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7" w:rsidRDefault="000A08B7" w:rsidP="000A08B7">
      <w:pPr>
        <w:spacing w:line="276" w:lineRule="auto"/>
        <w:ind w:firstLine="4395"/>
      </w:pPr>
      <w:r w:rsidRPr="003669CA">
        <w:t>Доклад Министра финансов РТ</w:t>
      </w:r>
    </w:p>
    <w:p w:rsidR="000A08B7" w:rsidRPr="003669CA" w:rsidRDefault="000A08B7" w:rsidP="000A08B7">
      <w:pPr>
        <w:spacing w:line="276" w:lineRule="auto"/>
        <w:ind w:firstLine="4395"/>
      </w:pPr>
      <w:r>
        <w:t>Р.Р.Гайзатуллина</w:t>
      </w:r>
    </w:p>
    <w:p w:rsidR="000A08B7" w:rsidRPr="003669CA" w:rsidRDefault="000A08B7" w:rsidP="000A08B7">
      <w:pPr>
        <w:spacing w:line="276" w:lineRule="auto"/>
        <w:ind w:firstLine="4395"/>
      </w:pPr>
      <w:r w:rsidRPr="003669CA">
        <w:t xml:space="preserve">на </w:t>
      </w:r>
      <w:r>
        <w:t>совещан</w:t>
      </w:r>
      <w:r w:rsidRPr="003669CA">
        <w:t xml:space="preserve">ии </w:t>
      </w:r>
      <w:r>
        <w:t>17.12.2016г.</w:t>
      </w:r>
    </w:p>
    <w:p w:rsidR="000A08B7" w:rsidRPr="003669CA" w:rsidRDefault="000A08B7" w:rsidP="000A08B7">
      <w:pPr>
        <w:spacing w:line="276" w:lineRule="auto"/>
        <w:ind w:firstLine="4395"/>
      </w:pPr>
      <w:r w:rsidRPr="003669CA">
        <w:t>о</w:t>
      </w:r>
      <w:r>
        <w:t>б ожидаем</w:t>
      </w:r>
      <w:r w:rsidRPr="003669CA">
        <w:t xml:space="preserve">ых итогах исполнения </w:t>
      </w:r>
    </w:p>
    <w:p w:rsidR="000A08B7" w:rsidRPr="003669CA" w:rsidRDefault="000A08B7" w:rsidP="000A08B7">
      <w:pPr>
        <w:spacing w:line="276" w:lineRule="auto"/>
        <w:ind w:firstLine="4395"/>
      </w:pPr>
      <w:r>
        <w:t>консолидированного бюджета РТ за</w:t>
      </w:r>
      <w:r w:rsidRPr="003669CA">
        <w:t xml:space="preserve"> 201</w:t>
      </w:r>
      <w:r>
        <w:t>6</w:t>
      </w:r>
      <w:r w:rsidRPr="003669CA">
        <w:t>г.</w:t>
      </w:r>
    </w:p>
    <w:p w:rsidR="000A08B7" w:rsidRPr="003669CA" w:rsidRDefault="000A08B7" w:rsidP="000A08B7">
      <w:pPr>
        <w:spacing w:line="276" w:lineRule="auto"/>
        <w:ind w:firstLine="4395"/>
      </w:pPr>
      <w:r w:rsidRPr="003669CA">
        <w:t>и задачах на 201</w:t>
      </w:r>
      <w:r>
        <w:t>7</w:t>
      </w:r>
      <w:r w:rsidRPr="003669CA">
        <w:t xml:space="preserve">г. с участием </w:t>
      </w:r>
    </w:p>
    <w:p w:rsidR="000A08B7" w:rsidRPr="003669CA" w:rsidRDefault="000A08B7" w:rsidP="000A08B7">
      <w:pPr>
        <w:spacing w:line="276" w:lineRule="auto"/>
        <w:ind w:firstLine="4395"/>
      </w:pPr>
      <w:r w:rsidRPr="003669CA">
        <w:t>Президента Республики Татарстан</w:t>
      </w:r>
    </w:p>
    <w:p w:rsidR="000A08B7" w:rsidRPr="003669CA" w:rsidRDefault="000A08B7" w:rsidP="000A08B7">
      <w:pPr>
        <w:spacing w:line="276" w:lineRule="auto"/>
        <w:ind w:firstLine="4395"/>
      </w:pPr>
      <w:r w:rsidRPr="003669CA">
        <w:t>Р.Н.Минниханова</w:t>
      </w:r>
      <w:r>
        <w:t xml:space="preserve">, </w:t>
      </w:r>
      <w:r w:rsidRPr="003669CA">
        <w:t xml:space="preserve">Министра финансов </w:t>
      </w:r>
    </w:p>
    <w:p w:rsidR="000A08B7" w:rsidRDefault="000A08B7" w:rsidP="000A08B7">
      <w:pPr>
        <w:spacing w:line="276" w:lineRule="auto"/>
        <w:ind w:left="4395"/>
      </w:pPr>
      <w:r w:rsidRPr="003669CA">
        <w:t>Рос</w:t>
      </w:r>
      <w:r>
        <w:t>сийской Федерации А.Г.Силуанова.</w:t>
      </w:r>
    </w:p>
    <w:p w:rsidR="000A08B7" w:rsidRPr="003669CA" w:rsidRDefault="000A08B7" w:rsidP="000A08B7">
      <w:pPr>
        <w:spacing w:line="276" w:lineRule="auto"/>
        <w:jc w:val="center"/>
      </w:pPr>
    </w:p>
    <w:p w:rsidR="000A08B7" w:rsidRPr="00C270FF" w:rsidRDefault="000A08B7" w:rsidP="000A08B7">
      <w:pPr>
        <w:spacing w:line="276" w:lineRule="auto"/>
        <w:jc w:val="center"/>
      </w:pPr>
    </w:p>
    <w:p w:rsidR="000A08B7" w:rsidRPr="00636B96" w:rsidRDefault="000A08B7" w:rsidP="000A08B7">
      <w:pPr>
        <w:spacing w:line="276" w:lineRule="auto"/>
        <w:jc w:val="center"/>
        <w:rPr>
          <w:sz w:val="36"/>
          <w:szCs w:val="36"/>
        </w:rPr>
      </w:pPr>
      <w:r w:rsidRPr="00636B96">
        <w:rPr>
          <w:sz w:val="36"/>
          <w:szCs w:val="36"/>
        </w:rPr>
        <w:t>Уважаемый Рустам Нургалиевич!</w:t>
      </w:r>
    </w:p>
    <w:p w:rsidR="000A08B7" w:rsidRDefault="000A08B7" w:rsidP="000A08B7">
      <w:pPr>
        <w:spacing w:line="276" w:lineRule="auto"/>
        <w:jc w:val="center"/>
        <w:rPr>
          <w:sz w:val="36"/>
          <w:szCs w:val="36"/>
        </w:rPr>
      </w:pPr>
      <w:r w:rsidRPr="00636B96">
        <w:rPr>
          <w:sz w:val="36"/>
          <w:szCs w:val="36"/>
        </w:rPr>
        <w:t xml:space="preserve">Уважаемый Антон Германович!  </w:t>
      </w:r>
    </w:p>
    <w:p w:rsidR="007B1E41" w:rsidRDefault="007B1E41" w:rsidP="000A08B7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Уважаемый </w:t>
      </w:r>
      <w:r w:rsidR="00A40D0B">
        <w:rPr>
          <w:sz w:val="36"/>
          <w:szCs w:val="36"/>
        </w:rPr>
        <w:t>П</w:t>
      </w:r>
      <w:r>
        <w:rPr>
          <w:sz w:val="36"/>
          <w:szCs w:val="36"/>
        </w:rPr>
        <w:t>резидиум!</w:t>
      </w:r>
    </w:p>
    <w:p w:rsidR="000A08B7" w:rsidRPr="00636B96" w:rsidRDefault="000A08B7" w:rsidP="000A08B7">
      <w:pPr>
        <w:spacing w:line="276" w:lineRule="auto"/>
        <w:jc w:val="center"/>
        <w:rPr>
          <w:sz w:val="36"/>
          <w:szCs w:val="36"/>
        </w:rPr>
      </w:pPr>
      <w:r w:rsidRPr="00636B96">
        <w:rPr>
          <w:sz w:val="36"/>
          <w:szCs w:val="36"/>
        </w:rPr>
        <w:t>Уважаемы</w:t>
      </w:r>
      <w:r>
        <w:rPr>
          <w:sz w:val="36"/>
          <w:szCs w:val="36"/>
        </w:rPr>
        <w:t>е</w:t>
      </w:r>
      <w:r w:rsidRPr="00636B96">
        <w:rPr>
          <w:sz w:val="36"/>
          <w:szCs w:val="36"/>
        </w:rPr>
        <w:t xml:space="preserve"> участники </w:t>
      </w:r>
      <w:r>
        <w:rPr>
          <w:sz w:val="36"/>
          <w:szCs w:val="36"/>
        </w:rPr>
        <w:t>совещан</w:t>
      </w:r>
      <w:r w:rsidRPr="00636B96">
        <w:rPr>
          <w:sz w:val="36"/>
          <w:szCs w:val="36"/>
        </w:rPr>
        <w:t>и</w:t>
      </w:r>
      <w:r>
        <w:rPr>
          <w:sz w:val="36"/>
          <w:szCs w:val="36"/>
        </w:rPr>
        <w:t>я</w:t>
      </w:r>
      <w:r w:rsidRPr="00636B96">
        <w:rPr>
          <w:sz w:val="36"/>
          <w:szCs w:val="36"/>
        </w:rPr>
        <w:t xml:space="preserve">! </w:t>
      </w:r>
    </w:p>
    <w:p w:rsidR="000A08B7" w:rsidRPr="00636B96" w:rsidRDefault="000A08B7" w:rsidP="000A08B7">
      <w:pPr>
        <w:spacing w:line="276" w:lineRule="auto"/>
        <w:jc w:val="both"/>
        <w:rPr>
          <w:sz w:val="36"/>
          <w:szCs w:val="36"/>
        </w:rPr>
      </w:pPr>
    </w:p>
    <w:p w:rsidR="000A08B7" w:rsidRDefault="000A08B7" w:rsidP="000A08B7">
      <w:pPr>
        <w:spacing w:line="300" w:lineRule="auto"/>
        <w:ind w:firstLine="567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Прежде чем дать характеристику исполнения консолидированного бюджета Республики Татарстан в разрезе отдельных доходных источников и направлений расходов, несколько слов о положении Республики Татарстан среди других субъектов Российской Федерации и регионов Приволжского Федерального округа по доходам бюджетов.</w:t>
      </w:r>
    </w:p>
    <w:p w:rsidR="000A08B7" w:rsidRDefault="000A08B7" w:rsidP="000A08B7">
      <w:pPr>
        <w:spacing w:line="300" w:lineRule="auto"/>
        <w:ind w:firstLine="567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слайдах приведены аналитические материалы, которые свидетельствуют о том, что по объему мобилизации доходов Татарстан занимает 5-е место среди субъектов Российской Федерации, 1-е место в Приволжском федеральном округе. </w:t>
      </w:r>
    </w:p>
    <w:p w:rsidR="000A08B7" w:rsidRDefault="000A08B7" w:rsidP="000A08B7">
      <w:pPr>
        <w:spacing w:line="300" w:lineRule="auto"/>
        <w:ind w:firstLine="567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Переходя к характеристике общего налогового поля республики отмечу, что за 11 месяцев 2016 года </w:t>
      </w:r>
      <w:r w:rsidRPr="00F13804">
        <w:rPr>
          <w:sz w:val="32"/>
          <w:szCs w:val="32"/>
        </w:rPr>
        <w:t>мобилиз</w:t>
      </w:r>
      <w:r>
        <w:rPr>
          <w:sz w:val="32"/>
          <w:szCs w:val="32"/>
        </w:rPr>
        <w:t>овано</w:t>
      </w:r>
      <w:r w:rsidRPr="00F13804">
        <w:rPr>
          <w:sz w:val="32"/>
          <w:szCs w:val="32"/>
        </w:rPr>
        <w:t xml:space="preserve"> </w:t>
      </w:r>
      <w:r w:rsidRPr="00001BBC">
        <w:rPr>
          <w:sz w:val="32"/>
          <w:szCs w:val="32"/>
        </w:rPr>
        <w:t>618,</w:t>
      </w:r>
      <w:r w:rsidR="00A85A08">
        <w:rPr>
          <w:sz w:val="32"/>
          <w:szCs w:val="32"/>
        </w:rPr>
        <w:t>7</w:t>
      </w:r>
      <w:r w:rsidRPr="00001BBC">
        <w:rPr>
          <w:sz w:val="32"/>
          <w:szCs w:val="32"/>
        </w:rPr>
        <w:t xml:space="preserve"> млрд. рублей, из них </w:t>
      </w:r>
      <w:r>
        <w:rPr>
          <w:sz w:val="32"/>
          <w:szCs w:val="32"/>
        </w:rPr>
        <w:t xml:space="preserve">427,7 </w:t>
      </w:r>
      <w:r w:rsidRPr="00001BBC">
        <w:rPr>
          <w:sz w:val="32"/>
          <w:szCs w:val="32"/>
        </w:rPr>
        <w:t xml:space="preserve">млрд. </w:t>
      </w:r>
      <w:r w:rsidR="00A414C2">
        <w:rPr>
          <w:sz w:val="32"/>
          <w:szCs w:val="32"/>
        </w:rPr>
        <w:t xml:space="preserve">рублей - </w:t>
      </w:r>
      <w:r w:rsidRPr="00001BBC">
        <w:rPr>
          <w:sz w:val="32"/>
          <w:szCs w:val="32"/>
        </w:rPr>
        <w:t xml:space="preserve">налоговые и неналоговые доходы бюджетов. По итогам </w:t>
      </w:r>
      <w:r>
        <w:rPr>
          <w:sz w:val="32"/>
          <w:szCs w:val="32"/>
        </w:rPr>
        <w:t>года ожидается мобилизация – 68</w:t>
      </w:r>
      <w:r w:rsidR="00B66776">
        <w:rPr>
          <w:sz w:val="32"/>
          <w:szCs w:val="32"/>
        </w:rPr>
        <w:t>0,</w:t>
      </w:r>
      <w:r w:rsidR="00A07766">
        <w:rPr>
          <w:sz w:val="32"/>
          <w:szCs w:val="32"/>
        </w:rPr>
        <w:t>6</w:t>
      </w:r>
      <w:r>
        <w:rPr>
          <w:sz w:val="32"/>
          <w:szCs w:val="32"/>
        </w:rPr>
        <w:t xml:space="preserve"> млрд. рублей, из них 47</w:t>
      </w:r>
      <w:r w:rsidR="00A07766">
        <w:rPr>
          <w:sz w:val="32"/>
          <w:szCs w:val="32"/>
        </w:rPr>
        <w:t>1</w:t>
      </w:r>
      <w:r>
        <w:rPr>
          <w:sz w:val="32"/>
          <w:szCs w:val="32"/>
        </w:rPr>
        <w:t>,</w:t>
      </w:r>
      <w:r w:rsidR="00A07766">
        <w:rPr>
          <w:sz w:val="32"/>
          <w:szCs w:val="32"/>
        </w:rPr>
        <w:t>1</w:t>
      </w:r>
      <w:r w:rsidR="004416DE">
        <w:rPr>
          <w:sz w:val="32"/>
          <w:szCs w:val="32"/>
        </w:rPr>
        <w:t xml:space="preserve"> млрд. рублей</w:t>
      </w:r>
      <w:r>
        <w:rPr>
          <w:sz w:val="32"/>
          <w:szCs w:val="32"/>
        </w:rPr>
        <w:t xml:space="preserve"> - налоговые и неналоговые доходы. </w:t>
      </w:r>
      <w:r w:rsidRPr="00F13804">
        <w:rPr>
          <w:sz w:val="32"/>
          <w:szCs w:val="32"/>
        </w:rPr>
        <w:t xml:space="preserve">На </w:t>
      </w:r>
      <w:r>
        <w:rPr>
          <w:sz w:val="32"/>
          <w:szCs w:val="32"/>
        </w:rPr>
        <w:t>экран</w:t>
      </w:r>
      <w:r w:rsidRPr="00F13804">
        <w:rPr>
          <w:sz w:val="32"/>
          <w:szCs w:val="32"/>
        </w:rPr>
        <w:t>е вы видите</w:t>
      </w:r>
      <w:r>
        <w:rPr>
          <w:sz w:val="32"/>
          <w:szCs w:val="32"/>
        </w:rPr>
        <w:t xml:space="preserve"> пропорции их распределения между</w:t>
      </w:r>
      <w:r w:rsidRPr="00F13804">
        <w:rPr>
          <w:sz w:val="32"/>
          <w:szCs w:val="32"/>
        </w:rPr>
        <w:t xml:space="preserve"> федеральн</w:t>
      </w:r>
      <w:r>
        <w:rPr>
          <w:sz w:val="32"/>
          <w:szCs w:val="32"/>
        </w:rPr>
        <w:t>ым</w:t>
      </w:r>
      <w:r w:rsidRPr="00F13804">
        <w:rPr>
          <w:sz w:val="32"/>
          <w:szCs w:val="32"/>
        </w:rPr>
        <w:t xml:space="preserve"> бюджет</w:t>
      </w:r>
      <w:r>
        <w:rPr>
          <w:sz w:val="32"/>
          <w:szCs w:val="32"/>
        </w:rPr>
        <w:t xml:space="preserve">ом и консолидированным </w:t>
      </w:r>
      <w:r w:rsidRPr="00F13804">
        <w:rPr>
          <w:sz w:val="32"/>
          <w:szCs w:val="32"/>
        </w:rPr>
        <w:t>бюджет</w:t>
      </w:r>
      <w:r>
        <w:rPr>
          <w:sz w:val="32"/>
          <w:szCs w:val="32"/>
        </w:rPr>
        <w:t>ом</w:t>
      </w:r>
      <w:r w:rsidRPr="00F13804">
        <w:rPr>
          <w:sz w:val="32"/>
          <w:szCs w:val="32"/>
        </w:rPr>
        <w:t xml:space="preserve"> р</w:t>
      </w:r>
      <w:r>
        <w:rPr>
          <w:sz w:val="32"/>
          <w:szCs w:val="32"/>
        </w:rPr>
        <w:t>еспублики</w:t>
      </w:r>
      <w:r w:rsidRPr="00F13804">
        <w:rPr>
          <w:sz w:val="32"/>
          <w:szCs w:val="32"/>
        </w:rPr>
        <w:t>.</w:t>
      </w:r>
    </w:p>
    <w:p w:rsidR="000A08B7" w:rsidRDefault="000A08B7" w:rsidP="000A08B7">
      <w:pPr>
        <w:spacing w:line="300" w:lineRule="auto"/>
        <w:ind w:firstLine="567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Необходимо отметить, что значительную часть этих поступлений в бюджет, несмотря на кризисные явления в экономике, ежегодно стабильно обеспечивают </w:t>
      </w:r>
      <w:r w:rsidR="00395E16">
        <w:rPr>
          <w:sz w:val="32"/>
          <w:szCs w:val="32"/>
        </w:rPr>
        <w:t>7</w:t>
      </w:r>
      <w:r>
        <w:rPr>
          <w:sz w:val="32"/>
          <w:szCs w:val="32"/>
        </w:rPr>
        <w:t xml:space="preserve"> крупнейших налогоплательщиков, которые вы видите на экране.</w:t>
      </w:r>
      <w:r>
        <w:rPr>
          <w:color w:val="FF0000"/>
          <w:sz w:val="32"/>
          <w:szCs w:val="32"/>
        </w:rPr>
        <w:t xml:space="preserve"> </w:t>
      </w:r>
      <w:r w:rsidRPr="00425CDB">
        <w:rPr>
          <w:sz w:val="32"/>
          <w:szCs w:val="32"/>
        </w:rPr>
        <w:t>Их удельный вес</w:t>
      </w:r>
      <w:r>
        <w:rPr>
          <w:sz w:val="32"/>
          <w:szCs w:val="32"/>
        </w:rPr>
        <w:t xml:space="preserve"> в платежах с территории республики во все уровни бюджетов составляет 46 процентов. Удельный вес платежей в федеральный бюджет - 57%, в бюджет республики – 31 процент.</w:t>
      </w:r>
      <w:r>
        <w:rPr>
          <w:color w:val="FF0000"/>
        </w:rPr>
        <w:t xml:space="preserve"> </w:t>
      </w:r>
      <w:r>
        <w:rPr>
          <w:sz w:val="32"/>
          <w:szCs w:val="32"/>
        </w:rPr>
        <w:t xml:space="preserve">Значительная доля этих компаний в платежах в бюджеты всех уровней сохраняется на протяжении ряда лет. </w:t>
      </w:r>
    </w:p>
    <w:p w:rsidR="000A08B7" w:rsidRDefault="000A08B7" w:rsidP="000A08B7">
      <w:pPr>
        <w:spacing w:line="300" w:lineRule="auto"/>
        <w:ind w:firstLine="567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Следующий слайд свидетельствует о существенной доле добавленной стоимости, созданной этими предприятиями, в общей сумме по Республике Татарстан. Она составляет порядка 44 процентов. </w:t>
      </w:r>
    </w:p>
    <w:p w:rsidR="000A08B7" w:rsidRDefault="000A08B7" w:rsidP="000A08B7">
      <w:pPr>
        <w:spacing w:line="300" w:lineRule="auto"/>
        <w:ind w:firstLine="567"/>
        <w:contextualSpacing/>
        <w:jc w:val="both"/>
        <w:rPr>
          <w:sz w:val="32"/>
          <w:szCs w:val="32"/>
        </w:rPr>
      </w:pPr>
    </w:p>
    <w:p w:rsidR="000A08B7" w:rsidRPr="00277E60" w:rsidRDefault="000A08B7" w:rsidP="000A08B7">
      <w:pPr>
        <w:spacing w:line="300" w:lineRule="auto"/>
        <w:ind w:firstLine="567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Далее н</w:t>
      </w:r>
      <w:r w:rsidRPr="00277E60">
        <w:rPr>
          <w:sz w:val="32"/>
          <w:szCs w:val="32"/>
        </w:rPr>
        <w:t xml:space="preserve">есколько слов о конкретных показателях исполнения бюджетов республики по доходам за 2016 год. </w:t>
      </w:r>
    </w:p>
    <w:p w:rsidR="000A08B7" w:rsidRDefault="000A08B7" w:rsidP="000A08B7">
      <w:pPr>
        <w:spacing w:line="300" w:lineRule="auto"/>
        <w:ind w:firstLine="567"/>
        <w:contextualSpacing/>
        <w:jc w:val="both"/>
        <w:rPr>
          <w:sz w:val="32"/>
          <w:szCs w:val="32"/>
        </w:rPr>
      </w:pPr>
      <w:r w:rsidRPr="003E0215">
        <w:rPr>
          <w:sz w:val="32"/>
          <w:szCs w:val="32"/>
        </w:rPr>
        <w:t xml:space="preserve">Поступление налоговых и неналоговых доходов в </w:t>
      </w:r>
      <w:r w:rsidRPr="003E0215">
        <w:rPr>
          <w:b/>
          <w:sz w:val="32"/>
          <w:szCs w:val="32"/>
        </w:rPr>
        <w:t>консолидированный</w:t>
      </w:r>
      <w:r w:rsidRPr="003E0215">
        <w:rPr>
          <w:sz w:val="32"/>
          <w:szCs w:val="32"/>
        </w:rPr>
        <w:t xml:space="preserve"> бюджет Республики Татарстан ожидается в объеме 22</w:t>
      </w:r>
      <w:r w:rsidR="008704CA">
        <w:rPr>
          <w:sz w:val="32"/>
          <w:szCs w:val="32"/>
        </w:rPr>
        <w:t>7</w:t>
      </w:r>
      <w:r>
        <w:rPr>
          <w:sz w:val="32"/>
          <w:szCs w:val="32"/>
        </w:rPr>
        <w:t>,</w:t>
      </w:r>
      <w:r w:rsidR="00A07766">
        <w:rPr>
          <w:sz w:val="32"/>
          <w:szCs w:val="32"/>
        </w:rPr>
        <w:t>5</w:t>
      </w:r>
      <w:r w:rsidRPr="003E0215">
        <w:rPr>
          <w:sz w:val="32"/>
          <w:szCs w:val="32"/>
        </w:rPr>
        <w:t xml:space="preserve"> млрд. рублей, в</w:t>
      </w:r>
      <w:r w:rsidR="007B1E41">
        <w:rPr>
          <w:sz w:val="32"/>
          <w:szCs w:val="32"/>
        </w:rPr>
        <w:t xml:space="preserve"> том числе в</w:t>
      </w:r>
      <w:r w:rsidRPr="003E0215">
        <w:rPr>
          <w:sz w:val="32"/>
          <w:szCs w:val="32"/>
        </w:rPr>
        <w:t xml:space="preserve"> бюджет </w:t>
      </w:r>
      <w:r w:rsidRPr="003E0215">
        <w:rPr>
          <w:b/>
          <w:sz w:val="32"/>
          <w:szCs w:val="32"/>
        </w:rPr>
        <w:t xml:space="preserve">республики </w:t>
      </w:r>
      <w:r>
        <w:rPr>
          <w:b/>
          <w:sz w:val="32"/>
          <w:szCs w:val="32"/>
        </w:rPr>
        <w:t>–</w:t>
      </w:r>
      <w:r w:rsidRPr="003E0215">
        <w:rPr>
          <w:sz w:val="32"/>
          <w:szCs w:val="32"/>
        </w:rPr>
        <w:t xml:space="preserve"> 18</w:t>
      </w:r>
      <w:r>
        <w:rPr>
          <w:sz w:val="32"/>
          <w:szCs w:val="32"/>
        </w:rPr>
        <w:t>6,</w:t>
      </w:r>
      <w:r w:rsidR="00A07766">
        <w:rPr>
          <w:sz w:val="32"/>
          <w:szCs w:val="32"/>
        </w:rPr>
        <w:t>6</w:t>
      </w:r>
      <w:r w:rsidRPr="003E0215">
        <w:rPr>
          <w:sz w:val="32"/>
          <w:szCs w:val="32"/>
        </w:rPr>
        <w:t xml:space="preserve">, в </w:t>
      </w:r>
      <w:r w:rsidRPr="003E0215">
        <w:rPr>
          <w:b/>
          <w:sz w:val="32"/>
          <w:szCs w:val="32"/>
        </w:rPr>
        <w:t>местные</w:t>
      </w:r>
      <w:r w:rsidRPr="003E0215">
        <w:rPr>
          <w:sz w:val="32"/>
          <w:szCs w:val="32"/>
        </w:rPr>
        <w:t xml:space="preserve"> бюджеты -  </w:t>
      </w:r>
      <w:r>
        <w:rPr>
          <w:sz w:val="32"/>
          <w:szCs w:val="32"/>
        </w:rPr>
        <w:t>40,</w:t>
      </w:r>
      <w:r w:rsidR="008704CA">
        <w:rPr>
          <w:sz w:val="32"/>
          <w:szCs w:val="32"/>
        </w:rPr>
        <w:t>9</w:t>
      </w:r>
      <w:r w:rsidRPr="003E0215">
        <w:rPr>
          <w:sz w:val="32"/>
          <w:szCs w:val="32"/>
        </w:rPr>
        <w:t xml:space="preserve"> млрд. рублей. Структуру доходов </w:t>
      </w:r>
      <w:r w:rsidR="007B1E41">
        <w:rPr>
          <w:sz w:val="32"/>
          <w:szCs w:val="32"/>
        </w:rPr>
        <w:t>консолидированн</w:t>
      </w:r>
      <w:r w:rsidR="004334F7">
        <w:rPr>
          <w:sz w:val="32"/>
          <w:szCs w:val="32"/>
        </w:rPr>
        <w:t>ого</w:t>
      </w:r>
      <w:r w:rsidR="007B1E41">
        <w:rPr>
          <w:sz w:val="32"/>
          <w:szCs w:val="32"/>
        </w:rPr>
        <w:t xml:space="preserve"> бюджет</w:t>
      </w:r>
      <w:r w:rsidR="004334F7">
        <w:rPr>
          <w:sz w:val="32"/>
          <w:szCs w:val="32"/>
        </w:rPr>
        <w:t>а</w:t>
      </w:r>
      <w:r w:rsidR="007B1E41">
        <w:rPr>
          <w:sz w:val="32"/>
          <w:szCs w:val="32"/>
        </w:rPr>
        <w:t xml:space="preserve"> </w:t>
      </w:r>
      <w:r w:rsidRPr="003E0215">
        <w:rPr>
          <w:sz w:val="32"/>
          <w:szCs w:val="32"/>
        </w:rPr>
        <w:t>вы видите на диаграмме.</w:t>
      </w:r>
      <w:r>
        <w:rPr>
          <w:sz w:val="32"/>
          <w:szCs w:val="32"/>
        </w:rPr>
        <w:t xml:space="preserve"> </w:t>
      </w:r>
    </w:p>
    <w:p w:rsidR="00E648CC" w:rsidRDefault="00E648CC" w:rsidP="000A08B7">
      <w:pPr>
        <w:spacing w:line="300" w:lineRule="auto"/>
        <w:ind w:firstLine="567"/>
        <w:contextualSpacing/>
        <w:jc w:val="both"/>
        <w:rPr>
          <w:sz w:val="32"/>
          <w:szCs w:val="32"/>
        </w:rPr>
      </w:pPr>
    </w:p>
    <w:p w:rsidR="000A08B7" w:rsidRPr="000C207E" w:rsidRDefault="000A08B7" w:rsidP="000A08B7">
      <w:pPr>
        <w:spacing w:line="300" w:lineRule="auto"/>
        <w:ind w:firstLine="567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Среди основных налогов – </w:t>
      </w:r>
      <w:r w:rsidRPr="002E6700">
        <w:rPr>
          <w:b/>
          <w:sz w:val="32"/>
          <w:szCs w:val="32"/>
        </w:rPr>
        <w:t>налог на прибыль</w:t>
      </w:r>
      <w:r>
        <w:rPr>
          <w:sz w:val="32"/>
          <w:szCs w:val="32"/>
        </w:rPr>
        <w:t>. Его поступления за 11 месяцев составили</w:t>
      </w:r>
      <w:r w:rsidRPr="000C207E">
        <w:rPr>
          <w:sz w:val="32"/>
          <w:szCs w:val="32"/>
        </w:rPr>
        <w:t xml:space="preserve"> </w:t>
      </w:r>
      <w:r>
        <w:rPr>
          <w:sz w:val="32"/>
          <w:szCs w:val="32"/>
        </w:rPr>
        <w:t>66,2</w:t>
      </w:r>
      <w:r w:rsidRPr="000C207E">
        <w:rPr>
          <w:sz w:val="32"/>
          <w:szCs w:val="32"/>
        </w:rPr>
        <w:t xml:space="preserve"> млрд. рублей</w:t>
      </w:r>
      <w:r>
        <w:rPr>
          <w:sz w:val="32"/>
          <w:szCs w:val="32"/>
        </w:rPr>
        <w:t>, по году ожидается – 69,1 млрд. рублей</w:t>
      </w:r>
      <w:r w:rsidRPr="000C207E">
        <w:rPr>
          <w:sz w:val="32"/>
          <w:szCs w:val="32"/>
        </w:rPr>
        <w:t>.   Динамика по годам приведена на экране.</w:t>
      </w:r>
    </w:p>
    <w:p w:rsidR="000A08B7" w:rsidRPr="00865A32" w:rsidRDefault="000A08B7" w:rsidP="000A08B7">
      <w:pPr>
        <w:spacing w:line="300" w:lineRule="auto"/>
        <w:ind w:firstLine="567"/>
        <w:contextualSpacing/>
        <w:jc w:val="both"/>
        <w:rPr>
          <w:sz w:val="32"/>
          <w:szCs w:val="32"/>
        </w:rPr>
      </w:pPr>
      <w:r w:rsidRPr="00865A32">
        <w:rPr>
          <w:sz w:val="32"/>
          <w:szCs w:val="32"/>
        </w:rPr>
        <w:t xml:space="preserve">Министерство финансов Республики Татарстан продолжает проводить мониторинг с охватом в </w:t>
      </w:r>
      <w:r>
        <w:rPr>
          <w:sz w:val="32"/>
          <w:szCs w:val="32"/>
        </w:rPr>
        <w:t>одну</w:t>
      </w:r>
      <w:r w:rsidRPr="00865A32">
        <w:rPr>
          <w:sz w:val="32"/>
          <w:szCs w:val="32"/>
        </w:rPr>
        <w:t xml:space="preserve"> тыс</w:t>
      </w:r>
      <w:r>
        <w:rPr>
          <w:sz w:val="32"/>
          <w:szCs w:val="32"/>
        </w:rPr>
        <w:t>ячу</w:t>
      </w:r>
      <w:r w:rsidRPr="00865A3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сто пятьдесят одного </w:t>
      </w:r>
      <w:r w:rsidRPr="00865A32">
        <w:rPr>
          <w:sz w:val="32"/>
          <w:szCs w:val="32"/>
        </w:rPr>
        <w:t>налогоплательщик</w:t>
      </w:r>
      <w:r>
        <w:rPr>
          <w:sz w:val="32"/>
          <w:szCs w:val="32"/>
        </w:rPr>
        <w:t>а</w:t>
      </w:r>
      <w:r w:rsidRPr="00865A32">
        <w:rPr>
          <w:sz w:val="32"/>
          <w:szCs w:val="32"/>
        </w:rPr>
        <w:t xml:space="preserve">, обеспечивающих 90% поступления налога на прибыль. </w:t>
      </w:r>
    </w:p>
    <w:p w:rsidR="000A08B7" w:rsidRDefault="000A08B7" w:rsidP="00F41BF1">
      <w:pPr>
        <w:tabs>
          <w:tab w:val="left" w:pos="2835"/>
        </w:tabs>
        <w:spacing w:line="300" w:lineRule="auto"/>
        <w:ind w:firstLine="567"/>
        <w:contextualSpacing/>
        <w:jc w:val="both"/>
        <w:rPr>
          <w:bCs/>
          <w:sz w:val="32"/>
          <w:szCs w:val="32"/>
        </w:rPr>
      </w:pPr>
      <w:r w:rsidRPr="00865A32">
        <w:rPr>
          <w:sz w:val="32"/>
          <w:szCs w:val="32"/>
        </w:rPr>
        <w:t>Структуру поступления налога на прибыль по организациям, включенным в мониторинг Министерства финансов Республики Татарстан, по отраслям экономики вы видите на слайде.</w:t>
      </w:r>
      <w:r>
        <w:rPr>
          <w:sz w:val="32"/>
          <w:szCs w:val="32"/>
        </w:rPr>
        <w:t xml:space="preserve"> </w:t>
      </w:r>
    </w:p>
    <w:p w:rsidR="00F41BF1" w:rsidRDefault="00F41BF1" w:rsidP="000A08B7">
      <w:pPr>
        <w:spacing w:line="276" w:lineRule="auto"/>
        <w:ind w:firstLine="567"/>
        <w:contextualSpacing/>
        <w:jc w:val="both"/>
        <w:rPr>
          <w:bCs/>
          <w:sz w:val="32"/>
          <w:szCs w:val="32"/>
        </w:rPr>
      </w:pPr>
    </w:p>
    <w:p w:rsidR="004341BD" w:rsidRDefault="004341BD" w:rsidP="000A08B7">
      <w:pPr>
        <w:spacing w:line="276" w:lineRule="auto"/>
        <w:ind w:firstLine="567"/>
        <w:contextualSpacing/>
        <w:jc w:val="both"/>
        <w:rPr>
          <w:bCs/>
          <w:sz w:val="32"/>
          <w:szCs w:val="32"/>
        </w:rPr>
      </w:pPr>
    </w:p>
    <w:p w:rsidR="004341BD" w:rsidRDefault="004341BD" w:rsidP="000A08B7">
      <w:pPr>
        <w:spacing w:line="276" w:lineRule="auto"/>
        <w:ind w:firstLine="567"/>
        <w:contextualSpacing/>
        <w:jc w:val="both"/>
        <w:rPr>
          <w:bCs/>
          <w:sz w:val="32"/>
          <w:szCs w:val="32"/>
        </w:rPr>
      </w:pPr>
    </w:p>
    <w:p w:rsidR="000A08B7" w:rsidRPr="005650DE" w:rsidRDefault="000A08B7" w:rsidP="000A08B7">
      <w:pPr>
        <w:spacing w:line="276" w:lineRule="auto"/>
        <w:ind w:firstLine="567"/>
        <w:contextualSpacing/>
        <w:jc w:val="both"/>
        <w:rPr>
          <w:bCs/>
          <w:sz w:val="32"/>
          <w:szCs w:val="32"/>
        </w:rPr>
      </w:pPr>
      <w:r w:rsidRPr="005650DE">
        <w:rPr>
          <w:bCs/>
          <w:sz w:val="32"/>
          <w:szCs w:val="32"/>
        </w:rPr>
        <w:t xml:space="preserve">Следующий налог - </w:t>
      </w:r>
      <w:r w:rsidRPr="005650DE">
        <w:rPr>
          <w:b/>
          <w:bCs/>
          <w:sz w:val="32"/>
          <w:szCs w:val="32"/>
        </w:rPr>
        <w:t>налог на имущество организаций</w:t>
      </w:r>
      <w:r w:rsidRPr="005650DE">
        <w:rPr>
          <w:bCs/>
          <w:sz w:val="32"/>
          <w:szCs w:val="32"/>
        </w:rPr>
        <w:t>.</w:t>
      </w:r>
    </w:p>
    <w:p w:rsidR="000A08B7" w:rsidRPr="005650DE" w:rsidRDefault="000A08B7" w:rsidP="000A08B7">
      <w:pPr>
        <w:spacing w:line="300" w:lineRule="auto"/>
        <w:ind w:firstLine="567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За 11 месяцев мобилизовано 21,7 млрд. рублей, по итогам года ожидаются поступления в сумме</w:t>
      </w:r>
      <w:r w:rsidRPr="005650DE">
        <w:rPr>
          <w:sz w:val="32"/>
          <w:szCs w:val="32"/>
        </w:rPr>
        <w:t xml:space="preserve"> 2</w:t>
      </w:r>
      <w:r>
        <w:rPr>
          <w:sz w:val="32"/>
          <w:szCs w:val="32"/>
        </w:rPr>
        <w:t>1</w:t>
      </w:r>
      <w:r w:rsidRPr="005650DE">
        <w:rPr>
          <w:sz w:val="32"/>
          <w:szCs w:val="32"/>
        </w:rPr>
        <w:t>,</w:t>
      </w:r>
      <w:r>
        <w:rPr>
          <w:sz w:val="32"/>
          <w:szCs w:val="32"/>
        </w:rPr>
        <w:t>9</w:t>
      </w:r>
      <w:r w:rsidRPr="005650DE">
        <w:rPr>
          <w:sz w:val="32"/>
          <w:szCs w:val="32"/>
        </w:rPr>
        <w:t xml:space="preserve"> млрд. рублей. </w:t>
      </w:r>
    </w:p>
    <w:p w:rsidR="000A08B7" w:rsidRDefault="000A08B7" w:rsidP="000A08B7">
      <w:pPr>
        <w:spacing w:line="300" w:lineRule="auto"/>
        <w:ind w:firstLine="567"/>
        <w:contextualSpacing/>
        <w:jc w:val="both"/>
        <w:rPr>
          <w:bCs/>
          <w:sz w:val="32"/>
          <w:szCs w:val="32"/>
        </w:rPr>
      </w:pPr>
      <w:r w:rsidRPr="005650DE">
        <w:rPr>
          <w:bCs/>
          <w:sz w:val="32"/>
          <w:szCs w:val="32"/>
        </w:rPr>
        <w:t>Динамика мобилизации налога положительная</w:t>
      </w:r>
      <w:r>
        <w:rPr>
          <w:bCs/>
          <w:sz w:val="32"/>
          <w:szCs w:val="32"/>
        </w:rPr>
        <w:t>, по сравнению с прошлым годом темп роста составляет 104,4 процента</w:t>
      </w:r>
      <w:r w:rsidRPr="005650DE">
        <w:rPr>
          <w:bCs/>
          <w:sz w:val="32"/>
          <w:szCs w:val="32"/>
        </w:rPr>
        <w:t xml:space="preserve">. </w:t>
      </w:r>
      <w:r>
        <w:rPr>
          <w:bCs/>
          <w:sz w:val="32"/>
          <w:szCs w:val="32"/>
        </w:rPr>
        <w:t xml:space="preserve">Факторы, оказавшие положительное </w:t>
      </w:r>
      <w:r w:rsidRPr="005650DE">
        <w:rPr>
          <w:bCs/>
          <w:sz w:val="32"/>
          <w:szCs w:val="32"/>
        </w:rPr>
        <w:t>влияние на поступление налога</w:t>
      </w:r>
      <w:r>
        <w:rPr>
          <w:bCs/>
          <w:sz w:val="32"/>
          <w:szCs w:val="32"/>
        </w:rPr>
        <w:t>,</w:t>
      </w:r>
      <w:r w:rsidRPr="005650DE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приведены на экране.</w:t>
      </w:r>
    </w:p>
    <w:p w:rsidR="000A08B7" w:rsidRDefault="000A08B7" w:rsidP="000A08B7">
      <w:pPr>
        <w:spacing w:line="300" w:lineRule="auto"/>
        <w:ind w:firstLine="567"/>
        <w:contextualSpacing/>
        <w:jc w:val="both"/>
        <w:rPr>
          <w:sz w:val="32"/>
          <w:szCs w:val="32"/>
        </w:rPr>
      </w:pPr>
    </w:p>
    <w:p w:rsidR="000A08B7" w:rsidRDefault="000A08B7" w:rsidP="000A08B7">
      <w:pPr>
        <w:spacing w:line="300" w:lineRule="auto"/>
        <w:ind w:firstLine="567"/>
        <w:contextualSpacing/>
        <w:jc w:val="both"/>
        <w:rPr>
          <w:b/>
          <w:sz w:val="32"/>
          <w:szCs w:val="32"/>
        </w:rPr>
      </w:pPr>
      <w:r w:rsidRPr="00B636ED">
        <w:rPr>
          <w:sz w:val="32"/>
          <w:szCs w:val="32"/>
        </w:rPr>
        <w:t xml:space="preserve">Следующий налог, поступающий в бюджет республики и местные бюджеты, - </w:t>
      </w:r>
      <w:r w:rsidRPr="00B636ED">
        <w:rPr>
          <w:b/>
          <w:sz w:val="32"/>
          <w:szCs w:val="32"/>
        </w:rPr>
        <w:t>налог на доходы физических лиц.</w:t>
      </w:r>
    </w:p>
    <w:p w:rsidR="00945E46" w:rsidRDefault="000A08B7" w:rsidP="000A08B7">
      <w:pPr>
        <w:pStyle w:val="a6"/>
        <w:tabs>
          <w:tab w:val="left" w:pos="9923"/>
        </w:tabs>
        <w:spacing w:line="300" w:lineRule="auto"/>
        <w:ind w:right="284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 11 месяцев </w:t>
      </w:r>
      <w:r w:rsidRPr="00B636ED">
        <w:rPr>
          <w:sz w:val="32"/>
          <w:szCs w:val="32"/>
        </w:rPr>
        <w:t>поступил в консолидированный бюджет в сумме 55,5 млрд.</w:t>
      </w:r>
      <w:r>
        <w:rPr>
          <w:sz w:val="32"/>
          <w:szCs w:val="32"/>
        </w:rPr>
        <w:t xml:space="preserve"> </w:t>
      </w:r>
      <w:r w:rsidRPr="00B636ED">
        <w:rPr>
          <w:sz w:val="32"/>
          <w:szCs w:val="32"/>
        </w:rPr>
        <w:t xml:space="preserve">рублей. </w:t>
      </w:r>
      <w:r w:rsidR="00A414C2">
        <w:rPr>
          <w:sz w:val="32"/>
          <w:szCs w:val="32"/>
        </w:rPr>
        <w:t xml:space="preserve">Темпы </w:t>
      </w:r>
      <w:r w:rsidR="00945E46">
        <w:rPr>
          <w:sz w:val="32"/>
          <w:szCs w:val="32"/>
        </w:rPr>
        <w:t xml:space="preserve">мобилизации налога по Республике Татарстан </w:t>
      </w:r>
      <w:r w:rsidR="00A414C2">
        <w:rPr>
          <w:sz w:val="32"/>
          <w:szCs w:val="32"/>
        </w:rPr>
        <w:t xml:space="preserve">по сравнению </w:t>
      </w:r>
      <w:r w:rsidR="00945E46">
        <w:rPr>
          <w:sz w:val="32"/>
          <w:szCs w:val="32"/>
        </w:rPr>
        <w:t>с</w:t>
      </w:r>
      <w:r w:rsidR="00A414C2">
        <w:rPr>
          <w:sz w:val="32"/>
          <w:szCs w:val="32"/>
        </w:rPr>
        <w:t xml:space="preserve"> субъектами Российской Федерации и регионами Приволжского федерального округа вы видите на экране.</w:t>
      </w:r>
    </w:p>
    <w:p w:rsidR="000A08B7" w:rsidRDefault="000A08B7" w:rsidP="000A08B7">
      <w:pPr>
        <w:pStyle w:val="a6"/>
        <w:tabs>
          <w:tab w:val="left" w:pos="9923"/>
        </w:tabs>
        <w:spacing w:line="300" w:lineRule="auto"/>
        <w:ind w:right="284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 итогам года ожидается мобилизация налога </w:t>
      </w:r>
      <w:r w:rsidRPr="00B636ED">
        <w:rPr>
          <w:sz w:val="32"/>
          <w:szCs w:val="32"/>
        </w:rPr>
        <w:t>в размере 63</w:t>
      </w:r>
      <w:r>
        <w:rPr>
          <w:sz w:val="32"/>
          <w:szCs w:val="32"/>
        </w:rPr>
        <w:t>,2</w:t>
      </w:r>
      <w:r w:rsidRPr="00B636ED">
        <w:rPr>
          <w:sz w:val="32"/>
          <w:szCs w:val="32"/>
        </w:rPr>
        <w:t xml:space="preserve"> млрд.</w:t>
      </w:r>
      <w:r>
        <w:rPr>
          <w:sz w:val="32"/>
          <w:szCs w:val="32"/>
        </w:rPr>
        <w:t xml:space="preserve"> </w:t>
      </w:r>
      <w:r w:rsidRPr="00B636ED">
        <w:rPr>
          <w:sz w:val="32"/>
          <w:szCs w:val="32"/>
        </w:rPr>
        <w:t>рублей</w:t>
      </w:r>
      <w:r>
        <w:rPr>
          <w:sz w:val="32"/>
          <w:szCs w:val="32"/>
        </w:rPr>
        <w:t>.</w:t>
      </w:r>
      <w:r w:rsidR="00945E46">
        <w:rPr>
          <w:sz w:val="32"/>
          <w:szCs w:val="32"/>
        </w:rPr>
        <w:t xml:space="preserve"> </w:t>
      </w:r>
      <w:r w:rsidRPr="009F1549">
        <w:rPr>
          <w:sz w:val="32"/>
          <w:szCs w:val="32"/>
        </w:rPr>
        <w:t>В бюджет Республики Татарстан налог поступит в сумме 44,2, в местные бюджеты – 1</w:t>
      </w:r>
      <w:r>
        <w:rPr>
          <w:sz w:val="32"/>
          <w:szCs w:val="32"/>
        </w:rPr>
        <w:t>9</w:t>
      </w:r>
      <w:r w:rsidRPr="009F1549">
        <w:rPr>
          <w:sz w:val="32"/>
          <w:szCs w:val="32"/>
        </w:rPr>
        <w:t xml:space="preserve"> млрд.</w:t>
      </w:r>
      <w:r>
        <w:rPr>
          <w:sz w:val="32"/>
          <w:szCs w:val="32"/>
        </w:rPr>
        <w:t xml:space="preserve"> </w:t>
      </w:r>
      <w:r w:rsidRPr="009F1549">
        <w:rPr>
          <w:sz w:val="32"/>
          <w:szCs w:val="32"/>
        </w:rPr>
        <w:t xml:space="preserve">рублей. </w:t>
      </w:r>
    </w:p>
    <w:p w:rsidR="000A08B7" w:rsidRPr="009F1549" w:rsidRDefault="000A08B7" w:rsidP="000A08B7">
      <w:pPr>
        <w:pStyle w:val="a6"/>
        <w:tabs>
          <w:tab w:val="left" w:pos="9923"/>
        </w:tabs>
        <w:spacing w:line="300" w:lineRule="auto"/>
        <w:ind w:right="284" w:firstLine="709"/>
        <w:jc w:val="both"/>
        <w:rPr>
          <w:sz w:val="32"/>
          <w:szCs w:val="32"/>
        </w:rPr>
      </w:pPr>
    </w:p>
    <w:p w:rsidR="000A08B7" w:rsidRDefault="000A08B7" w:rsidP="000A08B7">
      <w:pPr>
        <w:pStyle w:val="a6"/>
        <w:tabs>
          <w:tab w:val="left" w:pos="9923"/>
        </w:tabs>
        <w:spacing w:line="300" w:lineRule="auto"/>
        <w:ind w:right="284" w:firstLine="709"/>
        <w:jc w:val="both"/>
        <w:rPr>
          <w:sz w:val="32"/>
          <w:szCs w:val="32"/>
        </w:rPr>
      </w:pPr>
      <w:r w:rsidRPr="005626FA">
        <w:rPr>
          <w:sz w:val="32"/>
          <w:szCs w:val="32"/>
        </w:rPr>
        <w:t xml:space="preserve">Следующим значимым налогом для муниципалитетов </w:t>
      </w:r>
      <w:r>
        <w:rPr>
          <w:sz w:val="32"/>
          <w:szCs w:val="32"/>
        </w:rPr>
        <w:t>является</w:t>
      </w:r>
      <w:r w:rsidRPr="005626FA">
        <w:rPr>
          <w:sz w:val="32"/>
          <w:szCs w:val="32"/>
        </w:rPr>
        <w:t xml:space="preserve"> </w:t>
      </w:r>
      <w:r w:rsidRPr="00DB1419">
        <w:rPr>
          <w:b/>
          <w:sz w:val="32"/>
          <w:szCs w:val="32"/>
        </w:rPr>
        <w:t>земельный налог</w:t>
      </w:r>
      <w:r w:rsidRPr="005626FA">
        <w:rPr>
          <w:sz w:val="32"/>
          <w:szCs w:val="32"/>
        </w:rPr>
        <w:t xml:space="preserve">. При фактическом исполнении за 11 месяцев в </w:t>
      </w:r>
      <w:r>
        <w:rPr>
          <w:sz w:val="32"/>
          <w:szCs w:val="32"/>
        </w:rPr>
        <w:t>сумме</w:t>
      </w:r>
      <w:r w:rsidRPr="005626FA">
        <w:rPr>
          <w:sz w:val="32"/>
          <w:szCs w:val="32"/>
        </w:rPr>
        <w:t xml:space="preserve"> 7,5 млрд.</w:t>
      </w:r>
      <w:r>
        <w:rPr>
          <w:sz w:val="32"/>
          <w:szCs w:val="32"/>
        </w:rPr>
        <w:t xml:space="preserve"> </w:t>
      </w:r>
      <w:r w:rsidRPr="005626FA">
        <w:rPr>
          <w:sz w:val="32"/>
          <w:szCs w:val="32"/>
        </w:rPr>
        <w:t xml:space="preserve">рублей, ожидаемое </w:t>
      </w:r>
      <w:r>
        <w:rPr>
          <w:sz w:val="32"/>
          <w:szCs w:val="32"/>
        </w:rPr>
        <w:t>по году</w:t>
      </w:r>
      <w:r w:rsidRPr="005626FA">
        <w:rPr>
          <w:sz w:val="32"/>
          <w:szCs w:val="32"/>
        </w:rPr>
        <w:t xml:space="preserve"> </w:t>
      </w:r>
      <w:r>
        <w:rPr>
          <w:sz w:val="32"/>
          <w:szCs w:val="32"/>
        </w:rPr>
        <w:t>составит</w:t>
      </w:r>
      <w:r w:rsidRPr="005626FA">
        <w:rPr>
          <w:sz w:val="32"/>
          <w:szCs w:val="32"/>
        </w:rPr>
        <w:t xml:space="preserve"> 7,7 млрд.</w:t>
      </w:r>
      <w:r>
        <w:rPr>
          <w:sz w:val="32"/>
          <w:szCs w:val="32"/>
        </w:rPr>
        <w:t xml:space="preserve"> </w:t>
      </w:r>
      <w:r w:rsidRPr="005626FA">
        <w:rPr>
          <w:sz w:val="32"/>
          <w:szCs w:val="32"/>
        </w:rPr>
        <w:t xml:space="preserve">рублей. </w:t>
      </w:r>
    </w:p>
    <w:p w:rsidR="009E5A56" w:rsidRDefault="009E5A56" w:rsidP="009E5A56">
      <w:pPr>
        <w:pStyle w:val="a6"/>
        <w:tabs>
          <w:tab w:val="left" w:pos="9923"/>
        </w:tabs>
        <w:spacing w:line="300" w:lineRule="auto"/>
        <w:ind w:right="284" w:firstLine="709"/>
        <w:jc w:val="both"/>
        <w:rPr>
          <w:sz w:val="32"/>
          <w:szCs w:val="32"/>
        </w:rPr>
      </w:pPr>
    </w:p>
    <w:p w:rsidR="009E5A56" w:rsidRDefault="009E5A56" w:rsidP="009E5A56">
      <w:pPr>
        <w:pStyle w:val="a6"/>
        <w:tabs>
          <w:tab w:val="left" w:pos="9923"/>
        </w:tabs>
        <w:spacing w:line="300" w:lineRule="auto"/>
        <w:ind w:right="284" w:firstLine="709"/>
        <w:jc w:val="both"/>
        <w:rPr>
          <w:sz w:val="32"/>
          <w:szCs w:val="32"/>
        </w:rPr>
      </w:pPr>
      <w:r w:rsidRPr="009F1549">
        <w:rPr>
          <w:sz w:val="32"/>
          <w:szCs w:val="32"/>
        </w:rPr>
        <w:t xml:space="preserve">Несмотря на общую положительную динамику по </w:t>
      </w:r>
      <w:r>
        <w:rPr>
          <w:sz w:val="32"/>
          <w:szCs w:val="32"/>
        </w:rPr>
        <w:t xml:space="preserve">НДФЛ и имущественным </w:t>
      </w:r>
      <w:r w:rsidRPr="009F1549">
        <w:rPr>
          <w:sz w:val="32"/>
          <w:szCs w:val="32"/>
        </w:rPr>
        <w:t>налог</w:t>
      </w:r>
      <w:r>
        <w:rPr>
          <w:sz w:val="32"/>
          <w:szCs w:val="32"/>
        </w:rPr>
        <w:t>ам</w:t>
      </w:r>
      <w:r w:rsidRPr="009F1549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имеется значительная сумма </w:t>
      </w:r>
      <w:r w:rsidRPr="00095C3D">
        <w:rPr>
          <w:b/>
          <w:sz w:val="32"/>
          <w:szCs w:val="32"/>
        </w:rPr>
        <w:t>задолженности</w:t>
      </w:r>
      <w:r>
        <w:rPr>
          <w:sz w:val="32"/>
          <w:szCs w:val="32"/>
        </w:rPr>
        <w:t xml:space="preserve"> по налоговым платежам в бюджет. По оперативным данным налоговых органов на 1 декабря она составляет 7 млрд. 292 млн. рублей. Динамику и объемы </w:t>
      </w:r>
      <w:r>
        <w:rPr>
          <w:sz w:val="32"/>
          <w:szCs w:val="32"/>
        </w:rPr>
        <w:lastRenderedPageBreak/>
        <w:t xml:space="preserve">задолженности в разрезе отдельных доходных источников вы видите на экране. </w:t>
      </w:r>
    </w:p>
    <w:p w:rsidR="009E5A56" w:rsidRDefault="009E5A56" w:rsidP="009E5A56">
      <w:pPr>
        <w:pStyle w:val="a6"/>
        <w:tabs>
          <w:tab w:val="left" w:pos="9923"/>
        </w:tabs>
        <w:spacing w:line="300" w:lineRule="auto"/>
        <w:ind w:right="284" w:firstLine="709"/>
        <w:jc w:val="both"/>
        <w:rPr>
          <w:sz w:val="32"/>
          <w:szCs w:val="32"/>
        </w:rPr>
      </w:pPr>
      <w:r>
        <w:rPr>
          <w:sz w:val="32"/>
          <w:szCs w:val="32"/>
        </w:rPr>
        <w:t>Необходимо отметить, что в общем объеме задолженности порядка 50-ти процентов приходится на:</w:t>
      </w:r>
    </w:p>
    <w:p w:rsidR="009E5A56" w:rsidRDefault="009E5A56" w:rsidP="009E5A56">
      <w:pPr>
        <w:pStyle w:val="a6"/>
        <w:tabs>
          <w:tab w:val="left" w:pos="9923"/>
        </w:tabs>
        <w:spacing w:line="300" w:lineRule="auto"/>
        <w:ind w:right="284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задолженность, взыскиваемую судебными приставами, </w:t>
      </w:r>
    </w:p>
    <w:p w:rsidR="009E5A56" w:rsidRDefault="009E5A56" w:rsidP="009E5A56">
      <w:pPr>
        <w:pStyle w:val="a6"/>
        <w:tabs>
          <w:tab w:val="left" w:pos="9923"/>
        </w:tabs>
        <w:spacing w:line="300" w:lineRule="auto"/>
        <w:ind w:right="284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задолженность банкротов, </w:t>
      </w:r>
    </w:p>
    <w:p w:rsidR="009E5A56" w:rsidRDefault="009E5A56" w:rsidP="009E5A56">
      <w:pPr>
        <w:pStyle w:val="a6"/>
        <w:tabs>
          <w:tab w:val="left" w:pos="9923"/>
        </w:tabs>
        <w:spacing w:line="300" w:lineRule="auto"/>
        <w:ind w:right="284" w:firstLine="709"/>
        <w:jc w:val="both"/>
        <w:rPr>
          <w:sz w:val="32"/>
          <w:szCs w:val="32"/>
        </w:rPr>
      </w:pPr>
      <w:r>
        <w:rPr>
          <w:sz w:val="32"/>
          <w:szCs w:val="32"/>
        </w:rPr>
        <w:t>- пени и штрафы.</w:t>
      </w:r>
    </w:p>
    <w:p w:rsidR="009E5A56" w:rsidRDefault="009E5A56" w:rsidP="009E5A56">
      <w:pPr>
        <w:pStyle w:val="a6"/>
        <w:tabs>
          <w:tab w:val="left" w:pos="9923"/>
        </w:tabs>
        <w:spacing w:line="300" w:lineRule="auto"/>
        <w:ind w:right="284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Таким образом, </w:t>
      </w:r>
      <w:r w:rsidR="003C33B9">
        <w:rPr>
          <w:sz w:val="32"/>
          <w:szCs w:val="32"/>
        </w:rPr>
        <w:t xml:space="preserve">в том числе </w:t>
      </w:r>
      <w:r>
        <w:rPr>
          <w:sz w:val="32"/>
          <w:szCs w:val="32"/>
        </w:rPr>
        <w:t xml:space="preserve">недоимка по налогам на 1 декабря       </w:t>
      </w:r>
      <w:r w:rsidR="00E84EF7">
        <w:rPr>
          <w:sz w:val="32"/>
          <w:szCs w:val="32"/>
        </w:rPr>
        <w:t xml:space="preserve">составляет </w:t>
      </w:r>
      <w:r>
        <w:rPr>
          <w:sz w:val="32"/>
          <w:szCs w:val="32"/>
        </w:rPr>
        <w:t xml:space="preserve">3 млрд. </w:t>
      </w:r>
      <w:r w:rsidR="00573F73">
        <w:rPr>
          <w:sz w:val="32"/>
          <w:szCs w:val="32"/>
        </w:rPr>
        <w:t>544</w:t>
      </w:r>
      <w:r>
        <w:rPr>
          <w:sz w:val="32"/>
          <w:szCs w:val="32"/>
        </w:rPr>
        <w:t xml:space="preserve"> млн. рублей. Её расшифровка приведена на экране.</w:t>
      </w:r>
    </w:p>
    <w:p w:rsidR="00E84EF7" w:rsidRDefault="00E84EF7" w:rsidP="000A08B7">
      <w:pPr>
        <w:pStyle w:val="a6"/>
        <w:tabs>
          <w:tab w:val="left" w:pos="9923"/>
        </w:tabs>
        <w:spacing w:line="300" w:lineRule="auto"/>
        <w:ind w:right="284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Уважаемые </w:t>
      </w:r>
      <w:r w:rsidR="003C33B9">
        <w:rPr>
          <w:sz w:val="32"/>
          <w:szCs w:val="32"/>
        </w:rPr>
        <w:t xml:space="preserve">руководители министерств и ведомств, </w:t>
      </w:r>
      <w:r>
        <w:rPr>
          <w:sz w:val="32"/>
          <w:szCs w:val="32"/>
        </w:rPr>
        <w:t>главы администраций муниципальных образований</w:t>
      </w:r>
      <w:r w:rsidR="00E56F57">
        <w:rPr>
          <w:sz w:val="32"/>
          <w:szCs w:val="32"/>
        </w:rPr>
        <w:t>!</w:t>
      </w:r>
      <w:r>
        <w:rPr>
          <w:sz w:val="32"/>
          <w:szCs w:val="32"/>
        </w:rPr>
        <w:t xml:space="preserve"> </w:t>
      </w:r>
      <w:r w:rsidR="00E56F57">
        <w:rPr>
          <w:sz w:val="32"/>
          <w:szCs w:val="32"/>
        </w:rPr>
        <w:t>О</w:t>
      </w:r>
      <w:r>
        <w:rPr>
          <w:sz w:val="32"/>
          <w:szCs w:val="32"/>
        </w:rPr>
        <w:t xml:space="preserve">собо хочу акцентировать ваше внимание на имеющийся рост недоимки по налогу на доходы с физических лиц. </w:t>
      </w:r>
      <w:r w:rsidR="003C33B9">
        <w:rPr>
          <w:sz w:val="32"/>
          <w:szCs w:val="32"/>
        </w:rPr>
        <w:t>С начала года з</w:t>
      </w:r>
      <w:r>
        <w:rPr>
          <w:sz w:val="32"/>
          <w:szCs w:val="32"/>
        </w:rPr>
        <w:t xml:space="preserve">а 11 месяцев она с четыреста </w:t>
      </w:r>
      <w:r w:rsidR="00573F73">
        <w:rPr>
          <w:sz w:val="32"/>
          <w:szCs w:val="32"/>
        </w:rPr>
        <w:t>девяносто двух</w:t>
      </w:r>
      <w:r>
        <w:rPr>
          <w:sz w:val="32"/>
          <w:szCs w:val="32"/>
        </w:rPr>
        <w:t xml:space="preserve"> миллионов рублей выросла д</w:t>
      </w:r>
      <w:r w:rsidR="00E56F57">
        <w:rPr>
          <w:sz w:val="32"/>
          <w:szCs w:val="32"/>
        </w:rPr>
        <w:t>о восе</w:t>
      </w:r>
      <w:r>
        <w:rPr>
          <w:sz w:val="32"/>
          <w:szCs w:val="32"/>
        </w:rPr>
        <w:t>м</w:t>
      </w:r>
      <w:r w:rsidR="00E56F57">
        <w:rPr>
          <w:sz w:val="32"/>
          <w:szCs w:val="32"/>
        </w:rPr>
        <w:t>ь</w:t>
      </w:r>
      <w:r>
        <w:rPr>
          <w:sz w:val="32"/>
          <w:szCs w:val="32"/>
        </w:rPr>
        <w:t>с</w:t>
      </w:r>
      <w:r w:rsidR="00E56F57">
        <w:rPr>
          <w:sz w:val="32"/>
          <w:szCs w:val="32"/>
        </w:rPr>
        <w:t>о</w:t>
      </w:r>
      <w:r>
        <w:rPr>
          <w:sz w:val="32"/>
          <w:szCs w:val="32"/>
        </w:rPr>
        <w:t xml:space="preserve">т </w:t>
      </w:r>
      <w:r w:rsidR="00573F73">
        <w:rPr>
          <w:sz w:val="32"/>
          <w:szCs w:val="32"/>
        </w:rPr>
        <w:t>двадцати шести</w:t>
      </w:r>
      <w:r>
        <w:rPr>
          <w:sz w:val="32"/>
          <w:szCs w:val="32"/>
        </w:rPr>
        <w:t xml:space="preserve"> </w:t>
      </w:r>
      <w:r w:rsidR="00573F73">
        <w:rPr>
          <w:sz w:val="32"/>
          <w:szCs w:val="32"/>
        </w:rPr>
        <w:t>миллионов</w:t>
      </w:r>
      <w:r>
        <w:rPr>
          <w:sz w:val="32"/>
          <w:szCs w:val="32"/>
        </w:rPr>
        <w:t xml:space="preserve"> рублей или на 6</w:t>
      </w:r>
      <w:r w:rsidR="00F15824">
        <w:rPr>
          <w:sz w:val="32"/>
          <w:szCs w:val="32"/>
        </w:rPr>
        <w:t>8</w:t>
      </w:r>
      <w:r>
        <w:rPr>
          <w:sz w:val="32"/>
          <w:szCs w:val="32"/>
        </w:rPr>
        <w:t xml:space="preserve"> процентов. В связи с тем, что НДФЛ является основным налогом местных бюджетов и бюджета республики,</w:t>
      </w:r>
      <w:r w:rsidR="003C33B9">
        <w:rPr>
          <w:sz w:val="32"/>
          <w:szCs w:val="32"/>
        </w:rPr>
        <w:t xml:space="preserve"> отраслевым министерствам и муниципалитетам совместно</w:t>
      </w:r>
      <w:r>
        <w:rPr>
          <w:sz w:val="32"/>
          <w:szCs w:val="32"/>
        </w:rPr>
        <w:t xml:space="preserve"> с налоговыми органами </w:t>
      </w:r>
      <w:r w:rsidR="003C33B9">
        <w:rPr>
          <w:sz w:val="32"/>
          <w:szCs w:val="32"/>
        </w:rPr>
        <w:t>необходимо</w:t>
      </w:r>
      <w:r>
        <w:rPr>
          <w:sz w:val="32"/>
          <w:szCs w:val="32"/>
        </w:rPr>
        <w:t xml:space="preserve"> сокра</w:t>
      </w:r>
      <w:r w:rsidR="003C33B9">
        <w:rPr>
          <w:sz w:val="32"/>
          <w:szCs w:val="32"/>
        </w:rPr>
        <w:t>тить</w:t>
      </w:r>
      <w:r>
        <w:rPr>
          <w:sz w:val="32"/>
          <w:szCs w:val="32"/>
        </w:rPr>
        <w:t xml:space="preserve"> задолженност</w:t>
      </w:r>
      <w:r w:rsidR="003C33B9">
        <w:rPr>
          <w:sz w:val="32"/>
          <w:szCs w:val="32"/>
        </w:rPr>
        <w:t>ь</w:t>
      </w:r>
      <w:r>
        <w:rPr>
          <w:sz w:val="32"/>
          <w:szCs w:val="32"/>
        </w:rPr>
        <w:t xml:space="preserve"> и минимиз</w:t>
      </w:r>
      <w:r w:rsidR="004341BD">
        <w:rPr>
          <w:sz w:val="32"/>
          <w:szCs w:val="32"/>
        </w:rPr>
        <w:t>ировать</w:t>
      </w:r>
      <w:r>
        <w:rPr>
          <w:sz w:val="32"/>
          <w:szCs w:val="32"/>
        </w:rPr>
        <w:t xml:space="preserve"> недоимк</w:t>
      </w:r>
      <w:r w:rsidR="004341BD">
        <w:rPr>
          <w:sz w:val="32"/>
          <w:szCs w:val="32"/>
        </w:rPr>
        <w:t>у</w:t>
      </w:r>
      <w:r>
        <w:rPr>
          <w:sz w:val="32"/>
          <w:szCs w:val="32"/>
        </w:rPr>
        <w:t>.</w:t>
      </w:r>
      <w:r w:rsidR="003C33B9">
        <w:rPr>
          <w:sz w:val="32"/>
          <w:szCs w:val="32"/>
        </w:rPr>
        <w:t xml:space="preserve"> Хотя в настоящее время работа в этом направлении ведётся, её надо усилить с учётом имеющейся отрицательной динамики по задолженности.</w:t>
      </w:r>
    </w:p>
    <w:p w:rsidR="00E84EF7" w:rsidRDefault="00E84EF7" w:rsidP="000A08B7">
      <w:pPr>
        <w:pStyle w:val="a6"/>
        <w:tabs>
          <w:tab w:val="left" w:pos="9923"/>
        </w:tabs>
        <w:spacing w:line="300" w:lineRule="auto"/>
        <w:ind w:right="284" w:firstLine="709"/>
        <w:jc w:val="both"/>
        <w:rPr>
          <w:sz w:val="32"/>
          <w:szCs w:val="32"/>
        </w:rPr>
      </w:pPr>
    </w:p>
    <w:p w:rsidR="000A08B7" w:rsidRDefault="000A08B7" w:rsidP="000A08B7">
      <w:pPr>
        <w:pStyle w:val="a6"/>
        <w:tabs>
          <w:tab w:val="left" w:pos="9923"/>
        </w:tabs>
        <w:spacing w:line="300" w:lineRule="auto"/>
        <w:ind w:right="284" w:firstLine="709"/>
        <w:jc w:val="both"/>
        <w:rPr>
          <w:sz w:val="32"/>
          <w:szCs w:val="32"/>
        </w:rPr>
      </w:pPr>
      <w:r w:rsidRPr="0028535B">
        <w:rPr>
          <w:sz w:val="32"/>
          <w:szCs w:val="32"/>
        </w:rPr>
        <w:t xml:space="preserve">Важной составляющей доходной части бюджетов являются </w:t>
      </w:r>
      <w:r w:rsidRPr="0070270B">
        <w:rPr>
          <w:b/>
          <w:sz w:val="32"/>
          <w:szCs w:val="32"/>
        </w:rPr>
        <w:t>неналоговые доходы,</w:t>
      </w:r>
      <w:r w:rsidRPr="0028535B">
        <w:rPr>
          <w:sz w:val="32"/>
          <w:szCs w:val="32"/>
        </w:rPr>
        <w:t xml:space="preserve"> поступления которых в консолидированный бюджет республики оцениваются в размере</w:t>
      </w:r>
      <w:r w:rsidR="008704CA">
        <w:rPr>
          <w:sz w:val="32"/>
          <w:szCs w:val="32"/>
        </w:rPr>
        <w:t xml:space="preserve"> 15,</w:t>
      </w:r>
      <w:r w:rsidR="006A5043">
        <w:rPr>
          <w:sz w:val="32"/>
          <w:szCs w:val="32"/>
        </w:rPr>
        <w:t>7</w:t>
      </w:r>
      <w:r w:rsidRPr="0028535B">
        <w:rPr>
          <w:sz w:val="32"/>
          <w:szCs w:val="32"/>
        </w:rPr>
        <w:t xml:space="preserve"> млрд.</w:t>
      </w:r>
      <w:r>
        <w:rPr>
          <w:sz w:val="32"/>
          <w:szCs w:val="32"/>
        </w:rPr>
        <w:t xml:space="preserve"> </w:t>
      </w:r>
      <w:r w:rsidRPr="0028535B">
        <w:rPr>
          <w:sz w:val="32"/>
          <w:szCs w:val="32"/>
        </w:rPr>
        <w:t>рублей</w:t>
      </w:r>
      <w:r>
        <w:rPr>
          <w:sz w:val="32"/>
          <w:szCs w:val="32"/>
        </w:rPr>
        <w:t xml:space="preserve">, </w:t>
      </w:r>
      <w:r w:rsidR="00A414C2">
        <w:rPr>
          <w:sz w:val="32"/>
          <w:szCs w:val="32"/>
        </w:rPr>
        <w:t>что выше</w:t>
      </w:r>
      <w:r>
        <w:rPr>
          <w:sz w:val="32"/>
          <w:szCs w:val="32"/>
        </w:rPr>
        <w:t xml:space="preserve"> уровн</w:t>
      </w:r>
      <w:r w:rsidR="00A414C2">
        <w:rPr>
          <w:sz w:val="32"/>
          <w:szCs w:val="32"/>
        </w:rPr>
        <w:t>я</w:t>
      </w:r>
      <w:r>
        <w:rPr>
          <w:sz w:val="32"/>
          <w:szCs w:val="32"/>
        </w:rPr>
        <w:t xml:space="preserve"> прошлого года</w:t>
      </w:r>
      <w:r w:rsidR="00A414C2">
        <w:rPr>
          <w:sz w:val="32"/>
          <w:szCs w:val="32"/>
        </w:rPr>
        <w:t xml:space="preserve"> на</w:t>
      </w:r>
      <w:r w:rsidR="008704CA">
        <w:rPr>
          <w:sz w:val="32"/>
          <w:szCs w:val="32"/>
        </w:rPr>
        <w:t xml:space="preserve"> </w:t>
      </w:r>
      <w:r w:rsidR="006A5043">
        <w:rPr>
          <w:sz w:val="32"/>
          <w:szCs w:val="32"/>
        </w:rPr>
        <w:t>6</w:t>
      </w:r>
      <w:r w:rsidR="008704CA">
        <w:rPr>
          <w:sz w:val="32"/>
          <w:szCs w:val="32"/>
        </w:rPr>
        <w:t>4</w:t>
      </w:r>
      <w:r w:rsidR="006A5043">
        <w:rPr>
          <w:sz w:val="32"/>
          <w:szCs w:val="32"/>
        </w:rPr>
        <w:t>2</w:t>
      </w:r>
      <w:r w:rsidR="008704CA">
        <w:rPr>
          <w:sz w:val="32"/>
          <w:szCs w:val="32"/>
        </w:rPr>
        <w:t xml:space="preserve"> млн. рублей или на </w:t>
      </w:r>
      <w:r w:rsidR="006A5043">
        <w:rPr>
          <w:sz w:val="32"/>
          <w:szCs w:val="32"/>
        </w:rPr>
        <w:t>4</w:t>
      </w:r>
      <w:r w:rsidR="008704CA">
        <w:rPr>
          <w:sz w:val="32"/>
          <w:szCs w:val="32"/>
        </w:rPr>
        <w:t xml:space="preserve"> процента</w:t>
      </w:r>
      <w:r w:rsidRPr="0028535B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937313" w:rsidRDefault="00E84EF7" w:rsidP="000A08B7">
      <w:pPr>
        <w:pStyle w:val="a6"/>
        <w:tabs>
          <w:tab w:val="left" w:pos="9923"/>
        </w:tabs>
        <w:spacing w:line="300" w:lineRule="auto"/>
        <w:ind w:right="284" w:firstLine="709"/>
        <w:jc w:val="both"/>
        <w:rPr>
          <w:sz w:val="32"/>
          <w:szCs w:val="32"/>
        </w:rPr>
      </w:pPr>
      <w:r>
        <w:rPr>
          <w:sz w:val="32"/>
          <w:szCs w:val="32"/>
        </w:rPr>
        <w:t>Вместе с тем</w:t>
      </w:r>
      <w:r w:rsidR="006B41F0">
        <w:rPr>
          <w:sz w:val="32"/>
          <w:szCs w:val="32"/>
        </w:rPr>
        <w:t xml:space="preserve">, </w:t>
      </w:r>
      <w:r>
        <w:rPr>
          <w:sz w:val="32"/>
          <w:szCs w:val="32"/>
        </w:rPr>
        <w:t>отдельны</w:t>
      </w:r>
      <w:r w:rsidR="00C570FE">
        <w:rPr>
          <w:sz w:val="32"/>
          <w:szCs w:val="32"/>
        </w:rPr>
        <w:t>м</w:t>
      </w:r>
      <w:r>
        <w:rPr>
          <w:sz w:val="32"/>
          <w:szCs w:val="32"/>
        </w:rPr>
        <w:t xml:space="preserve"> муниципальны</w:t>
      </w:r>
      <w:r w:rsidR="00C570FE">
        <w:rPr>
          <w:sz w:val="32"/>
          <w:szCs w:val="32"/>
        </w:rPr>
        <w:t>м</w:t>
      </w:r>
      <w:r>
        <w:rPr>
          <w:sz w:val="32"/>
          <w:szCs w:val="32"/>
        </w:rPr>
        <w:t xml:space="preserve"> образования</w:t>
      </w:r>
      <w:r w:rsidR="00C570FE">
        <w:rPr>
          <w:sz w:val="32"/>
          <w:szCs w:val="32"/>
        </w:rPr>
        <w:t>м</w:t>
      </w:r>
      <w:r>
        <w:rPr>
          <w:sz w:val="32"/>
          <w:szCs w:val="32"/>
        </w:rPr>
        <w:t xml:space="preserve"> необходимо провести работу по сокращению </w:t>
      </w:r>
      <w:r w:rsidR="00C570FE">
        <w:rPr>
          <w:sz w:val="32"/>
          <w:szCs w:val="32"/>
        </w:rPr>
        <w:t>за</w:t>
      </w:r>
      <w:r w:rsidR="00E07320">
        <w:rPr>
          <w:sz w:val="32"/>
          <w:szCs w:val="32"/>
        </w:rPr>
        <w:t>долженност</w:t>
      </w:r>
      <w:r w:rsidR="006B41F0">
        <w:rPr>
          <w:sz w:val="32"/>
          <w:szCs w:val="32"/>
        </w:rPr>
        <w:t>и</w:t>
      </w:r>
      <w:r w:rsidR="00E07320">
        <w:rPr>
          <w:sz w:val="32"/>
          <w:szCs w:val="32"/>
        </w:rPr>
        <w:t xml:space="preserve"> по арендным платежам</w:t>
      </w:r>
      <w:r w:rsidR="00945E46">
        <w:rPr>
          <w:sz w:val="32"/>
          <w:szCs w:val="32"/>
        </w:rPr>
        <w:t xml:space="preserve"> и </w:t>
      </w:r>
      <w:r>
        <w:rPr>
          <w:sz w:val="32"/>
          <w:szCs w:val="32"/>
        </w:rPr>
        <w:t xml:space="preserve">обеспечению их </w:t>
      </w:r>
      <w:r w:rsidR="000A08B7" w:rsidRPr="009F1549">
        <w:rPr>
          <w:sz w:val="32"/>
          <w:szCs w:val="32"/>
        </w:rPr>
        <w:t>поступлений</w:t>
      </w:r>
      <w:r>
        <w:rPr>
          <w:sz w:val="32"/>
          <w:szCs w:val="32"/>
        </w:rPr>
        <w:t xml:space="preserve"> в </w:t>
      </w:r>
      <w:r>
        <w:rPr>
          <w:sz w:val="32"/>
          <w:szCs w:val="32"/>
        </w:rPr>
        <w:lastRenderedPageBreak/>
        <w:t>запланированных объемах</w:t>
      </w:r>
      <w:r w:rsidR="000A08B7" w:rsidRPr="009F1549">
        <w:rPr>
          <w:sz w:val="32"/>
          <w:szCs w:val="32"/>
        </w:rPr>
        <w:t>.</w:t>
      </w:r>
      <w:r w:rsidR="00F2369E">
        <w:rPr>
          <w:sz w:val="32"/>
          <w:szCs w:val="32"/>
        </w:rPr>
        <w:t xml:space="preserve"> Общая сумма задолженности приведена на слайде.</w:t>
      </w:r>
    </w:p>
    <w:p w:rsidR="000A08B7" w:rsidRPr="0028535B" w:rsidRDefault="000A08B7" w:rsidP="000A08B7">
      <w:pPr>
        <w:pStyle w:val="a6"/>
        <w:tabs>
          <w:tab w:val="left" w:pos="9923"/>
        </w:tabs>
        <w:spacing w:line="300" w:lineRule="auto"/>
        <w:ind w:right="284" w:firstLine="709"/>
        <w:jc w:val="both"/>
        <w:rPr>
          <w:sz w:val="32"/>
          <w:szCs w:val="32"/>
        </w:rPr>
      </w:pPr>
    </w:p>
    <w:p w:rsidR="000A08B7" w:rsidRPr="00E56F57" w:rsidRDefault="000A08B7" w:rsidP="000A08B7">
      <w:pPr>
        <w:spacing w:line="276" w:lineRule="auto"/>
        <w:ind w:firstLine="567"/>
        <w:contextualSpacing/>
        <w:jc w:val="both"/>
        <w:rPr>
          <w:i/>
          <w:sz w:val="32"/>
          <w:szCs w:val="32"/>
        </w:rPr>
      </w:pPr>
      <w:r w:rsidRPr="00F13804">
        <w:rPr>
          <w:sz w:val="32"/>
          <w:szCs w:val="32"/>
        </w:rPr>
        <w:t>В 201</w:t>
      </w:r>
      <w:r>
        <w:rPr>
          <w:sz w:val="32"/>
          <w:szCs w:val="32"/>
        </w:rPr>
        <w:t>6</w:t>
      </w:r>
      <w:r w:rsidRPr="00F13804">
        <w:rPr>
          <w:sz w:val="32"/>
          <w:szCs w:val="32"/>
        </w:rPr>
        <w:t xml:space="preserve"> году поступления </w:t>
      </w:r>
      <w:r w:rsidRPr="00F13804">
        <w:rPr>
          <w:b/>
          <w:sz w:val="32"/>
          <w:szCs w:val="32"/>
        </w:rPr>
        <w:t>федеральных средств</w:t>
      </w:r>
      <w:r w:rsidRPr="00F13804">
        <w:rPr>
          <w:sz w:val="32"/>
          <w:szCs w:val="32"/>
        </w:rPr>
        <w:t xml:space="preserve"> </w:t>
      </w:r>
      <w:r w:rsidRPr="004A533D">
        <w:rPr>
          <w:b/>
          <w:sz w:val="32"/>
          <w:szCs w:val="32"/>
        </w:rPr>
        <w:t>и средств фондов</w:t>
      </w:r>
      <w:r>
        <w:rPr>
          <w:sz w:val="32"/>
          <w:szCs w:val="32"/>
        </w:rPr>
        <w:t xml:space="preserve"> </w:t>
      </w:r>
      <w:r w:rsidRPr="00F13804">
        <w:rPr>
          <w:sz w:val="32"/>
          <w:szCs w:val="32"/>
        </w:rPr>
        <w:t xml:space="preserve">ожидаются в сумме </w:t>
      </w:r>
      <w:r>
        <w:rPr>
          <w:sz w:val="32"/>
          <w:szCs w:val="32"/>
        </w:rPr>
        <w:t>26,7</w:t>
      </w:r>
      <w:r w:rsidR="004416DE">
        <w:rPr>
          <w:sz w:val="32"/>
          <w:szCs w:val="32"/>
        </w:rPr>
        <w:t xml:space="preserve"> млрд. рублей.</w:t>
      </w:r>
    </w:p>
    <w:p w:rsidR="000A08B7" w:rsidRPr="00F13804" w:rsidRDefault="000A08B7" w:rsidP="000A08B7">
      <w:pPr>
        <w:spacing w:line="300" w:lineRule="auto"/>
        <w:ind w:firstLine="567"/>
        <w:contextualSpacing/>
        <w:jc w:val="both"/>
        <w:rPr>
          <w:sz w:val="32"/>
          <w:szCs w:val="32"/>
        </w:rPr>
      </w:pPr>
      <w:r w:rsidRPr="00F13804">
        <w:rPr>
          <w:sz w:val="32"/>
          <w:szCs w:val="32"/>
        </w:rPr>
        <w:t xml:space="preserve">Для министерств и ведомств здесь по-прежнему остается актуальной задача обеспечить до конца финансового года эффективное и полное освоение федеральных средств. </w:t>
      </w:r>
    </w:p>
    <w:p w:rsidR="000A08B7" w:rsidRDefault="000A08B7" w:rsidP="000A08B7">
      <w:pPr>
        <w:spacing w:line="30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Информация о поступлении средств федерального бюджета в бюджет Республики Татарстан </w:t>
      </w:r>
      <w:r w:rsidR="00A414C2">
        <w:rPr>
          <w:sz w:val="32"/>
          <w:szCs w:val="32"/>
        </w:rPr>
        <w:t>с</w:t>
      </w:r>
      <w:r>
        <w:rPr>
          <w:sz w:val="32"/>
          <w:szCs w:val="32"/>
        </w:rPr>
        <w:t xml:space="preserve"> 2012 </w:t>
      </w:r>
      <w:r w:rsidR="00A414C2">
        <w:rPr>
          <w:sz w:val="32"/>
          <w:szCs w:val="32"/>
        </w:rPr>
        <w:t>по</w:t>
      </w:r>
      <w:r>
        <w:rPr>
          <w:sz w:val="32"/>
          <w:szCs w:val="32"/>
        </w:rPr>
        <w:t xml:space="preserve"> 2016 год представлена на слайде. Финансовая помощь снижается с </w:t>
      </w:r>
      <w:r w:rsidR="00A414C2">
        <w:rPr>
          <w:sz w:val="32"/>
          <w:szCs w:val="32"/>
        </w:rPr>
        <w:t xml:space="preserve">42,8 </w:t>
      </w:r>
      <w:r w:rsidR="00C64D65">
        <w:rPr>
          <w:sz w:val="32"/>
          <w:szCs w:val="32"/>
        </w:rPr>
        <w:t>млрд.</w:t>
      </w:r>
      <w:r w:rsidR="00A414C2">
        <w:rPr>
          <w:sz w:val="32"/>
          <w:szCs w:val="32"/>
        </w:rPr>
        <w:t xml:space="preserve"> </w:t>
      </w:r>
      <w:r w:rsidR="00C64D65">
        <w:rPr>
          <w:sz w:val="32"/>
          <w:szCs w:val="32"/>
        </w:rPr>
        <w:t xml:space="preserve">рублей </w:t>
      </w:r>
      <w:r>
        <w:rPr>
          <w:sz w:val="32"/>
          <w:szCs w:val="32"/>
        </w:rPr>
        <w:t xml:space="preserve">до 24,8 млрд. рублей или на 42 процента. Причинами являются как завершение программ, так и сокращение их объемов, в том числе по социально-значимым направлениям. К сожалению, сокращение финансовой помощи, в первую очередь, затронуло регионы - доноры с высоким уровнем бюджетной обеспеченности. Для Республики Татарстан были сокращены объемы предоставляемых </w:t>
      </w:r>
      <w:r w:rsidRPr="00A414C2">
        <w:rPr>
          <w:sz w:val="32"/>
          <w:szCs w:val="32"/>
        </w:rPr>
        <w:t>субсидий</w:t>
      </w:r>
      <w:r w:rsidR="00A414C2">
        <w:rPr>
          <w:sz w:val="32"/>
          <w:szCs w:val="32"/>
        </w:rPr>
        <w:t>,</w:t>
      </w:r>
      <w:r w:rsidR="00A414C2" w:rsidRPr="00A414C2">
        <w:rPr>
          <w:sz w:val="32"/>
          <w:szCs w:val="32"/>
        </w:rPr>
        <w:t xml:space="preserve"> </w:t>
      </w:r>
      <w:r w:rsidR="00A414C2">
        <w:rPr>
          <w:sz w:val="32"/>
          <w:szCs w:val="32"/>
        </w:rPr>
        <w:t>б</w:t>
      </w:r>
      <w:r w:rsidR="00A414C2" w:rsidRPr="00A414C2">
        <w:rPr>
          <w:sz w:val="32"/>
          <w:szCs w:val="32"/>
        </w:rPr>
        <w:t>ез учета разовых субсидий на универсиаду,</w:t>
      </w:r>
      <w:r w:rsidRPr="00A414C2">
        <w:rPr>
          <w:sz w:val="32"/>
          <w:szCs w:val="32"/>
        </w:rPr>
        <w:t xml:space="preserve"> с </w:t>
      </w:r>
      <w:r w:rsidR="00A414C2">
        <w:rPr>
          <w:sz w:val="32"/>
          <w:szCs w:val="32"/>
        </w:rPr>
        <w:t>24</w:t>
      </w:r>
      <w:r w:rsidRPr="00A414C2">
        <w:rPr>
          <w:sz w:val="32"/>
          <w:szCs w:val="32"/>
        </w:rPr>
        <w:t>,3 млрд. руб</w:t>
      </w:r>
      <w:r>
        <w:rPr>
          <w:sz w:val="32"/>
          <w:szCs w:val="32"/>
        </w:rPr>
        <w:t>лей в 2012 году до 12,3 млрд. рублей в 2016 году. Сокращение составило 1</w:t>
      </w:r>
      <w:r w:rsidR="00A414C2">
        <w:rPr>
          <w:sz w:val="32"/>
          <w:szCs w:val="32"/>
        </w:rPr>
        <w:t>2</w:t>
      </w:r>
      <w:r>
        <w:rPr>
          <w:sz w:val="32"/>
          <w:szCs w:val="32"/>
        </w:rPr>
        <w:t xml:space="preserve"> млрд. рублей, или </w:t>
      </w:r>
      <w:r w:rsidR="00A414C2">
        <w:rPr>
          <w:sz w:val="32"/>
          <w:szCs w:val="32"/>
        </w:rPr>
        <w:t>50</w:t>
      </w:r>
      <w:r>
        <w:rPr>
          <w:sz w:val="32"/>
          <w:szCs w:val="32"/>
        </w:rPr>
        <w:t xml:space="preserve"> процент</w:t>
      </w:r>
      <w:r w:rsidR="00A414C2">
        <w:rPr>
          <w:sz w:val="32"/>
          <w:szCs w:val="32"/>
        </w:rPr>
        <w:t>ов</w:t>
      </w:r>
      <w:r>
        <w:rPr>
          <w:sz w:val="32"/>
          <w:szCs w:val="32"/>
        </w:rPr>
        <w:t>.</w:t>
      </w:r>
    </w:p>
    <w:p w:rsidR="00AB3C1C" w:rsidRDefault="00AB3C1C" w:rsidP="000A08B7">
      <w:pPr>
        <w:spacing w:line="300" w:lineRule="auto"/>
        <w:ind w:firstLine="567"/>
        <w:jc w:val="both"/>
        <w:rPr>
          <w:sz w:val="32"/>
          <w:szCs w:val="32"/>
        </w:rPr>
      </w:pPr>
    </w:p>
    <w:p w:rsidR="000A08B7" w:rsidRDefault="000A08B7" w:rsidP="000A08B7">
      <w:pPr>
        <w:spacing w:line="30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Далее - об исполнении </w:t>
      </w:r>
      <w:r>
        <w:rPr>
          <w:b/>
          <w:bCs/>
          <w:sz w:val="32"/>
          <w:szCs w:val="32"/>
        </w:rPr>
        <w:t>расходной части</w:t>
      </w:r>
      <w:r>
        <w:rPr>
          <w:sz w:val="32"/>
          <w:szCs w:val="32"/>
        </w:rPr>
        <w:t xml:space="preserve"> бюджета.  </w:t>
      </w:r>
    </w:p>
    <w:p w:rsidR="000A08B7" w:rsidRDefault="000A08B7" w:rsidP="000A08B7">
      <w:pPr>
        <w:spacing w:line="30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Расходы консолидированного бюджета Республики Татарстан в 2016 году </w:t>
      </w:r>
      <w:r w:rsidRPr="00901BA4">
        <w:rPr>
          <w:sz w:val="32"/>
          <w:szCs w:val="32"/>
        </w:rPr>
        <w:t>составят 2</w:t>
      </w:r>
      <w:r w:rsidR="00C17A83">
        <w:rPr>
          <w:sz w:val="32"/>
          <w:szCs w:val="32"/>
        </w:rPr>
        <w:t>63,6</w:t>
      </w:r>
      <w:r w:rsidRPr="00901BA4">
        <w:rPr>
          <w:sz w:val="32"/>
          <w:szCs w:val="32"/>
        </w:rPr>
        <w:t xml:space="preserve"> млрд</w:t>
      </w:r>
      <w:r>
        <w:rPr>
          <w:sz w:val="32"/>
          <w:szCs w:val="32"/>
        </w:rPr>
        <w:t xml:space="preserve">. рублей, бюджета республики </w:t>
      </w:r>
      <w:r w:rsidR="00CC1270">
        <w:rPr>
          <w:sz w:val="32"/>
          <w:szCs w:val="32"/>
        </w:rPr>
        <w:t>–</w:t>
      </w:r>
      <w:r>
        <w:rPr>
          <w:sz w:val="32"/>
          <w:szCs w:val="32"/>
        </w:rPr>
        <w:t xml:space="preserve"> 2</w:t>
      </w:r>
      <w:r w:rsidR="00C17A83">
        <w:rPr>
          <w:sz w:val="32"/>
          <w:szCs w:val="32"/>
        </w:rPr>
        <w:t>21,7</w:t>
      </w:r>
      <w:r>
        <w:rPr>
          <w:sz w:val="32"/>
          <w:szCs w:val="32"/>
        </w:rPr>
        <w:t xml:space="preserve">, местных бюджетов </w:t>
      </w:r>
      <w:r w:rsidR="00CC1270">
        <w:rPr>
          <w:sz w:val="32"/>
          <w:szCs w:val="32"/>
        </w:rPr>
        <w:t>–</w:t>
      </w:r>
      <w:r>
        <w:rPr>
          <w:sz w:val="32"/>
          <w:szCs w:val="32"/>
        </w:rPr>
        <w:t xml:space="preserve"> 78 млрд. рублей.</w:t>
      </w:r>
    </w:p>
    <w:p w:rsidR="000A08B7" w:rsidRDefault="000A08B7" w:rsidP="000A08B7">
      <w:pPr>
        <w:spacing w:line="300" w:lineRule="auto"/>
        <w:ind w:firstLine="567"/>
        <w:jc w:val="both"/>
        <w:rPr>
          <w:i/>
          <w:iCs/>
          <w:sz w:val="32"/>
          <w:szCs w:val="32"/>
        </w:rPr>
      </w:pPr>
      <w:r>
        <w:rPr>
          <w:sz w:val="32"/>
          <w:szCs w:val="32"/>
        </w:rPr>
        <w:t>В рамках исполнения расходов в 2016 году основное место занимают первоочередные и социально-значимые направления расходов, которые в бюджете состав</w:t>
      </w:r>
      <w:r w:rsidR="006A7836">
        <w:rPr>
          <w:sz w:val="32"/>
          <w:szCs w:val="32"/>
        </w:rPr>
        <w:t>ляют более</w:t>
      </w:r>
      <w:r>
        <w:rPr>
          <w:sz w:val="32"/>
          <w:szCs w:val="32"/>
        </w:rPr>
        <w:t xml:space="preserve"> 7</w:t>
      </w:r>
      <w:r w:rsidR="006A7836">
        <w:rPr>
          <w:sz w:val="32"/>
          <w:szCs w:val="32"/>
        </w:rPr>
        <w:t>0</w:t>
      </w:r>
      <w:r>
        <w:rPr>
          <w:sz w:val="32"/>
          <w:szCs w:val="32"/>
        </w:rPr>
        <w:t xml:space="preserve"> процент</w:t>
      </w:r>
      <w:r w:rsidR="006A7836">
        <w:rPr>
          <w:sz w:val="32"/>
          <w:szCs w:val="32"/>
        </w:rPr>
        <w:t>ов</w:t>
      </w:r>
      <w:r w:rsidRPr="00901BA4">
        <w:rPr>
          <w:sz w:val="32"/>
          <w:szCs w:val="32"/>
        </w:rPr>
        <w:t>.</w:t>
      </w:r>
      <w:r>
        <w:rPr>
          <w:sz w:val="32"/>
          <w:szCs w:val="32"/>
        </w:rPr>
        <w:t xml:space="preserve"> В структуре первоочередных расходов заработная плата занимает 56</w:t>
      </w:r>
      <w:r w:rsidR="006A7836">
        <w:rPr>
          <w:sz w:val="32"/>
          <w:szCs w:val="32"/>
        </w:rPr>
        <w:t xml:space="preserve"> процентов</w:t>
      </w:r>
      <w:r>
        <w:rPr>
          <w:sz w:val="32"/>
          <w:szCs w:val="32"/>
        </w:rPr>
        <w:t xml:space="preserve"> или </w:t>
      </w:r>
      <w:r w:rsidRPr="00901BA4">
        <w:rPr>
          <w:sz w:val="32"/>
          <w:szCs w:val="32"/>
        </w:rPr>
        <w:t>90,1</w:t>
      </w:r>
      <w:r>
        <w:rPr>
          <w:sz w:val="32"/>
          <w:szCs w:val="32"/>
        </w:rPr>
        <w:t xml:space="preserve"> млрд. рублей. </w:t>
      </w:r>
    </w:p>
    <w:p w:rsidR="000A08B7" w:rsidRDefault="000A08B7" w:rsidP="000A08B7">
      <w:pPr>
        <w:spacing w:line="30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Все государственные и муниципальные учреждения завершают финансовый год полностью выплатив заработную плату. Расходы </w:t>
      </w:r>
      <w:r>
        <w:rPr>
          <w:sz w:val="32"/>
          <w:szCs w:val="32"/>
        </w:rPr>
        <w:lastRenderedPageBreak/>
        <w:t>осуществляются в пределах лимитов бюджетных обязательств, гарантирующих исполнение расходных полномочий.</w:t>
      </w:r>
    </w:p>
    <w:p w:rsidR="000A08B7" w:rsidRPr="00B636ED" w:rsidRDefault="000A08B7" w:rsidP="000A08B7">
      <w:pPr>
        <w:spacing w:line="300" w:lineRule="auto"/>
        <w:ind w:firstLine="567"/>
        <w:contextualSpacing/>
        <w:jc w:val="both"/>
        <w:rPr>
          <w:sz w:val="32"/>
          <w:szCs w:val="32"/>
        </w:rPr>
      </w:pPr>
    </w:p>
    <w:p w:rsidR="000A08B7" w:rsidRPr="00101F09" w:rsidRDefault="000A08B7" w:rsidP="000A08B7">
      <w:pPr>
        <w:tabs>
          <w:tab w:val="left" w:pos="0"/>
          <w:tab w:val="left" w:pos="5982"/>
        </w:tabs>
        <w:suppressAutoHyphens/>
        <w:spacing w:line="300" w:lineRule="auto"/>
        <w:ind w:firstLine="851"/>
        <w:jc w:val="both"/>
        <w:rPr>
          <w:b/>
          <w:sz w:val="32"/>
          <w:szCs w:val="32"/>
        </w:rPr>
      </w:pPr>
      <w:r w:rsidRPr="00101F09">
        <w:rPr>
          <w:sz w:val="32"/>
          <w:szCs w:val="32"/>
        </w:rPr>
        <w:t>Значительную часть в расходах бюджета занимают</w:t>
      </w:r>
      <w:r w:rsidRPr="00101F09">
        <w:rPr>
          <w:b/>
          <w:sz w:val="32"/>
          <w:szCs w:val="32"/>
        </w:rPr>
        <w:t xml:space="preserve"> мероприятия, направленные на реализацию майских Указов Президента Российской Федерации.</w:t>
      </w:r>
    </w:p>
    <w:p w:rsidR="000A08B7" w:rsidRPr="00101F09" w:rsidRDefault="000A08B7" w:rsidP="000A08B7">
      <w:pPr>
        <w:tabs>
          <w:tab w:val="left" w:pos="0"/>
          <w:tab w:val="left" w:pos="5982"/>
        </w:tabs>
        <w:suppressAutoHyphens/>
        <w:spacing w:line="300" w:lineRule="auto"/>
        <w:ind w:right="-2" w:firstLine="851"/>
        <w:jc w:val="both"/>
        <w:rPr>
          <w:sz w:val="32"/>
          <w:szCs w:val="32"/>
        </w:rPr>
      </w:pPr>
      <w:r w:rsidRPr="00101F09">
        <w:rPr>
          <w:sz w:val="32"/>
          <w:szCs w:val="32"/>
        </w:rPr>
        <w:t>Отраслевые показатели,</w:t>
      </w:r>
      <w:r w:rsidRPr="00101F09">
        <w:rPr>
          <w:rFonts w:eastAsiaTheme="minorEastAsia"/>
          <w:sz w:val="32"/>
          <w:szCs w:val="32"/>
        </w:rPr>
        <w:t xml:space="preserve"> установленные «дорожными картами», органами исполнительной власти республики и муниципалитет</w:t>
      </w:r>
      <w:r w:rsidR="00F2369E">
        <w:rPr>
          <w:rFonts w:eastAsiaTheme="minorEastAsia"/>
          <w:sz w:val="32"/>
          <w:szCs w:val="32"/>
        </w:rPr>
        <w:t>ами</w:t>
      </w:r>
      <w:r w:rsidRPr="00101F09">
        <w:rPr>
          <w:rFonts w:eastAsiaTheme="minorEastAsia"/>
          <w:sz w:val="32"/>
          <w:szCs w:val="32"/>
        </w:rPr>
        <w:t xml:space="preserve"> выполняются в полном объеме. На экране вы видите конкретные показатели по</w:t>
      </w:r>
      <w:r w:rsidRPr="00101F09">
        <w:rPr>
          <w:b/>
          <w:sz w:val="32"/>
          <w:szCs w:val="32"/>
        </w:rPr>
        <w:t xml:space="preserve"> </w:t>
      </w:r>
      <w:r w:rsidRPr="00101F09">
        <w:rPr>
          <w:sz w:val="32"/>
          <w:szCs w:val="32"/>
        </w:rPr>
        <w:t>заработной плате отдельных категорий работников, которые планируется достичь по итогам текущего года в соответствии с Указами Президента Российской Федерации.</w:t>
      </w:r>
    </w:p>
    <w:p w:rsidR="000A08B7" w:rsidRPr="00101F09" w:rsidRDefault="000A08B7" w:rsidP="000A08B7">
      <w:pPr>
        <w:tabs>
          <w:tab w:val="left" w:pos="0"/>
          <w:tab w:val="left" w:pos="5982"/>
        </w:tabs>
        <w:suppressAutoHyphens/>
        <w:spacing w:line="300" w:lineRule="auto"/>
        <w:ind w:right="-2" w:firstLine="851"/>
        <w:jc w:val="both"/>
        <w:rPr>
          <w:sz w:val="32"/>
          <w:szCs w:val="32"/>
        </w:rPr>
      </w:pPr>
      <w:r w:rsidRPr="00101F09">
        <w:rPr>
          <w:sz w:val="32"/>
          <w:szCs w:val="32"/>
        </w:rPr>
        <w:t xml:space="preserve">Одновременно реализация «дорожных карт» должна сопровождаться </w:t>
      </w:r>
      <w:r w:rsidRPr="00101F09">
        <w:rPr>
          <w:b/>
          <w:sz w:val="32"/>
          <w:szCs w:val="32"/>
        </w:rPr>
        <w:t>проведением оптимизационных мероприятий</w:t>
      </w:r>
      <w:r>
        <w:rPr>
          <w:b/>
          <w:sz w:val="32"/>
          <w:szCs w:val="32"/>
        </w:rPr>
        <w:t xml:space="preserve"> и привлечением внебюджетных средств</w:t>
      </w:r>
      <w:r w:rsidRPr="00101F09">
        <w:rPr>
          <w:b/>
          <w:sz w:val="32"/>
          <w:szCs w:val="32"/>
        </w:rPr>
        <w:t>.</w:t>
      </w:r>
      <w:r w:rsidRPr="00101F09">
        <w:rPr>
          <w:sz w:val="32"/>
          <w:szCs w:val="32"/>
        </w:rPr>
        <w:t xml:space="preserve"> </w:t>
      </w:r>
    </w:p>
    <w:p w:rsidR="000A08B7" w:rsidRPr="00101F09" w:rsidRDefault="000A08B7" w:rsidP="000A08B7">
      <w:pPr>
        <w:tabs>
          <w:tab w:val="left" w:pos="0"/>
        </w:tabs>
        <w:suppressAutoHyphens/>
        <w:spacing w:line="300" w:lineRule="auto"/>
        <w:ind w:right="-2" w:firstLine="709"/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Pr="00101F09">
        <w:rPr>
          <w:sz w:val="32"/>
          <w:szCs w:val="32"/>
        </w:rPr>
        <w:t xml:space="preserve">семи заинтересованными ведомствами соответствующая работа сегодня ведется.  </w:t>
      </w:r>
    </w:p>
    <w:p w:rsidR="000A08B7" w:rsidRDefault="000A08B7" w:rsidP="000A08B7">
      <w:pPr>
        <w:tabs>
          <w:tab w:val="left" w:pos="0"/>
        </w:tabs>
        <w:suppressAutoHyphens/>
        <w:spacing w:line="300" w:lineRule="auto"/>
        <w:ind w:right="-2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Выполнение </w:t>
      </w:r>
      <w:r w:rsidRPr="00101F09">
        <w:rPr>
          <w:sz w:val="32"/>
          <w:szCs w:val="32"/>
        </w:rPr>
        <w:t>«</w:t>
      </w:r>
      <w:r>
        <w:rPr>
          <w:sz w:val="32"/>
          <w:szCs w:val="32"/>
        </w:rPr>
        <w:t>д</w:t>
      </w:r>
      <w:r w:rsidRPr="00101F09">
        <w:rPr>
          <w:sz w:val="32"/>
          <w:szCs w:val="32"/>
        </w:rPr>
        <w:t>орожны</w:t>
      </w:r>
      <w:r>
        <w:rPr>
          <w:sz w:val="32"/>
          <w:szCs w:val="32"/>
        </w:rPr>
        <w:t>х</w:t>
      </w:r>
      <w:r w:rsidRPr="00101F09">
        <w:rPr>
          <w:sz w:val="32"/>
          <w:szCs w:val="32"/>
        </w:rPr>
        <w:t xml:space="preserve"> карт» в части оптимизационных мероприятий по итогам года </w:t>
      </w:r>
      <w:r>
        <w:rPr>
          <w:sz w:val="32"/>
          <w:szCs w:val="32"/>
        </w:rPr>
        <w:t>планируется всеми отраслевыми министерствами</w:t>
      </w:r>
      <w:r w:rsidRPr="00101F09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C17A83" w:rsidRDefault="00C17A83" w:rsidP="00C17A83">
      <w:pPr>
        <w:tabs>
          <w:tab w:val="left" w:pos="0"/>
        </w:tabs>
        <w:spacing w:line="300" w:lineRule="auto"/>
        <w:ind w:right="-2"/>
        <w:jc w:val="both"/>
      </w:pPr>
    </w:p>
    <w:p w:rsidR="000A08B7" w:rsidRPr="00107467" w:rsidRDefault="000A08B7" w:rsidP="00C17A83">
      <w:pPr>
        <w:tabs>
          <w:tab w:val="left" w:pos="0"/>
        </w:tabs>
        <w:spacing w:line="300" w:lineRule="auto"/>
        <w:jc w:val="both"/>
        <w:rPr>
          <w:sz w:val="32"/>
          <w:szCs w:val="32"/>
        </w:rPr>
      </w:pPr>
      <w:r w:rsidRPr="00E4718D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 w:rsidRPr="00107467">
        <w:rPr>
          <w:sz w:val="32"/>
          <w:szCs w:val="32"/>
        </w:rPr>
        <w:t>Несколько слов о</w:t>
      </w:r>
      <w:r>
        <w:rPr>
          <w:b/>
          <w:sz w:val="32"/>
          <w:szCs w:val="32"/>
        </w:rPr>
        <w:t xml:space="preserve"> в</w:t>
      </w:r>
      <w:r w:rsidRPr="00B251A0">
        <w:rPr>
          <w:b/>
          <w:sz w:val="32"/>
          <w:szCs w:val="32"/>
        </w:rPr>
        <w:t>н</w:t>
      </w:r>
      <w:r w:rsidRPr="00036C71">
        <w:rPr>
          <w:b/>
          <w:sz w:val="32"/>
          <w:szCs w:val="32"/>
        </w:rPr>
        <w:t>ебюджетн</w:t>
      </w:r>
      <w:r>
        <w:rPr>
          <w:b/>
          <w:sz w:val="32"/>
          <w:szCs w:val="32"/>
        </w:rPr>
        <w:t>ой</w:t>
      </w:r>
      <w:r w:rsidRPr="00036C71">
        <w:rPr>
          <w:b/>
          <w:sz w:val="32"/>
          <w:szCs w:val="32"/>
        </w:rPr>
        <w:t xml:space="preserve"> деятельност</w:t>
      </w:r>
      <w:r>
        <w:rPr>
          <w:b/>
          <w:sz w:val="32"/>
          <w:szCs w:val="32"/>
        </w:rPr>
        <w:t xml:space="preserve">и </w:t>
      </w:r>
      <w:r w:rsidRPr="00107467">
        <w:rPr>
          <w:sz w:val="32"/>
          <w:szCs w:val="32"/>
        </w:rPr>
        <w:t>республиканских и муниципальных учреждений.</w:t>
      </w:r>
    </w:p>
    <w:p w:rsidR="000A08B7" w:rsidRPr="00B859C9" w:rsidRDefault="000A08B7" w:rsidP="000A08B7">
      <w:pPr>
        <w:suppressAutoHyphens/>
        <w:spacing w:line="312" w:lineRule="auto"/>
        <w:ind w:firstLine="720"/>
        <w:jc w:val="both"/>
        <w:rPr>
          <w:sz w:val="32"/>
          <w:szCs w:val="32"/>
        </w:rPr>
      </w:pPr>
      <w:r w:rsidRPr="00B859C9">
        <w:rPr>
          <w:sz w:val="32"/>
          <w:szCs w:val="32"/>
        </w:rPr>
        <w:t xml:space="preserve">За </w:t>
      </w:r>
      <w:r>
        <w:rPr>
          <w:sz w:val="32"/>
          <w:szCs w:val="32"/>
        </w:rPr>
        <w:t>11</w:t>
      </w:r>
      <w:r w:rsidRPr="00B859C9">
        <w:rPr>
          <w:sz w:val="32"/>
          <w:szCs w:val="32"/>
        </w:rPr>
        <w:t xml:space="preserve"> месяцев текущего года республиканск</w:t>
      </w:r>
      <w:r>
        <w:rPr>
          <w:sz w:val="32"/>
          <w:szCs w:val="32"/>
        </w:rPr>
        <w:t>ие</w:t>
      </w:r>
      <w:r w:rsidRPr="00B859C9">
        <w:rPr>
          <w:sz w:val="32"/>
          <w:szCs w:val="32"/>
        </w:rPr>
        <w:t xml:space="preserve"> </w:t>
      </w:r>
      <w:r>
        <w:rPr>
          <w:sz w:val="32"/>
          <w:szCs w:val="32"/>
        </w:rPr>
        <w:t>учреждени</w:t>
      </w:r>
      <w:r w:rsidRPr="00B859C9">
        <w:rPr>
          <w:sz w:val="32"/>
          <w:szCs w:val="32"/>
        </w:rPr>
        <w:t xml:space="preserve">я </w:t>
      </w:r>
      <w:permStart w:id="1683580303" w:edGrp="everyone"/>
      <w:permEnd w:id="1683580303"/>
      <w:r w:rsidRPr="00B859C9">
        <w:rPr>
          <w:sz w:val="32"/>
          <w:szCs w:val="32"/>
        </w:rPr>
        <w:t xml:space="preserve">получили доходы от </w:t>
      </w:r>
      <w:r>
        <w:rPr>
          <w:sz w:val="32"/>
          <w:szCs w:val="32"/>
        </w:rPr>
        <w:t>внебюджетной деятельности в</w:t>
      </w:r>
      <w:r w:rsidRPr="00B859C9">
        <w:rPr>
          <w:sz w:val="32"/>
          <w:szCs w:val="32"/>
        </w:rPr>
        <w:t xml:space="preserve"> размере </w:t>
      </w:r>
      <w:r>
        <w:rPr>
          <w:sz w:val="32"/>
          <w:szCs w:val="32"/>
        </w:rPr>
        <w:t>6,4</w:t>
      </w:r>
      <w:r w:rsidRPr="00B859C9">
        <w:rPr>
          <w:sz w:val="32"/>
          <w:szCs w:val="32"/>
        </w:rPr>
        <w:t xml:space="preserve"> млрд. рублей, муниципальные учреждения </w:t>
      </w:r>
      <w:r>
        <w:rPr>
          <w:sz w:val="32"/>
          <w:szCs w:val="32"/>
        </w:rPr>
        <w:t>–</w:t>
      </w:r>
      <w:r w:rsidRPr="00B859C9">
        <w:rPr>
          <w:sz w:val="32"/>
          <w:szCs w:val="32"/>
        </w:rPr>
        <w:t xml:space="preserve"> </w:t>
      </w:r>
      <w:r>
        <w:rPr>
          <w:sz w:val="32"/>
          <w:szCs w:val="32"/>
        </w:rPr>
        <w:t>2,1</w:t>
      </w:r>
      <w:r w:rsidRPr="00B859C9">
        <w:rPr>
          <w:sz w:val="32"/>
          <w:szCs w:val="32"/>
        </w:rPr>
        <w:t xml:space="preserve"> млрд. рублей. Данные показатели превышают объемы прошлого года. Выполняется условие направления </w:t>
      </w:r>
      <w:r w:rsidR="00C64D65">
        <w:rPr>
          <w:sz w:val="32"/>
          <w:szCs w:val="32"/>
        </w:rPr>
        <w:t xml:space="preserve">не менее </w:t>
      </w:r>
      <w:r w:rsidRPr="00B859C9">
        <w:rPr>
          <w:sz w:val="32"/>
          <w:szCs w:val="32"/>
        </w:rPr>
        <w:t xml:space="preserve">50% внебюджетных средств на заработную плату. По республиканским учреждениям этот показатель составил </w:t>
      </w:r>
      <w:r>
        <w:rPr>
          <w:sz w:val="32"/>
          <w:szCs w:val="32"/>
        </w:rPr>
        <w:t>68%, по муниципальным – 64</w:t>
      </w:r>
      <w:r w:rsidRPr="00B859C9">
        <w:rPr>
          <w:sz w:val="32"/>
          <w:szCs w:val="32"/>
        </w:rPr>
        <w:t xml:space="preserve"> процент</w:t>
      </w:r>
      <w:r>
        <w:rPr>
          <w:sz w:val="32"/>
          <w:szCs w:val="32"/>
        </w:rPr>
        <w:t>а</w:t>
      </w:r>
      <w:r w:rsidRPr="00B859C9">
        <w:rPr>
          <w:sz w:val="32"/>
          <w:szCs w:val="32"/>
        </w:rPr>
        <w:t xml:space="preserve">. </w:t>
      </w:r>
      <w:r w:rsidR="00560274">
        <w:rPr>
          <w:sz w:val="32"/>
          <w:szCs w:val="32"/>
        </w:rPr>
        <w:t xml:space="preserve">Анализ свидетельствует, что данный показатель имеет существенные различия между отдельными </w:t>
      </w:r>
      <w:r w:rsidR="00560274">
        <w:rPr>
          <w:sz w:val="32"/>
          <w:szCs w:val="32"/>
        </w:rPr>
        <w:lastRenderedPageBreak/>
        <w:t>республиканскими учреждениями, а также между муниципальными образованиями.</w:t>
      </w:r>
    </w:p>
    <w:p w:rsidR="009806C6" w:rsidRDefault="000A08B7" w:rsidP="009806C6">
      <w:pPr>
        <w:spacing w:line="300" w:lineRule="auto"/>
        <w:ind w:firstLine="708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9806C6" w:rsidRPr="00F13804" w:rsidRDefault="009806C6" w:rsidP="009806C6">
      <w:pPr>
        <w:spacing w:line="300" w:lineRule="auto"/>
        <w:ind w:firstLine="708"/>
        <w:contextualSpacing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Одно из направлений оптимизационных мероприятий </w:t>
      </w:r>
      <w:r w:rsidRPr="00F13804">
        <w:rPr>
          <w:color w:val="000000" w:themeColor="text1"/>
          <w:sz w:val="32"/>
          <w:szCs w:val="32"/>
        </w:rPr>
        <w:t xml:space="preserve">– </w:t>
      </w:r>
      <w:r w:rsidRPr="00F13804">
        <w:rPr>
          <w:b/>
          <w:color w:val="000000" w:themeColor="text1"/>
          <w:sz w:val="32"/>
          <w:szCs w:val="32"/>
        </w:rPr>
        <w:t>расходы на содержание государственных органов</w:t>
      </w:r>
      <w:r>
        <w:rPr>
          <w:b/>
          <w:color w:val="000000" w:themeColor="text1"/>
          <w:sz w:val="32"/>
          <w:szCs w:val="32"/>
        </w:rPr>
        <w:t xml:space="preserve"> управления</w:t>
      </w:r>
      <w:r w:rsidRPr="00F13804">
        <w:rPr>
          <w:color w:val="000000" w:themeColor="text1"/>
          <w:sz w:val="32"/>
          <w:szCs w:val="32"/>
        </w:rPr>
        <w:t xml:space="preserve"> Республики Татарстан. </w:t>
      </w:r>
    </w:p>
    <w:p w:rsidR="009806C6" w:rsidRPr="00761661" w:rsidRDefault="009806C6" w:rsidP="009806C6">
      <w:pPr>
        <w:tabs>
          <w:tab w:val="left" w:pos="0"/>
        </w:tabs>
        <w:spacing w:line="300" w:lineRule="auto"/>
        <w:ind w:firstLine="709"/>
        <w:jc w:val="both"/>
        <w:rPr>
          <w:sz w:val="32"/>
          <w:szCs w:val="32"/>
        </w:rPr>
      </w:pPr>
      <w:r w:rsidRPr="00F13804">
        <w:rPr>
          <w:sz w:val="32"/>
          <w:szCs w:val="32"/>
        </w:rPr>
        <w:t>В 201</w:t>
      </w:r>
      <w:r>
        <w:rPr>
          <w:sz w:val="32"/>
          <w:szCs w:val="32"/>
        </w:rPr>
        <w:t>6</w:t>
      </w:r>
      <w:r w:rsidRPr="00F13804">
        <w:rPr>
          <w:sz w:val="32"/>
          <w:szCs w:val="32"/>
        </w:rPr>
        <w:t xml:space="preserve"> году продолжен ежемесячный мониторинг расходов на предмет соблюдения установленного Министерством финансов Российской Федерации норматива расходов на содержание органов управления для Республики Татарстан. При нормативе в </w:t>
      </w:r>
      <w:r>
        <w:rPr>
          <w:sz w:val="32"/>
          <w:szCs w:val="32"/>
        </w:rPr>
        <w:t>2,3</w:t>
      </w:r>
      <w:r w:rsidRPr="00F13804">
        <w:rPr>
          <w:sz w:val="32"/>
          <w:szCs w:val="32"/>
        </w:rPr>
        <w:t xml:space="preserve"> процента от налоговых и неналоговых доходов консолидированного бюджета фактические расходы ожидаются </w:t>
      </w:r>
      <w:r>
        <w:rPr>
          <w:sz w:val="32"/>
          <w:szCs w:val="32"/>
        </w:rPr>
        <w:t>в размере, не превышающем норматив</w:t>
      </w:r>
      <w:r w:rsidRPr="00F13804">
        <w:rPr>
          <w:sz w:val="32"/>
          <w:szCs w:val="32"/>
        </w:rPr>
        <w:t>.</w:t>
      </w:r>
      <w:r>
        <w:rPr>
          <w:sz w:val="32"/>
          <w:szCs w:val="32"/>
        </w:rPr>
        <w:t xml:space="preserve"> С целью сдерживания роста расходов на содержание органов управления в Республике Татарстан Законом о бюджете на 2016 год предусмотрено не увеличивать численность </w:t>
      </w:r>
      <w:r w:rsidRPr="00761661">
        <w:rPr>
          <w:sz w:val="32"/>
          <w:szCs w:val="32"/>
        </w:rPr>
        <w:t xml:space="preserve">государственных и муниципальных служащих в республике. Мораторий на увеличение </w:t>
      </w:r>
      <w:r>
        <w:rPr>
          <w:sz w:val="32"/>
          <w:szCs w:val="32"/>
        </w:rPr>
        <w:t xml:space="preserve">численности </w:t>
      </w:r>
      <w:r w:rsidRPr="00761661">
        <w:rPr>
          <w:sz w:val="32"/>
          <w:szCs w:val="32"/>
        </w:rPr>
        <w:t xml:space="preserve">государственных и муниципальных служащих </w:t>
      </w:r>
      <w:r>
        <w:rPr>
          <w:sz w:val="32"/>
          <w:szCs w:val="32"/>
        </w:rPr>
        <w:t xml:space="preserve">продлен </w:t>
      </w:r>
      <w:r w:rsidRPr="00761661">
        <w:rPr>
          <w:sz w:val="32"/>
          <w:szCs w:val="32"/>
        </w:rPr>
        <w:t>и в Законе о бюджете на 2017 год.</w:t>
      </w:r>
    </w:p>
    <w:p w:rsidR="009806C6" w:rsidRDefault="009806C6" w:rsidP="009806C6">
      <w:pPr>
        <w:tabs>
          <w:tab w:val="left" w:pos="0"/>
        </w:tabs>
        <w:spacing w:line="30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Кроме того, постановлением Кабинета Министров Республики Татарстан исполнительным органам государственной власти республики ежегодно устанавливаются нормативы на услуги связи и прочие текущие расходы. Их вы видите на слайде.</w:t>
      </w:r>
    </w:p>
    <w:p w:rsidR="000A08B7" w:rsidRPr="000373CF" w:rsidRDefault="000A08B7" w:rsidP="000A08B7">
      <w:pPr>
        <w:tabs>
          <w:tab w:val="left" w:pos="0"/>
        </w:tabs>
        <w:spacing w:line="300" w:lineRule="auto"/>
        <w:jc w:val="both"/>
        <w:rPr>
          <w:sz w:val="32"/>
          <w:szCs w:val="32"/>
        </w:rPr>
      </w:pPr>
    </w:p>
    <w:p w:rsidR="00095C3D" w:rsidRDefault="00095C3D" w:rsidP="000A08B7">
      <w:pPr>
        <w:spacing w:line="300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В течении 2016 года проводилась работа, направленная на повышение эффективности бюджетных расходов. Из числа проведенных мероприятий хочу остановиться на следующих.</w:t>
      </w:r>
    </w:p>
    <w:p w:rsidR="00095C3D" w:rsidRDefault="00095C3D" w:rsidP="000A08B7">
      <w:pPr>
        <w:spacing w:line="300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Во-первых, </w:t>
      </w:r>
      <w:r w:rsidRPr="00846451">
        <w:rPr>
          <w:b/>
          <w:sz w:val="32"/>
          <w:szCs w:val="32"/>
        </w:rPr>
        <w:t>централизованные закупки и торги</w:t>
      </w:r>
      <w:r>
        <w:rPr>
          <w:sz w:val="32"/>
          <w:szCs w:val="32"/>
        </w:rPr>
        <w:t xml:space="preserve"> Государственного Комитета Республики Татарстан по закупкам. На экране вы видите количественные показатели закупок и торгов</w:t>
      </w:r>
      <w:r w:rsidR="00846451">
        <w:rPr>
          <w:sz w:val="32"/>
          <w:szCs w:val="32"/>
        </w:rPr>
        <w:t>, включая открытые конкурсы и аукционы, и результаты от их проведения.</w:t>
      </w:r>
    </w:p>
    <w:p w:rsidR="000A08B7" w:rsidRDefault="00846451" w:rsidP="000A08B7">
      <w:pPr>
        <w:spacing w:line="300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Во-вторых, </w:t>
      </w:r>
      <w:r w:rsidR="000A08B7">
        <w:rPr>
          <w:sz w:val="32"/>
          <w:szCs w:val="32"/>
        </w:rPr>
        <w:t xml:space="preserve">мероприятия по централизации </w:t>
      </w:r>
      <w:r w:rsidR="000A08B7" w:rsidRPr="00992DDC">
        <w:rPr>
          <w:b/>
          <w:sz w:val="32"/>
          <w:szCs w:val="32"/>
        </w:rPr>
        <w:t>закупок продуктов питания</w:t>
      </w:r>
      <w:r w:rsidR="000A08B7">
        <w:rPr>
          <w:sz w:val="32"/>
          <w:szCs w:val="32"/>
        </w:rPr>
        <w:t xml:space="preserve"> для бюджетных учреждений, включая   централизацию закупок молочной продукции и услуг по </w:t>
      </w:r>
      <w:r w:rsidR="000A08B7" w:rsidRPr="003F0F76">
        <w:rPr>
          <w:sz w:val="32"/>
          <w:szCs w:val="32"/>
        </w:rPr>
        <w:t>организации питания.</w:t>
      </w:r>
      <w:r w:rsidR="000A08B7">
        <w:rPr>
          <w:sz w:val="32"/>
          <w:szCs w:val="32"/>
        </w:rPr>
        <w:t xml:space="preserve"> </w:t>
      </w:r>
    </w:p>
    <w:p w:rsidR="000A08B7" w:rsidRDefault="000A08B7" w:rsidP="000A08B7">
      <w:pPr>
        <w:spacing w:line="300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Проведенные мероприятия позволили обеспечить своевременную поставку качественных продуктов питания в бюджетные учреждения республики и дали возможность сэкономленные средства направить на развитие материально-технической базы</w:t>
      </w:r>
      <w:r w:rsidR="00D25324">
        <w:rPr>
          <w:sz w:val="32"/>
          <w:szCs w:val="32"/>
        </w:rPr>
        <w:t xml:space="preserve"> этих же</w:t>
      </w:r>
      <w:r>
        <w:rPr>
          <w:sz w:val="32"/>
          <w:szCs w:val="32"/>
        </w:rPr>
        <w:t xml:space="preserve"> бюджетных учреждений. Подчеркну, что </w:t>
      </w:r>
      <w:r w:rsidR="00D25324">
        <w:rPr>
          <w:sz w:val="32"/>
          <w:szCs w:val="32"/>
        </w:rPr>
        <w:t xml:space="preserve">все </w:t>
      </w:r>
      <w:r>
        <w:rPr>
          <w:sz w:val="32"/>
          <w:szCs w:val="32"/>
        </w:rPr>
        <w:t>сэкономленны</w:t>
      </w:r>
      <w:r w:rsidR="00D25324">
        <w:rPr>
          <w:sz w:val="32"/>
          <w:szCs w:val="32"/>
        </w:rPr>
        <w:t>е</w:t>
      </w:r>
      <w:r>
        <w:rPr>
          <w:sz w:val="32"/>
          <w:szCs w:val="32"/>
        </w:rPr>
        <w:t xml:space="preserve"> средств</w:t>
      </w:r>
      <w:r w:rsidR="00D25324">
        <w:rPr>
          <w:sz w:val="32"/>
          <w:szCs w:val="32"/>
        </w:rPr>
        <w:t>а каждого конкретного учреждения остались в его распоряжении.</w:t>
      </w:r>
      <w:r>
        <w:rPr>
          <w:sz w:val="32"/>
          <w:szCs w:val="32"/>
        </w:rPr>
        <w:t xml:space="preserve"> </w:t>
      </w:r>
    </w:p>
    <w:p w:rsidR="00150287" w:rsidRDefault="00150287" w:rsidP="00150287">
      <w:pPr>
        <w:spacing w:line="288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Хочу поблагодарить муниципальные образования, </w:t>
      </w:r>
      <w:r w:rsidRPr="006C4AA7">
        <w:rPr>
          <w:sz w:val="32"/>
          <w:szCs w:val="32"/>
        </w:rPr>
        <w:t>Управление Роспотребнадзора, Государственный комитет по закупкам, Центр экономических и социальных исследований и Агентство по госзаказу за активное участие в работе по обеспечению качества питания в социально значимых учреждениях республики.</w:t>
      </w:r>
    </w:p>
    <w:p w:rsidR="00AB3C1C" w:rsidRDefault="00AB3C1C" w:rsidP="000A08B7">
      <w:pPr>
        <w:tabs>
          <w:tab w:val="left" w:pos="0"/>
        </w:tabs>
        <w:spacing w:line="300" w:lineRule="auto"/>
        <w:ind w:firstLine="567"/>
        <w:jc w:val="both"/>
        <w:rPr>
          <w:b/>
          <w:sz w:val="32"/>
          <w:szCs w:val="32"/>
        </w:rPr>
      </w:pPr>
    </w:p>
    <w:p w:rsidR="000A08B7" w:rsidRDefault="000A08B7" w:rsidP="000A08B7">
      <w:pPr>
        <w:tabs>
          <w:tab w:val="left" w:pos="0"/>
        </w:tabs>
        <w:spacing w:line="300" w:lineRule="auto"/>
        <w:ind w:firstLine="567"/>
        <w:jc w:val="both"/>
        <w:rPr>
          <w:b/>
          <w:sz w:val="32"/>
          <w:szCs w:val="32"/>
        </w:rPr>
      </w:pPr>
      <w:r w:rsidRPr="006C4AA7">
        <w:rPr>
          <w:b/>
          <w:sz w:val="32"/>
          <w:szCs w:val="32"/>
        </w:rPr>
        <w:t>О контрольно-ревизионной работе.</w:t>
      </w:r>
    </w:p>
    <w:p w:rsidR="000A08B7" w:rsidRDefault="000A08B7" w:rsidP="000A08B7">
      <w:pPr>
        <w:tabs>
          <w:tab w:val="left" w:pos="0"/>
        </w:tabs>
        <w:spacing w:line="300" w:lineRule="auto"/>
        <w:ind w:firstLine="567"/>
        <w:jc w:val="both"/>
        <w:rPr>
          <w:sz w:val="32"/>
          <w:szCs w:val="32"/>
        </w:rPr>
      </w:pPr>
      <w:r w:rsidRPr="006C4AA7">
        <w:rPr>
          <w:sz w:val="32"/>
          <w:szCs w:val="32"/>
        </w:rPr>
        <w:t xml:space="preserve">Контрольно-ревизионными подразделениями Департамента казначейства Министерства финансов Республики Татарстан за 11 месяцев 2016 года проведено </w:t>
      </w:r>
      <w:r w:rsidR="004416DE">
        <w:rPr>
          <w:sz w:val="32"/>
          <w:szCs w:val="32"/>
        </w:rPr>
        <w:t>242</w:t>
      </w:r>
      <w:r w:rsidRPr="006C4AA7">
        <w:rPr>
          <w:sz w:val="32"/>
          <w:szCs w:val="32"/>
        </w:rPr>
        <w:t xml:space="preserve"> проверки целевого и эффективного использования бюджетных средств и соблюдения законодательства о контрактной системе. Результаты проверок приведены на слайде.</w:t>
      </w:r>
    </w:p>
    <w:p w:rsidR="000A08B7" w:rsidRPr="006C4AA7" w:rsidRDefault="000A08B7" w:rsidP="000A08B7">
      <w:pPr>
        <w:tabs>
          <w:tab w:val="left" w:pos="0"/>
        </w:tabs>
        <w:spacing w:line="30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Для принятия мер прокурорского реагирования материалы проверок направлены в Прокуратуру Республики Татарстан.</w:t>
      </w:r>
    </w:p>
    <w:p w:rsidR="000A08B7" w:rsidRPr="006C4AA7" w:rsidRDefault="000A08B7" w:rsidP="000A08B7">
      <w:pPr>
        <w:tabs>
          <w:tab w:val="left" w:pos="0"/>
        </w:tabs>
        <w:spacing w:line="300" w:lineRule="auto"/>
        <w:ind w:firstLine="567"/>
        <w:jc w:val="both"/>
        <w:rPr>
          <w:b/>
          <w:sz w:val="32"/>
          <w:szCs w:val="32"/>
        </w:rPr>
      </w:pPr>
    </w:p>
    <w:p w:rsidR="000A08B7" w:rsidRPr="00226416" w:rsidRDefault="000A08B7" w:rsidP="000A08B7">
      <w:pPr>
        <w:spacing w:line="300" w:lineRule="auto"/>
        <w:ind w:firstLine="709"/>
        <w:contextualSpacing/>
        <w:jc w:val="both"/>
        <w:rPr>
          <w:sz w:val="32"/>
          <w:szCs w:val="32"/>
        </w:rPr>
      </w:pPr>
      <w:r w:rsidRPr="00226416">
        <w:rPr>
          <w:sz w:val="32"/>
          <w:szCs w:val="32"/>
        </w:rPr>
        <w:t xml:space="preserve">Далее хочу остановиться на состоянии </w:t>
      </w:r>
      <w:r w:rsidRPr="00226416">
        <w:rPr>
          <w:b/>
          <w:sz w:val="32"/>
          <w:szCs w:val="32"/>
        </w:rPr>
        <w:t>государственного долга</w:t>
      </w:r>
      <w:r w:rsidRPr="00226416">
        <w:rPr>
          <w:sz w:val="32"/>
          <w:szCs w:val="32"/>
        </w:rPr>
        <w:t xml:space="preserve"> Республики Татарстан и долговых обязательств муниципальных образований.</w:t>
      </w:r>
    </w:p>
    <w:p w:rsidR="000A08B7" w:rsidRPr="00226416" w:rsidRDefault="000A08B7" w:rsidP="000A08B7">
      <w:pPr>
        <w:spacing w:line="300" w:lineRule="auto"/>
        <w:ind w:firstLine="709"/>
        <w:contextualSpacing/>
        <w:jc w:val="both"/>
        <w:rPr>
          <w:sz w:val="32"/>
          <w:szCs w:val="32"/>
        </w:rPr>
      </w:pPr>
      <w:r w:rsidRPr="00226416">
        <w:rPr>
          <w:sz w:val="32"/>
          <w:szCs w:val="32"/>
        </w:rPr>
        <w:t>Государственный долг Республики Татарстан по итогам 2016</w:t>
      </w:r>
      <w:r>
        <w:rPr>
          <w:sz w:val="32"/>
          <w:szCs w:val="32"/>
        </w:rPr>
        <w:t xml:space="preserve"> года </w:t>
      </w:r>
      <w:r w:rsidRPr="00226416">
        <w:rPr>
          <w:sz w:val="32"/>
          <w:szCs w:val="32"/>
        </w:rPr>
        <w:t xml:space="preserve">составит 94,8 млрд. рублей. Состав и структуру государственного долга Вы </w:t>
      </w:r>
      <w:r>
        <w:rPr>
          <w:sz w:val="32"/>
          <w:szCs w:val="32"/>
        </w:rPr>
        <w:t>види</w:t>
      </w:r>
      <w:r w:rsidRPr="00226416">
        <w:rPr>
          <w:sz w:val="32"/>
          <w:szCs w:val="32"/>
        </w:rPr>
        <w:t>т</w:t>
      </w:r>
      <w:r>
        <w:rPr>
          <w:sz w:val="32"/>
          <w:szCs w:val="32"/>
        </w:rPr>
        <w:t>е</w:t>
      </w:r>
      <w:r w:rsidRPr="00226416">
        <w:rPr>
          <w:sz w:val="32"/>
          <w:szCs w:val="32"/>
        </w:rPr>
        <w:t xml:space="preserve"> на слайде. </w:t>
      </w:r>
    </w:p>
    <w:p w:rsidR="000A08B7" w:rsidRDefault="000A08B7" w:rsidP="000A08B7">
      <w:pPr>
        <w:spacing w:line="300" w:lineRule="auto"/>
        <w:ind w:firstLine="709"/>
        <w:contextualSpacing/>
        <w:jc w:val="both"/>
        <w:rPr>
          <w:sz w:val="32"/>
          <w:szCs w:val="32"/>
        </w:rPr>
      </w:pPr>
      <w:r w:rsidRPr="00226416">
        <w:rPr>
          <w:sz w:val="32"/>
          <w:szCs w:val="32"/>
        </w:rPr>
        <w:lastRenderedPageBreak/>
        <w:t>По сравнению с началом года объем государственного долга увеличится на 3,5 млрд. рублей. Прирос</w:t>
      </w:r>
      <w:r>
        <w:rPr>
          <w:sz w:val="32"/>
          <w:szCs w:val="32"/>
        </w:rPr>
        <w:t xml:space="preserve">т долга происходит в результате </w:t>
      </w:r>
      <w:r w:rsidRPr="00226416">
        <w:rPr>
          <w:sz w:val="32"/>
          <w:szCs w:val="32"/>
        </w:rPr>
        <w:t>увеличения</w:t>
      </w:r>
      <w:r>
        <w:rPr>
          <w:sz w:val="32"/>
          <w:szCs w:val="32"/>
        </w:rPr>
        <w:t xml:space="preserve"> </w:t>
      </w:r>
      <w:r w:rsidRPr="00226416">
        <w:rPr>
          <w:sz w:val="32"/>
          <w:szCs w:val="32"/>
        </w:rPr>
        <w:t>объема</w:t>
      </w:r>
      <w:r>
        <w:rPr>
          <w:sz w:val="32"/>
          <w:szCs w:val="32"/>
        </w:rPr>
        <w:t xml:space="preserve"> </w:t>
      </w:r>
      <w:r w:rsidRPr="00226416">
        <w:rPr>
          <w:sz w:val="32"/>
          <w:szCs w:val="32"/>
        </w:rPr>
        <w:t>привлеченных из федерального бюджета кредитов. В текущем году из федерального бюджета привлечено</w:t>
      </w:r>
      <w:r w:rsidR="00C927A8">
        <w:rPr>
          <w:sz w:val="32"/>
          <w:szCs w:val="32"/>
        </w:rPr>
        <w:t xml:space="preserve"> бюджетных</w:t>
      </w:r>
      <w:r w:rsidRPr="00226416">
        <w:rPr>
          <w:sz w:val="32"/>
          <w:szCs w:val="32"/>
        </w:rPr>
        <w:t xml:space="preserve"> кредитов на общую сумму 5,7 млрд. рублей.</w:t>
      </w:r>
      <w:r>
        <w:rPr>
          <w:sz w:val="32"/>
          <w:szCs w:val="32"/>
        </w:rPr>
        <w:t xml:space="preserve"> </w:t>
      </w:r>
      <w:r w:rsidR="00C927A8">
        <w:rPr>
          <w:sz w:val="32"/>
          <w:szCs w:val="32"/>
        </w:rPr>
        <w:t>Осуществлен возврат 2,2 млрд. рублей. Республика своевременно выполняет обязательства перед федеральным бюджетом по обслуживанию и возврату федеральных бюджетных кредитов.</w:t>
      </w:r>
    </w:p>
    <w:p w:rsidR="000A08B7" w:rsidRPr="00226416" w:rsidRDefault="000A08B7" w:rsidP="000A08B7">
      <w:pPr>
        <w:spacing w:line="300" w:lineRule="auto"/>
        <w:ind w:firstLine="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В рамках привлечения федеральных кредитов между Министерством финансов Российской Федерации и Кабинетом Министров Республики Татарстан заключались соответствующие соглашения, которыми для бюджета республики устанавливались отдельные индикаторы. По итогам года все эти индикаторы будут выполнены.</w:t>
      </w:r>
    </w:p>
    <w:p w:rsidR="000A08B7" w:rsidRPr="00226416" w:rsidRDefault="000A08B7" w:rsidP="000A08B7">
      <w:pPr>
        <w:spacing w:line="300" w:lineRule="auto"/>
        <w:ind w:firstLine="709"/>
        <w:contextualSpacing/>
        <w:jc w:val="both"/>
        <w:rPr>
          <w:sz w:val="32"/>
          <w:szCs w:val="32"/>
        </w:rPr>
      </w:pPr>
      <w:r w:rsidRPr="00226416">
        <w:rPr>
          <w:sz w:val="32"/>
          <w:szCs w:val="32"/>
        </w:rPr>
        <w:t>Отдельно хо</w:t>
      </w:r>
      <w:r>
        <w:rPr>
          <w:sz w:val="32"/>
          <w:szCs w:val="32"/>
        </w:rPr>
        <w:t xml:space="preserve">чу </w:t>
      </w:r>
      <w:r w:rsidRPr="00226416">
        <w:rPr>
          <w:sz w:val="32"/>
          <w:szCs w:val="32"/>
        </w:rPr>
        <w:t>подчеркнуть, что у республики</w:t>
      </w:r>
      <w:r w:rsidR="00CA76EC">
        <w:rPr>
          <w:sz w:val="32"/>
          <w:szCs w:val="32"/>
        </w:rPr>
        <w:t>,</w:t>
      </w:r>
      <w:r w:rsidRPr="00226416">
        <w:rPr>
          <w:sz w:val="32"/>
          <w:szCs w:val="32"/>
        </w:rPr>
        <w:t xml:space="preserve"> по-прежнему</w:t>
      </w:r>
      <w:r w:rsidR="00CA76EC">
        <w:rPr>
          <w:sz w:val="32"/>
          <w:szCs w:val="32"/>
        </w:rPr>
        <w:t>,</w:t>
      </w:r>
      <w:r w:rsidRPr="00226416">
        <w:rPr>
          <w:sz w:val="32"/>
          <w:szCs w:val="32"/>
        </w:rPr>
        <w:t xml:space="preserve"> не имеется долговых обязательств по коммерческим заимствованиям. </w:t>
      </w:r>
    </w:p>
    <w:p w:rsidR="000A08B7" w:rsidRDefault="000A08B7" w:rsidP="000A08B7">
      <w:pPr>
        <w:spacing w:line="300" w:lineRule="auto"/>
        <w:ind w:firstLine="709"/>
        <w:contextualSpacing/>
        <w:jc w:val="both"/>
        <w:rPr>
          <w:sz w:val="32"/>
          <w:szCs w:val="32"/>
        </w:rPr>
      </w:pPr>
      <w:r w:rsidRPr="00226416">
        <w:rPr>
          <w:sz w:val="32"/>
          <w:szCs w:val="32"/>
        </w:rPr>
        <w:t xml:space="preserve">Общий объем долговых обязательств муниципальных образований </w:t>
      </w:r>
      <w:r>
        <w:rPr>
          <w:sz w:val="32"/>
          <w:szCs w:val="32"/>
        </w:rPr>
        <w:t>п</w:t>
      </w:r>
      <w:r w:rsidRPr="00226416">
        <w:rPr>
          <w:sz w:val="32"/>
          <w:szCs w:val="32"/>
        </w:rPr>
        <w:t>о итогам 2016 года</w:t>
      </w:r>
      <w:r>
        <w:rPr>
          <w:sz w:val="32"/>
          <w:szCs w:val="32"/>
        </w:rPr>
        <w:t xml:space="preserve"> </w:t>
      </w:r>
      <w:r w:rsidRPr="00226416">
        <w:rPr>
          <w:sz w:val="32"/>
          <w:szCs w:val="32"/>
        </w:rPr>
        <w:t>составит 29,9 млрд. рублей</w:t>
      </w:r>
      <w:r>
        <w:rPr>
          <w:sz w:val="32"/>
          <w:szCs w:val="32"/>
        </w:rPr>
        <w:t>. Динамика долговых обязательств приведена на экране.</w:t>
      </w:r>
      <w:r w:rsidRPr="00226416">
        <w:rPr>
          <w:sz w:val="32"/>
          <w:szCs w:val="32"/>
        </w:rPr>
        <w:t xml:space="preserve"> </w:t>
      </w:r>
    </w:p>
    <w:p w:rsidR="00CA76EC" w:rsidRDefault="00CA76EC" w:rsidP="000A08B7">
      <w:pPr>
        <w:spacing w:line="300" w:lineRule="auto"/>
        <w:ind w:firstLine="567"/>
        <w:contextualSpacing/>
        <w:jc w:val="both"/>
        <w:rPr>
          <w:sz w:val="32"/>
          <w:szCs w:val="32"/>
        </w:rPr>
      </w:pPr>
    </w:p>
    <w:p w:rsidR="000A08B7" w:rsidRDefault="000A08B7" w:rsidP="000A08B7">
      <w:pPr>
        <w:spacing w:line="300" w:lineRule="auto"/>
        <w:ind w:firstLine="567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Завершая характеристику бюджетного процесса текущего года отмечу, что </w:t>
      </w:r>
      <w:r w:rsidRPr="002B4CA7">
        <w:rPr>
          <w:b/>
          <w:sz w:val="32"/>
          <w:szCs w:val="32"/>
        </w:rPr>
        <w:t>работа финансовых органов в 2016 году</w:t>
      </w:r>
      <w:r w:rsidRPr="00F13804">
        <w:rPr>
          <w:sz w:val="32"/>
          <w:szCs w:val="32"/>
        </w:rPr>
        <w:t xml:space="preserve"> была направлена на выполнение задач, поставленных Президентом Республики Татарстан Р</w:t>
      </w:r>
      <w:r>
        <w:rPr>
          <w:sz w:val="32"/>
          <w:szCs w:val="32"/>
        </w:rPr>
        <w:t xml:space="preserve">устамом </w:t>
      </w:r>
      <w:r w:rsidRPr="00F13804">
        <w:rPr>
          <w:sz w:val="32"/>
          <w:szCs w:val="32"/>
        </w:rPr>
        <w:t>Н</w:t>
      </w:r>
      <w:r>
        <w:rPr>
          <w:sz w:val="32"/>
          <w:szCs w:val="32"/>
        </w:rPr>
        <w:t xml:space="preserve">ургалиевичем </w:t>
      </w:r>
      <w:r w:rsidRPr="00F13804">
        <w:rPr>
          <w:sz w:val="32"/>
          <w:szCs w:val="32"/>
        </w:rPr>
        <w:t>Миннихановым в ежегодном п</w:t>
      </w:r>
      <w:r>
        <w:rPr>
          <w:sz w:val="32"/>
          <w:szCs w:val="32"/>
        </w:rPr>
        <w:t>ослании Государственному Совету</w:t>
      </w:r>
      <w:r w:rsidRPr="00F13804">
        <w:rPr>
          <w:sz w:val="32"/>
          <w:szCs w:val="32"/>
        </w:rPr>
        <w:t xml:space="preserve">, в протоколе республиканского совещания финансовых, казначейских и налоговых органов, а также указаний Министерства финансов Российской Федерации по бюджетно-финансовым вопросам. По наступившим срокам исполнения все запланированные мероприятия выполнены, реализация перспективных задач продолжается. </w:t>
      </w:r>
    </w:p>
    <w:p w:rsidR="009A5C2C" w:rsidRDefault="009A5C2C" w:rsidP="009A5C2C">
      <w:pPr>
        <w:spacing w:line="30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Пользуясь случаем, хочу поблагодарить всех участников бюджетного процесса – министерства, ведомства, муниципальные </w:t>
      </w:r>
      <w:r>
        <w:rPr>
          <w:sz w:val="32"/>
          <w:szCs w:val="32"/>
        </w:rPr>
        <w:lastRenderedPageBreak/>
        <w:t xml:space="preserve">образования за обеспечение в течение 2016 года финансово-бюджетной дисциплины в процессе исполнения бюджетов. </w:t>
      </w:r>
    </w:p>
    <w:p w:rsidR="000A08B7" w:rsidRDefault="000A08B7" w:rsidP="000A08B7">
      <w:pPr>
        <w:spacing w:line="300" w:lineRule="auto"/>
        <w:ind w:firstLine="709"/>
        <w:contextualSpacing/>
        <w:jc w:val="both"/>
        <w:rPr>
          <w:sz w:val="32"/>
          <w:szCs w:val="32"/>
        </w:rPr>
      </w:pPr>
    </w:p>
    <w:p w:rsidR="000A08B7" w:rsidRPr="00226416" w:rsidRDefault="000A08B7" w:rsidP="000A08B7">
      <w:pPr>
        <w:spacing w:line="300" w:lineRule="auto"/>
        <w:ind w:firstLine="567"/>
        <w:contextualSpacing/>
        <w:jc w:val="both"/>
        <w:rPr>
          <w:b/>
          <w:sz w:val="32"/>
          <w:szCs w:val="32"/>
        </w:rPr>
      </w:pPr>
      <w:r w:rsidRPr="00226416">
        <w:rPr>
          <w:sz w:val="32"/>
          <w:szCs w:val="32"/>
        </w:rPr>
        <w:t xml:space="preserve">Следующий вопрос - </w:t>
      </w:r>
      <w:r w:rsidRPr="00226416">
        <w:rPr>
          <w:b/>
          <w:sz w:val="32"/>
          <w:szCs w:val="32"/>
        </w:rPr>
        <w:t xml:space="preserve">бюджет на 2017 год и плановый период 2018-2019 годов. </w:t>
      </w:r>
    </w:p>
    <w:p w:rsidR="000A08B7" w:rsidRPr="00226416" w:rsidRDefault="000A08B7" w:rsidP="000A08B7">
      <w:pPr>
        <w:spacing w:line="300" w:lineRule="auto"/>
        <w:ind w:firstLine="567"/>
        <w:contextualSpacing/>
        <w:jc w:val="both"/>
        <w:rPr>
          <w:sz w:val="32"/>
          <w:szCs w:val="32"/>
        </w:rPr>
      </w:pPr>
      <w:r w:rsidRPr="00226416">
        <w:rPr>
          <w:sz w:val="32"/>
          <w:szCs w:val="32"/>
        </w:rPr>
        <w:t>Закон о бюджете Республики подписан Президентом 2</w:t>
      </w:r>
      <w:r>
        <w:rPr>
          <w:sz w:val="32"/>
          <w:szCs w:val="32"/>
        </w:rPr>
        <w:t>8</w:t>
      </w:r>
      <w:r w:rsidRPr="00226416">
        <w:rPr>
          <w:sz w:val="32"/>
          <w:szCs w:val="32"/>
        </w:rPr>
        <w:t xml:space="preserve"> ноября и опубликован в средствах массовой информации.</w:t>
      </w:r>
      <w:r>
        <w:rPr>
          <w:sz w:val="32"/>
          <w:szCs w:val="32"/>
        </w:rPr>
        <w:t xml:space="preserve"> Принято постановление Кабинета Министров о мерах по реализации Закона о бюджете.</w:t>
      </w:r>
    </w:p>
    <w:p w:rsidR="000A08B7" w:rsidRDefault="000A08B7" w:rsidP="000A08B7">
      <w:pPr>
        <w:spacing w:line="300" w:lineRule="auto"/>
        <w:ind w:firstLine="567"/>
        <w:contextualSpacing/>
        <w:jc w:val="both"/>
        <w:rPr>
          <w:sz w:val="32"/>
          <w:szCs w:val="32"/>
        </w:rPr>
      </w:pPr>
      <w:r w:rsidRPr="00B947C3">
        <w:rPr>
          <w:sz w:val="32"/>
          <w:szCs w:val="32"/>
        </w:rPr>
        <w:t xml:space="preserve">Параметры бюджета на </w:t>
      </w:r>
      <w:r>
        <w:rPr>
          <w:sz w:val="32"/>
          <w:szCs w:val="32"/>
        </w:rPr>
        <w:t>три</w:t>
      </w:r>
      <w:r w:rsidRPr="00B947C3">
        <w:rPr>
          <w:sz w:val="32"/>
          <w:szCs w:val="32"/>
        </w:rPr>
        <w:t xml:space="preserve"> год</w:t>
      </w:r>
      <w:r>
        <w:rPr>
          <w:sz w:val="32"/>
          <w:szCs w:val="32"/>
        </w:rPr>
        <w:t>а</w:t>
      </w:r>
      <w:r w:rsidRPr="00B947C3">
        <w:rPr>
          <w:sz w:val="32"/>
          <w:szCs w:val="32"/>
        </w:rPr>
        <w:t xml:space="preserve"> приведены на слайде. </w:t>
      </w:r>
    </w:p>
    <w:p w:rsidR="006C11D8" w:rsidRDefault="000A08B7" w:rsidP="006C11D8">
      <w:pPr>
        <w:spacing w:line="300" w:lineRule="auto"/>
        <w:ind w:firstLine="567"/>
        <w:contextualSpacing/>
        <w:jc w:val="both"/>
        <w:rPr>
          <w:sz w:val="32"/>
          <w:szCs w:val="32"/>
        </w:rPr>
      </w:pPr>
      <w:r w:rsidRPr="00226416">
        <w:rPr>
          <w:sz w:val="32"/>
          <w:szCs w:val="32"/>
        </w:rPr>
        <w:t>В бюджетную систему Республики Татарстан входит 956 местных бюджетов. На сегодняшний</w:t>
      </w:r>
      <w:r>
        <w:rPr>
          <w:sz w:val="32"/>
          <w:szCs w:val="32"/>
        </w:rPr>
        <w:t xml:space="preserve"> день </w:t>
      </w:r>
      <w:r w:rsidR="00CA76EC">
        <w:rPr>
          <w:sz w:val="32"/>
          <w:szCs w:val="32"/>
        </w:rPr>
        <w:t xml:space="preserve">большинство </w:t>
      </w:r>
      <w:r>
        <w:rPr>
          <w:sz w:val="32"/>
          <w:szCs w:val="32"/>
        </w:rPr>
        <w:t>местны</w:t>
      </w:r>
      <w:r w:rsidR="00CA76EC">
        <w:rPr>
          <w:sz w:val="32"/>
          <w:szCs w:val="32"/>
        </w:rPr>
        <w:t>х</w:t>
      </w:r>
      <w:r>
        <w:rPr>
          <w:sz w:val="32"/>
          <w:szCs w:val="32"/>
        </w:rPr>
        <w:t xml:space="preserve"> бюджет</w:t>
      </w:r>
      <w:r w:rsidR="00CA76EC">
        <w:rPr>
          <w:sz w:val="32"/>
          <w:szCs w:val="32"/>
        </w:rPr>
        <w:t>ов</w:t>
      </w:r>
      <w:r>
        <w:rPr>
          <w:sz w:val="32"/>
          <w:szCs w:val="32"/>
        </w:rPr>
        <w:t xml:space="preserve"> приняты. Далее необходимо </w:t>
      </w:r>
      <w:r w:rsidRPr="00226416">
        <w:rPr>
          <w:sz w:val="32"/>
          <w:szCs w:val="32"/>
        </w:rPr>
        <w:t>опубликовать бюджеты муниципальных образований с целью своевременной подготовки бюджетной росписи и организации бюджетного процесса с начала 201</w:t>
      </w:r>
      <w:r>
        <w:rPr>
          <w:sz w:val="32"/>
          <w:szCs w:val="32"/>
        </w:rPr>
        <w:t>7</w:t>
      </w:r>
      <w:r w:rsidRPr="00226416">
        <w:rPr>
          <w:sz w:val="32"/>
          <w:szCs w:val="32"/>
        </w:rPr>
        <w:t xml:space="preserve"> года.</w:t>
      </w:r>
      <w:r w:rsidR="006C11D8">
        <w:rPr>
          <w:sz w:val="32"/>
          <w:szCs w:val="32"/>
        </w:rPr>
        <w:t xml:space="preserve"> </w:t>
      </w:r>
    </w:p>
    <w:p w:rsidR="000A08B7" w:rsidRPr="00B947C3" w:rsidRDefault="000A08B7" w:rsidP="000A08B7">
      <w:pPr>
        <w:spacing w:line="300" w:lineRule="auto"/>
        <w:ind w:firstLine="567"/>
        <w:contextualSpacing/>
        <w:jc w:val="both"/>
        <w:rPr>
          <w:sz w:val="32"/>
          <w:szCs w:val="32"/>
        </w:rPr>
      </w:pPr>
    </w:p>
    <w:p w:rsidR="000A08B7" w:rsidRPr="006C11D8" w:rsidRDefault="000A08B7" w:rsidP="000A08B7">
      <w:pPr>
        <w:spacing w:line="300" w:lineRule="auto"/>
        <w:ind w:firstLine="567"/>
        <w:contextualSpacing/>
        <w:jc w:val="both"/>
        <w:rPr>
          <w:i/>
          <w:sz w:val="32"/>
          <w:szCs w:val="32"/>
        </w:rPr>
      </w:pPr>
      <w:r>
        <w:rPr>
          <w:sz w:val="32"/>
          <w:szCs w:val="32"/>
        </w:rPr>
        <w:t>Н</w:t>
      </w:r>
      <w:r w:rsidRPr="00B947C3">
        <w:rPr>
          <w:sz w:val="32"/>
          <w:szCs w:val="32"/>
        </w:rPr>
        <w:t>есколь</w:t>
      </w:r>
      <w:r>
        <w:rPr>
          <w:sz w:val="32"/>
          <w:szCs w:val="32"/>
        </w:rPr>
        <w:t xml:space="preserve">ко слов о </w:t>
      </w:r>
      <w:r w:rsidRPr="000E542E">
        <w:rPr>
          <w:b/>
          <w:sz w:val="32"/>
          <w:szCs w:val="32"/>
        </w:rPr>
        <w:t>факторах, которые повлияют</w:t>
      </w:r>
      <w:r>
        <w:rPr>
          <w:sz w:val="32"/>
          <w:szCs w:val="32"/>
        </w:rPr>
        <w:t xml:space="preserve"> </w:t>
      </w:r>
      <w:r w:rsidRPr="000E542E">
        <w:rPr>
          <w:b/>
          <w:sz w:val="32"/>
          <w:szCs w:val="32"/>
        </w:rPr>
        <w:t>на бюджет будущего года.</w:t>
      </w:r>
      <w:r w:rsidR="006C11D8">
        <w:rPr>
          <w:b/>
          <w:sz w:val="32"/>
          <w:szCs w:val="32"/>
        </w:rPr>
        <w:t xml:space="preserve"> </w:t>
      </w:r>
    </w:p>
    <w:p w:rsidR="00B257F0" w:rsidRDefault="000A08B7" w:rsidP="00B257F0">
      <w:pPr>
        <w:spacing w:line="300" w:lineRule="auto"/>
        <w:ind w:firstLine="567"/>
        <w:contextualSpacing/>
        <w:jc w:val="both"/>
        <w:rPr>
          <w:sz w:val="32"/>
          <w:szCs w:val="32"/>
        </w:rPr>
      </w:pPr>
      <w:r w:rsidRPr="00B947C3">
        <w:rPr>
          <w:sz w:val="32"/>
          <w:szCs w:val="32"/>
        </w:rPr>
        <w:t>Обращаю ваше внимание, что бюджет 201</w:t>
      </w:r>
      <w:r>
        <w:rPr>
          <w:sz w:val="32"/>
          <w:szCs w:val="32"/>
        </w:rPr>
        <w:t>7</w:t>
      </w:r>
      <w:r w:rsidRPr="00B947C3">
        <w:rPr>
          <w:sz w:val="32"/>
          <w:szCs w:val="32"/>
        </w:rPr>
        <w:t xml:space="preserve"> года </w:t>
      </w:r>
      <w:r w:rsidR="00B257F0">
        <w:rPr>
          <w:sz w:val="32"/>
          <w:szCs w:val="32"/>
        </w:rPr>
        <w:t>сформирован с</w:t>
      </w:r>
      <w:r w:rsidRPr="00B947C3">
        <w:rPr>
          <w:sz w:val="32"/>
          <w:szCs w:val="32"/>
        </w:rPr>
        <w:t xml:space="preserve"> дефицит</w:t>
      </w:r>
      <w:r w:rsidR="00B257F0">
        <w:rPr>
          <w:sz w:val="32"/>
          <w:szCs w:val="32"/>
        </w:rPr>
        <w:t>ом</w:t>
      </w:r>
      <w:r w:rsidRPr="00B947C3">
        <w:rPr>
          <w:sz w:val="32"/>
          <w:szCs w:val="32"/>
        </w:rPr>
        <w:t xml:space="preserve"> в сумме </w:t>
      </w:r>
      <w:r>
        <w:rPr>
          <w:sz w:val="32"/>
          <w:szCs w:val="32"/>
        </w:rPr>
        <w:t>7</w:t>
      </w:r>
      <w:r w:rsidRPr="00B947C3">
        <w:rPr>
          <w:sz w:val="32"/>
          <w:szCs w:val="32"/>
        </w:rPr>
        <w:t>,</w:t>
      </w:r>
      <w:r>
        <w:rPr>
          <w:sz w:val="32"/>
          <w:szCs w:val="32"/>
        </w:rPr>
        <w:t>6</w:t>
      </w:r>
      <w:r w:rsidRPr="00B947C3">
        <w:rPr>
          <w:sz w:val="32"/>
          <w:szCs w:val="32"/>
        </w:rPr>
        <w:t xml:space="preserve"> млрд. рублей</w:t>
      </w:r>
      <w:r w:rsidR="00B257F0">
        <w:rPr>
          <w:sz w:val="32"/>
          <w:szCs w:val="32"/>
        </w:rPr>
        <w:t>. Имеется значительный объем переплаты по налогу на прибыль в сумме 6,6 млрд. рублей.</w:t>
      </w:r>
    </w:p>
    <w:p w:rsidR="00B257F0" w:rsidRDefault="000A08B7" w:rsidP="000A08B7">
      <w:pPr>
        <w:spacing w:line="300" w:lineRule="auto"/>
        <w:ind w:firstLine="567"/>
        <w:contextualSpacing/>
        <w:jc w:val="both"/>
        <w:rPr>
          <w:sz w:val="32"/>
          <w:szCs w:val="32"/>
        </w:rPr>
      </w:pPr>
      <w:r w:rsidRPr="00B947C3">
        <w:rPr>
          <w:sz w:val="32"/>
          <w:szCs w:val="32"/>
        </w:rPr>
        <w:t xml:space="preserve"> </w:t>
      </w:r>
      <w:r w:rsidR="00B257F0">
        <w:rPr>
          <w:sz w:val="32"/>
          <w:szCs w:val="32"/>
        </w:rPr>
        <w:t>К</w:t>
      </w:r>
      <w:r w:rsidRPr="00B947C3">
        <w:rPr>
          <w:sz w:val="32"/>
          <w:szCs w:val="32"/>
        </w:rPr>
        <w:t>роме</w:t>
      </w:r>
      <w:r w:rsidR="00B257F0">
        <w:rPr>
          <w:sz w:val="32"/>
          <w:szCs w:val="32"/>
        </w:rPr>
        <w:t xml:space="preserve"> </w:t>
      </w:r>
      <w:r w:rsidRPr="00B947C3">
        <w:rPr>
          <w:sz w:val="32"/>
          <w:szCs w:val="32"/>
        </w:rPr>
        <w:t>того</w:t>
      </w:r>
      <w:r w:rsidR="00B257F0">
        <w:rPr>
          <w:sz w:val="32"/>
          <w:szCs w:val="32"/>
        </w:rPr>
        <w:t>,</w:t>
      </w:r>
      <w:r w:rsidRPr="00B947C3">
        <w:rPr>
          <w:sz w:val="32"/>
          <w:szCs w:val="32"/>
        </w:rPr>
        <w:t xml:space="preserve"> необходимо вернуть в федеральный бюджет часть бюджетного кредита в объеме </w:t>
      </w:r>
      <w:r>
        <w:rPr>
          <w:sz w:val="32"/>
          <w:szCs w:val="32"/>
        </w:rPr>
        <w:t>6</w:t>
      </w:r>
      <w:r w:rsidRPr="00B947C3">
        <w:rPr>
          <w:sz w:val="32"/>
          <w:szCs w:val="32"/>
        </w:rPr>
        <w:t>,</w:t>
      </w:r>
      <w:r>
        <w:rPr>
          <w:sz w:val="32"/>
          <w:szCs w:val="32"/>
        </w:rPr>
        <w:t>8</w:t>
      </w:r>
      <w:r w:rsidRPr="00B947C3">
        <w:rPr>
          <w:sz w:val="32"/>
          <w:szCs w:val="32"/>
        </w:rPr>
        <w:t xml:space="preserve"> млрд. рублей.</w:t>
      </w:r>
      <w:r w:rsidR="00F50DF0">
        <w:rPr>
          <w:sz w:val="32"/>
          <w:szCs w:val="32"/>
        </w:rPr>
        <w:t xml:space="preserve"> </w:t>
      </w:r>
      <w:r w:rsidR="00B257F0">
        <w:rPr>
          <w:sz w:val="32"/>
          <w:szCs w:val="32"/>
        </w:rPr>
        <w:t xml:space="preserve">По данному вопросу необходимо отметить, что в Законе о федеральном бюджете </w:t>
      </w:r>
      <w:r w:rsidR="00ED7AB5">
        <w:rPr>
          <w:sz w:val="32"/>
          <w:szCs w:val="32"/>
        </w:rPr>
        <w:t>в</w:t>
      </w:r>
      <w:r w:rsidR="00B257F0">
        <w:rPr>
          <w:sz w:val="32"/>
          <w:szCs w:val="32"/>
        </w:rPr>
        <w:t xml:space="preserve"> 2017 год предусмотрено выделение Республике Татарстан бюджетного кредита на рефинансирование указанного долга на сумму 1,6 млрд. рублей. В результате, к возврату в 2017 году определяется объем кредитов в сумме 5,2 млрд. рублей.</w:t>
      </w:r>
    </w:p>
    <w:p w:rsidR="00B257F0" w:rsidRDefault="00B257F0" w:rsidP="000A08B7">
      <w:pPr>
        <w:spacing w:line="300" w:lineRule="auto"/>
        <w:ind w:firstLine="567"/>
        <w:contextualSpacing/>
        <w:jc w:val="both"/>
        <w:rPr>
          <w:sz w:val="32"/>
          <w:szCs w:val="32"/>
        </w:rPr>
      </w:pPr>
    </w:p>
    <w:p w:rsidR="000A08B7" w:rsidRPr="00EF57B7" w:rsidRDefault="000A08B7" w:rsidP="000A08B7">
      <w:pPr>
        <w:spacing w:line="300" w:lineRule="auto"/>
        <w:ind w:firstLine="567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Также повлияют на доходную часть бюджета разнополярные</w:t>
      </w:r>
      <w:r w:rsidRPr="00671D8F">
        <w:rPr>
          <w:sz w:val="28"/>
          <w:u w:val="single"/>
        </w:rPr>
        <w:t xml:space="preserve"> </w:t>
      </w:r>
      <w:r w:rsidRPr="00852F82">
        <w:rPr>
          <w:sz w:val="32"/>
          <w:szCs w:val="32"/>
        </w:rPr>
        <w:t>изменения федерального законодательства.</w:t>
      </w:r>
      <w:r w:rsidRPr="00D61BC3">
        <w:rPr>
          <w:sz w:val="28"/>
        </w:rPr>
        <w:t xml:space="preserve"> </w:t>
      </w:r>
      <w:r w:rsidRPr="00D96AF6">
        <w:rPr>
          <w:sz w:val="32"/>
          <w:szCs w:val="32"/>
        </w:rPr>
        <w:t>На слайде вы видите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lastRenderedPageBreak/>
        <w:t>перечень изменений, которые повлияют на бюджет как с положительной, так и с отрицательной стороны.</w:t>
      </w:r>
      <w:r>
        <w:rPr>
          <w:sz w:val="28"/>
        </w:rPr>
        <w:t xml:space="preserve"> </w:t>
      </w:r>
    </w:p>
    <w:p w:rsidR="00F50DF0" w:rsidRDefault="00F50DF0" w:rsidP="000A08B7">
      <w:pPr>
        <w:spacing w:line="300" w:lineRule="auto"/>
        <w:ind w:firstLine="567"/>
        <w:contextualSpacing/>
        <w:jc w:val="both"/>
        <w:rPr>
          <w:sz w:val="32"/>
          <w:szCs w:val="32"/>
          <w:highlight w:val="yellow"/>
        </w:rPr>
      </w:pPr>
    </w:p>
    <w:p w:rsidR="00ED7AB5" w:rsidRDefault="00ED7AB5" w:rsidP="000A08B7">
      <w:pPr>
        <w:spacing w:line="300" w:lineRule="auto"/>
        <w:ind w:firstLine="567"/>
        <w:contextualSpacing/>
        <w:jc w:val="both"/>
        <w:rPr>
          <w:sz w:val="32"/>
          <w:szCs w:val="32"/>
        </w:rPr>
      </w:pPr>
    </w:p>
    <w:p w:rsidR="000A08B7" w:rsidRPr="00AF11CB" w:rsidRDefault="000A08B7" w:rsidP="000A08B7">
      <w:pPr>
        <w:spacing w:line="300" w:lineRule="auto"/>
        <w:ind w:firstLine="567"/>
        <w:contextualSpacing/>
        <w:jc w:val="both"/>
        <w:rPr>
          <w:b/>
          <w:sz w:val="32"/>
          <w:szCs w:val="32"/>
        </w:rPr>
      </w:pPr>
      <w:r w:rsidRPr="00AF11CB">
        <w:rPr>
          <w:sz w:val="32"/>
          <w:szCs w:val="32"/>
        </w:rPr>
        <w:t>Далее о задачах</w:t>
      </w:r>
      <w:r w:rsidRPr="00AF11CB">
        <w:rPr>
          <w:b/>
          <w:sz w:val="32"/>
          <w:szCs w:val="32"/>
        </w:rPr>
        <w:t xml:space="preserve"> по исполнению бюджета в следующем году.</w:t>
      </w:r>
    </w:p>
    <w:p w:rsidR="000A08B7" w:rsidRPr="00FC5D90" w:rsidRDefault="000A08B7" w:rsidP="000A08B7">
      <w:pPr>
        <w:spacing w:line="300" w:lineRule="auto"/>
        <w:ind w:firstLine="567"/>
        <w:contextualSpacing/>
        <w:jc w:val="both"/>
        <w:rPr>
          <w:color w:val="FF0000"/>
          <w:sz w:val="32"/>
          <w:szCs w:val="32"/>
        </w:rPr>
      </w:pPr>
      <w:r w:rsidRPr="00AF11CB">
        <w:rPr>
          <w:b/>
          <w:sz w:val="32"/>
          <w:szCs w:val="32"/>
        </w:rPr>
        <w:t>В области доходов в 201</w:t>
      </w:r>
      <w:r>
        <w:rPr>
          <w:b/>
          <w:sz w:val="32"/>
          <w:szCs w:val="32"/>
        </w:rPr>
        <w:t>7</w:t>
      </w:r>
      <w:r w:rsidRPr="00AF11CB">
        <w:rPr>
          <w:b/>
          <w:sz w:val="32"/>
          <w:szCs w:val="32"/>
        </w:rPr>
        <w:t xml:space="preserve"> году </w:t>
      </w:r>
      <w:r>
        <w:rPr>
          <w:b/>
          <w:sz w:val="32"/>
          <w:szCs w:val="32"/>
        </w:rPr>
        <w:t xml:space="preserve">необходимо </w:t>
      </w:r>
      <w:r w:rsidRPr="00F13804">
        <w:rPr>
          <w:sz w:val="32"/>
          <w:szCs w:val="32"/>
        </w:rPr>
        <w:t>продолжить проведение мероприятий по росту доходов</w:t>
      </w:r>
      <w:r>
        <w:rPr>
          <w:sz w:val="32"/>
          <w:szCs w:val="32"/>
        </w:rPr>
        <w:t xml:space="preserve"> и максимальной мобилизации налогов. </w:t>
      </w:r>
      <w:r w:rsidRPr="00FC5D90">
        <w:rPr>
          <w:color w:val="FF0000"/>
          <w:sz w:val="32"/>
          <w:szCs w:val="32"/>
        </w:rPr>
        <w:t xml:space="preserve">  </w:t>
      </w:r>
    </w:p>
    <w:p w:rsidR="000A08B7" w:rsidRDefault="000A08B7" w:rsidP="000A08B7">
      <w:pPr>
        <w:spacing w:line="300" w:lineRule="auto"/>
        <w:ind w:firstLine="567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Требуется усилить совместную работу </w:t>
      </w:r>
      <w:r w:rsidRPr="00982E1E">
        <w:rPr>
          <w:sz w:val="32"/>
          <w:szCs w:val="32"/>
        </w:rPr>
        <w:t>финансовых, налоговых органов, отраслевых министерств, органов местного самоуправления и предприятий республики</w:t>
      </w:r>
      <w:r>
        <w:rPr>
          <w:sz w:val="32"/>
          <w:szCs w:val="32"/>
        </w:rPr>
        <w:t xml:space="preserve"> по обеспечению сокращения задолженности по налоговым платежам.</w:t>
      </w:r>
    </w:p>
    <w:p w:rsidR="000A08B7" w:rsidRPr="00FC5D90" w:rsidRDefault="000A08B7" w:rsidP="000A08B7">
      <w:pPr>
        <w:spacing w:line="300" w:lineRule="auto"/>
        <w:ind w:firstLine="567"/>
        <w:contextualSpacing/>
        <w:jc w:val="both"/>
        <w:rPr>
          <w:sz w:val="32"/>
          <w:szCs w:val="32"/>
          <w:highlight w:val="yellow"/>
        </w:rPr>
      </w:pPr>
      <w:r>
        <w:rPr>
          <w:sz w:val="32"/>
          <w:szCs w:val="32"/>
        </w:rPr>
        <w:t xml:space="preserve">Одновременно </w:t>
      </w:r>
      <w:r w:rsidRPr="004B2B90">
        <w:rPr>
          <w:sz w:val="32"/>
          <w:szCs w:val="32"/>
        </w:rPr>
        <w:t>межведомственны</w:t>
      </w:r>
      <w:r>
        <w:rPr>
          <w:sz w:val="32"/>
          <w:szCs w:val="32"/>
        </w:rPr>
        <w:t>е</w:t>
      </w:r>
      <w:r w:rsidRPr="004B2B90">
        <w:rPr>
          <w:sz w:val="32"/>
          <w:szCs w:val="32"/>
        </w:rPr>
        <w:t xml:space="preserve"> комисси</w:t>
      </w:r>
      <w:r>
        <w:rPr>
          <w:sz w:val="32"/>
          <w:szCs w:val="32"/>
        </w:rPr>
        <w:t>и</w:t>
      </w:r>
      <w:r w:rsidRPr="004B2B90">
        <w:rPr>
          <w:sz w:val="32"/>
          <w:szCs w:val="32"/>
        </w:rPr>
        <w:t xml:space="preserve"> по увеличению собственных доходов бюджета</w:t>
      </w:r>
      <w:r>
        <w:rPr>
          <w:sz w:val="32"/>
          <w:szCs w:val="32"/>
        </w:rPr>
        <w:t xml:space="preserve"> должны продолжить работу</w:t>
      </w:r>
      <w:r w:rsidRPr="004B2B90">
        <w:rPr>
          <w:sz w:val="32"/>
          <w:szCs w:val="32"/>
        </w:rPr>
        <w:t xml:space="preserve"> в части увеличения поступлений налог</w:t>
      </w:r>
      <w:r>
        <w:rPr>
          <w:sz w:val="32"/>
          <w:szCs w:val="32"/>
        </w:rPr>
        <w:t>а</w:t>
      </w:r>
      <w:r w:rsidRPr="004B2B90">
        <w:rPr>
          <w:sz w:val="32"/>
          <w:szCs w:val="32"/>
        </w:rPr>
        <w:t xml:space="preserve"> на прибыль</w:t>
      </w:r>
      <w:r>
        <w:rPr>
          <w:sz w:val="32"/>
          <w:szCs w:val="32"/>
        </w:rPr>
        <w:t>,</w:t>
      </w:r>
      <w:r w:rsidRPr="004B2B90">
        <w:rPr>
          <w:sz w:val="32"/>
          <w:szCs w:val="32"/>
        </w:rPr>
        <w:t xml:space="preserve"> налог</w:t>
      </w:r>
      <w:r>
        <w:rPr>
          <w:sz w:val="32"/>
          <w:szCs w:val="32"/>
        </w:rPr>
        <w:t>а</w:t>
      </w:r>
      <w:r w:rsidRPr="004B2B90">
        <w:rPr>
          <w:sz w:val="32"/>
          <w:szCs w:val="32"/>
        </w:rPr>
        <w:t xml:space="preserve"> на доходы физических лиц</w:t>
      </w:r>
      <w:r>
        <w:rPr>
          <w:sz w:val="32"/>
          <w:szCs w:val="32"/>
        </w:rPr>
        <w:t>, имущественных налогов</w:t>
      </w:r>
      <w:r w:rsidRPr="004B2B90">
        <w:rPr>
          <w:sz w:val="32"/>
          <w:szCs w:val="32"/>
        </w:rPr>
        <w:t xml:space="preserve">. </w:t>
      </w:r>
    </w:p>
    <w:p w:rsidR="000A08B7" w:rsidRDefault="000A08B7" w:rsidP="000A08B7">
      <w:pPr>
        <w:spacing w:line="300" w:lineRule="auto"/>
        <w:ind w:firstLine="567"/>
        <w:contextualSpacing/>
        <w:jc w:val="both"/>
        <w:rPr>
          <w:sz w:val="32"/>
          <w:szCs w:val="32"/>
        </w:rPr>
      </w:pPr>
      <w:r w:rsidRPr="00353DF3">
        <w:rPr>
          <w:sz w:val="32"/>
          <w:szCs w:val="32"/>
        </w:rPr>
        <w:t>Требуется провести мероприятия</w:t>
      </w:r>
      <w:r>
        <w:rPr>
          <w:sz w:val="32"/>
          <w:szCs w:val="32"/>
        </w:rPr>
        <w:t xml:space="preserve"> по полной мобилизации неналоговых доходов</w:t>
      </w:r>
      <w:r w:rsidRPr="00353DF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за счет </w:t>
      </w:r>
      <w:r w:rsidRPr="00353DF3">
        <w:rPr>
          <w:sz w:val="32"/>
          <w:szCs w:val="32"/>
        </w:rPr>
        <w:t>более эффективно</w:t>
      </w:r>
      <w:r>
        <w:rPr>
          <w:sz w:val="32"/>
          <w:szCs w:val="32"/>
        </w:rPr>
        <w:t>го</w:t>
      </w:r>
      <w:r w:rsidRPr="00353DF3">
        <w:rPr>
          <w:sz w:val="32"/>
          <w:szCs w:val="32"/>
        </w:rPr>
        <w:t xml:space="preserve"> использовани</w:t>
      </w:r>
      <w:r>
        <w:rPr>
          <w:sz w:val="32"/>
          <w:szCs w:val="32"/>
        </w:rPr>
        <w:t>я</w:t>
      </w:r>
      <w:r w:rsidRPr="00353DF3">
        <w:rPr>
          <w:sz w:val="32"/>
          <w:szCs w:val="32"/>
        </w:rPr>
        <w:t xml:space="preserve"> государственного и муниципального имущества. </w:t>
      </w:r>
    </w:p>
    <w:p w:rsidR="000A08B7" w:rsidRDefault="000A08B7" w:rsidP="000A08B7">
      <w:pPr>
        <w:spacing w:line="300" w:lineRule="auto"/>
        <w:ind w:firstLine="567"/>
        <w:contextualSpacing/>
        <w:jc w:val="both"/>
        <w:rPr>
          <w:sz w:val="32"/>
          <w:szCs w:val="32"/>
        </w:rPr>
      </w:pPr>
      <w:r w:rsidRPr="004B2B90">
        <w:rPr>
          <w:sz w:val="32"/>
          <w:szCs w:val="32"/>
        </w:rPr>
        <w:t xml:space="preserve">Необходимо усилить работу по привлечению </w:t>
      </w:r>
      <w:r>
        <w:rPr>
          <w:sz w:val="32"/>
          <w:szCs w:val="32"/>
        </w:rPr>
        <w:t>бюджетными учреждениями внебюджетных средств, повысить их удельный вес, направляемый на заработную плату.</w:t>
      </w:r>
      <w:r w:rsidR="003A3E61">
        <w:rPr>
          <w:sz w:val="32"/>
          <w:szCs w:val="32"/>
        </w:rPr>
        <w:t xml:space="preserve"> Реализация мероприятий «дорожных карт» в 2017 году</w:t>
      </w:r>
      <w:r w:rsidR="00395E16">
        <w:rPr>
          <w:sz w:val="32"/>
          <w:szCs w:val="32"/>
        </w:rPr>
        <w:t>,</w:t>
      </w:r>
      <w:r w:rsidR="003A3E61">
        <w:rPr>
          <w:sz w:val="32"/>
          <w:szCs w:val="32"/>
        </w:rPr>
        <w:t xml:space="preserve"> </w:t>
      </w:r>
      <w:r w:rsidR="00395E16">
        <w:rPr>
          <w:sz w:val="32"/>
          <w:szCs w:val="32"/>
        </w:rPr>
        <w:t xml:space="preserve">в условиях напряженного исполнения доходной части бюджета, </w:t>
      </w:r>
      <w:r w:rsidR="003A3E61">
        <w:rPr>
          <w:sz w:val="32"/>
          <w:szCs w:val="32"/>
        </w:rPr>
        <w:t xml:space="preserve">определяет потребность в направлении внебюджетных средств на повышение заработной платы в более значительных объемах. В связи с этим, с Президентом Республики Татарстан согласовано направление на заработную плату не менее 75% внебюджетных средств. </w:t>
      </w:r>
    </w:p>
    <w:p w:rsidR="00395E16" w:rsidRPr="00024201" w:rsidRDefault="00395E16" w:rsidP="000A08B7">
      <w:pPr>
        <w:spacing w:line="300" w:lineRule="auto"/>
        <w:ind w:firstLine="567"/>
        <w:contextualSpacing/>
        <w:jc w:val="both"/>
        <w:rPr>
          <w:b/>
          <w:sz w:val="32"/>
          <w:szCs w:val="32"/>
          <w:highlight w:val="yellow"/>
        </w:rPr>
      </w:pPr>
    </w:p>
    <w:p w:rsidR="000A08B7" w:rsidRDefault="000A08B7" w:rsidP="000A08B7">
      <w:pPr>
        <w:spacing w:line="300" w:lineRule="auto"/>
        <w:ind w:firstLine="567"/>
        <w:contextualSpacing/>
        <w:jc w:val="both"/>
        <w:rPr>
          <w:sz w:val="32"/>
          <w:szCs w:val="32"/>
        </w:rPr>
      </w:pPr>
      <w:r w:rsidRPr="00CC6DF6">
        <w:rPr>
          <w:b/>
          <w:sz w:val="32"/>
          <w:szCs w:val="32"/>
        </w:rPr>
        <w:t>В области расходов</w:t>
      </w:r>
      <w:r w:rsidRPr="00CC6DF6">
        <w:rPr>
          <w:sz w:val="32"/>
          <w:szCs w:val="32"/>
        </w:rPr>
        <w:t xml:space="preserve"> в 201</w:t>
      </w:r>
      <w:r>
        <w:rPr>
          <w:sz w:val="32"/>
          <w:szCs w:val="32"/>
        </w:rPr>
        <w:t>7</w:t>
      </w:r>
      <w:r w:rsidRPr="00CC6DF6">
        <w:rPr>
          <w:sz w:val="32"/>
          <w:szCs w:val="32"/>
        </w:rPr>
        <w:t xml:space="preserve"> году в части практических вопросов нам предстоит </w:t>
      </w:r>
      <w:r>
        <w:rPr>
          <w:sz w:val="32"/>
          <w:szCs w:val="32"/>
        </w:rPr>
        <w:t xml:space="preserve">продолжить работу по укреплению </w:t>
      </w:r>
      <w:r w:rsidRPr="00CC6DF6">
        <w:rPr>
          <w:sz w:val="32"/>
          <w:szCs w:val="32"/>
        </w:rPr>
        <w:t>бюджетн</w:t>
      </w:r>
      <w:r>
        <w:rPr>
          <w:sz w:val="32"/>
          <w:szCs w:val="32"/>
        </w:rPr>
        <w:t>ой</w:t>
      </w:r>
      <w:r w:rsidRPr="00CC6DF6">
        <w:rPr>
          <w:sz w:val="32"/>
          <w:szCs w:val="32"/>
        </w:rPr>
        <w:t xml:space="preserve"> дисциплин</w:t>
      </w:r>
      <w:r>
        <w:rPr>
          <w:sz w:val="32"/>
          <w:szCs w:val="32"/>
        </w:rPr>
        <w:t>ы</w:t>
      </w:r>
      <w:r w:rsidRPr="00CC6DF6">
        <w:rPr>
          <w:sz w:val="32"/>
          <w:szCs w:val="32"/>
        </w:rPr>
        <w:t xml:space="preserve">. </w:t>
      </w:r>
    </w:p>
    <w:p w:rsidR="000A08B7" w:rsidRDefault="000A08B7" w:rsidP="000A08B7">
      <w:pPr>
        <w:tabs>
          <w:tab w:val="left" w:pos="0"/>
        </w:tabs>
        <w:spacing w:line="30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Pr="00E4718D">
        <w:rPr>
          <w:sz w:val="32"/>
          <w:szCs w:val="32"/>
        </w:rPr>
        <w:t xml:space="preserve">Финансирование расходов бюджетных учреждений </w:t>
      </w:r>
      <w:r>
        <w:rPr>
          <w:sz w:val="32"/>
          <w:szCs w:val="32"/>
        </w:rPr>
        <w:t>необходимо</w:t>
      </w:r>
      <w:r w:rsidRPr="00E4718D">
        <w:rPr>
          <w:sz w:val="32"/>
          <w:szCs w:val="32"/>
        </w:rPr>
        <w:t xml:space="preserve"> про</w:t>
      </w:r>
      <w:r>
        <w:rPr>
          <w:sz w:val="32"/>
          <w:szCs w:val="32"/>
        </w:rPr>
        <w:t>в</w:t>
      </w:r>
      <w:r w:rsidRPr="00E4718D">
        <w:rPr>
          <w:sz w:val="32"/>
          <w:szCs w:val="32"/>
        </w:rPr>
        <w:t>одить на основе</w:t>
      </w:r>
      <w:r>
        <w:rPr>
          <w:sz w:val="32"/>
          <w:szCs w:val="32"/>
        </w:rPr>
        <w:t xml:space="preserve"> </w:t>
      </w:r>
      <w:r w:rsidRPr="00E4718D">
        <w:rPr>
          <w:b/>
          <w:sz w:val="32"/>
          <w:szCs w:val="32"/>
        </w:rPr>
        <w:t>финансовых нормативов</w:t>
      </w:r>
      <w:r w:rsidRPr="00E4718D">
        <w:rPr>
          <w:sz w:val="32"/>
          <w:szCs w:val="32"/>
        </w:rPr>
        <w:t xml:space="preserve"> оказания государственных и муниципальных услуг. </w:t>
      </w:r>
    </w:p>
    <w:p w:rsidR="000A08B7" w:rsidRDefault="000A08B7" w:rsidP="000A08B7">
      <w:pPr>
        <w:tabs>
          <w:tab w:val="left" w:pos="0"/>
        </w:tabs>
        <w:spacing w:line="30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В 2017 году обязательно соблюдение принципа отказа от принятия бюджетных обязательств, не обеспеченных реальными источниками финансирования.</w:t>
      </w:r>
    </w:p>
    <w:p w:rsidR="000A08B7" w:rsidRDefault="000A08B7" w:rsidP="000A08B7">
      <w:pPr>
        <w:spacing w:line="30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Будет продолжена реализация мероприятий по повышению эффективности бюджетных расходов. </w:t>
      </w:r>
    </w:p>
    <w:p w:rsidR="000A08B7" w:rsidRDefault="000A08B7" w:rsidP="000A08B7">
      <w:pPr>
        <w:spacing w:line="30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Самое серьезное внимание будет уделено повышению роли государственных и муниципальных программ и достижению установленных в них целевых индикаторов. </w:t>
      </w:r>
    </w:p>
    <w:p w:rsidR="000A08B7" w:rsidRDefault="000A08B7" w:rsidP="000A08B7">
      <w:pPr>
        <w:spacing w:line="30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Необходимо совершенствовать финансовое обеспечение государственных услуг с целью повышения их качества. </w:t>
      </w:r>
    </w:p>
    <w:p w:rsidR="000A08B7" w:rsidRDefault="000A08B7" w:rsidP="000A08B7">
      <w:pPr>
        <w:spacing w:line="30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Пристального внимания требует вопрос создания условий для равномерного использования бюджетных средств в течении года. </w:t>
      </w:r>
    </w:p>
    <w:p w:rsidR="000A08B7" w:rsidRDefault="000A08B7" w:rsidP="000A08B7">
      <w:pPr>
        <w:spacing w:line="30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Повысятся требования к открытости и прозрачности бюджетов всех уровней. </w:t>
      </w:r>
    </w:p>
    <w:p w:rsidR="000A08B7" w:rsidRDefault="000A08B7" w:rsidP="000A08B7">
      <w:pPr>
        <w:spacing w:line="30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И последняя задача – одна из самых основных – обеспечить в течении года максимальную сбалансированность бюджетов всех уровней.</w:t>
      </w:r>
    </w:p>
    <w:p w:rsidR="000A08B7" w:rsidRPr="00CC6DF6" w:rsidRDefault="000A08B7" w:rsidP="000A08B7">
      <w:pPr>
        <w:spacing w:line="300" w:lineRule="auto"/>
        <w:ind w:firstLine="567"/>
        <w:contextualSpacing/>
        <w:jc w:val="both"/>
        <w:rPr>
          <w:sz w:val="32"/>
          <w:szCs w:val="32"/>
        </w:rPr>
      </w:pPr>
    </w:p>
    <w:p w:rsidR="000A08B7" w:rsidRPr="00F13804" w:rsidRDefault="000A08B7" w:rsidP="000A08B7">
      <w:pPr>
        <w:spacing w:line="300" w:lineRule="auto"/>
        <w:ind w:firstLine="567"/>
        <w:contextualSpacing/>
        <w:jc w:val="both"/>
        <w:rPr>
          <w:sz w:val="32"/>
          <w:szCs w:val="32"/>
        </w:rPr>
      </w:pPr>
      <w:r w:rsidRPr="00CC6DF6">
        <w:rPr>
          <w:sz w:val="32"/>
          <w:szCs w:val="32"/>
        </w:rPr>
        <w:t>В заключение прошу финансовые, налоговые и казначейские органы в оставшиеся дни текущего года организовать работу для качественного завершения бюджета 201</w:t>
      </w:r>
      <w:r>
        <w:rPr>
          <w:sz w:val="32"/>
          <w:szCs w:val="32"/>
        </w:rPr>
        <w:t>6</w:t>
      </w:r>
      <w:r w:rsidRPr="00CC6DF6">
        <w:rPr>
          <w:sz w:val="32"/>
          <w:szCs w:val="32"/>
        </w:rPr>
        <w:t xml:space="preserve"> года и своевременно</w:t>
      </w:r>
      <w:r>
        <w:rPr>
          <w:sz w:val="32"/>
          <w:szCs w:val="32"/>
        </w:rPr>
        <w:t xml:space="preserve"> сформировать бюджетные росписи на </w:t>
      </w:r>
      <w:r w:rsidRPr="00CC6DF6">
        <w:rPr>
          <w:sz w:val="32"/>
          <w:szCs w:val="32"/>
        </w:rPr>
        <w:t>201</w:t>
      </w:r>
      <w:r>
        <w:rPr>
          <w:sz w:val="32"/>
          <w:szCs w:val="32"/>
        </w:rPr>
        <w:t>7</w:t>
      </w:r>
      <w:r w:rsidRPr="00CC6DF6">
        <w:rPr>
          <w:sz w:val="32"/>
          <w:szCs w:val="32"/>
        </w:rPr>
        <w:t xml:space="preserve"> год.</w:t>
      </w:r>
    </w:p>
    <w:p w:rsidR="000A08B7" w:rsidRPr="00F13804" w:rsidRDefault="000A08B7" w:rsidP="000A08B7">
      <w:pPr>
        <w:spacing w:line="300" w:lineRule="auto"/>
        <w:ind w:firstLine="567"/>
        <w:contextualSpacing/>
        <w:jc w:val="both"/>
        <w:rPr>
          <w:sz w:val="32"/>
          <w:szCs w:val="32"/>
        </w:rPr>
      </w:pPr>
    </w:p>
    <w:p w:rsidR="000A08B7" w:rsidRDefault="000A08B7" w:rsidP="000A08B7">
      <w:pPr>
        <w:spacing w:line="300" w:lineRule="auto"/>
        <w:ind w:firstLine="567"/>
        <w:contextualSpacing/>
        <w:jc w:val="both"/>
        <w:rPr>
          <w:sz w:val="32"/>
          <w:szCs w:val="32"/>
        </w:rPr>
      </w:pPr>
      <w:r w:rsidRPr="00F13804">
        <w:rPr>
          <w:sz w:val="32"/>
          <w:szCs w:val="32"/>
        </w:rPr>
        <w:t>Доклад окончен, благодарю за внимание.</w:t>
      </w:r>
      <w:r w:rsidRPr="00952D88">
        <w:rPr>
          <w:sz w:val="32"/>
          <w:szCs w:val="32"/>
        </w:rPr>
        <w:t xml:space="preserve"> </w:t>
      </w:r>
    </w:p>
    <w:p w:rsidR="000A08B7" w:rsidRPr="0001515F" w:rsidRDefault="000A08B7" w:rsidP="000A08B7">
      <w:pPr>
        <w:spacing w:line="300" w:lineRule="auto"/>
        <w:ind w:firstLine="567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И</w:t>
      </w:r>
      <w:r w:rsidR="004416DE">
        <w:rPr>
          <w:sz w:val="32"/>
          <w:szCs w:val="32"/>
        </w:rPr>
        <w:t xml:space="preserve">гътибарыгыз </w:t>
      </w:r>
      <w:r w:rsidR="004416DE">
        <w:rPr>
          <w:sz w:val="32"/>
          <w:szCs w:val="32"/>
          <w:lang w:val="tt-RU"/>
        </w:rPr>
        <w:t>өчен рәхмәт</w:t>
      </w:r>
      <w:bookmarkStart w:id="0" w:name="_GoBack"/>
      <w:bookmarkEnd w:id="0"/>
      <w:r>
        <w:rPr>
          <w:sz w:val="32"/>
          <w:szCs w:val="32"/>
        </w:rPr>
        <w:t>!</w:t>
      </w:r>
    </w:p>
    <w:p w:rsidR="00187B80" w:rsidRDefault="00187B80"/>
    <w:sectPr w:rsidR="00187B80" w:rsidSect="0001146B">
      <w:footerReference w:type="even" r:id="rId7"/>
      <w:footerReference w:type="default" r:id="rId8"/>
      <w:footerReference w:type="first" r:id="rId9"/>
      <w:pgSz w:w="11906" w:h="16838"/>
      <w:pgMar w:top="737" w:right="851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A5A" w:rsidRDefault="00794A5A">
      <w:r>
        <w:separator/>
      </w:r>
    </w:p>
  </w:endnote>
  <w:endnote w:type="continuationSeparator" w:id="0">
    <w:p w:rsidR="00794A5A" w:rsidRDefault="0079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DC6" w:rsidRDefault="004541F8" w:rsidP="005C4F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695DC6" w:rsidRDefault="00794A5A" w:rsidP="008767E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DC6" w:rsidRDefault="004541F8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16DE">
      <w:rPr>
        <w:noProof/>
      </w:rPr>
      <w:t>12</w:t>
    </w:r>
    <w:r>
      <w:rPr>
        <w:noProof/>
      </w:rPr>
      <w:fldChar w:fldCharType="end"/>
    </w:r>
  </w:p>
  <w:p w:rsidR="00695DC6" w:rsidRDefault="00794A5A" w:rsidP="008767EA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DC6" w:rsidRDefault="00794A5A">
    <w:pPr>
      <w:pStyle w:val="a3"/>
    </w:pPr>
  </w:p>
  <w:p w:rsidR="00695DC6" w:rsidRPr="008525C0" w:rsidRDefault="00794A5A">
    <w:pPr>
      <w:pStyle w:val="a3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A5A" w:rsidRDefault="00794A5A">
      <w:r>
        <w:separator/>
      </w:r>
    </w:p>
  </w:footnote>
  <w:footnote w:type="continuationSeparator" w:id="0">
    <w:p w:rsidR="00794A5A" w:rsidRDefault="00794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B7"/>
    <w:rsid w:val="0000050B"/>
    <w:rsid w:val="000376D0"/>
    <w:rsid w:val="00095C3D"/>
    <w:rsid w:val="000A08B7"/>
    <w:rsid w:val="00127A06"/>
    <w:rsid w:val="00150287"/>
    <w:rsid w:val="00187B80"/>
    <w:rsid w:val="0029585B"/>
    <w:rsid w:val="002A0196"/>
    <w:rsid w:val="00395E16"/>
    <w:rsid w:val="003A3E61"/>
    <w:rsid w:val="003C33B9"/>
    <w:rsid w:val="004334F7"/>
    <w:rsid w:val="004341BD"/>
    <w:rsid w:val="0044006B"/>
    <w:rsid w:val="004416DE"/>
    <w:rsid w:val="004541F8"/>
    <w:rsid w:val="004D5193"/>
    <w:rsid w:val="00560274"/>
    <w:rsid w:val="00573F73"/>
    <w:rsid w:val="00586751"/>
    <w:rsid w:val="005936BF"/>
    <w:rsid w:val="005B441D"/>
    <w:rsid w:val="005D1363"/>
    <w:rsid w:val="00621BC6"/>
    <w:rsid w:val="006A5043"/>
    <w:rsid w:val="006A7836"/>
    <w:rsid w:val="006B41F0"/>
    <w:rsid w:val="006C11D8"/>
    <w:rsid w:val="00724330"/>
    <w:rsid w:val="00730CC3"/>
    <w:rsid w:val="00794A5A"/>
    <w:rsid w:val="007B1E41"/>
    <w:rsid w:val="007B3612"/>
    <w:rsid w:val="00846451"/>
    <w:rsid w:val="008660EF"/>
    <w:rsid w:val="008704CA"/>
    <w:rsid w:val="008D69E1"/>
    <w:rsid w:val="00937313"/>
    <w:rsid w:val="0094305B"/>
    <w:rsid w:val="00945E46"/>
    <w:rsid w:val="00957CC1"/>
    <w:rsid w:val="009806C6"/>
    <w:rsid w:val="00983118"/>
    <w:rsid w:val="009A5C2C"/>
    <w:rsid w:val="009C17C3"/>
    <w:rsid w:val="009E5A56"/>
    <w:rsid w:val="00A07766"/>
    <w:rsid w:val="00A40D0B"/>
    <w:rsid w:val="00A414C2"/>
    <w:rsid w:val="00A85A08"/>
    <w:rsid w:val="00AB3C1C"/>
    <w:rsid w:val="00AD3F5C"/>
    <w:rsid w:val="00B257F0"/>
    <w:rsid w:val="00B523EC"/>
    <w:rsid w:val="00B66776"/>
    <w:rsid w:val="00C17A83"/>
    <w:rsid w:val="00C50C0D"/>
    <w:rsid w:val="00C570FE"/>
    <w:rsid w:val="00C61AE7"/>
    <w:rsid w:val="00C64D65"/>
    <w:rsid w:val="00C927A8"/>
    <w:rsid w:val="00CA76EC"/>
    <w:rsid w:val="00CB4C39"/>
    <w:rsid w:val="00CC1270"/>
    <w:rsid w:val="00D22A32"/>
    <w:rsid w:val="00D25324"/>
    <w:rsid w:val="00DB4D0F"/>
    <w:rsid w:val="00E06A93"/>
    <w:rsid w:val="00E07320"/>
    <w:rsid w:val="00E56F57"/>
    <w:rsid w:val="00E648CC"/>
    <w:rsid w:val="00E84EF7"/>
    <w:rsid w:val="00ED7AB5"/>
    <w:rsid w:val="00F15824"/>
    <w:rsid w:val="00F2369E"/>
    <w:rsid w:val="00F41BF1"/>
    <w:rsid w:val="00F50DF0"/>
    <w:rsid w:val="00FB0DCE"/>
    <w:rsid w:val="00FD1770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A08B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A08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A08B7"/>
  </w:style>
  <w:style w:type="paragraph" w:customStyle="1" w:styleId="a6">
    <w:name w:val="мф рт"/>
    <w:basedOn w:val="a"/>
    <w:link w:val="a7"/>
    <w:qFormat/>
    <w:rsid w:val="000A08B7"/>
    <w:rPr>
      <w:sz w:val="20"/>
      <w:szCs w:val="20"/>
    </w:rPr>
  </w:style>
  <w:style w:type="character" w:customStyle="1" w:styleId="a7">
    <w:name w:val="мф рт Знак"/>
    <w:basedOn w:val="a0"/>
    <w:link w:val="a6"/>
    <w:rsid w:val="000A08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5C2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5C2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A08B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A08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A08B7"/>
  </w:style>
  <w:style w:type="paragraph" w:customStyle="1" w:styleId="a6">
    <w:name w:val="мф рт"/>
    <w:basedOn w:val="a"/>
    <w:link w:val="a7"/>
    <w:qFormat/>
    <w:rsid w:val="000A08B7"/>
    <w:rPr>
      <w:sz w:val="20"/>
      <w:szCs w:val="20"/>
    </w:rPr>
  </w:style>
  <w:style w:type="character" w:customStyle="1" w:styleId="a7">
    <w:name w:val="мф рт Знак"/>
    <w:basedOn w:val="a0"/>
    <w:link w:val="a6"/>
    <w:rsid w:val="000A08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5C2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5C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2692</Words>
  <Characters>15350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Минфин РТ - Шишкин Алексей Геннадьевич</dc:creator>
  <cp:lastModifiedBy>Минфин РТ - Гапсаламова Диляра Камилевна</cp:lastModifiedBy>
  <cp:revision>2</cp:revision>
  <cp:lastPrinted>2016-12-16T09:30:00Z</cp:lastPrinted>
  <dcterms:created xsi:type="dcterms:W3CDTF">2016-12-17T10:11:00Z</dcterms:created>
  <dcterms:modified xsi:type="dcterms:W3CDTF">2016-12-17T10:11:00Z</dcterms:modified>
</cp:coreProperties>
</file>