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66" w:rsidRDefault="00E52166">
      <w:pPr>
        <w:widowControl w:val="0"/>
        <w:autoSpaceDE w:val="0"/>
        <w:autoSpaceDN w:val="0"/>
        <w:adjustRightInd w:val="0"/>
        <w:spacing w:after="0" w:line="240" w:lineRule="auto"/>
        <w:jc w:val="both"/>
        <w:outlineLvl w:val="0"/>
        <w:rPr>
          <w:rFonts w:ascii="Calibri" w:hAnsi="Calibri" w:cs="Calibri"/>
        </w:rPr>
      </w:pPr>
    </w:p>
    <w:p w:rsidR="00E52166" w:rsidRDefault="00E5216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10 февраля 2014 г. N 31262</w:t>
      </w:r>
    </w:p>
    <w:p w:rsidR="00E52166" w:rsidRDefault="00E521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166" w:rsidRDefault="00E52166">
      <w:pPr>
        <w:widowControl w:val="0"/>
        <w:autoSpaceDE w:val="0"/>
        <w:autoSpaceDN w:val="0"/>
        <w:adjustRightInd w:val="0"/>
        <w:spacing w:after="0" w:line="240" w:lineRule="auto"/>
        <w:jc w:val="both"/>
        <w:rPr>
          <w:rFonts w:ascii="Calibri" w:hAnsi="Calibri" w:cs="Calibri"/>
        </w:rPr>
      </w:pP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E52166" w:rsidRDefault="00E52166">
      <w:pPr>
        <w:widowControl w:val="0"/>
        <w:autoSpaceDE w:val="0"/>
        <w:autoSpaceDN w:val="0"/>
        <w:adjustRightInd w:val="0"/>
        <w:spacing w:after="0" w:line="240" w:lineRule="auto"/>
        <w:jc w:val="center"/>
        <w:rPr>
          <w:rFonts w:ascii="Calibri" w:hAnsi="Calibri" w:cs="Calibri"/>
          <w:b/>
          <w:bCs/>
        </w:rPr>
      </w:pP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декабря 2013 г. N 125н</w:t>
      </w:r>
    </w:p>
    <w:p w:rsidR="00E52166" w:rsidRDefault="00E52166">
      <w:pPr>
        <w:widowControl w:val="0"/>
        <w:autoSpaceDE w:val="0"/>
        <w:autoSpaceDN w:val="0"/>
        <w:adjustRightInd w:val="0"/>
        <w:spacing w:after="0" w:line="240" w:lineRule="auto"/>
        <w:jc w:val="center"/>
        <w:rPr>
          <w:rFonts w:ascii="Calibri" w:hAnsi="Calibri" w:cs="Calibri"/>
          <w:b/>
          <w:bCs/>
        </w:rPr>
      </w:pP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ФЕДЕРАЛЬНЫМ КАЗНАЧЕЙСТВОМ ПОСТУПЛЕНИЙ</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БЮДЖЕТНУЮ СИСТЕМУ РОССИЙСКОЙ ФЕДЕРАЦИИ И ИХ РАСПРЕДЕЛЕНИЯ</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БЮДЖЕТАМИ БЮДЖЕТНОЙ СИСТЕМЫ РОССИЙСКОЙ ФЕДЕРАЦИИ</w:t>
      </w:r>
    </w:p>
    <w:p w:rsidR="00E52166" w:rsidRDefault="00E52166">
      <w:pPr>
        <w:widowControl w:val="0"/>
        <w:autoSpaceDE w:val="0"/>
        <w:autoSpaceDN w:val="0"/>
        <w:adjustRightInd w:val="0"/>
        <w:spacing w:after="0" w:line="240" w:lineRule="auto"/>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статьями 40</w:t>
        </w:r>
      </w:hyperlink>
      <w:r>
        <w:rPr>
          <w:rFonts w:ascii="Calibri" w:hAnsi="Calibri" w:cs="Calibri"/>
        </w:rPr>
        <w:t xml:space="preserve">, </w:t>
      </w:r>
      <w:hyperlink r:id="rId5" w:history="1">
        <w:r>
          <w:rPr>
            <w:rFonts w:ascii="Calibri" w:hAnsi="Calibri" w:cs="Calibri"/>
            <w:color w:val="0000FF"/>
          </w:rPr>
          <w:t>166.1</w:t>
        </w:r>
      </w:hyperlink>
      <w:r>
        <w:rPr>
          <w:rFonts w:ascii="Calibri" w:hAnsi="Calibri" w:cs="Calibri"/>
        </w:rPr>
        <w:t xml:space="preserve"> и </w:t>
      </w:r>
      <w:hyperlink r:id="rId6" w:history="1">
        <w:r>
          <w:rPr>
            <w:rFonts w:ascii="Calibri" w:hAnsi="Calibri" w:cs="Calibri"/>
            <w:color w:val="0000FF"/>
          </w:rPr>
          <w:t>218</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2005, N 1, ст. 8; 2007, N 18, ст. 2117, N 30, ст. 3739; 2011, N 27, ст. 3873; 2013, N 19, ст. 2331) и в целях совершенствования правил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приказываю:</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Порядок</w:t>
        </w:r>
      </w:hyperlink>
      <w:r>
        <w:rPr>
          <w:rFonts w:ascii="Calibri" w:hAnsi="Calibri" w:cs="Calibri"/>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финансов Российской Федерации от 5 сентября 2008 г. N 92н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(зарегистрирован Министерством юстиции Российской Федерации 29 сентября 2008 г., регистрационный N 12357);</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финансов Российской Федерации от 2 июля 2009 г. N 68н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5 сентября 2008 г. N 92н" (зарегистрирован Министерством юстиции Российской Федерации 23 июля 2009 г., регистрационный N 14381);</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9 февраля 2010 г. N 11н (зарегистрирован Министерством юстиции Российской Федерации 18 марта 2010 г., регистрационный N 16647);</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финансов Российской Федерации от 8 июня 2010 г. N 56н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5 сентября 2008 г. N 92н" (зарегистрирован Министерством юстиции Российской Федерации 7 июля 2010 г., регистрационный 17738);</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17 августа 2010 г. N 92н (зарегистрирован Министерством юстиции Российской Федерации 15 сентября 2010 г., регистрационный N 18441);</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Министерства финансов Российской Федерации от 22 декабря 2011 г. N 181н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5 сентября 2008 г. N 92н" (зарегистрирован Министерством юстиции Российской Федерации 27 </w:t>
      </w:r>
      <w:r>
        <w:rPr>
          <w:rFonts w:ascii="Calibri" w:hAnsi="Calibri" w:cs="Calibri"/>
        </w:rPr>
        <w:lastRenderedPageBreak/>
        <w:t>января 2012 г., регистрационный N 23044).</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применяется при исполнении бюджетов бюджетной системы Российской Федерации, начиная с 2014 года.</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52166" w:rsidRDefault="00E52166">
      <w:pPr>
        <w:widowControl w:val="0"/>
        <w:autoSpaceDE w:val="0"/>
        <w:autoSpaceDN w:val="0"/>
        <w:adjustRightInd w:val="0"/>
        <w:spacing w:after="0" w:line="240" w:lineRule="auto"/>
        <w:jc w:val="right"/>
        <w:rPr>
          <w:rFonts w:ascii="Calibri" w:hAnsi="Calibri" w:cs="Calibri"/>
        </w:rPr>
      </w:pPr>
      <w:r>
        <w:rPr>
          <w:rFonts w:ascii="Calibri" w:hAnsi="Calibri" w:cs="Calibri"/>
        </w:rPr>
        <w:t>А.Г.СИЛУАНОВ</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E52166" w:rsidRDefault="00E5216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финансов</w:t>
      </w:r>
    </w:p>
    <w:p w:rsidR="00E52166" w:rsidRDefault="00E521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2166" w:rsidRDefault="00E52166">
      <w:pPr>
        <w:widowControl w:val="0"/>
        <w:autoSpaceDE w:val="0"/>
        <w:autoSpaceDN w:val="0"/>
        <w:adjustRightInd w:val="0"/>
        <w:spacing w:after="0" w:line="240" w:lineRule="auto"/>
        <w:jc w:val="right"/>
        <w:rPr>
          <w:rFonts w:ascii="Calibri" w:hAnsi="Calibri" w:cs="Calibri"/>
        </w:rPr>
      </w:pPr>
      <w:r>
        <w:rPr>
          <w:rFonts w:ascii="Calibri" w:hAnsi="Calibri" w:cs="Calibri"/>
        </w:rPr>
        <w:t>от 18.12.2013 N 125н</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ФЕДЕРАЛЬНЫМ КАЗНАЧЕЙСТВОМ ПОСТУПЛЕНИЙ</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БЮДЖЕТНУЮ СИСТЕМУ РОССИЙСКОЙ ФЕДЕРАЦИИ И ИХ РАСПРЕДЕЛЕНИЯ</w:t>
      </w:r>
    </w:p>
    <w:p w:rsidR="00E52166" w:rsidRDefault="00E52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БЮДЖЕТАМИ БЮДЖЕТНОЙ СИСТЕМЫ РОССИЙСКОЙ ФЕДЕРАЦИИ</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разработан в соответствии со статьями 40, 166.1 и 218 Бюджетного кодекса Российской Федерации (Собрание законодательства Российской Федерации, 1998, N 31, ст. 3823; 2005, N 1, ст. 8; 2007, N 18, ст. 2117, N 30, ст. 3739; 2011, N 27, ст. 3873; 2013, N 19, ст. 2331) и устанавливает правила проведения и учета операций по поступлениям в бюджетную систему Российской Федерации (далее - поступления), а также их распределения между бюджетами бюджетной системы Российской Федерации (далее -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поступлений в валюте Российской Федерации и их распределение между бюджетами осуществляется на счетах, открытых территориальным органам Федерального казначейства (далее - органы Федерального казначейства) в подразделениях расчетной сети Центрального банка Российской Федерации (далее - банки) для учета поступлений и их распределения между бюджетами (далее -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распределение таможенных и иных платежей от внешнеэкономической деятельности между бюджетами осуществляется на отдельном счете органа Федерального казначейства, открытом Межрегиональному операционному управлению Федерального казначейства в банке (далее - отдельный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платежей, подлежащих в соответствии с законодательством Российской Федерации уплате в бюджеты в иностранной валюте, осуществляется на счетах федерального бюджета, открытых Федеральному казначейству и (или) Межрегиональному операционному управлению Федерального казначейства в банке в иностранной валюте.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Федерального казначейства доводят до администраторов доходов бюджета, администраторов источников финансирования дефицита бюджета (далее - администраторы поступлений в бюджет) сведения о реквизитах счетов, указанных в пункте 2 настоящего Порядка, не позднее рабочего дня, следующего за днем их открытия или днем их изменения.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Администраторы поступлений в бюджет доводят до плательщиков сведения о реквизитах счетов, значения ИНН и КПП получателя (администратора поступлений в бюджет), код классификации доходов бюджетов Российской Федерации бюджетной классификации Российской Федерации (далее - код бюджетной классификации) и другую информацию, необходимую для заполнения распоряжений о переводе денежных средств в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Федерального казначейства, уполномоченный на распределение доходов от уплаты акцизов, подлежащих перечислению в консолидированные бюджеты субъектов Российской Федерации в соответствии с законом о федеральном бюджете на соответствующий финансовый </w:t>
      </w:r>
      <w:r>
        <w:rPr>
          <w:rFonts w:ascii="Calibri" w:hAnsi="Calibri" w:cs="Calibri"/>
        </w:rPr>
        <w:lastRenderedPageBreak/>
        <w:t>год и плановый период (далее ~ уполномоченный орган Федерального казначейства), доводит до органов Федерального казначейства сведения о реквизитах открытого ему в банке счета органа Федерального казначейства не позднее рабочего дня, следующего за днем его открытия или днем его изменения.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доводят до уполномоченного органа Федерального казначейства сведения о реквизитах счетов органов Федерального казначейства не позднее рабочего дня, следующего за днем их открытия или днем их изменения.</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jc w:val="center"/>
        <w:outlineLvl w:val="1"/>
        <w:rPr>
          <w:rFonts w:ascii="Calibri" w:hAnsi="Calibri" w:cs="Calibri"/>
        </w:rPr>
      </w:pPr>
      <w:bookmarkStart w:id="4" w:name="Par53"/>
      <w:bookmarkEnd w:id="4"/>
      <w:r>
        <w:rPr>
          <w:rFonts w:ascii="Calibri" w:hAnsi="Calibri" w:cs="Calibri"/>
        </w:rPr>
        <w:t>II. Документы, используемые для учета поступлений,</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иностранной валюте, в бюджетную систему</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их распределения между бюджетами</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 распределение поступлений между бюджетами осуществляется органами Федерального казначейства на основании следующих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расчетных документов, а также платежных ордеров банка о частичной оплате инкассовых поручений, прилагаемых к выписке по счету органа Федерального казначейства в электронном виде (на бумажном носителе) (далее - расчетный документ);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расчетных документов по поступлениям, зачисленным на единые счета бюджетов, минуя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расчетных документов по ошибочно зачисленным на счет другого органа Федерального казначейства поступлениям, с прилагаемым Реестром платежей, ошибочно зачисленных на счет другого органа Федерального казначейства, по форме согласно приложению N 1 к настоящему Порядку (код по ведомственному классификатору форм документов (далее - код по КФД) 0531477);</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Заявок на возврат (код по КФД 0531803), представленных администраторами поступлений в бюджет и (или) оформленных органом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Уведомлений об уточнении вида и принадлежности платежа (код по КФД 0531809), представленных администраторами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Уведомлений об уточнении вида и принадлежности платежа, решениях о зачете излишне уплаченных (взысканных) сумм налогов и сборов, пеней, штрафов, а также подлежащих возмещению сумм налогов и сборов (далее - Уведомление об уточнении вида и принадлежности платежа), представленных налоговыми органами в установленном порядке;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Уведомлений о зачете излишне уплаченных (взысканных) сумм налогов и сборов, других поступлений, пеней, штрафов по ним, а также подлежащих возмещению сумм налогов, осуществляемом администраторами доходов бюджета, подведомственными одному главному администратору доходов бюджета, находящимися на территориях различных субъектов Российской Федерации (далее - Уведомление о межрегиональном зачете), по форме согласно приложению N 2 к настоящему Порядку (код по КФД 0531451), представленных администраторами доходов бюджета на основании решений о зачете, принятых в соответствии с законодательством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Уведомлений о поступлениях в иностранной валюте по форме согласно приложению N 3 к настоящему Порядку (код по КФД 0531452);</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установленных законодательством Российской Федерации на перечисление (взыскание) средств из соответствующего бюджета (далее - документы на перечисление (взыскание) из бюджетов), представленных администраторами доходов бюджета и (или) финансовыми органами;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Справок органа Федерального казначейства по форме согласно приложению N 4 к настоящему Порядку (код по КФД 0531453).</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jc w:val="center"/>
        <w:outlineLvl w:val="1"/>
        <w:rPr>
          <w:rFonts w:ascii="Calibri" w:hAnsi="Calibri" w:cs="Calibri"/>
        </w:rPr>
      </w:pPr>
      <w:bookmarkStart w:id="5" w:name="Par69"/>
      <w:bookmarkEnd w:id="5"/>
      <w:r>
        <w:rPr>
          <w:rFonts w:ascii="Calibri" w:hAnsi="Calibri" w:cs="Calibri"/>
        </w:rPr>
        <w:t>III. Учет поступлений в бюджетную систему Российской</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и их распределение между бюджетами</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Федерального казначейства осуществляет учет поступлений и их распределение между бюджетами по кодам бюджетной классификации, выполняя последовательно следующие </w:t>
      </w:r>
      <w:r>
        <w:rPr>
          <w:rFonts w:ascii="Calibri" w:hAnsi="Calibri" w:cs="Calibri"/>
        </w:rPr>
        <w:lastRenderedPageBreak/>
        <w:t>действия: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из банка выписку по счету органа Федерального казначейства с приложением расчетных документов (в том числе платежных поручений на общую сумму с реестром), а также платежных ордеров банка о частичной оплате инкассовых поручений;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группирует поступления за операционный день по кодам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сгруппированные по кодам бюджетной классификации поступления между бюджетами;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перерасчет распределенных поступлений, подлежащих перечислению в бюджеты, с учетом сведений, содержащихся в документах, указанных в разделе II настоящего Порядка, за исключением документов на перечисление (взыскание) из бюджетов;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расчет поступлений, подлежащих перечислению (взысканию) из бюджетов на основании документов на перечисление (взыскание) из бюджетов, представленных администраторами доходов бюджета и (или) финансовыми органами;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Справки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перерасчет распределенных поступлений, подлежащих перечислению в бюджеты, с учетом рассчитанных сумм на перечисление (взыскание) из бюджетов;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Заявки на возврат сумм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в установленном порядке консолидированную заявку на перечисление с единого счета федерального бюджета средств, необходимых для перечисления излишне распределенных сумм поступлений и для возврата (возмещения, зачета, уточнения) на соответствующий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для отправки в банк расчетные документы на перечисление средств, необходимых для перечисления излишне распределенных сумм поступлений, осуществления возврата (возмещения, зачета, уточнения) излишне уплаченных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Заявку на перечисление средств, необходимых для осуществления возврата (зачета, уточнения) акцизов по форме согласно приложению N 5 к настоящему Порядку (код по КФД 0531454);</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перечисление поступлений в соответствующие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перечисление доходов от уплаты соответствующих видов акцизов на счет уполномоченного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перечисление распределенных доходов от уплаты акцизов на счета органов Федерального казначейства и (или) единые счета бюджетов субъектов Российской Федерации в порядке, установленном разделом V настоящего Порядка (осуществляется уполномоченным органом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возврат (возмещение) средств плательщикам на основании Заявок на возврат, представленных администраторами поступлений в бюджет, а также на основании оформленных им Заявок на возврат;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перечисление средств по зачету излишне уплаченных (взысканных) сумм налогов и сборов, других поступлений, пеней, штрафов по ним, а также подлежащих возмещению сумм налогов и сборов, осуществляемому подведомственными одному главному администратору доходов бюджета администраторами доходов бюджета, находящимися на территориях различных субъектов Российской Федерации (далее - межрегиональный зачет), на основании Уведомлений о межрегиональном зачете, представленных администраторами доходов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администраторов поступлений в бюджет Запросы на выяснение принадлежности платежа (код по КФД 0531808).</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Межрегиональное операционное управление Федерального казначейства осуществляет учет поступлений на отдельном счете органа Федерального казначейства и их распределение между бюджетами по кодам бюджетной классификации, выполняя последовательно следующие действия: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получает из банка выписку по отдельному счету органа Федерального казначейства с приложением расчетных документов, а также платежных ордеров банка о частичной оплате инкассовых поручений;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группирует поступления за операционный день по кодам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Федеральной таможенной службе Сводный реестр поступлений и выбытий по форме согласно приложению N 6 к настоящему Порядку (код по КФД 0531455), сформированный по данному счету,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соответствующих администраторов поступлений в бюджет Запросы на выяснение принадлежности платежа;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сгруппированные по кодам бюджетной классификации поступления между бюджетами;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перерасчет распределенных поступлений с учетом сведений, содержащихся в соответствующих документах, указанных в разделе II настоящего Порядка, представленных администратором доходов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Заявки на возврат ошибочно перечисленных сумм поступлений, принадлежность которых к доходам бюджетов не установлена, а также поступлений, предназначенных к уплате на счет другого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Заявки на возврат сумм поступлений, предназначенных федеральным учреждениям, подлежащих зачислению на другие счета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в установленном порядке консолидированную заявку на перечисление с единого счета федерального бюджета средств, необходимых для возврата (возмещения, зачета, уточнения) на отдельный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перечисление поступлений в соответствующие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расчетные документы на возврат средств плательщикам на основании Заявок на возврат, представленных администраторами поступлений в бюджет, а также на основании оформленных им Заявок на возврат.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Федеральное казначейство осуществляет учет поступлений в иностранной валюте, выполняя последовательно следующие действия: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из банка выписку по счету Федерального казначейства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Межрегионального операционного управления Федерального казначейства Уведомления о поступлениях в иностранной валюте.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Межрегиональное операционное управление Федерального казначейства осуществляет учет поступлений в иностранной валюте, выполняя последовательно следующие действия: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из банка выписку по счету Межрегионального операционного управления Федерального казначейства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органов Федерального казначейства Уведомления о поступлениях в иностранной валюте;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администраторов поступлений в бюджет, являющихся главными администраторами поступлений в бюджет, Запросы на выяснение принадлежности платежа.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проведенных в соответствии с пунктами 5 - 8 настоящего Раздела операций орган Федерального казначейства осуществляет следующие действия: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отражает проведенные операции в установленном порядке на соответствующих лицевых счетах;</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администраторов поступлений в бюджет, финансовых органов, органов управления государственными внебюджетными фондами Российской Федерации и органов управления территориальными государственными внебюджетными фондами (далее - органы управления государственными внебюджетными фондами) информацию о поступлениях, установленную настоящим Порядком;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для главных администраторов доходов бюджета (администратора доходов бюджета с полномочиями главного администратора доходов бюджета) сводную информацию по данным лицевых счетов подведомственных им администраторов доходов бюджета на основании полученных от них письменных запросов.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Учет поступлений осуществляется органами Федерального казначейства по кодам бюджетной классификации, указанным в реквизите "104" расчетных документов, если иное не установлено настоящим Порядком, с учетом соответствия кода главы главного администратора доходов бюджета или главного администратора источников финансирования дефицита бюджетов (далее - главный администратор поступлений в бюджет) коду бюджетной классификации поступления в бюджет, администрируемому главным администратором поступлений в бюджет согласно законодательству Российской Федерации (законодательству субъекта Российской Федерации, правовым актам представительных органов местного самоуправления).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поступлении на счет органа Федерального казначейства субсидий, субвенций и иных межбюджетных трансфертов, имеющих целевое назначение, перечисленных из федерального бюджета, органы Федерального казначейства присваивают им аналитические коды, идентифицирующие операции, связанные с указанными целевыми средствами, в соответствии с установленным Федеральным казначейством Перечнем кодов целей на текущий финансовый год (далее - коды цели), на основании информации, указанной в реквизите "Назначение платежа" расчетного документа.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поступлений в бюджет субъекта Российской Федерации (местный бюджет) субсидий, субвенций и иных межбюджетных трансфертов из федерального бюджета, в расчетных документах которых в реквизите "Назначение платежа" отсутствует информация, позволяющая однозначно определить принадлежность указанных целевых средств к коду цели, учитываются органом Федерального казначейства по коду бюджетной классификации невыясненных поступлений, зачисляемых в бюджеты субъектов Российской Федерации (местный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поступлений, в том числе суммы поступлений с единых счетов соответствующих бюджетов, суммы перечислений в бюджеты, суммы перечислений (поступлений) в связи с излишне распределенными суммами и межрегиональными зачетами, суммы возвратов плательщикам излишне уплаченных (взысканных) сумм и подлежащих возмещению сумм, а также сумм процентов за несвоевременное осуществление возврата и сумм процентов, начисленных на излишне взысканные суммы (далее - суммы возвратов), регистрируются в Сводном реестре поступлений и выбытий.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Сводный реестр поступлений и выбытий формируется за текущий операционный день на основании данных расчетных документов, полученных из банка в электронном виде, информации из Реестров перечисленных поступлений по форме согласно приложению N 7 к настоящему Порядку (код формы по КФД 0531465), а также расчетных документов, платежных ордеров банка о частичной оплате инкассовых поручений, прилагаемых к выписке банка на бумажных носителях.</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отнесенные в текущем операционном дне к невыясненным поступлениям, отражаются в Сводном реестре поступлений и выбытий по соответствующим кодам бюджетной классификации невыясненных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Сводного реестра поступлений и выбытий группируются по кодам бюджетной классификации с подведением промежуточных итогов по каждому коду бюджетной классификации ("Итого по коду БК") и общего итога по всем кодам бюджетной классификации ("Всего"). Общая сумма поступлений за операционный день итогового показателя "Всего" с учетом показателя "Остаток на начало дня" отражается в показателе Сводного реестра поступлений и выбытий "Остаток на конец дня".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Сводного реестра поступлений и выбытий "Остаток на конец дня" переносится в качестве остатка на начало дня Сводного реестра поступлений и выбытий следующего операционного дня.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Сводного реестра поступлений и выбытий "Остаток на начало дня" и "Остаток на конец дня" должны соответствовать аналогичным показателям соответствующей выписки банка по счету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Федерального казначейства учитывает следующие виды платежей, перечисленные на счет органа Федерального казначейства, как невыясненные поступления, зачисляемые в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бюджетным законодательством Российской Федерации зачислению на другие счета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ошибочно перечисленные плательщиками на счет органа Федерального казначейства, </w:t>
      </w:r>
      <w:r>
        <w:rPr>
          <w:rFonts w:ascii="Calibri" w:hAnsi="Calibri" w:cs="Calibri"/>
        </w:rPr>
        <w:lastRenderedPageBreak/>
        <w:t>предназначенные для уплаты на счет другого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которым отсутствуют расчетные документы (неполный объем расчетных документов банка, платежных ордеров банка о частичной оплате инкассовых поручений). При поступлении из банка недостающих расчетных документов к выписке по счету органа Федерального казначейства соответствующие поступления отражаются по уточненному коду бюджетной классификации на основании Справки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Поступления по расчетным документам, в которых не указаны значения "ИНН" и (или) "КПП" получателя, и (или) код бюджетной классификации, и (или) код ОКТМО муниципального образования (межселенной территории, населенного пункта) (по поступлениям, полностью или частично зачисляемым в местный бюджет), либо данные значения не соответствуют требованиям, установленным законодательством Российской Федерации и (или) законодательством субъектов Российской Федерации, и (или) муниципальными правовыми актами, либо отсутствует законодательно установленный норматив отчислений поступившего платежа, относятся органами Федерального казначейства к невыясненным поступлениям в соответствии с положениями пункта 15 настоящего Раздела.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Суммы невыясненных поступлений учитываются: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коду бюджетной классификации невыясненных поступлений, зачисляемых в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реквизитах расчетного документа "ИНН" и "КПП" получателя не указаны значения ИНН и КПП или указаны значения ИНН и КПП несуществующего получателя -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реквизитах расчетного документа "ИНН" и "КПП" получателя указаны ИНН и КПП администратора поступлений в бюджет - органа государственной власти (государственного органа), органа местного самоуправления, органа местной администрации, Центрального банка Российской Федерации, казенного учреждения, осуществляющих администрирование доходов федерального бюджета, либо если в реквизите "104" расчетного документа указан администрируемый данными органами вид дохода, либо код главного администратора поступлений в федеральный бюджет (за исключением кодов главных администраторов поступлений в бюджет, являющихся органами управления государственными внебюджетными фондами);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реквизитах расчетного документа "ИНН" и "КПП" получателя указано значение ИНН и КПП администратора поступлений в местный бюджет (при отсутствии кода ОКТМО муниципального образования (межселенной территории, населенного пункта), а также при наличии несуществующего кода ОКТМО муниципального образования (межселенной территории, населенного пункта);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администратора поступлений в бюджет - органа государственной власти (государственного органа), органа местного самоуправления, органа местной администрации, Центрального банка Российской Федерации, казенного учреждения, осуществляющих администрирование доходов федерального бюджета, отсутствуют полномочия по администрированию поступившего платежа либо не открыт соответствующий лицевой счет, предназначенный для отражения операций по администрированию доходов бюджета, источников финансирования дефицита бюджета (далее - лицевой счет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законодательно установленный норматив отчислений поступившего платежа, в том числе по платежам, подлежащим отнесению к невыясненным поступлениям, зачисляемым в бюджет государственного внебюджетного фонда (бюджет субъекта Российской Федерации, местный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коду бюджетной классификации невыясненных поступлений, зачисляемых в бюджеты государственных внебюджетных фондов: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реквизитах расчетного документа "ИНН" и "КПП" получателя указано значение ИНН и КПП администратора поступлений в бюджет - органа управления государственным внебюджетным фондом, за исключением случаев, предусмотренных абзацем третьим подпункта "а" настоящего пункта;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администратора поступлений в бюджет - органа управления государственным </w:t>
      </w:r>
      <w:r>
        <w:rPr>
          <w:rFonts w:ascii="Calibri" w:hAnsi="Calibri" w:cs="Calibri"/>
        </w:rPr>
        <w:lastRenderedPageBreak/>
        <w:t>внебюджетным фондом, за исключением случаев, предусмотренных абзацем шестым подпункта "а" настоящего пункта, отсутствуют полномочия по администрированию поступившего платежа либо ему не открыт соответствующий лицевой счет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коду бюджетной классификации невыясненных поступлений, зачисляемых в бюджеты субъектов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реквизитах расчетного документа "ИНН" и "КПП" получателя указано значение ИНН и КПП администратора поступлений в бюджет - органа государственной власти (государственного органа) субъекта Российской Федерации или находящегося в его ведении казенного учреждения, за исключением случаев, предусмотренных абзацем третьим подпункта "а" настоящего пункта;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администратора поступлений в бюджет - органа государственной власти (государственного органа) субъекта Российской Федерации или находящегося в его ведении казенного учреждения, за исключением случаев, предусмотренных абзацами пятым и шестым подпункта "а" настоящего пункта, отсутствуют полномочия по администрированию поступившего платежа либо ему не открыт соответствующий лицевой счет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коду бюджетной классификации невыясненных поступлений, зачисляемых в местные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реквизитах расчетного документа "ИНН" и "КПП" получателя указано значение ИНН и КПП администратора поступлений в бюджет - органа местного самоуправления или находящегося в его ведении казенного учреждения (за исключением случаев, предусмотренных абзацами третьим и четвертым подпункта "а", настоящего пункта) и при наличии кода ОКТМО муниципального образования (межселенной территории, населенного пункта);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администратора поступлений в бюджет - органа местного самоуправления или находящегося в его ведении казенного учреждения (за исключением случаев, предусмотренных абзацами пятым и шестым подпункта "а" настоящего пункта) отсутствуют полномочия по администрированию поступившего платежа, либо не открыт соответствующий лицевой счет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однозначного отнесения невыясненных поступлений к невыясненным поступлениям, зачисляемым в бюджет государственного внебюджетного фонда (бюджет субъекта Российской Федерации, местный бюджет), с учетом значения кода вида дохода, указанного в реквизите "104" расчетного документа, поступления учитываются по коду бюджетной классификации невыясненных поступлений, зачисляемых в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поступлениях, перечисленных юридическими лицами, в том числе в рамках межбюджетных отношений, учтенных органами Федерального казначейства как невыясненные поступления, зачисляемые в федеральный бюджет, а также положения настоящего Порядка по их возврату и уточнению размещаются на официальном сайте Федерального казначейства в Разделе "Поиск платежей, учтенных как невыясненные поступления, зачисляемые в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Поступления, учтенные органом Федерального казначейства как невыясненные поступления, зачисляемые в федеральный бюджет, подлежат возврату соответствующим органом Федерального казначейства в следующих случаях:</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невыясненные поступления по расчетным документам, в которых в текстовом поле "Назначение платежа" не имеется оснований для отнесения такого платежа к налогам, сборам и иным платежам, подлежащим перечислению в бюджет, возвращаются плательщику при поступлении от него заявления;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невыясненные поступления, принадлежность которых к доходам не установлена, ошибочно зачисленные на счет органа Федерального казначейства по вине банка, возвращаются на счет данного банка на основании письменного обращения (уведомления) банка;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невыясненные поступления, ошибочно поступившие на счет органа Федерального казначейства и предназначенные для уплаты на соответствующий счет другого органа Федерального казначейства, возвращаются плательщику органом Федерального казначейства по месту зачисления платежа при поступлении письменного обращения от уполномоченного правовым актом главного администратора поступлений в бюджет администратора поступлений в бюджет, соответствующий лицевой счет которому открыт по месту зачисления платежа, </w:t>
      </w:r>
      <w:r>
        <w:rPr>
          <w:rFonts w:ascii="Calibri" w:hAnsi="Calibri" w:cs="Calibri"/>
        </w:rPr>
        <w:lastRenderedPageBreak/>
        <w:t>подведомственного тому же главному администратору поступлений в бюджет, что и администратор поступлений в бюджет, которому предназначался ошибочно перечисленный платеж (далее - уполномоченный администратор поступлений в бюджет), с приложением копии заявления плательщика;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невыясненные поступления, ошибочно поступившие на счет органа Федерального казначейства и предназначенные для уплаты на соответствующий счет другого органа Федерального казначейства, в случае зачисления платежа на счет органа Федерального казначейства, в котором не открыт соответствующий лицевой счет администратору поступлений в бюджет, подведомственному тому же главному администратору поступлений в бюджет, что и администратор поступлений в бюджет, которому предназначался ошибочно перечисленный платеж, возвращаются плательщику органом Федерального казначейства по месту зачисления платежа при поступлении письменного обращения от администратора поступлений в бюджет, которому предназначался ошибочно перечисленный платеж, с приложением копии заявления плательщика и копии правового акта главного администратора доходов бюджета о закреплении за администратором доходов бюджета соответствующих полномочий.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невыясненных поступлений осуществляется в срок, не превышающий 3-х рабочих дней со дня, следующего за днем представления письменного обращения, на основании оформленной в соответствии с ним органом Федерального казначейства Заявки на возврат.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 возврат невыясненных поступлений и в оформленном органом Федерального казначейства на ее основании расчетном документе в поле "Назначение платежа" указывается: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невыясненных поступлений, предусмотренных подпунктами "а" и "г" настоящего пункта: "Возврат ошибочно перечисленных поступлений (с указанием причины возврата)";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невыясненных поступлений, предусмотренных подпунктом "б" настоящего пункта: "Возврат ошибочно перечисленных поступлений по вине банка (с указанием номера и даты обращения банка или наименования плательщика, оформившего заявление в банк)";</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невыясненных поступлений, предусмотренных подпунктом "в" настоящего пункта: "Возврат ошибочно перечисленного платежа (с указанием ИНН и КПП администратора поступлений в бюджет, указанного в обращении, которому предназначался платеж)".</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из банка расчетного документа, прилагаемого к выписке по счету органа Федерального казначейства, о проведении операции по возврату суммы платежа, предусмотренного подпунктом "в" настоящего пункта, орган Федерального казначейства по месту зачисления платежа в срок, не превышающий 3-х рабочих дней со дня, следующего за днем получения из банка указанного расчетного документа, направляет его копию уполномоченному администратору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Поступления, ошибочно зачисленные на счет органа Федерального казначейства и учтенные им как невыясненные поступления, зачисляемые в федеральный бюджет, получателем которых в соответствии с законодательством Российской Федерации является федеральное учреждение, подлежащие зачислению на другой счет органа Федерального казначейства, перечисляются федеральному учреждению на основании полученного от данного федерального учреждения письменного обращения с приложением заявления плательщика.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невыясненных поступлений осуществляется в срок, не превышающий 3-х рабочих дней со дня, следующего за днем представления обращения федерального учреждения, на основании оформленной в соответствии с ним органом Федерального казначейства Заявки на возврат, оформленной в установленном порядке. При оформлении Заявки на возврат необходимо учитывать следующее: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"Назначение платежа" Заявки на возврат, после указания установленной информации указывается номер и дата обращения федерального учреждения и наименование плательщика, перечислившего платеж.</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Поступления, ошибочно зачисленные на счет органа Федерального казначейства и предназначенные для уплаты на счет другого органа Федерального казначейства, учтенные как невыясненные поступления, зачисляемые в федеральный бюджет, уточняются в следующем порядке.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Администратор доходов бюджета, осуществляющий администрирование указанных </w:t>
      </w:r>
      <w:r>
        <w:rPr>
          <w:rFonts w:ascii="Calibri" w:hAnsi="Calibri" w:cs="Calibri"/>
        </w:rPr>
        <w:lastRenderedPageBreak/>
        <w:t>поступлений, представляет в орган Федерального казначейства, в котором ему открыт соответствующий лицевой счет, Уведомление об уточнении вида и принадлежности платежа, оформленное в установленном порядке. При оформлении Уведомления об уточнении вида и принадлежности платежа необходимо учитывать следующее: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(примечание) табличной части Уведомления об уточнении вида и принадлежности платежа указывается номер счета органа Федерального казначейства, на который ошибочно зачислен платеж, а также БИК банка указанного счета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на основании информации, указанной в графе 13 (примечание) табличной части Уведомления об уточнении вида и принадлежности платежа не позднее 2-х рабочих дней со дня, следующего за днем получения Уведомления об уточнении вида и принадлежности платежа, формирует и направляет в орган Федерального казначейства, на счет которого были ошибочно зачислены поступления, Реестр платежей, ошибочно зачисленных на счет другого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при получении Реестра платежей, ошибочно зачисленных на счет другого органа Федерального казначейства, не позднее рабочего дня, следующего за днем получения указанного документа, подписывает его и направляет в орган Федерального казначейства, от которого данный документ был получен,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расчетный документ, подлежащий передаче в другой орган Федерального казначейства, отсутствует или был уточнен (возвращен), Реестр платежей, ошибочно зачисленных на счет другого органа Федерального казначейства, возвращается в орган Федерального казначейства, от которого данный документ был получен, с указанием информации об отсутствии (уточнении, возврате) данного платежа.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отражают передаваемые (принимаемые) поступления в Ведомости учета невыясненных поступлений по форме согласно приложению N 8 к настоящему Порядку (код по КФД 0531456), а также на лицевом счете администратора доходов бюджета, открытом органу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полученных от другого органа Федерального казначейства невыясненных поступлений на соответствующий код бюджетной классификации осуществляется органом Федерального казначейства на основании Уведомления об уточнении вида и принадлежности платежа администратора поступлений в бюджет в срок, не превышающий 3-х рабочих дня со дня, следующего за днем получения от органа Федерального казначейства, в который были ошибочно зачислены указанные поступления, Реестра платежей, ошибочно зачисленных на счет другого органа Федерального казначейства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Суммы поступлений, отнесенные к невыясненным поступлениям, а также результаты выяснения (уточнения) их принадлежности отражаются в Ведомости учета невыясненных поступлений на основании расчетных документов, прилагаемых (при их наличии) к выписке банка по счету органа Федерального казначейства, а также Уведомлений об уточнении вида и принадлежности платежа, Справок органа Федерального казначейства, а также расчетных документов, приложенных к Реестру платежей, ошибочно зачисленных на счет другого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учета невыясненных поступлений ведется с начала финансового года и формируется за отчетный период.</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уточнению принадлежности сумм невыясненных поступлений к виду дохода отражаются в Ведомости учета невыясненных поступлений со знаком "минус" по соответствующему коду бюджетной классификации невыясненных поступлений с одновременным отражением со знаком "плюс" по соответствующему уточненному коду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возврату (передаче в другой орган Федерального казначейства) сумм невыясненных поступлений отражаются в Ведомости учета невыясненных поступлений со знаком "минус" по коду бюджетной классификации невыясненных поступлений, зачисляемых в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перечисления излишне распределенных сумм, в целях погашения межбюджетной задолженности прошлых лет одного бюджета перед другим бюджетом, орган Федерального </w:t>
      </w:r>
      <w:r>
        <w:rPr>
          <w:rFonts w:ascii="Calibri" w:hAnsi="Calibri" w:cs="Calibri"/>
        </w:rPr>
        <w:lastRenderedPageBreak/>
        <w:t>казначейства не позднее рабочего дня, следующего за днем подписания органом Федерального казначейства, финансовым органом (органом управления государственным внебюджетным фондом), в бюджет которого в прошлые годы были излишне распределены суммы поступлений, и финансовым органом (органом управления государственным внебюджетным фондом), перед бюджетом которого возникла задолженность, Справки о межбюджетной задолженности по доходам бюджетов по форме согласно приложению N 9 к настоящему Порядку (код формы по КФД 0531479), подписанной без разногласий, оформляет Справку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кодовой зоне заголовочной части Справки о межбюджетной задолженности по доходам бюджетов, а также в иных формах документов, установленных приложениями к настоящему Порядку, по строке "Наименование бюджета" отражается восьмизначный код ОКТМО, с учетом следующих особенностей: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бюджету субъекта Российской Федерации соответствует код ОКТМО, имеющий ненулевое значение в первых двух разрядах кода (трех разрядах кода - для Ямало-Ненецкого, Ханты-Мансийского и Ненецкого автономных округов), а в остальных разрядах кода - нули (XX 000 000, XX Х00 000), отражающий принадлежность к субъекту Российской Федерации (далее - код ОКТМО субъекта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федеральному бюджету соответствует код ОКТМО - "00 000 001";</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бюджету Пенсионного фонда Российской Федерации соответствует код ОКТМО - "00 000 006";</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бюджету Фонда социального страхования соответствует код ОКТМО - "00 000 007";</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бюджету Фонда обязательного медицинского страхования соответствует код ОКТМО - "00 000 008";</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бюджету территориального фонда обязательного медицинского страхования соответствует код ОКТМО - "XX 000 009" ("XX Х00 009"), где - первые два разряда кода (три разряда кода - для Ямало-Ненецкого, Ханты-Мансийского и Ненецкого автономных округов) определяют принадлежность территориального фонда к субъекту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Суммы поступлений за операционный день, сгруппированные по кодам бюджетной классификации, подлежат распределению между бюджетами по нормативам, действующим в текущем финансовом году и установленным Бюджетным кодексом Российской Федерации, законами (решениями)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(далее - законодательно установленные нормативы распределения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(муниципальных образований), а также органы управления государственными внебюджетными фондами представляют в органы Федерального казначейства по месту их обслуживания Сведения о нормативах распределения поступлений между бюджетами (далее - Сведения о нормативах) по форме согласно приложению N 10 к настоящему Порядку (код по КФД 0531457) в электронном виде, а при отсутствии у финансового органа технической возможности - на бумажном носителе.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"Код типа бюджета" указывается соответствующий код типа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бюджет субъекта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бюджет внутригородского муниципального образования городов федерального значения Москвы или Санкт-Петербурга;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бюджет городского округа;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бюджет муниципального района;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 бюджет Пенсионного фонда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бюджет Фонда социального страхования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бюджет Федерального фонда обязательного медицинского страхования;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 бюджет территориального фонда обязательного медицинского страхования;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бюджет поселения.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финансовым органом (органом управления государственным внебюджетным фондом) Сведений о нормативах орган Федерального казначейства проверяет их </w:t>
      </w:r>
      <w:r>
        <w:rPr>
          <w:rFonts w:ascii="Calibri" w:hAnsi="Calibri" w:cs="Calibri"/>
        </w:rPr>
        <w:lastRenderedPageBreak/>
        <w:t>на соответствие законодательно установленным нормативам распределения поступлений. Если нормативы, указанные в Сведениях о нормативах, не соответствуют законодательно установленным нормативам распределения поступлений, поступления распределяются органом Федерального казначейства по законодательно установленным нормативам распределения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поступлений между бюджетами осуществляется по общей сумме поступлений по соответствующему коду бюджетной классификации и коду ОКТМО субъекта Российской Федерации (муниципального образования) (далее - код ОКТМО).</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Учет сумм поступлений за операционный день, распределенных по законодательно установленным нормативам распределения поступлений и подлежащих перечислению в бюджеты, а также фактически перечисленных в бюджеты сумм, с учетом сумм возвратов, исполненных в предыдущий операционный день, в том числе сумм, перечисленных (поступивших) в связи с межрегиональными зачетами, осуществляется в Ведомости распределения поступлений по форме согласно приложению N 11 к настоящему Порядку (код по КФД 0531458).</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распределения поступлений формируется на основании данных Сводного реестра поступлений и выбытий в разрезе кодов бюджетной классификации и кодов ОКТМО.</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"Зачислено" отражаются распределенные суммы поступлений, зачисленные за текущий операционный день по соответствующему коду бюджетной классификации и коду ОКТМО.</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"Списано" отражаются распределенные суммы поступлений, перечисленные в бюджеты, суммы возвратов, в том числе суммы, перечисленные в связи с излишне распределенными суммами и с межрегиональными зачетами, согласно данным выписки банка по счету органа Федерального казначейства за текущий операционный день по соответствующему коду бюджетной классификации и коду ОКТМО.</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по строкам "Остаток на начало дня" и "Остаток на конец дня" графы "Сумма всего" должны равняться соответствующим показателям, отраженным в Сводном реестре поступлений и выбытий.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в документах операционного дня Уведомлений о поступлениях в иностранной валюте, Уведомлений об уточнении вида и принадлежности платежа, Справок органа Федерального казначейства, документов на перечисление (взыскание) из бюджетов орган Федерального казначейства регистрирует их в Журнале регистрации внебанковских операций по форме согласно приложению N 12 к настоящему Порядку (код по КФД 0531459).</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Суммы перерасчета поступлений между бюджетами (перечислений (взысканий) из бюджетов) подлежат отражению в Ведомости учета перерасчета поступлений между бюджетами по форме согласно приложению N 13 к настоящему Порядку (код по КФД 0531460) в разрезе кодов бюджетной классификации. По каждому коду бюджетной классификации в разрезе кодов ОКТМО подводятся подитоги перерасчета поступлений между бюджетами.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перерасчета поступлений между бюджетами, исполненные за текущий операционный день, перечислений (взысканий) из бюджетов, перечислений излишне распределенных сумм поступлений, зачетов излишне уплаченных (взысканных) налогов, сборов и иных платежей и подлежащих возмещению налогов (за исключением операций по межрегиональным зачетам), а также результаты уточнения (выяснения) администраторами поступлений в бюджет вида и принадлежности платежа отражаются в Ведомости учета внебанковских операций по форме согласно приложению N 14 к настоящему Порядку (код по КФД 0531461).</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учета внебанковских операций формируется в разрезе кодов бюджетной классификации в пределах сумм по каждому бюджету по данным Ведомости распределения поступлений. По каждому коду бюджетной классификации в разрезе кодов ОКТМО подводятся подитоги распределения поступлений в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Операции по перерасчету поступлений между бюджетами (зачету, уточнению, перечислению излишне распределенных сумм) осуществляются в срок, не превышающий 3-х рабочих дней со дня, следующего за днем представления в орган Федерального казначейства (оформления органом Федерального казначейства) Уведомлений о поступлениях в иностранной </w:t>
      </w:r>
      <w:r>
        <w:rPr>
          <w:rFonts w:ascii="Calibri" w:hAnsi="Calibri" w:cs="Calibri"/>
        </w:rPr>
        <w:lastRenderedPageBreak/>
        <w:t>валюте, Уведомлений об уточнении вида и принадлежности платежа (за исключением операций по уточнению платежей, ошибочно перечисленных в другой орган Федерального казначейства), Уведомлений о межрегиональном зачете, Справок органа Федерального казначейства, в пределах сумм поступлений за текущий операционный день, подлежащих перечислению в соответствующие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уточнению платежей, ошибочно перечисленных в другой орган Федерального казначейства, производятся в срок, не превышающий 3-х рабочих дней со дня, следующего за днем представления в орган Федерального казначейства Реестра платежей, ошибочно зачисленных на счет другого органа Федерального казначейства, с приложением расчетных документов, в пределах сумм поступлений за текущий операционный день, подлежащих перечислению в соответствующие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перечислению (взысканию) средств из соответствующего бюджета осуществляются в срок, не превышающий 3-х рабочих дней со дня, следующего за днем представления в орган Федерального казначейства документов на перечисление (взыскание) средств из бюджета, в пределах установленных законодательством Российской Федерации поступлений за текущий операционный день и подлежащих перечислению в соответствующие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(уточнение, перечисление (взыскание) из бюджетов, перечисление излишне распределенных сумм) осуществляется исходя из законодательно установленных нормативов распределения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поступлений в какой-либо бюджет за текущий операционный день является основанием для частичного исполнения перерасчетов поступлений между бюджетами (зачетов, уточнений, перечислений (взысканий) из бюджетов, перечислений излишне распределенных сумм), а также основанием для перечисления органом Федерального казначейства средств, необходимых для осуществления зачета (уточнения, перечисления излишне распределенных сумм) с единых счетов соответствующих бюджетов.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средств на едином счете соответствующего бюджета операции по зачету (уточнению, перечислению излишне распределенных сумм) осуществляются в последующие дни в пределах сумм, подлежащих перечислению в соответствующие бюджеты, а также в пределах средств, поступающих на единые счета соответствующих бюджетов, в соответствии с нормативами распределения, действующими в текущем финансовом году.</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 произведенных в текущем операционном дне перерасчетов (зачетов, уточнений, перечислений (взысканий) из бюджетов, перечислений излишне распределенных сумм) (их остаток) учитывается при распределении поступлений между бюджетами в следующий операционный день.</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осуществления межрегионального зачета орган Федерального казначейства на основании Уведомления о межрегиональном зачете формирует расчетный документ на перечисление средств со счета органа Федерального казначейства, осуществляющего перечисление средств в связи с межрегиональным зачетом, на счет органа Федерального казначейства, осуществляющего учет поступлений в связи с межрегиональным зачетом, с учетом следующих особенностей: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плательщика указываются, соответственно, ИНН и КПП администратора доходов бюджета, принявшего решение о зачете переплаты и оформившего Уведомление о межрегиональном зачете;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"Плательщик" - сокращенное наименование органа Федерального казначейства, со счета которого перечисляются денежные средства, и в скобках - сокращенное наименование соответствующего администратора доходов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"ИНН" и "КПП" получателя указываются, соответственно, ИНН и КПП администратора доходов бюджета, осуществляющего принятие на учет поступлений в связи с межрегиональным зачетом;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 сокращенное наименование органа Федерального казначейства, на счет которого перечисляются денежные средства, и в скобках - сокращенное наименование соответствующего администратора доходов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реквизите "104" указывается код бюджетной классификации, по которому осуществляется </w:t>
      </w:r>
      <w:r>
        <w:rPr>
          <w:rFonts w:ascii="Calibri" w:hAnsi="Calibri" w:cs="Calibri"/>
        </w:rPr>
        <w:lastRenderedPageBreak/>
        <w:t>поступление средств в связи с межрегиональным зачетом;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"105" - код ОКТМО, из графы 14 Уведомления о межрегиональном зачете;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"106" указывается признак проведения межрегионального зачета - "ЛА";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"107" и "110" указывается "0" (ноль);</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"108" и "109" указывается, соответственно, номер и дата решения администратора доходов бюджета о проведении межрегионального зачета, на основании которого сформировано Уведомление о межрегиональном зачете;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"Назначение платежа" указываются последовательно расположенные и разделенные между собой точкой с запятой следующие показатели: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бюджетной классификации - код бюджетной классификации, по которому осуществляется перечисление средств в связи с межрегиональным зачетом;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ОКТМО - код ОКТМО, из графы 6 Уведомления о межрегиональном зачете;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платежа - "(зачет переплаты)";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и наименование налогоплательщика - ИНН, КПП и наименование налогоплательщика, в отношении которого осуществляется межрегиональный зачет.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Возврат плательщикам излишне уплаченных (взысканных) сумм, подлежащих возмещению сумм, а также сумм процентов за несвоевременное осуществление возврата и сумм процентов, начисленных на излишне взысканные суммы (далее - возврат сумм поступлений), осуществляется на основании Заявок на возврат, представленных администраторами поступлений в бюджеты, в срок, не превышающий 3-х рабочих дней, следующих за днем их представления в орган Федерального казначейства, исходя из сумм поступлений, подлежащих перечислению в бюджеты, в соответствии с настоящим Порядком.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сумм поступлений осуществляется исходя из законодательно установленных нормативов распределения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осуществления возврата сумм поступлений из бюджетов определяется после завершения операций, проведенных с учетом документов операционного дня, указанных в настоящем разделе, исходя из сумм поступлений за текущий операционный день, подлежащих перечислению в бюджеты с учетом суммы неисполненного остатка возврата поступлений за предыдущий операционный день.</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поступлений в какой-либо бюджет за текущий операционный день является основанием для перечисления органом Федерального казначейства средств, необходимых для осуществления возврата сумм поступлений с единых счетов соответствующих бюджетов на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средств на соответствующем едином счете бюджета возврат осуществляется в последующие дни исходя из сумм поступлений, подлежащих перечислению в соответствующие бюджеты, и сумм, привлекаемых с единых счетов бюджетов, в соответствии с нормативами распределения, действующими в текущем финансовом году. При этом не допускается возникновение задолженности между бюджетами.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Принятые к исполнению органом Федерального казначейства от администраторов поступлений в бюджет Заявки на возврат (Заявки на возврат, оформленные органом Федерального казначейства), в соответствии с настоящим Порядком, Уведомления о межрегиональном зачете регистрируются в Журнале регистрации возвратов (перечислений) по форме согласно приложению N 15 к настоящему Порядку (код по КФД 0531462).</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возврату сумм поступлений из бюджетов, а также операции по перечислению сумм в связи с межрегиональными зачетами, исходя из объемов поступлений в бюджеты за текущий операционный день, отражаются в Ведомости учета возвратов (перечислений) по форме согласно приложению N 16 к настоящему Порядку (код по КФД 0531463) с подведением итогов по каждому коду бюджетной классификации в разрезе кодов ОКТМО.</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После определения объема средств федерального бюджета, необходимых для перечисления излишне распределенных сумм и для осуществления возврата (зачета, уточнения) сумм поступлений, на основании консолидированной заявки органа Федерального казначейства, в установленном порядке осуществляется перечисление необходимых средств с единого счета федерального бюджета на соответствующий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перечисляемый с единого счета бюджета государственного внебюджетного </w:t>
      </w:r>
      <w:r>
        <w:rPr>
          <w:rFonts w:ascii="Calibri" w:hAnsi="Calibri" w:cs="Calibri"/>
        </w:rPr>
        <w:lastRenderedPageBreak/>
        <w:t>фонда (бюджета субъекта Российской Федерации местного бюджета), необходимый для перечисления излишне распределенных сумм и осуществления возврата (зачета, уточнения) сумм поступлений, рассчитывается органом Федерального казначейства пропорционально законодательно установленным нормативам распределения поступлений между бюджетами, исходя из информации банка об остатках средств, находящихся на единых счетах указанных бюджетов.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определения объема средств бюджета государственного внебюджетного фонда (бюджета субъекта Российской Федерации, местных бюджетов), необходимых для перечисления излишне распределенных сумм и осуществления возврата (зачета, уточнения) сумм поступлений, орган Федерального казначейства оформляет расчетные документы на перечисление указанных средств с единых счетов указанных бюджетов на соответствующий счет органа Федерального казначейства и направляет указанные расчетные документы в банк.</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за 30 минут до получения из банка информации по единому счету бюджета государственного внебюджетного фонда (бюджета субъекта Российской Федерации, местных бюджетов) приостанавливает направление в банк расчетных документов на списание денежных средств с единых счетов соответствующих бюджетов, за исключением случаев, предусмотренных в абзаце третьем настоящего пункта, до получения из банка информации по соответствующим счетам бюджетов о проведении операций по списанию указанных средств.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перечисления излишне распределенных сумм и осуществления возврата (зачета, уточнения) сумм поступлений, перечисляются с единого счета федерального бюджета (бюджета государственного внебюджетного фонда, бюджета субъекта Российской Федерации, местного бюджета) на счет органа Федерального казначейства с учетом следующих особенностей оформления расчетного документа: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плательщика указываются, соответственно, ИНН и КПП Федерального казначейства (органа управления соответствующим государственным внебюджетным фондом, финансового органа соответствующего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"Плательщик" - сокращенное наименование Федерального казначейства (сокращенное наименование органа Федерального казначейства и в скобках - сокращенное наименование органа управления соответствующим государственным внебюджетным фондом или финансового органа соответствующего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получателя - соответственно, ИНН и КПП органа Федерального казначейства (органа управления соответствующим государственным внебюджетным фондом, финансового органа соответствующего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 сокращенное наименование органа Федерального казначейства (сокращенное наименование органа Федерального казначейства и в скобках - сокращенное наименование органа управления соответствующим государственным внебюджетным фондом или финансового органа соответствующего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"104" - соответствующий код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Для определения сумм поступлений, подлежащих перечислению в бюджеты, органом Федерального казначейства формируется Сводная ведомость поступлений, подлежащих перечислению в бюджеты, по форме согласно приложению N 17 к настоящему Порядку (код по КФД 0531464).</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ведомость поступлений, подлежащих перечислению в бюджеты, формируется в разрезе кодов бюджетной классификации на основании данных, отраженных в Ведомости распределения поступлений, Ведомости учета внебанковских операций, Ведомости учета возвратов (перечислений) и данных о суммах операций по привлечению средств с единых счетов бюджетов, необходимых для перечисления излишне распределенных сумм поступлений и средств, необходимых для осуществления возврата (зачета, уточнения) сумм поступлений. По каждому коду бюджетной классификации подводятся подитоги сумм поступлений, подлежащих перечислению в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данным Сводной ведомости поступлений, подлежащих перечислению в бюджеты, органом Федерального казначейства формируются расчетные документы на перечисление сумм поступлений в соответствующие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реквизитах расчетного документа "ИНН", "КПП" плательщика и "Плательщик" указываются, соответственно, ИНН, КПП и сокращенное наименование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расчетного документа "ИНН", "КПП" получателя указываются, соответственно, ИНН и КПП Федерального казначейства (органа управления государственным внебюджетным фондом, финансового органа).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расчетного документа указывается сокращенное наименование Федерального казначейства (сокращенное наименование органа Федерального казначейства и в скобках - сокращенное наименование органа управления государственным внебюджетным фондом или финансового органа).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такому расчетному документу дополнительно формируется Реестр перечисленных поступлений с указанием сумм поступлений в разрезе кодов бюджетной классификации и кодов цели субсидий, субвенций и иных межбюджетных трансфертов.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реквизитах "108" и "109" расчетного документа указываются, соответственно, дата и номер Реестра перечисленных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данным Сводной ведомости поступлений, подлежащих перечислению в бюджеты, расчетная сумма к перечислению в соответствующий бюджет имеет нулевое значение, органом Федерального казначейства формируется только Реестр перечисленных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реквизиты кодовой зоны формы Реестра перечисленных поступлений - "Номер расчетного документа" и "Дата расчетного документа" не заполняются.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Реестры перечисленных поступлений регистрируются в Журнале регистрации Реестров перечисленных поступлений по форме согласно приложению N 18 к настоящему Порядку (код по КФД 0531466).</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Реестров перечисленных поступлений, по которым итоговая сумма к перечислению в соответствующие бюджеты имеет нулевое значение, графы "Дата расчетного документа", "Номер расчетного документа" и "Дата списания со счета органа Федерального казначейства" Журнала регистрации Реестров перечисленных поступлений не заполняются.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Реестры перечисленных поступлений направляются органом Федерального казначейства финансовым органам (органам управления государственными внебюджетными фондами) не позднее рабочего дня, следующего за днем их формирования.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единый счет бюджета субъекта Российской Федерации (государственного внебюджетного фонда) открыт в другом органе Федерального казначейства, Реестр перечисленных поступлений направляется в орган Федерального казначейства по месту открытия данного счета.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по месту открытия единого счета бюджета субъекта Российской Федерации (государственного внебюджетного фонда) в день получения вышеуказанного Реестра перечисленных платежей направляет его в установленном порядке в финансовый орган данного субъекта Российской Федерации (орган управления соответствующим государственным внебюджетным фондом).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документы на перечисление поступлений в бюджеты представляются в банк не позднее рабочего дня, следующего за днем получения из банка выписки по счету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поступлениям в бюджет органом Федерального казначейства ежедневно формируется и направляется соответствующим финансовым органам (органу управления государственным внебюджетным фондом) Справка о перечисленных поступлениях в бюджет по форме согласно приложению N 19 к настоящему Порядку (код по КФД 0531467).</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орган Федерального казначейства письменного запроса от финансового органа субъекта Российской Федерации (муниципального района) и при наличии между ним и органом Федерального казначейства электронного документооборота, органом Федерального казначейства направляются финансовому органу субъекта Российской Федерации (муниципального района) также Справки о перечисленных поступлениях в бюджет, сформированные по бюджетам муниципальных образований, находящихся на территории данного субъекта Российской Федерации (муниципального района).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Суммы поступлений с учетом внебанковских операций, суммы возвратов и перечислений </w:t>
      </w:r>
      <w:r>
        <w:rPr>
          <w:rFonts w:ascii="Calibri" w:hAnsi="Calibri" w:cs="Calibri"/>
        </w:rPr>
        <w:lastRenderedPageBreak/>
        <w:t>в бюджеты отражаются по соответствующим кодам бюджетной классификации в разделе I "Поступило в бюджет" Справки о перечислении поступлений в бюджеты по форме согласно приложению N 20 к настоящему Порядку (код по КФД 0531468).</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платежей, поступившие в бюджеты, минуя счет органа Федерального казначейства, отражаются в разделе III Справки о перечислении поступлений в бюджеты по соответствующим кодам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итоговым данным всех проведенных органом Федерального казначейства за текущий операционный день операций, в том числе по платежам, поступившим в бюджеты, минуя счет органа Федерального казначейства, формируется Сводная ведомость учета поступлений по форме согласно приложению N 21 к настоящему Порядку (код по КФД 0531469).</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ведомость учета поступлений формируется по кодам бюджетной классификации, в которой: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графы "Остаток на конец дня" в разрезе кодов бюджетной классификации и кодов цели переносятся в графу "Остаток на начало дня" Сводной ведомости учета поступлений следующего операционного дня;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граф "Поступило", "Перечислено в бюджеты", "Возвращено платежей из бюджетов" формируются на основании данных Сводного реестра поступлений и выбытий;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графы "Внебанковские операции" формируются на основании данных Ведомости учета внебанковских операций.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платежей, поступивших в бюджеты за текущий операционный день, минуя счет органа Федерального казначейства, отражаются в разделе III Сводной ведомости учета поступлений по соответствующим кодам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Данные учета поступлений в бюджетную систему Российской Федерации и их распределения между бюджетами, сформированные согласно приложениям к настоящему Порядку, хранятся в электронных базах данных информационной системы Федерального казначейства (органов Федерального казначейства). Формирование форм на бумажных носителях осуществляется в случае необходимости.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электронную базу данных информационной системы Федерального казначейства (органов Федерального казначейства) без оформления документального подтверждения операции не допускается.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Ошибка, допущенная сотрудником органа Федерального казначейства при учете поступлений и обнаруженная им самостоятельно, исправляется сотрудником датой обнаружения ошибки на основании Справки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jc w:val="center"/>
        <w:outlineLvl w:val="1"/>
        <w:rPr>
          <w:rFonts w:ascii="Calibri" w:hAnsi="Calibri" w:cs="Calibri"/>
        </w:rPr>
      </w:pPr>
      <w:bookmarkStart w:id="6" w:name="Par272"/>
      <w:bookmarkEnd w:id="6"/>
      <w:r>
        <w:rPr>
          <w:rFonts w:ascii="Calibri" w:hAnsi="Calibri" w:cs="Calibri"/>
        </w:rPr>
        <w:t>IV. Учет поступлений в иностранной валюте</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Учет сумм поступлений, перечисленных на счета федерального бюджета, открытые Федеральному казначейству и (или) Межрегиональному операционному управлению Федерального казначейства в банке в иностранной валюте (далее - счет в иностранной валюте), осуществляется органами Федерального казначейства в валюте Российской Федерации, эквивалентной сумме в иностранной валюте, определяемой по курсу Центрального банка Российской Федерации, действовавшему на дату зачисления указанных поступлений на счет в иностранной валюте.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Федеральное казначейство при зачислении на его счета в иностранной валюте поступлений, не позднее рабочего дня, следующего за днем получения из банка выписки по данному счету, направляет в Межрегиональное управление Федерального казначейства Уведомления о поступлениях в иностранной валюте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операционное управление Федерального казначейства регистрирует полученное от Федерального казначейства Уведомление о поступлениях в иностранной валюте в Журнале регистрации внебанковских операций по кодам бюджетной классификации, указанным в расчетных документах, и осуществляет их учет по дате, указанной в графе 4 Уведомления о поступлениях в иностранной валюте в соответствии с разделом III настоящего Порядка.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Межрегиональное операционное управление Федерального казначейства при зачислении на его счета в иностранной валюте поступлений (при условии, что расчетные </w:t>
      </w:r>
      <w:r>
        <w:rPr>
          <w:rFonts w:ascii="Calibri" w:hAnsi="Calibri" w:cs="Calibri"/>
        </w:rPr>
        <w:lastRenderedPageBreak/>
        <w:t>документы позволяют определить администратора поступлений в бюджет или принадлежность платежа к определенному субъекту Российской Федерации) не позднее рабочего дня, следующего за днем получения из банка выписки по данному счету, направляет соответствующим органам Федерального казначейства Уведомления о поступлениях в иностранной валюте с приложением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полученное Уведомление о поступлениях в иностранной валюте регистрирует в Журнале регистрации внебанковских операций по кодам бюджетной классификации, указанным в расчетных документах.</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перечисленные на счет Межрегионального операционного управления Федерального казначейства в иностранной валюте, учитываются органом Федерального казначейства по дате, указанной в графе 4 Уведомления о поступлениях в иностранной валюте. Распределение между бюджетами указанных поступлений осуществляется органом Федерального казначейства в соответствии с разделом III настоящего Порядка.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Поступления по расчетным документам, в которых не указан код бюджетной классификации (указан несуществующий код бюджетной классификации) и (или) указан администратор поступлений в бюджет, у которого отсутствуют полномочия по администрированию поступившего платежа либо не открыт соответствующий лицевой счет администратора поступлений в бюджет, орган Федерального казначейства учитывает по коду бюджетной классификации невыясненных поступлений, зачисляемых в федеральный бюджет, и направляет соответствующим администраторам поступлений в бюджет Запрос на выяснение принадлежности платежа с приложением копий расчетных документов и (или) информации из расчетных документов.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уточнения вида и принадлежности поступлений сумма поступлений, включенная в Уведомление о поступлениях в иностранной валюте, подлежит отражению в Ведомости учета невыясненных поступлений со знаком "минус" по коду бюджетной классификации невыясненных поступлений, зачисляемых в федеральный бюджет с одновременным отражением со знаком "плюс" по соответствующему уточненному коду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 Федерального казначейства не может определить администратора поступлений в бюджет, которому можно направить Запрос на выяснение принадлежности платежа, включенного в Уведомление о поступлениях в иностранной валюте, а администратор поступлений в бюджет, которому ранее был направлен Запрос на выяснение принадлежности платежа, Уведомлением об уточнении вида и принадлежности платежа отказался от указанного в запросе платежа, такой платеж учитывается по коду бюджетной классификации невыясненных поступлений, зачисляемых в федеральный бюджет. По данному платежу (платежам) органом Федерального казначейства формируется Уведомление о поступлениях в иностранной валюте и направляется в Межрегиональное операционное управление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заголовочной части Уведомления о поступлениях в иностранной валюте по строке "Администратор поступлений в бюджет" указывается - "отсутствует".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Поступления по расчетным документам, в которых не указан код бюджетной классификаций (указан несуществующий код бюджетной классификации), а также не указаны значения ИНН и КПП получателя (указаны несуществующие значения ИНН и КПП получателя) - администратора поступлений в бюджет, Межрегиональное операционное управление Федерального казначейства учитывает по коду бюджетной классификации невыясненных поступлений, зачисляемых в федеральный бюджет и направляет администраторам поступлений в бюджет, являющимся главными администраторами поступлений в бюджет, письменный Запрос на выяснение принадлежности платежа с приложением копий расчетных документов для уточнения принадлежности платежа к определенному субъекту Российской Федерации и (или) администратору поступлений в бюджет. Администратор, являющийся главным администратором поступлений в бюджет, письменно информирует Межрегиональное операционное управление Федерального казначейства о результатах уточнения (выяснения).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уточнении администратором поступлений в бюджет, являющимся главным администратором поступлений в бюджет, принадлежности платежа другому субъекту Российской Федерации Межрегиональное операционное управление Федерального казначейства направляет Уведомление о поступлениях в иностранной валюте соответствующему органу Федерального </w:t>
      </w:r>
      <w:r>
        <w:rPr>
          <w:rFonts w:ascii="Calibri" w:hAnsi="Calibri" w:cs="Calibri"/>
        </w:rPr>
        <w:lastRenderedPageBreak/>
        <w:t>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случаях, предусмотренных законодательством Российской Федерации, возврат плательщикам излишне уплаченных сумм поступлений в иностранной валюте осуществляется в следующем порядке.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поступлений в бюджет представляет в орган Федерального казначейства Заявку на возврат с указанием суммы возврата в иностранной валюте и ее рублевого эквивалента, исчисленного по курсу Центрального банка Российской Федерации на день подписания Заявки на возврат, при этом в качестве банковских реквизитов получателя указываются реквизиты банковского счета, с которого кредитной организацией в установленном законодательством Российской Федерации порядке будет осуществляться конверсионная операция на счет администратора поступлений в бюджет, открытый в соответствии с законодательством Российской Федерации в иностранной валюте (далее - банковский счет для осуществления конверсии). При этом в реквизите "Назначение платежа" указывается необходимая администратору поступлений в бюджет информация для возврата средств плательщику.</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проверяет правильность заполнения Заявки на возврат и формирует расчетный документ для перечисления средств в валюте Российской Федерации со счета органа Федерального казначейства на банковский счет для осуществления конверсии.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поступлений в какой-либо бюджет за текущий операционный день средства, необходимые для осуществления возврата излишне уплаченных сумм поступлений в иностранной валюте, перечисляются органом Федерального казначейства с единых счетов соответствующих бюджетов на счет органа Федерального казначейства в соответствии с разделом III настоящего Порядка.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исполненной Заявки на возврат сумма возврата в валюте Российской Федерации отражается на соответствующем лицевом счете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средств плательщику в иностранной валюте осуществляет администратор поступлений в бюджет после проведения банком в установленном законодательством Российской Федерации порядке конверсионной операции и зачисления средств на счет администратора поступлений в бюджет, открытый в соответствии с законодательством Российской Федерации в иностранной валюте.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банковском счете администратора поступлений в бюджет, открытом для осуществления возвратов в иностранной валюте, неиспользованных остатков администратор поступлений в бюджет оформляет расчетные документы на перечисление остатка неиспользованных средств на счет органа Федерального казначейства с учетом следующих особенностей: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получателя указываются, соответственно, ИНН и КПП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"Сч. N" получателя указывается номер счета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указывается сокращенное наименование органа Федерального казначейства и в скобках - сокращенное наименование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"104" указывается код бюджетной классификации, по которому возвращаемые средства подлежат учету;</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"105" указывается код ОКТМО муниципального образования (межселенной территории, населенного пункта) по месту мобилизации платежа;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"Назначение платежа" указывается: "Перечисление остатка неиспользованных средств, перечисленных для осуществления возврата по Заявке на возврат (с указанием N и даты Заявки на возврат)".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поступивших неиспользованных остатков средств и их распределение между бюджетами осуществляется органами Федерального казначейства в порядке, установленном разделом III настоящего Порядка.</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jc w:val="center"/>
        <w:outlineLvl w:val="1"/>
        <w:rPr>
          <w:rFonts w:ascii="Calibri" w:hAnsi="Calibri" w:cs="Calibri"/>
        </w:rPr>
      </w:pPr>
      <w:bookmarkStart w:id="7" w:name="Par301"/>
      <w:bookmarkEnd w:id="7"/>
      <w:r>
        <w:rPr>
          <w:rFonts w:ascii="Calibri" w:hAnsi="Calibri" w:cs="Calibri"/>
        </w:rPr>
        <w:t>V. Порядок перечисления доходов от уплаты акцизов</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в консолидированные бюджеты субъектов Российской Федерации</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Учет поступлений, перечисленных в счет уплаты акцизов, подлежащих распределению в консолидированные бюджеты субъектов Российской Федерации через уполномоченный орган Федерального казначейства (далее - акцизы), их распределение между бюджетами и перечисление в бюджеты осуществляется органами Федерального казначейства в соответствии с разделом III настоящего Порядка с учетом особенностей, указанных в настоящем Разделе.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Перечисление доходов от уплаты акцизов на счет уполномоченного органа Федерального казначейства осуществляется органами Федерального казначейства отдельными расчетными документами на перечисление сумм акцизов по видам акцизов с учетом следующих особенностей: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плательщика указываются, соответственно, ИНН и КПП органа Федерального казначейства, осуществляющего перечисление суммы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"Плательщик" - сокращенное наименование органа Федерального казначейства, осуществляющего перечисление суммы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получателя указываются, соответственно, ИНН и КПП уполномоченного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 сокращенное наименование уполномоченного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"105" указывается код ОКТМО субъекта Российской Федерации, осуществляющего перечисление суммы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"Назначение платежа" указываются последовательно расположенные и разделенные между собой точкой с запятой соответствующие коды бюджетной классификации, через двоеточие указанные с суммой поступлений по ним. При этом сумма перечисления доходов от уплаты акцизов на счет уполномоченного органа Федерального казначейства не должна иметь нулевое значение.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Уполномоченный орган Федерального казначейства осуществляет распределение поступивших от органов Федерального казначейства доходов от уплаты акцизов в соответствии с нормативами,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доходов от уплаты акцизов осуществляется уполномоченным органом Федерального казначейства на счета органов Федерального казначейства для их дальнейшего распределения между бюджетами и (или) на единые счета бюджетов субъектов Российской Федерации в соответствии с Бюджетным кодексом Российской Федерации и федеральным законом о федеральном бюджете на текущий финансовый год и плановый период.</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доходов от уплаты акцизов на счета органов Федерального казначейства и (или) единые счета бюджетов субъектов Российской Федерации осуществляется уполномоченным органом Федерального казначейства отдельными расчетными документами на перечисление сумм акцизов по видам акцизов с учетом следующих особенностей: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плательщика указываются, соответственно, ИНН и КПП уполномоченного органа Федерального казначейства, осуществляющего перечисление суммы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"Плательщик" - сокращенное наименование уполномоченного органа Федерального казначейства, осуществляющего перечисление суммы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получателя указываются, соответственно, ИНН и КПП органа Федерального казначейства (финансового органа субъекта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 сокращенное наименование органа Федерального казначейства (сокращенное наименование органа Федерального казначейства и в скобках сокращенное наименование финансового органа субъекта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"104" - соответствующий код бюджетной классификации, предназначенный для учета доходов от уплаты соответствующих акцизов, зачисляемых в консолидированные бюджеты субъектов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"105" указывается код ОКТМО субъекта Российской Федерации, в консолидированный бюджет которого перечисляются данные доходы от уплаты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(зачет, уточнение) излишне уплаченных (взысканных) сумм акцизов осуществляется органами Федерального казначейства в соответствии с разделом III настоящего </w:t>
      </w:r>
      <w:r>
        <w:rPr>
          <w:rFonts w:ascii="Calibri" w:hAnsi="Calibri" w:cs="Calibri"/>
        </w:rPr>
        <w:lastRenderedPageBreak/>
        <w:t>Порядка с учетом сумм отчислений от акцизов, подлежащих перечислению на счет уполномоченного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средств, подлежащих перечислению на счет уполномоченного органа Федерального казначейства, для осуществления возврата сумм акцизов, орган Федерального казначейства направляет в уполномоченный орган Федерального казначейства Заявку на перечисление средств, необходимых для осуществления возврата (зачета, уточнения)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Уполномоченный орган Федерального казначейства при поступлении Заявки на перечисление средств, необходимых для осуществления возврата (зачета, уточнения) акцизов, не позднее дня, следующего за днем ее получения, осуществляет перечисление необходимых для осуществления такого возврата средств.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осуществляется уполномоченным органом Федерального казначейства исходя из сумм соответствующих акцизов, подлежащих перечислению на счета органов Федерального казначейства в соответствии с федеральным законом о федеральном бюджете на соответствующий финансовый год и плановый период.</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поступлений от органов Федерального казначейства сумм по соответствующим акцизам уполномоченный орган Федерального казначейства осуществляет перечисление необходимых для возврата (зачета, уточнения) средств в последующие дни исходя из сумм соответствующих акцизов, подлежащих перечислению на счета органов Федерального казначейства (единые счета бюджетов субъектов Российской Федерации), в соответствии с федеральным законом о федеральном бюджете на текущий финансовый год и плановый период.</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Расчетный документ на перечисление средств, необходимых для осуществления возврата (зачета, уточнения) акцизов, оформляется уполномоченным органом Федерального казначейства с учетом следующих особенностей: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"ИНН" и "КПП" получателя указываются, соответственно, ИНН и КПП органа Федерального казначейства, на счет которого осуществляется перечисление средств;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"Получатель" указывается сокращенное наименование органа Федерального казначейства, на счет которого осуществляется перечисление указанных средств;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"104" указывается код бюджетной классификации, по которому уполномоченный орган Федерального казначейства осуществляет уменьшение средств, поступивших от органов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"105" указывается код ОКТМО субъекта Российской Федерации, направившего Заявку на перечисление средств, необходимых для осуществления возврата (зачета, уточнения)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реквизитах "108" и "109" указываются, соответственно, номер и дата соответствующей Заявки на перечисление средств, необходимых для осуществления возврата (зачета, уточнения) акцизов;</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"Назначение платежа" указывается код бюджетной классификации, из Заявки на перечисление средств, необходимых для осуществления возврата (зачета, уточнения) акцизов, а также код бюджетной классификации, по которому осуществляется возврат акцизов плательщику.</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Суммы акцизов, поступившие от уполномоченного органа Федерального казначейства на счет соответствующего органа Федерального казначейства для возврата средств плательщику, отражаются органом Федерального казначейства в Сводном реестре поступлений и выбытий по соответствующим кодам бюджетной классификации, указанным в реквизите "Назначение платежа" расчетного документа.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учету средств, поступивших от уполномоченного органа Федерального казначейства, отражаются со знаком "минус" в графах "Перечислено" и "Перечислено иным получателям" раздела II Справки о перечислении в бюджеты и раздела II Сводной ведомости учета поступлений в бюджеты по соответствующим кодам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Уполномоченный орган Федерального казначейства ежемесячно не позднее второго рабочего дня месяца, следующего за отчетным, направляет органам Федерального казначейства Справку о суммах отчислений от акцизов, поступивших на счет уполномоченного органа Федерального казначейства, по форме согласно приложению N 22 к настоящему Порядку (код по КФД 0531470).</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Федерального казначейства ежемесячно не позднее второго рабочего дня месяца, следующего за отчетным, формируют и направляют уполномоченному органу Федерального казначейства Справку о распределении акцизов по форме согласно приложению N 23 к настоящему Порядку (код по КФД 0531471).</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Справки о распределении акцизов и Справки о суммах отчислений от акцизов, поступивших на счет уполномоченного органа Федерального казначейства, органами Федерального казначейства и уполномоченным органом Федерального казначейства осуществляется сверка перечисленных сумм акцизов.</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jc w:val="center"/>
        <w:outlineLvl w:val="1"/>
        <w:rPr>
          <w:rFonts w:ascii="Calibri" w:hAnsi="Calibri" w:cs="Calibri"/>
        </w:rPr>
      </w:pPr>
      <w:bookmarkStart w:id="8" w:name="Par339"/>
      <w:bookmarkEnd w:id="8"/>
      <w:r>
        <w:rPr>
          <w:rFonts w:ascii="Calibri" w:hAnsi="Calibri" w:cs="Calibri"/>
        </w:rPr>
        <w:t>VI. Взаимодействие органов Федерального</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казначейства с главными администраторами доходов бюджета,</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администраторами поступлений в бюджеты, финансовыми</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органами и органами управления государственными</w:t>
      </w:r>
    </w:p>
    <w:p w:rsidR="00E52166" w:rsidRDefault="00E52166">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внебюджетными фондами</w:t>
      </w:r>
    </w:p>
    <w:p w:rsidR="00E52166" w:rsidRDefault="00E52166">
      <w:pPr>
        <w:widowControl w:val="0"/>
        <w:autoSpaceDE w:val="0"/>
        <w:autoSpaceDN w:val="0"/>
        <w:adjustRightInd w:val="0"/>
        <w:spacing w:after="0" w:line="240" w:lineRule="auto"/>
        <w:jc w:val="center"/>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Взаимодействие органов Федерального казначейства с главными администраторами доходов бюджета - органами государственной власти (государственный орган),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или их территориальными органами (подразделениями) и (или) подведомственными им казенными учреждениями (при их наличии, в случаях, предусмотренных законодательством Российской Федерации), осуществляющими полномочия главного администратора доходов бюджета (далее - главный администратор (администратор, осуществляющий полномочиями главного администратора) доходов бюджета), администраторами поступлений в бюджеты, финансовыми органами и органами управления государственными внебюджетными фондами осуществляется путем предоставления органами Федерального казначейства указанным органам (организациям) документов о проведенных операциях по учету (перечислению) поступлений в бюджеты, а также в получении органами Федерального казначейства от главных администраторов (администраторов с полномочиями главного администратора) доходов бюджета и от администраторов поступлений в бюджет установленных в соответствии с настоящим Порядком документов, в пределах возложенных на них бюджетных полномочий.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Администратору поступлений в бюджет органом Федерального казначейства направляется информация о проведенных операциях по учету поступлений в бюджет, отраженных на лицевом счете данного администратора поступлений в бюджет, в порядке, установленном Федеральным казначейством, а также разделы I и III Справки о перечислении поступлений в бюджеты, сформированные по администрируемым им поступлениям.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письменным запросом администратора поступлений в бюджет разделы I и III Справки о перечислении поступлений в бюджеты направляются ежедневно в электронном виде. В случае отсутствия электронного документооборота между органом Федерального казначейства и администратором поступлений в бюджет разделы I и III Справки о перечислении поступлений в бюджеты направляются администратору поступлений в бюджет один раз в месяц по состоянию на первое число месяца, следующего за отчетным.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I и III Справки о перечислении поступлений в бюджеты формируются в соответствии с ИНН, КПП получателя, кодами бюджетной классификации и кодами ОКТМО.</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поступлении в орган Федерального казначейства письменного запроса от администратора поступлений в бюджет и при наличии между ним и органом Федерального казначейства электронного документооборота органом Федерального казначейства направляется администратору поступлений в бюджет предварительная информация о поступлениях на счет органа Федерального казначейства в виде Выписки из Сводного реестра поступлений и выбытий по форме согласно приложению N 24 к настоящему Порядку (код по КФД 0531472), сформированной по администрируемым им поступлениям.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поступлении в орган Федерального казначейства письменного запроса от главного администратора (администратора, осуществляющего полномочия главного администратора) доходов бюджета и при наличии между ним и органом Федерального казначейства электронного </w:t>
      </w:r>
      <w:r>
        <w:rPr>
          <w:rFonts w:ascii="Calibri" w:hAnsi="Calibri" w:cs="Calibri"/>
        </w:rPr>
        <w:lastRenderedPageBreak/>
        <w:t>документооборота, органом Федерального казначейства направляются ему Сводные сведения по данным лицевых счетов подведомственных администраторов доходов бюджета главного администратора (администратора, осуществляющего полномочия главного администратора) доходов бюджета (далее - Сводные сведения по данным лицевых счетов администраторов доходов бюджета) по форме согласно приложению N 25 к настоящему Порядку (код по КФД 0531474), но не чаще одного раза в месяц.</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показателях "Наименование бюджета" и "Финансовый орган (орган управления государственным внебюджетным фондом)" заголовочной части Сводных сведений по данным лицевых счетов администраторов доходов бюджета указываются, соответственно, наименование бюджета, по которому администраторам доходов бюджета в установленном порядке открыты лицевые счета, предназначенные для отражения операций, связанных с администрированием доходов бюджета, с отражением в кодовой зоне соответствующего ему кода ОКТМО (для главных администраторов доходов бюджетов субъектов Российской Федерации (муниципальных образований), утвержденных законами субъектов Российской Федерации (решениями органов местного самоуправления) о бюджете на текущий финансовый год) и соответствующий финансовый орган (орган управления государственным внебюджетным фондом).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лицевых счетов администраторов доходов бюджета, предназначенных для отражения операций, связанных с администрированием доходов федерального бюджета, в показателе "Финансовый орган (орган управления государственным внебюджетным фондом)" указывается: "Министерство финансов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"по Сводному реестру" кодовой зоны заголовочной части Сводных сведений по данным лицевых счетов администраторов доходов бюджета заполняется только для главных администраторов (администраторов, осуществляющих полномочия главного администратора) доходов федерального бюджета, включенных в Сводный реестр.</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поступлении в орган Федерального казначейства письменного запроса от финансового органа (органа управления государственным внебюджетным фондом) и при наличии между ним и органом Федерального казначейства электронного документооборота органом Федерального казначейства направляется финансовому органу (органу управления государственным внебюджетным фондом) Сводная ведомость поступлений, подлежащих перечислению в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Финансовому органу на основании письменного запроса и при наличии между ним и органом Федерального казначейства электронного документооборота, органом Федерального казначейства также направляются Сведения о поступивших от юридических лиц платежах, по форме согласно приложению N 26 к настоящему Порядку (код по КФД 0531480).</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поступивших на счет органа Федерального казначейства от юридических лиц платежах предоставляются финансовым органам по поступлениям, являющимся источниками формирования доходов соответствующего бюджета, в том числе консолидированного бюджета субъекта Российской Федерации (муниципального района), и формируются органом Федерального казначейства за период, указанный в запросе финансового органа.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"Наименование субъекта Российской Федерации" ("Наименование муниципального района") в заголовочной части Сведений о поступивших от юридических лиц платежах заполняется в случае представления сведений финансовому органу субъекта Российской Федерации (муниципального района) по доходам консолидированного бюджета субъекта Российской Федерации (муниципального района) с указанием в кодовой зоне соответствующего ему кода ОКТМО субъекта Российской Федерации (муниципального района).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 Федерального казначейства для уточнения (выяснения) принадлежности платежей, отнесенных к невыясненным поступлениям, зачисляемым в федеральный бюджет, формирует Запрос на выяснение принадлежности платежа и направляет его администратору поступлений в бюджет в следующем порядке: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в расчетном документе указаны значения ИНН и КПП получателя - администратора поступлений в бюджет и не указаны или ошибочно указаны иные реквизиты получателя - администратора поступлений в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в расчетном документе указан код бюджетной классификации, но при этом не указаны или указаны несуществующие ИНН и (или) КПП получателя - администратора </w:t>
      </w:r>
      <w:r>
        <w:rPr>
          <w:rFonts w:ascii="Calibri" w:hAnsi="Calibri" w:cs="Calibri"/>
        </w:rPr>
        <w:lastRenderedPageBreak/>
        <w:t>поступлений в бюджет, в связи с чем по подпункту "а" настоящего пункта невозможно определить администратора поступлений в бюджет, которому необходимо направить Запрос на выяснение принадлежности платежа, либо администратор поступлений в бюджет, которому ранее был направлен Запрос на выяснение принадлежности платежа в соответствии с подпунктом "а" настоящего пункта, Уведомлением об уточнении вида и принадлежности платежа отказался от указанных в Запросе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в коде бюджетной классификации, указанном в расчетном документе, указан код главы главного администратора поступлений в бюджет, подведомственному администратору поступлений в бюджет которого в данном органе Федерального казначейства открыт соответствующий лицевой счет и по подпунктам "а" и "б" настоящего пункта невозможно определить администратора поступлений в бюджет, которому необходимо направить Запрос на выяснение принадлежности платежа, либо администратор поступлений в бюджет, которому ранее был направлен Запрос на выяснение принадлежности платежа в соответствии с подпунктами "а" и "б" настоящего пункта, Уведомлением об уточнении вида и принадлежности платежа отказался от указанных в запросе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 расчетным документам которых невозможно определить администратора поступлений в бюджет, которому необходимо направить Запрос на выяснение принадлежности платежа, либо при получении Уведомления об уточнении вида и принадлежности платежа, согласно которому в полученную администратором поступлений в бюджет Выписку из лицевого счета (код по КФД 0531761) включены поступления, администратором которых он не является, учитываются органом Федерального казначейства по коду бюджетной классификации невыясненных поступлений, зачисляемых в федеральный бюджет.</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от администратора поступлений в бюджет Уведомления об уточнении вида и принадлежности платежа по невыясненным поступлениям, зачисляемым в федеральный бюджет, в том числе, по которым администратору поступлений в бюджет органом Федерального казначейства не направлялся Запрос на выяснение принадлежности платежа, орган Федерального казначейства отражает указанные поступления на соответствующем лицевом счете администратора поступлений в бюджет по уточненному коду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уточнения (выяснения) принадлежности платежей, отнесенных к невыясненным поступлениям, зачисляемым в бюджет государственного внебюджетного фонда (бюджет субъекта Российской Федерации, местный бюджет), администратор поступлений в бюджет, за которым в установленном порядке закреплены бюджетные полномочия в отношении невыясненных поступлений, зачисляемых в бюджет соответствующего государственного внебюджетного фонда (бюджет соответствующего субъекта Российской Федерации, соответствующего местного бюджета) (далее - администратор невыясненных поступлений бюджета государственного внебюджетного фонда (бюджета субъекта Российской Федерации, местного бюджета), осуществляет взаимодействие с предполагаемыми администраторами поступлений в бюджет данного государственного внебюджетного фонда (бюджет данного субъекта Российской Федерации, данного местного бюджета) в соответствии с порядком, установленным органом управления государственного внебюджетного фонда (финансовым органом субъекта Российской Федерации (муниципального образования).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органом Федерального казначейства от администратора невыясненных поступлений бюджета государственного внебюджетного фонда (бюджета субъекта Российской Федерации (местного бюджета) Уведомления об уточнении вида и принадлежности платежа по невыясненным поступлениям, зачисляемым в бюджет государственного внебюджетного фонда (бюджет субъекта Российской Федерации (местный бюджет), указанные поступления отражаются на соответствующем лицевом счете администратора поступлений в бюджет государственного внебюджетного фонда (бюджет субъекта Российской Федерации (местный бюджет), указанного в Уведомлении об уточнении вида и принадлежности платежа, по уточненному коду бюджетной классификации.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Федерального казначейства возвращает Уведомление об уточнении вида и принадлежности платежа по невыясненным поступлениям, зачисляемым в бюджет государственного внебюджетного фонда (бюджет субъекта Российской Федерации (местный бюджет), администратору невыясненных поступлений бюджета государственного внебюджетного </w:t>
      </w:r>
      <w:r>
        <w:rPr>
          <w:rFonts w:ascii="Calibri" w:hAnsi="Calibri" w:cs="Calibri"/>
        </w:rPr>
        <w:lastRenderedPageBreak/>
        <w:t>фонда (бюджета субъекта Российской Федерации (местного бюджета) без исполнения, если администратор поступлений в бюджет государственного внебюджетного фонда (бюджет субъекта Российской Федерации (местный бюджет), указанный в Уведомлении об уточнении вида и принадлежности платежа, не наделен полномочиями администратора поступлений в бюджет в отношении уточняемых поступлений.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не распространяются на взаимодействие администратора невыясненных поступлений бюджета государственного внебюджетного фонда (бюджета субъекта Российской Федерации, местного бюджета) с администраторами поступлений в бюджет государственного внебюджетного фонда (бюджет субъекта Российской Федерации, местный бюджет), являющимися федеральными органами государственной власти (государственными органами), и (или) находящимися в их ведении казенными учреждениями, а также Центральным банком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Администратор поступлений в бюджет направляет в установленных законодательством Российской Федерации случаях, в том числе в случае осуществления зачета платежей, в орган Федерального казначейства по месту его обслуживания Уведомление об уточнении вида и принадлежности платежа на общую сумму платежа по коду бюджетной классификации и коду ОКТМО без указания реквизитов расчетного документа и плательщика.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Поступления, подлежащие перечислению в бюджетную систему Российской Федерации и зачисленные на единые счета бюджетов минуя счет органа Федерального казначейства, учитываются как невыясненные поступления и включаются в Реестр платежей, поступивших в бюджет минуя счет органа Федерального казначейства, по форме согласно приложению N 27 к настоящему Порядку (код по КФД 0531475) в следующих случаях:</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платеж являлся налоговым платежом;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платеж не являлся налоговым платежом, но полностью или частично подлежал зачислению в другой (другие) бюджеты.</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платежи, подлежащие зачислению в полном объеме в тот бюджет, на единый счет которого они были перечислены, учитываются на соответствующих лицевых счетах администраторов поступлений в бюджет, регистрируются в Журнале регистрации внебанковских операций и в Реестр платежей, поступивших в бюджет минуя счет органа Федерального казначейства, не включаются.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платежей, поступивших в бюджет минуя счет органа Федерального казначейства, сформированный Федеральным казначейством по федеральному бюджету, Федеральное казначейство направляет Межрегиональному операционному управлению Федерального казначейства с приложением копий расчетных документов и (или) информации из расчетных документов для отражения на лицевом счете администратора доходов бюджета - Межрегионального операционного управления Федерального казначейства и направляет предполагаемым администраторам поступлений в бюджет Запрос на выяснение принадлежности платежа.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зачисленные на единый счет федерального бюджета, открытый органу Федерального казначейства, и включенные в Реестр платежей, поступивших в бюджет минуя счет органа Федерального казначейства, орган Федерального казначейства отражает на лицевом счете администратора доходов бюджета - органа Федерального казначейства и направляет предполагаемым администраторам поступлений в бюджет Запрос на выяснение принадлежности платежа.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зачисленные на единые счета бюджетов государственных внебюджетных фондов, единый счет бюджета субъекта Российской Федерации, единые счета местных бюджетов, орган Федерального казначейства на основании расчетных документов, включенных в Реестр платежей, поступивших в бюджет минуя счет органа Федерального казначейства, отражает на лицевом счете администратора доходов бюджета - финансового органа (органа управления государственным внебюджетным фондом), на счет которого они поступили.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кассового обслуживания исполнения бюджета финансовым органом в день получения банковской выписки по единому счету соответствующего бюджета финансовый орган направляет органу Федерального казначейства Реестр платежей, поступивших в бюджет минуя счет органа Федерального казначейства, и оформляет расчетный документ на </w:t>
      </w:r>
      <w:r>
        <w:rPr>
          <w:rFonts w:ascii="Calibri" w:hAnsi="Calibri" w:cs="Calibri"/>
        </w:rPr>
        <w:lastRenderedPageBreak/>
        <w:t>перечисление итоговой суммы, указанной в Реестре платежей, поступивших в бюджет минуя счет органа Федерального казначейства, с единого счета соответствующего бюджета на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кассового обслуживания исполнения бюджета органом Федерального казначейства в день получения банковской выписки по единому счету соответствующего бюджета орган Федерального казначейства формирует Реестр платежей, поступивших в бюджет минуя счет органа Федерального казначейства, и направляет его в адрес финансового органа (органа управления государственным внебюджетным фондом), а также оформляет расчетный документ на перечисление итоговой суммы, указанной в Реестре, платежей, поступивших в бюджет минуя счет органа Федерального казначейства, с единого счета соответствующего бюджета на счет органа Федерального казначейства.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расчетном документе на перечисление итоговой суммы на счет органа Федерального казначейства в реквизите "104" указывается код бюджетной классификации невыясненных поступлений, зачисляемых в федеральный бюджет, а в поле "Назначение платежа" указывается код бюджетной классификации невыясненных поступлений соответствующего бюджета.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(возврат) платежей, поступивших в бюджет минуя счет органа Федерального казначейства, осуществляется в соответствии с настоящим Порядком.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рамках реализации настоящего Порядка Федеральным казначейством (органами Федерального казначейства) осуществляется обмен электронными документами, в соответствии с заключенными договорами (соглашениями) об информационном взаимодействии и требованиями, установленными законодательством Российской Федерации: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банком с применением усиленной квалифицированной электронной подписи;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администраторами поступлений в бюджет с применением средств электронной цифровой подписи.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банка, администратора поступлений в бюджет или Федерального казначейства (органа Федерального казначейства) технической возможности для обмена электронными документами, обмен документами осуществляется на бумажных носителях.</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Прием и проверка документов, указанных в разделе II настоящего Порядка, осуществляется органом Федерального казначейства в установленном порядке.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 формировании форм документов, установленных настоящим Порядком, следует учитывать следующие общие правила: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 документов указывается порядковый номер документа (при его наличии);</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кодовой зоне заголовочной части и в содержательной (табличной) части форм документов показатели, содержащие дату, указываются в формате "день, месяц, год" (00.00.0000);</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указанная в заголовочной части форм документов, и дата подписания документов заполняется словесно-цифровым способом;</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документа, имеющего дату открытия и дату закрытия документа, в кодовой зоне документа указывается:</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открытия" - дата создания (первой записи) документа;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закрытия" - текущая дата формирования или дата закрытия документа;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 валюте Российской Федерации (иностранной валюте) указываются в рублях (в иностранной валюте) с точностью до второго десятичного знака после запятой;</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 имеет более одной страницы, последующие страницы нумеруются с указанием: в правом верхнем углу - кода формы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Сверка отчетных данных органов Федерального казначейства с отчетными данными администраторов поступлений в бюджет, а также с финансовыми органами (органами управления государственными внебюджетными фондами) осуществляется по мере обращения администратора поступлений в бюджет или финансового органа (органа управления государственным внебюджетным фондом) в органы Федерального казначейства, но не чаще одного раза в месяц.</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выявления расхождений между отчетными данными органа Федерального казначейства и администратора поступлений в бюджет (финансового органа, органа управления государственным внебюджетным фондом) устанавливаются причины указанного расхождения и принимаются меры по их устранению.</w:t>
      </w: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52166" w:rsidRDefault="00E52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включен в информационный банк без части текста. Текст в полном объеме будет включен в информационный банк в ближайшее время.</w:t>
      </w:r>
    </w:p>
    <w:p w:rsidR="00E52166" w:rsidRDefault="00E521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autoSpaceDE w:val="0"/>
        <w:autoSpaceDN w:val="0"/>
        <w:adjustRightInd w:val="0"/>
        <w:spacing w:after="0" w:line="240" w:lineRule="auto"/>
        <w:ind w:firstLine="540"/>
        <w:jc w:val="both"/>
        <w:rPr>
          <w:rFonts w:ascii="Calibri" w:hAnsi="Calibri" w:cs="Calibri"/>
        </w:rPr>
      </w:pPr>
    </w:p>
    <w:p w:rsidR="00E52166" w:rsidRDefault="00E521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303F" w:rsidRDefault="003F303F"/>
    <w:sectPr w:rsidR="003F303F" w:rsidSect="00F43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166"/>
    <w:rsid w:val="000018B9"/>
    <w:rsid w:val="0000193F"/>
    <w:rsid w:val="00002B6A"/>
    <w:rsid w:val="000034EE"/>
    <w:rsid w:val="00004EDB"/>
    <w:rsid w:val="00004F09"/>
    <w:rsid w:val="00011ED6"/>
    <w:rsid w:val="00012A45"/>
    <w:rsid w:val="0001512A"/>
    <w:rsid w:val="00016C2E"/>
    <w:rsid w:val="00017AB4"/>
    <w:rsid w:val="00020DE7"/>
    <w:rsid w:val="0002284A"/>
    <w:rsid w:val="0002510C"/>
    <w:rsid w:val="0002521B"/>
    <w:rsid w:val="00025421"/>
    <w:rsid w:val="00030E12"/>
    <w:rsid w:val="0003271A"/>
    <w:rsid w:val="000371DE"/>
    <w:rsid w:val="00040215"/>
    <w:rsid w:val="00041DEC"/>
    <w:rsid w:val="000421A6"/>
    <w:rsid w:val="0004289A"/>
    <w:rsid w:val="00043F3E"/>
    <w:rsid w:val="00044646"/>
    <w:rsid w:val="000446D2"/>
    <w:rsid w:val="00045AEC"/>
    <w:rsid w:val="00045DE1"/>
    <w:rsid w:val="00050CAA"/>
    <w:rsid w:val="00050DAC"/>
    <w:rsid w:val="000519E1"/>
    <w:rsid w:val="00051AE0"/>
    <w:rsid w:val="00062642"/>
    <w:rsid w:val="0006476A"/>
    <w:rsid w:val="00064C84"/>
    <w:rsid w:val="00066E78"/>
    <w:rsid w:val="00071F02"/>
    <w:rsid w:val="0007311B"/>
    <w:rsid w:val="00074385"/>
    <w:rsid w:val="0007616B"/>
    <w:rsid w:val="000766C8"/>
    <w:rsid w:val="0007774F"/>
    <w:rsid w:val="00077B75"/>
    <w:rsid w:val="000809C0"/>
    <w:rsid w:val="00082D53"/>
    <w:rsid w:val="00085634"/>
    <w:rsid w:val="00085E77"/>
    <w:rsid w:val="00086DD6"/>
    <w:rsid w:val="0008728A"/>
    <w:rsid w:val="000873EB"/>
    <w:rsid w:val="00087764"/>
    <w:rsid w:val="000A36F2"/>
    <w:rsid w:val="000A4952"/>
    <w:rsid w:val="000A5613"/>
    <w:rsid w:val="000A6819"/>
    <w:rsid w:val="000A7A1E"/>
    <w:rsid w:val="000B02B5"/>
    <w:rsid w:val="000B2AC1"/>
    <w:rsid w:val="000B2D14"/>
    <w:rsid w:val="000B331E"/>
    <w:rsid w:val="000B68B8"/>
    <w:rsid w:val="000B7B34"/>
    <w:rsid w:val="000C0CCC"/>
    <w:rsid w:val="000C1516"/>
    <w:rsid w:val="000C6152"/>
    <w:rsid w:val="000C6B7A"/>
    <w:rsid w:val="000C778A"/>
    <w:rsid w:val="000D1B91"/>
    <w:rsid w:val="000D1F1A"/>
    <w:rsid w:val="000D3F2A"/>
    <w:rsid w:val="000D411E"/>
    <w:rsid w:val="000D54EF"/>
    <w:rsid w:val="000D5F1C"/>
    <w:rsid w:val="000D64B7"/>
    <w:rsid w:val="000D708C"/>
    <w:rsid w:val="000D7173"/>
    <w:rsid w:val="000E267C"/>
    <w:rsid w:val="000E4823"/>
    <w:rsid w:val="000E7B43"/>
    <w:rsid w:val="000F0760"/>
    <w:rsid w:val="000F0876"/>
    <w:rsid w:val="000F0A5B"/>
    <w:rsid w:val="000F55D4"/>
    <w:rsid w:val="000F5A5B"/>
    <w:rsid w:val="000F5AFD"/>
    <w:rsid w:val="0010122E"/>
    <w:rsid w:val="00105547"/>
    <w:rsid w:val="00107F9F"/>
    <w:rsid w:val="001138A4"/>
    <w:rsid w:val="00121FE6"/>
    <w:rsid w:val="0012212A"/>
    <w:rsid w:val="001241E1"/>
    <w:rsid w:val="00124679"/>
    <w:rsid w:val="00124E1A"/>
    <w:rsid w:val="001301BF"/>
    <w:rsid w:val="001321F5"/>
    <w:rsid w:val="001337E6"/>
    <w:rsid w:val="00135DCF"/>
    <w:rsid w:val="0014041E"/>
    <w:rsid w:val="00140534"/>
    <w:rsid w:val="0014131D"/>
    <w:rsid w:val="00141FFC"/>
    <w:rsid w:val="001428A2"/>
    <w:rsid w:val="00142B5C"/>
    <w:rsid w:val="00143328"/>
    <w:rsid w:val="00143FA4"/>
    <w:rsid w:val="00147465"/>
    <w:rsid w:val="00150798"/>
    <w:rsid w:val="00151796"/>
    <w:rsid w:val="00153B1F"/>
    <w:rsid w:val="00154185"/>
    <w:rsid w:val="00154AD5"/>
    <w:rsid w:val="0016172D"/>
    <w:rsid w:val="001620F6"/>
    <w:rsid w:val="00162958"/>
    <w:rsid w:val="001636B7"/>
    <w:rsid w:val="00163DF9"/>
    <w:rsid w:val="00164193"/>
    <w:rsid w:val="00165230"/>
    <w:rsid w:val="001673ED"/>
    <w:rsid w:val="001700DA"/>
    <w:rsid w:val="00170611"/>
    <w:rsid w:val="0017405D"/>
    <w:rsid w:val="001766E9"/>
    <w:rsid w:val="0018019A"/>
    <w:rsid w:val="001802BE"/>
    <w:rsid w:val="0018151F"/>
    <w:rsid w:val="0018298D"/>
    <w:rsid w:val="001864C9"/>
    <w:rsid w:val="0018681E"/>
    <w:rsid w:val="001948A2"/>
    <w:rsid w:val="00196049"/>
    <w:rsid w:val="001960EA"/>
    <w:rsid w:val="001A1635"/>
    <w:rsid w:val="001A2A5D"/>
    <w:rsid w:val="001A498A"/>
    <w:rsid w:val="001A50D7"/>
    <w:rsid w:val="001A579D"/>
    <w:rsid w:val="001A5E87"/>
    <w:rsid w:val="001A7389"/>
    <w:rsid w:val="001A7A0E"/>
    <w:rsid w:val="001B2B9C"/>
    <w:rsid w:val="001B35E7"/>
    <w:rsid w:val="001B3735"/>
    <w:rsid w:val="001B3790"/>
    <w:rsid w:val="001B42D6"/>
    <w:rsid w:val="001B495B"/>
    <w:rsid w:val="001B6463"/>
    <w:rsid w:val="001B6F92"/>
    <w:rsid w:val="001B7905"/>
    <w:rsid w:val="001C02D9"/>
    <w:rsid w:val="001C2399"/>
    <w:rsid w:val="001C4E63"/>
    <w:rsid w:val="001C65E0"/>
    <w:rsid w:val="001C7131"/>
    <w:rsid w:val="001D331A"/>
    <w:rsid w:val="001D3C3A"/>
    <w:rsid w:val="001D7B32"/>
    <w:rsid w:val="001E0584"/>
    <w:rsid w:val="001E17F2"/>
    <w:rsid w:val="001E1D4E"/>
    <w:rsid w:val="001E3493"/>
    <w:rsid w:val="001E66CC"/>
    <w:rsid w:val="001F02B4"/>
    <w:rsid w:val="001F1F68"/>
    <w:rsid w:val="001F33A2"/>
    <w:rsid w:val="001F5669"/>
    <w:rsid w:val="00202D2A"/>
    <w:rsid w:val="00204916"/>
    <w:rsid w:val="002054EF"/>
    <w:rsid w:val="0020564F"/>
    <w:rsid w:val="002059AE"/>
    <w:rsid w:val="00206476"/>
    <w:rsid w:val="0020657A"/>
    <w:rsid w:val="00211E86"/>
    <w:rsid w:val="002127BA"/>
    <w:rsid w:val="0021308E"/>
    <w:rsid w:val="002136D3"/>
    <w:rsid w:val="00214E4A"/>
    <w:rsid w:val="00216BCF"/>
    <w:rsid w:val="0022077E"/>
    <w:rsid w:val="00221E10"/>
    <w:rsid w:val="0022363A"/>
    <w:rsid w:val="00224E1A"/>
    <w:rsid w:val="00224E4B"/>
    <w:rsid w:val="002321A1"/>
    <w:rsid w:val="0023240B"/>
    <w:rsid w:val="00232B7E"/>
    <w:rsid w:val="00234707"/>
    <w:rsid w:val="002351F6"/>
    <w:rsid w:val="0024177B"/>
    <w:rsid w:val="00242680"/>
    <w:rsid w:val="00243873"/>
    <w:rsid w:val="002449C9"/>
    <w:rsid w:val="00245992"/>
    <w:rsid w:val="00247206"/>
    <w:rsid w:val="002515C6"/>
    <w:rsid w:val="00261A04"/>
    <w:rsid w:val="00262883"/>
    <w:rsid w:val="00262D75"/>
    <w:rsid w:val="00266AE5"/>
    <w:rsid w:val="00271D89"/>
    <w:rsid w:val="00272963"/>
    <w:rsid w:val="00273A1A"/>
    <w:rsid w:val="00275B81"/>
    <w:rsid w:val="00281342"/>
    <w:rsid w:val="00281779"/>
    <w:rsid w:val="00282FC7"/>
    <w:rsid w:val="00284C7D"/>
    <w:rsid w:val="00285838"/>
    <w:rsid w:val="002863EF"/>
    <w:rsid w:val="00294EFE"/>
    <w:rsid w:val="002963F3"/>
    <w:rsid w:val="002A4395"/>
    <w:rsid w:val="002A7305"/>
    <w:rsid w:val="002B17BC"/>
    <w:rsid w:val="002B41B6"/>
    <w:rsid w:val="002B4C1B"/>
    <w:rsid w:val="002C0A0F"/>
    <w:rsid w:val="002C0E65"/>
    <w:rsid w:val="002C3005"/>
    <w:rsid w:val="002C495C"/>
    <w:rsid w:val="002C4CC1"/>
    <w:rsid w:val="002C4F85"/>
    <w:rsid w:val="002C5624"/>
    <w:rsid w:val="002C6190"/>
    <w:rsid w:val="002C6D93"/>
    <w:rsid w:val="002D00C7"/>
    <w:rsid w:val="002D0AB6"/>
    <w:rsid w:val="002D36B5"/>
    <w:rsid w:val="002D48FC"/>
    <w:rsid w:val="002D5047"/>
    <w:rsid w:val="002D61CA"/>
    <w:rsid w:val="002D6B13"/>
    <w:rsid w:val="002D6D52"/>
    <w:rsid w:val="002E01C0"/>
    <w:rsid w:val="002E092F"/>
    <w:rsid w:val="002E1BC5"/>
    <w:rsid w:val="002E1C61"/>
    <w:rsid w:val="002E1C69"/>
    <w:rsid w:val="002E3982"/>
    <w:rsid w:val="002E5290"/>
    <w:rsid w:val="002E63CE"/>
    <w:rsid w:val="002E7C44"/>
    <w:rsid w:val="002E7EDA"/>
    <w:rsid w:val="002F4D32"/>
    <w:rsid w:val="002F698F"/>
    <w:rsid w:val="0030012A"/>
    <w:rsid w:val="00301910"/>
    <w:rsid w:val="003034B5"/>
    <w:rsid w:val="00303957"/>
    <w:rsid w:val="00305D22"/>
    <w:rsid w:val="00306C29"/>
    <w:rsid w:val="00307B9E"/>
    <w:rsid w:val="0031082D"/>
    <w:rsid w:val="003114CA"/>
    <w:rsid w:val="00311E42"/>
    <w:rsid w:val="00315460"/>
    <w:rsid w:val="00323D64"/>
    <w:rsid w:val="00325B13"/>
    <w:rsid w:val="00325E5F"/>
    <w:rsid w:val="003266C8"/>
    <w:rsid w:val="00326C16"/>
    <w:rsid w:val="00330FBF"/>
    <w:rsid w:val="00331D06"/>
    <w:rsid w:val="00333F23"/>
    <w:rsid w:val="00334F21"/>
    <w:rsid w:val="00335CBA"/>
    <w:rsid w:val="00335E9A"/>
    <w:rsid w:val="00336567"/>
    <w:rsid w:val="00337E7F"/>
    <w:rsid w:val="0034061A"/>
    <w:rsid w:val="00342B75"/>
    <w:rsid w:val="00343622"/>
    <w:rsid w:val="00343E6B"/>
    <w:rsid w:val="003459DF"/>
    <w:rsid w:val="0034742D"/>
    <w:rsid w:val="00350881"/>
    <w:rsid w:val="00350A56"/>
    <w:rsid w:val="00351E6A"/>
    <w:rsid w:val="00355163"/>
    <w:rsid w:val="00355CBD"/>
    <w:rsid w:val="00357CD7"/>
    <w:rsid w:val="00362920"/>
    <w:rsid w:val="0036300C"/>
    <w:rsid w:val="003633EA"/>
    <w:rsid w:val="00366720"/>
    <w:rsid w:val="003701B1"/>
    <w:rsid w:val="00370AD6"/>
    <w:rsid w:val="003718D3"/>
    <w:rsid w:val="00377078"/>
    <w:rsid w:val="00377AC1"/>
    <w:rsid w:val="00377FAB"/>
    <w:rsid w:val="00382947"/>
    <w:rsid w:val="00385079"/>
    <w:rsid w:val="00385260"/>
    <w:rsid w:val="003860A3"/>
    <w:rsid w:val="003879B5"/>
    <w:rsid w:val="00391372"/>
    <w:rsid w:val="0039357E"/>
    <w:rsid w:val="00393682"/>
    <w:rsid w:val="003A08D1"/>
    <w:rsid w:val="003A33C5"/>
    <w:rsid w:val="003B254F"/>
    <w:rsid w:val="003B375B"/>
    <w:rsid w:val="003B3944"/>
    <w:rsid w:val="003B7C42"/>
    <w:rsid w:val="003C3947"/>
    <w:rsid w:val="003C4340"/>
    <w:rsid w:val="003C5F49"/>
    <w:rsid w:val="003C6A11"/>
    <w:rsid w:val="003C6A64"/>
    <w:rsid w:val="003C6ED8"/>
    <w:rsid w:val="003D1A41"/>
    <w:rsid w:val="003D23DF"/>
    <w:rsid w:val="003D290F"/>
    <w:rsid w:val="003D423B"/>
    <w:rsid w:val="003D6983"/>
    <w:rsid w:val="003D6DAD"/>
    <w:rsid w:val="003E00B7"/>
    <w:rsid w:val="003E023B"/>
    <w:rsid w:val="003E4564"/>
    <w:rsid w:val="003E5E53"/>
    <w:rsid w:val="003F08A7"/>
    <w:rsid w:val="003F1D7B"/>
    <w:rsid w:val="003F303F"/>
    <w:rsid w:val="003F3A5E"/>
    <w:rsid w:val="003F5947"/>
    <w:rsid w:val="003F6CF3"/>
    <w:rsid w:val="00401411"/>
    <w:rsid w:val="0040291E"/>
    <w:rsid w:val="00403F67"/>
    <w:rsid w:val="00411E9A"/>
    <w:rsid w:val="00412EDE"/>
    <w:rsid w:val="004144AB"/>
    <w:rsid w:val="00415517"/>
    <w:rsid w:val="00420C09"/>
    <w:rsid w:val="0042186E"/>
    <w:rsid w:val="00421FB4"/>
    <w:rsid w:val="004221F6"/>
    <w:rsid w:val="00423CB2"/>
    <w:rsid w:val="004248BF"/>
    <w:rsid w:val="00424A77"/>
    <w:rsid w:val="00425C47"/>
    <w:rsid w:val="004338F1"/>
    <w:rsid w:val="004341F2"/>
    <w:rsid w:val="00435279"/>
    <w:rsid w:val="00435AC4"/>
    <w:rsid w:val="004372DD"/>
    <w:rsid w:val="0043763F"/>
    <w:rsid w:val="0044079A"/>
    <w:rsid w:val="004513EF"/>
    <w:rsid w:val="00453AB8"/>
    <w:rsid w:val="00454DDD"/>
    <w:rsid w:val="00456650"/>
    <w:rsid w:val="004631DA"/>
    <w:rsid w:val="0046328C"/>
    <w:rsid w:val="00463799"/>
    <w:rsid w:val="0046488B"/>
    <w:rsid w:val="00466F47"/>
    <w:rsid w:val="00470304"/>
    <w:rsid w:val="00470B51"/>
    <w:rsid w:val="00470CD3"/>
    <w:rsid w:val="00470EEC"/>
    <w:rsid w:val="00472BF3"/>
    <w:rsid w:val="00473B17"/>
    <w:rsid w:val="00473EA1"/>
    <w:rsid w:val="00476127"/>
    <w:rsid w:val="00481300"/>
    <w:rsid w:val="0048220C"/>
    <w:rsid w:val="004839E2"/>
    <w:rsid w:val="004903D6"/>
    <w:rsid w:val="0049065F"/>
    <w:rsid w:val="0049075D"/>
    <w:rsid w:val="004908ED"/>
    <w:rsid w:val="004911A9"/>
    <w:rsid w:val="00493658"/>
    <w:rsid w:val="00495015"/>
    <w:rsid w:val="004957D7"/>
    <w:rsid w:val="00496EAC"/>
    <w:rsid w:val="004A1585"/>
    <w:rsid w:val="004A2501"/>
    <w:rsid w:val="004A26ED"/>
    <w:rsid w:val="004A3402"/>
    <w:rsid w:val="004B064D"/>
    <w:rsid w:val="004B2B76"/>
    <w:rsid w:val="004B33D0"/>
    <w:rsid w:val="004B5F3A"/>
    <w:rsid w:val="004B7CC6"/>
    <w:rsid w:val="004B7F85"/>
    <w:rsid w:val="004C0B4E"/>
    <w:rsid w:val="004C0B8A"/>
    <w:rsid w:val="004C200F"/>
    <w:rsid w:val="004C2ECD"/>
    <w:rsid w:val="004C4E21"/>
    <w:rsid w:val="004C5A13"/>
    <w:rsid w:val="004C5AAB"/>
    <w:rsid w:val="004C7C22"/>
    <w:rsid w:val="004D243E"/>
    <w:rsid w:val="004D32A9"/>
    <w:rsid w:val="004D4821"/>
    <w:rsid w:val="004D501F"/>
    <w:rsid w:val="004E0310"/>
    <w:rsid w:val="004E0E0D"/>
    <w:rsid w:val="004E144F"/>
    <w:rsid w:val="004E1A39"/>
    <w:rsid w:val="004E4951"/>
    <w:rsid w:val="004E49C1"/>
    <w:rsid w:val="004F0A53"/>
    <w:rsid w:val="004F163D"/>
    <w:rsid w:val="004F25A2"/>
    <w:rsid w:val="004F260C"/>
    <w:rsid w:val="004F7A1C"/>
    <w:rsid w:val="0050048C"/>
    <w:rsid w:val="00501481"/>
    <w:rsid w:val="00502E4A"/>
    <w:rsid w:val="005048B8"/>
    <w:rsid w:val="005050CB"/>
    <w:rsid w:val="00506686"/>
    <w:rsid w:val="005069F8"/>
    <w:rsid w:val="00510A04"/>
    <w:rsid w:val="0051150E"/>
    <w:rsid w:val="00511745"/>
    <w:rsid w:val="00513EDD"/>
    <w:rsid w:val="005149EC"/>
    <w:rsid w:val="005153D1"/>
    <w:rsid w:val="00515A57"/>
    <w:rsid w:val="00523C1F"/>
    <w:rsid w:val="005245FC"/>
    <w:rsid w:val="005249C0"/>
    <w:rsid w:val="005270E4"/>
    <w:rsid w:val="00532838"/>
    <w:rsid w:val="00536190"/>
    <w:rsid w:val="00536458"/>
    <w:rsid w:val="00537404"/>
    <w:rsid w:val="00537464"/>
    <w:rsid w:val="00537D4D"/>
    <w:rsid w:val="005401A9"/>
    <w:rsid w:val="00541492"/>
    <w:rsid w:val="005427D4"/>
    <w:rsid w:val="00542AF8"/>
    <w:rsid w:val="00543507"/>
    <w:rsid w:val="00545117"/>
    <w:rsid w:val="005451D4"/>
    <w:rsid w:val="00545C0D"/>
    <w:rsid w:val="005534AB"/>
    <w:rsid w:val="00553651"/>
    <w:rsid w:val="0055487E"/>
    <w:rsid w:val="005610E6"/>
    <w:rsid w:val="005615F2"/>
    <w:rsid w:val="005619FF"/>
    <w:rsid w:val="00562F7A"/>
    <w:rsid w:val="00563A98"/>
    <w:rsid w:val="00565BF1"/>
    <w:rsid w:val="00571441"/>
    <w:rsid w:val="00575D63"/>
    <w:rsid w:val="0057601E"/>
    <w:rsid w:val="005763F0"/>
    <w:rsid w:val="005767F6"/>
    <w:rsid w:val="00581B2C"/>
    <w:rsid w:val="00581E45"/>
    <w:rsid w:val="005833DC"/>
    <w:rsid w:val="005847D3"/>
    <w:rsid w:val="00586A34"/>
    <w:rsid w:val="00590008"/>
    <w:rsid w:val="00590B8D"/>
    <w:rsid w:val="0059246C"/>
    <w:rsid w:val="00594A10"/>
    <w:rsid w:val="0059521B"/>
    <w:rsid w:val="005952F1"/>
    <w:rsid w:val="00595D55"/>
    <w:rsid w:val="005A07A8"/>
    <w:rsid w:val="005A2B2C"/>
    <w:rsid w:val="005A42E1"/>
    <w:rsid w:val="005B2B4F"/>
    <w:rsid w:val="005B4A4B"/>
    <w:rsid w:val="005B7D13"/>
    <w:rsid w:val="005C008D"/>
    <w:rsid w:val="005C12A5"/>
    <w:rsid w:val="005C13A7"/>
    <w:rsid w:val="005C3FC5"/>
    <w:rsid w:val="005C4083"/>
    <w:rsid w:val="005D18E2"/>
    <w:rsid w:val="005D322A"/>
    <w:rsid w:val="005D46F6"/>
    <w:rsid w:val="005D59A7"/>
    <w:rsid w:val="005D5E38"/>
    <w:rsid w:val="005D6E4F"/>
    <w:rsid w:val="005E382B"/>
    <w:rsid w:val="005E3AD2"/>
    <w:rsid w:val="005E4CBE"/>
    <w:rsid w:val="005E63B8"/>
    <w:rsid w:val="005E7577"/>
    <w:rsid w:val="005F47F4"/>
    <w:rsid w:val="005F638F"/>
    <w:rsid w:val="00601CF5"/>
    <w:rsid w:val="006043C6"/>
    <w:rsid w:val="00604E7D"/>
    <w:rsid w:val="0060520C"/>
    <w:rsid w:val="00605C03"/>
    <w:rsid w:val="00606059"/>
    <w:rsid w:val="00606274"/>
    <w:rsid w:val="00607E61"/>
    <w:rsid w:val="00610378"/>
    <w:rsid w:val="00612E84"/>
    <w:rsid w:val="0061323B"/>
    <w:rsid w:val="00616699"/>
    <w:rsid w:val="00617E41"/>
    <w:rsid w:val="006227CF"/>
    <w:rsid w:val="00623880"/>
    <w:rsid w:val="006304F7"/>
    <w:rsid w:val="0063125A"/>
    <w:rsid w:val="006322FC"/>
    <w:rsid w:val="00632404"/>
    <w:rsid w:val="00633414"/>
    <w:rsid w:val="0063556A"/>
    <w:rsid w:val="006375E8"/>
    <w:rsid w:val="006379A7"/>
    <w:rsid w:val="006401BD"/>
    <w:rsid w:val="00640974"/>
    <w:rsid w:val="00641989"/>
    <w:rsid w:val="00643CC1"/>
    <w:rsid w:val="00650A7A"/>
    <w:rsid w:val="006569C6"/>
    <w:rsid w:val="006602AE"/>
    <w:rsid w:val="00660A02"/>
    <w:rsid w:val="0066151D"/>
    <w:rsid w:val="00662F29"/>
    <w:rsid w:val="006630FA"/>
    <w:rsid w:val="00663199"/>
    <w:rsid w:val="00663D5F"/>
    <w:rsid w:val="00665CC1"/>
    <w:rsid w:val="00667812"/>
    <w:rsid w:val="006713F5"/>
    <w:rsid w:val="0067198C"/>
    <w:rsid w:val="00672EF5"/>
    <w:rsid w:val="00673AD8"/>
    <w:rsid w:val="00673E7C"/>
    <w:rsid w:val="006755BF"/>
    <w:rsid w:val="00675866"/>
    <w:rsid w:val="00675D7D"/>
    <w:rsid w:val="00676119"/>
    <w:rsid w:val="00677C33"/>
    <w:rsid w:val="006843B3"/>
    <w:rsid w:val="00684BBF"/>
    <w:rsid w:val="00685130"/>
    <w:rsid w:val="0068637C"/>
    <w:rsid w:val="00691457"/>
    <w:rsid w:val="006915CC"/>
    <w:rsid w:val="00696606"/>
    <w:rsid w:val="006A12EC"/>
    <w:rsid w:val="006A2220"/>
    <w:rsid w:val="006A30A2"/>
    <w:rsid w:val="006A3BF2"/>
    <w:rsid w:val="006A71A5"/>
    <w:rsid w:val="006A7878"/>
    <w:rsid w:val="006B0BD3"/>
    <w:rsid w:val="006B333A"/>
    <w:rsid w:val="006B4CFD"/>
    <w:rsid w:val="006B5266"/>
    <w:rsid w:val="006B54AB"/>
    <w:rsid w:val="006B7672"/>
    <w:rsid w:val="006B780F"/>
    <w:rsid w:val="006C3565"/>
    <w:rsid w:val="006C4DC5"/>
    <w:rsid w:val="006C502C"/>
    <w:rsid w:val="006C59DE"/>
    <w:rsid w:val="006C6992"/>
    <w:rsid w:val="006C6E50"/>
    <w:rsid w:val="006D247C"/>
    <w:rsid w:val="006D268F"/>
    <w:rsid w:val="006D3AB4"/>
    <w:rsid w:val="006D414A"/>
    <w:rsid w:val="006D6FD2"/>
    <w:rsid w:val="006E215F"/>
    <w:rsid w:val="006E41B7"/>
    <w:rsid w:val="006E575F"/>
    <w:rsid w:val="006E5BAC"/>
    <w:rsid w:val="006E5FC9"/>
    <w:rsid w:val="006E7668"/>
    <w:rsid w:val="006F06EC"/>
    <w:rsid w:val="006F18DE"/>
    <w:rsid w:val="006F23F3"/>
    <w:rsid w:val="006F475A"/>
    <w:rsid w:val="006F47E5"/>
    <w:rsid w:val="006F579B"/>
    <w:rsid w:val="006F7A35"/>
    <w:rsid w:val="006F7F0A"/>
    <w:rsid w:val="0070041A"/>
    <w:rsid w:val="00711912"/>
    <w:rsid w:val="00712A7F"/>
    <w:rsid w:val="007141A2"/>
    <w:rsid w:val="007154A9"/>
    <w:rsid w:val="00715E64"/>
    <w:rsid w:val="007168D9"/>
    <w:rsid w:val="00720BD1"/>
    <w:rsid w:val="00721988"/>
    <w:rsid w:val="0072242B"/>
    <w:rsid w:val="00722B2F"/>
    <w:rsid w:val="00722E91"/>
    <w:rsid w:val="007238EC"/>
    <w:rsid w:val="00724950"/>
    <w:rsid w:val="00724EBC"/>
    <w:rsid w:val="00725B5C"/>
    <w:rsid w:val="007262C8"/>
    <w:rsid w:val="00726450"/>
    <w:rsid w:val="007302E2"/>
    <w:rsid w:val="00731CB5"/>
    <w:rsid w:val="007320DE"/>
    <w:rsid w:val="007324E6"/>
    <w:rsid w:val="00735451"/>
    <w:rsid w:val="00737C6A"/>
    <w:rsid w:val="00737E4A"/>
    <w:rsid w:val="0074193D"/>
    <w:rsid w:val="00744E4B"/>
    <w:rsid w:val="00750CD1"/>
    <w:rsid w:val="007517EB"/>
    <w:rsid w:val="007527ED"/>
    <w:rsid w:val="00752D82"/>
    <w:rsid w:val="007549A1"/>
    <w:rsid w:val="00756519"/>
    <w:rsid w:val="00756BBA"/>
    <w:rsid w:val="007576B9"/>
    <w:rsid w:val="00765C32"/>
    <w:rsid w:val="00766CC9"/>
    <w:rsid w:val="0076752D"/>
    <w:rsid w:val="00767C4C"/>
    <w:rsid w:val="00770221"/>
    <w:rsid w:val="007743D7"/>
    <w:rsid w:val="007743EE"/>
    <w:rsid w:val="00775B58"/>
    <w:rsid w:val="00777C40"/>
    <w:rsid w:val="007820EA"/>
    <w:rsid w:val="00782973"/>
    <w:rsid w:val="00786FB6"/>
    <w:rsid w:val="00790475"/>
    <w:rsid w:val="007912FA"/>
    <w:rsid w:val="00791DD9"/>
    <w:rsid w:val="00795460"/>
    <w:rsid w:val="00797818"/>
    <w:rsid w:val="00797D50"/>
    <w:rsid w:val="007A3FFB"/>
    <w:rsid w:val="007B02B8"/>
    <w:rsid w:val="007B1C96"/>
    <w:rsid w:val="007B208B"/>
    <w:rsid w:val="007B2A75"/>
    <w:rsid w:val="007B36EE"/>
    <w:rsid w:val="007B3AC1"/>
    <w:rsid w:val="007B43AA"/>
    <w:rsid w:val="007B5D4A"/>
    <w:rsid w:val="007B634A"/>
    <w:rsid w:val="007B6EE1"/>
    <w:rsid w:val="007B77A3"/>
    <w:rsid w:val="007C0C09"/>
    <w:rsid w:val="007C17FB"/>
    <w:rsid w:val="007C3226"/>
    <w:rsid w:val="007C4481"/>
    <w:rsid w:val="007C5B7D"/>
    <w:rsid w:val="007D0428"/>
    <w:rsid w:val="007D27A2"/>
    <w:rsid w:val="007D2B47"/>
    <w:rsid w:val="007D3521"/>
    <w:rsid w:val="007D415C"/>
    <w:rsid w:val="007D4744"/>
    <w:rsid w:val="007D4AC5"/>
    <w:rsid w:val="007D6E0F"/>
    <w:rsid w:val="007D7A86"/>
    <w:rsid w:val="007D7B71"/>
    <w:rsid w:val="007E06A6"/>
    <w:rsid w:val="007E0B79"/>
    <w:rsid w:val="007E1232"/>
    <w:rsid w:val="007E14BB"/>
    <w:rsid w:val="007E348E"/>
    <w:rsid w:val="007E5B13"/>
    <w:rsid w:val="007E75D4"/>
    <w:rsid w:val="007E7E49"/>
    <w:rsid w:val="007F1E01"/>
    <w:rsid w:val="007F3011"/>
    <w:rsid w:val="007F3CDE"/>
    <w:rsid w:val="007F58A6"/>
    <w:rsid w:val="00800247"/>
    <w:rsid w:val="00801083"/>
    <w:rsid w:val="00801CFE"/>
    <w:rsid w:val="00802FC6"/>
    <w:rsid w:val="00805703"/>
    <w:rsid w:val="00806CFC"/>
    <w:rsid w:val="00811FCA"/>
    <w:rsid w:val="00815B7C"/>
    <w:rsid w:val="00817FA1"/>
    <w:rsid w:val="00821A5D"/>
    <w:rsid w:val="008244C6"/>
    <w:rsid w:val="00824861"/>
    <w:rsid w:val="00826AAC"/>
    <w:rsid w:val="008302D5"/>
    <w:rsid w:val="00831E26"/>
    <w:rsid w:val="0083295F"/>
    <w:rsid w:val="00832D75"/>
    <w:rsid w:val="00832F13"/>
    <w:rsid w:val="0083314E"/>
    <w:rsid w:val="00833D53"/>
    <w:rsid w:val="00837672"/>
    <w:rsid w:val="00841382"/>
    <w:rsid w:val="00841B83"/>
    <w:rsid w:val="00843C68"/>
    <w:rsid w:val="00843F1D"/>
    <w:rsid w:val="008444D1"/>
    <w:rsid w:val="00844EA0"/>
    <w:rsid w:val="008472D9"/>
    <w:rsid w:val="00850B7C"/>
    <w:rsid w:val="00851166"/>
    <w:rsid w:val="008513A4"/>
    <w:rsid w:val="0085269F"/>
    <w:rsid w:val="00854E74"/>
    <w:rsid w:val="00855234"/>
    <w:rsid w:val="00857E9C"/>
    <w:rsid w:val="00860452"/>
    <w:rsid w:val="008615CC"/>
    <w:rsid w:val="008647FC"/>
    <w:rsid w:val="00866A71"/>
    <w:rsid w:val="008705AB"/>
    <w:rsid w:val="0087240A"/>
    <w:rsid w:val="0087462A"/>
    <w:rsid w:val="00874B4C"/>
    <w:rsid w:val="00876AFE"/>
    <w:rsid w:val="00876F45"/>
    <w:rsid w:val="00877C44"/>
    <w:rsid w:val="008803BA"/>
    <w:rsid w:val="008827E8"/>
    <w:rsid w:val="00887950"/>
    <w:rsid w:val="00890918"/>
    <w:rsid w:val="00890E15"/>
    <w:rsid w:val="00890E83"/>
    <w:rsid w:val="00891A1B"/>
    <w:rsid w:val="0089327C"/>
    <w:rsid w:val="008964D4"/>
    <w:rsid w:val="008A306B"/>
    <w:rsid w:val="008A4778"/>
    <w:rsid w:val="008B012C"/>
    <w:rsid w:val="008B4178"/>
    <w:rsid w:val="008B4E24"/>
    <w:rsid w:val="008C0903"/>
    <w:rsid w:val="008C1BB9"/>
    <w:rsid w:val="008C3D84"/>
    <w:rsid w:val="008C5A16"/>
    <w:rsid w:val="008C5CEC"/>
    <w:rsid w:val="008C6DE4"/>
    <w:rsid w:val="008D04F8"/>
    <w:rsid w:val="008D0CEB"/>
    <w:rsid w:val="008D2E10"/>
    <w:rsid w:val="008D4262"/>
    <w:rsid w:val="008D518A"/>
    <w:rsid w:val="008D5B2D"/>
    <w:rsid w:val="008D5EE4"/>
    <w:rsid w:val="008D68B2"/>
    <w:rsid w:val="008E154D"/>
    <w:rsid w:val="008E3CF0"/>
    <w:rsid w:val="008E5937"/>
    <w:rsid w:val="008E5C8C"/>
    <w:rsid w:val="008E6780"/>
    <w:rsid w:val="008E6F54"/>
    <w:rsid w:val="008E73B6"/>
    <w:rsid w:val="008F02D9"/>
    <w:rsid w:val="008F0764"/>
    <w:rsid w:val="008F1C74"/>
    <w:rsid w:val="008F2279"/>
    <w:rsid w:val="008F5656"/>
    <w:rsid w:val="008F7AD9"/>
    <w:rsid w:val="00900D97"/>
    <w:rsid w:val="009017C0"/>
    <w:rsid w:val="00901A7D"/>
    <w:rsid w:val="009021B8"/>
    <w:rsid w:val="0090274C"/>
    <w:rsid w:val="00904928"/>
    <w:rsid w:val="0090591B"/>
    <w:rsid w:val="00906BE4"/>
    <w:rsid w:val="00907498"/>
    <w:rsid w:val="009123F1"/>
    <w:rsid w:val="0091394B"/>
    <w:rsid w:val="0091522F"/>
    <w:rsid w:val="00916F42"/>
    <w:rsid w:val="00920F4E"/>
    <w:rsid w:val="00920F6E"/>
    <w:rsid w:val="009210A9"/>
    <w:rsid w:val="009212C2"/>
    <w:rsid w:val="00921DB0"/>
    <w:rsid w:val="00922B82"/>
    <w:rsid w:val="00924AAA"/>
    <w:rsid w:val="00924BD1"/>
    <w:rsid w:val="00932B9C"/>
    <w:rsid w:val="0093781F"/>
    <w:rsid w:val="00940340"/>
    <w:rsid w:val="00941335"/>
    <w:rsid w:val="00941547"/>
    <w:rsid w:val="0094262F"/>
    <w:rsid w:val="009437B5"/>
    <w:rsid w:val="009448B7"/>
    <w:rsid w:val="009461C5"/>
    <w:rsid w:val="009473C0"/>
    <w:rsid w:val="009475B5"/>
    <w:rsid w:val="00950376"/>
    <w:rsid w:val="00950B7E"/>
    <w:rsid w:val="00950BF0"/>
    <w:rsid w:val="00951892"/>
    <w:rsid w:val="00952658"/>
    <w:rsid w:val="00953197"/>
    <w:rsid w:val="00953CFE"/>
    <w:rsid w:val="009575F9"/>
    <w:rsid w:val="00963855"/>
    <w:rsid w:val="009658B2"/>
    <w:rsid w:val="00965C69"/>
    <w:rsid w:val="00970087"/>
    <w:rsid w:val="0097149C"/>
    <w:rsid w:val="00971E70"/>
    <w:rsid w:val="00973379"/>
    <w:rsid w:val="00975BC6"/>
    <w:rsid w:val="009820AA"/>
    <w:rsid w:val="00982AF5"/>
    <w:rsid w:val="009853CC"/>
    <w:rsid w:val="00987169"/>
    <w:rsid w:val="00987965"/>
    <w:rsid w:val="00987F27"/>
    <w:rsid w:val="0099041B"/>
    <w:rsid w:val="00991967"/>
    <w:rsid w:val="00993EC4"/>
    <w:rsid w:val="009A00EF"/>
    <w:rsid w:val="009A2B4A"/>
    <w:rsid w:val="009A2DA2"/>
    <w:rsid w:val="009A347D"/>
    <w:rsid w:val="009A3A0F"/>
    <w:rsid w:val="009A3F93"/>
    <w:rsid w:val="009A4211"/>
    <w:rsid w:val="009A4DF4"/>
    <w:rsid w:val="009A6437"/>
    <w:rsid w:val="009A7D98"/>
    <w:rsid w:val="009B10C4"/>
    <w:rsid w:val="009B220D"/>
    <w:rsid w:val="009B563F"/>
    <w:rsid w:val="009B5FF6"/>
    <w:rsid w:val="009C19E4"/>
    <w:rsid w:val="009C203A"/>
    <w:rsid w:val="009C32E8"/>
    <w:rsid w:val="009C3BFF"/>
    <w:rsid w:val="009C581A"/>
    <w:rsid w:val="009C5FCA"/>
    <w:rsid w:val="009C6609"/>
    <w:rsid w:val="009C6CC9"/>
    <w:rsid w:val="009D0458"/>
    <w:rsid w:val="009D0BFC"/>
    <w:rsid w:val="009D3494"/>
    <w:rsid w:val="009D5814"/>
    <w:rsid w:val="009D6E30"/>
    <w:rsid w:val="009E3A1C"/>
    <w:rsid w:val="009E4661"/>
    <w:rsid w:val="009E4F97"/>
    <w:rsid w:val="009F2B1E"/>
    <w:rsid w:val="009F41A6"/>
    <w:rsid w:val="009F4D18"/>
    <w:rsid w:val="009F635B"/>
    <w:rsid w:val="009F682F"/>
    <w:rsid w:val="009F6FE5"/>
    <w:rsid w:val="009F74D8"/>
    <w:rsid w:val="00A00044"/>
    <w:rsid w:val="00A000CA"/>
    <w:rsid w:val="00A002A3"/>
    <w:rsid w:val="00A024EE"/>
    <w:rsid w:val="00A02F10"/>
    <w:rsid w:val="00A05BA3"/>
    <w:rsid w:val="00A060AF"/>
    <w:rsid w:val="00A0709B"/>
    <w:rsid w:val="00A0713C"/>
    <w:rsid w:val="00A1007D"/>
    <w:rsid w:val="00A1233F"/>
    <w:rsid w:val="00A12BAD"/>
    <w:rsid w:val="00A13C63"/>
    <w:rsid w:val="00A14861"/>
    <w:rsid w:val="00A15B51"/>
    <w:rsid w:val="00A16415"/>
    <w:rsid w:val="00A167B2"/>
    <w:rsid w:val="00A20523"/>
    <w:rsid w:val="00A21057"/>
    <w:rsid w:val="00A23A93"/>
    <w:rsid w:val="00A35092"/>
    <w:rsid w:val="00A352EF"/>
    <w:rsid w:val="00A35A67"/>
    <w:rsid w:val="00A35D50"/>
    <w:rsid w:val="00A372B7"/>
    <w:rsid w:val="00A41183"/>
    <w:rsid w:val="00A427F5"/>
    <w:rsid w:val="00A4480B"/>
    <w:rsid w:val="00A46914"/>
    <w:rsid w:val="00A46CA3"/>
    <w:rsid w:val="00A4727D"/>
    <w:rsid w:val="00A56BF3"/>
    <w:rsid w:val="00A60FB7"/>
    <w:rsid w:val="00A6715F"/>
    <w:rsid w:val="00A70F09"/>
    <w:rsid w:val="00A7203C"/>
    <w:rsid w:val="00A72578"/>
    <w:rsid w:val="00A727E6"/>
    <w:rsid w:val="00A72E50"/>
    <w:rsid w:val="00A74CE4"/>
    <w:rsid w:val="00A75670"/>
    <w:rsid w:val="00A80F1D"/>
    <w:rsid w:val="00A811EB"/>
    <w:rsid w:val="00A81998"/>
    <w:rsid w:val="00A81C42"/>
    <w:rsid w:val="00A827BD"/>
    <w:rsid w:val="00A84D31"/>
    <w:rsid w:val="00A91F28"/>
    <w:rsid w:val="00A96573"/>
    <w:rsid w:val="00A97B8B"/>
    <w:rsid w:val="00AA05D5"/>
    <w:rsid w:val="00AA14CA"/>
    <w:rsid w:val="00AA1905"/>
    <w:rsid w:val="00AA4C49"/>
    <w:rsid w:val="00AA587D"/>
    <w:rsid w:val="00AA7F81"/>
    <w:rsid w:val="00AB1031"/>
    <w:rsid w:val="00AB111E"/>
    <w:rsid w:val="00AB2B9C"/>
    <w:rsid w:val="00AB405E"/>
    <w:rsid w:val="00AB42D8"/>
    <w:rsid w:val="00AC2A0A"/>
    <w:rsid w:val="00AC49B3"/>
    <w:rsid w:val="00AC6349"/>
    <w:rsid w:val="00AC7E39"/>
    <w:rsid w:val="00AD10CF"/>
    <w:rsid w:val="00AD3D6D"/>
    <w:rsid w:val="00AD4BA0"/>
    <w:rsid w:val="00AD501A"/>
    <w:rsid w:val="00AD60DD"/>
    <w:rsid w:val="00AE0D73"/>
    <w:rsid w:val="00AE3501"/>
    <w:rsid w:val="00AE3C4E"/>
    <w:rsid w:val="00AE57E8"/>
    <w:rsid w:val="00AE5E47"/>
    <w:rsid w:val="00AE7765"/>
    <w:rsid w:val="00AE7D17"/>
    <w:rsid w:val="00AF127E"/>
    <w:rsid w:val="00AF165C"/>
    <w:rsid w:val="00AF2696"/>
    <w:rsid w:val="00AF5276"/>
    <w:rsid w:val="00AF67B7"/>
    <w:rsid w:val="00AF77E6"/>
    <w:rsid w:val="00B011E5"/>
    <w:rsid w:val="00B02BAF"/>
    <w:rsid w:val="00B04BB0"/>
    <w:rsid w:val="00B04F25"/>
    <w:rsid w:val="00B072DE"/>
    <w:rsid w:val="00B11C67"/>
    <w:rsid w:val="00B120CC"/>
    <w:rsid w:val="00B121A4"/>
    <w:rsid w:val="00B12937"/>
    <w:rsid w:val="00B14296"/>
    <w:rsid w:val="00B154A1"/>
    <w:rsid w:val="00B161CB"/>
    <w:rsid w:val="00B16289"/>
    <w:rsid w:val="00B171E9"/>
    <w:rsid w:val="00B178D6"/>
    <w:rsid w:val="00B21581"/>
    <w:rsid w:val="00B24C04"/>
    <w:rsid w:val="00B26C21"/>
    <w:rsid w:val="00B26EBE"/>
    <w:rsid w:val="00B351E8"/>
    <w:rsid w:val="00B371ED"/>
    <w:rsid w:val="00B400D0"/>
    <w:rsid w:val="00B4197E"/>
    <w:rsid w:val="00B45D45"/>
    <w:rsid w:val="00B520A5"/>
    <w:rsid w:val="00B523BF"/>
    <w:rsid w:val="00B52F2F"/>
    <w:rsid w:val="00B53401"/>
    <w:rsid w:val="00B54594"/>
    <w:rsid w:val="00B54961"/>
    <w:rsid w:val="00B56447"/>
    <w:rsid w:val="00B60CCB"/>
    <w:rsid w:val="00B62EEE"/>
    <w:rsid w:val="00B62F55"/>
    <w:rsid w:val="00B646D5"/>
    <w:rsid w:val="00B651F2"/>
    <w:rsid w:val="00B65282"/>
    <w:rsid w:val="00B66440"/>
    <w:rsid w:val="00B679A2"/>
    <w:rsid w:val="00B7222E"/>
    <w:rsid w:val="00B72314"/>
    <w:rsid w:val="00B72EFD"/>
    <w:rsid w:val="00B735E0"/>
    <w:rsid w:val="00B73B0E"/>
    <w:rsid w:val="00B77835"/>
    <w:rsid w:val="00B8061A"/>
    <w:rsid w:val="00B8414E"/>
    <w:rsid w:val="00B85257"/>
    <w:rsid w:val="00B85B8E"/>
    <w:rsid w:val="00B86195"/>
    <w:rsid w:val="00B9055D"/>
    <w:rsid w:val="00B91B34"/>
    <w:rsid w:val="00B91BFC"/>
    <w:rsid w:val="00B93C85"/>
    <w:rsid w:val="00B9572A"/>
    <w:rsid w:val="00B97F88"/>
    <w:rsid w:val="00BA05E8"/>
    <w:rsid w:val="00BA2880"/>
    <w:rsid w:val="00BA419B"/>
    <w:rsid w:val="00BA61F7"/>
    <w:rsid w:val="00BA7B70"/>
    <w:rsid w:val="00BB0158"/>
    <w:rsid w:val="00BB2E42"/>
    <w:rsid w:val="00BB375E"/>
    <w:rsid w:val="00BB5F07"/>
    <w:rsid w:val="00BB6245"/>
    <w:rsid w:val="00BB69DB"/>
    <w:rsid w:val="00BC15CF"/>
    <w:rsid w:val="00BC2C12"/>
    <w:rsid w:val="00BC67F6"/>
    <w:rsid w:val="00BD07B4"/>
    <w:rsid w:val="00BD215B"/>
    <w:rsid w:val="00BD2216"/>
    <w:rsid w:val="00BE2B0E"/>
    <w:rsid w:val="00BE382F"/>
    <w:rsid w:val="00BE3B08"/>
    <w:rsid w:val="00BE77F2"/>
    <w:rsid w:val="00BF0476"/>
    <w:rsid w:val="00BF1083"/>
    <w:rsid w:val="00BF4D76"/>
    <w:rsid w:val="00BF54BD"/>
    <w:rsid w:val="00BF66D0"/>
    <w:rsid w:val="00C00263"/>
    <w:rsid w:val="00C0338D"/>
    <w:rsid w:val="00C03A7F"/>
    <w:rsid w:val="00C066E8"/>
    <w:rsid w:val="00C06E9D"/>
    <w:rsid w:val="00C06FAE"/>
    <w:rsid w:val="00C11B54"/>
    <w:rsid w:val="00C12205"/>
    <w:rsid w:val="00C12332"/>
    <w:rsid w:val="00C1325A"/>
    <w:rsid w:val="00C13510"/>
    <w:rsid w:val="00C14CFD"/>
    <w:rsid w:val="00C15921"/>
    <w:rsid w:val="00C15D8C"/>
    <w:rsid w:val="00C2223D"/>
    <w:rsid w:val="00C22E4A"/>
    <w:rsid w:val="00C3091F"/>
    <w:rsid w:val="00C316DB"/>
    <w:rsid w:val="00C336EB"/>
    <w:rsid w:val="00C43618"/>
    <w:rsid w:val="00C45ADC"/>
    <w:rsid w:val="00C46280"/>
    <w:rsid w:val="00C46602"/>
    <w:rsid w:val="00C509ED"/>
    <w:rsid w:val="00C54CE1"/>
    <w:rsid w:val="00C576A9"/>
    <w:rsid w:val="00C57A77"/>
    <w:rsid w:val="00C6183F"/>
    <w:rsid w:val="00C62712"/>
    <w:rsid w:val="00C640F3"/>
    <w:rsid w:val="00C716DC"/>
    <w:rsid w:val="00C72C34"/>
    <w:rsid w:val="00C72F1F"/>
    <w:rsid w:val="00C748E5"/>
    <w:rsid w:val="00C76D0E"/>
    <w:rsid w:val="00C80E40"/>
    <w:rsid w:val="00C81F8C"/>
    <w:rsid w:val="00C85594"/>
    <w:rsid w:val="00C85938"/>
    <w:rsid w:val="00C8719D"/>
    <w:rsid w:val="00C9010A"/>
    <w:rsid w:val="00C9167A"/>
    <w:rsid w:val="00C9227A"/>
    <w:rsid w:val="00C952AA"/>
    <w:rsid w:val="00C957F3"/>
    <w:rsid w:val="00C95A39"/>
    <w:rsid w:val="00C95F85"/>
    <w:rsid w:val="00C96579"/>
    <w:rsid w:val="00C96F3A"/>
    <w:rsid w:val="00C9793C"/>
    <w:rsid w:val="00C97E82"/>
    <w:rsid w:val="00CA03A7"/>
    <w:rsid w:val="00CA2690"/>
    <w:rsid w:val="00CA2E1C"/>
    <w:rsid w:val="00CA38EF"/>
    <w:rsid w:val="00CA7D83"/>
    <w:rsid w:val="00CB39F9"/>
    <w:rsid w:val="00CB3DB6"/>
    <w:rsid w:val="00CB5B42"/>
    <w:rsid w:val="00CB5FFB"/>
    <w:rsid w:val="00CB69E7"/>
    <w:rsid w:val="00CC1F64"/>
    <w:rsid w:val="00CC2170"/>
    <w:rsid w:val="00CC2649"/>
    <w:rsid w:val="00CC2FFC"/>
    <w:rsid w:val="00CC31F6"/>
    <w:rsid w:val="00CD0434"/>
    <w:rsid w:val="00CD16C3"/>
    <w:rsid w:val="00CD377A"/>
    <w:rsid w:val="00CD5225"/>
    <w:rsid w:val="00CE10E8"/>
    <w:rsid w:val="00CE1455"/>
    <w:rsid w:val="00CE2FAD"/>
    <w:rsid w:val="00CE4A01"/>
    <w:rsid w:val="00CE4C54"/>
    <w:rsid w:val="00CE508B"/>
    <w:rsid w:val="00CF357F"/>
    <w:rsid w:val="00CF44B2"/>
    <w:rsid w:val="00CF6E7A"/>
    <w:rsid w:val="00CF7D3B"/>
    <w:rsid w:val="00D000CD"/>
    <w:rsid w:val="00D007B2"/>
    <w:rsid w:val="00D11A1B"/>
    <w:rsid w:val="00D12CCC"/>
    <w:rsid w:val="00D13D7A"/>
    <w:rsid w:val="00D151FD"/>
    <w:rsid w:val="00D15591"/>
    <w:rsid w:val="00D23E14"/>
    <w:rsid w:val="00D23E81"/>
    <w:rsid w:val="00D32DF8"/>
    <w:rsid w:val="00D33E98"/>
    <w:rsid w:val="00D3460D"/>
    <w:rsid w:val="00D369FE"/>
    <w:rsid w:val="00D45FEB"/>
    <w:rsid w:val="00D460B0"/>
    <w:rsid w:val="00D50A41"/>
    <w:rsid w:val="00D52E0E"/>
    <w:rsid w:val="00D54915"/>
    <w:rsid w:val="00D54B9F"/>
    <w:rsid w:val="00D57372"/>
    <w:rsid w:val="00D575C1"/>
    <w:rsid w:val="00D603B0"/>
    <w:rsid w:val="00D62177"/>
    <w:rsid w:val="00D632A2"/>
    <w:rsid w:val="00D64021"/>
    <w:rsid w:val="00D64736"/>
    <w:rsid w:val="00D64DD6"/>
    <w:rsid w:val="00D70DDE"/>
    <w:rsid w:val="00D711EE"/>
    <w:rsid w:val="00D72734"/>
    <w:rsid w:val="00D7784E"/>
    <w:rsid w:val="00D8001F"/>
    <w:rsid w:val="00D83E3E"/>
    <w:rsid w:val="00D84C90"/>
    <w:rsid w:val="00D8581F"/>
    <w:rsid w:val="00D86CED"/>
    <w:rsid w:val="00D9265B"/>
    <w:rsid w:val="00D92D68"/>
    <w:rsid w:val="00D95071"/>
    <w:rsid w:val="00D95A81"/>
    <w:rsid w:val="00D96F04"/>
    <w:rsid w:val="00D97609"/>
    <w:rsid w:val="00D97B88"/>
    <w:rsid w:val="00DA04FF"/>
    <w:rsid w:val="00DA0C39"/>
    <w:rsid w:val="00DA65DA"/>
    <w:rsid w:val="00DA74B9"/>
    <w:rsid w:val="00DA7E83"/>
    <w:rsid w:val="00DB5C34"/>
    <w:rsid w:val="00DB76E5"/>
    <w:rsid w:val="00DC2452"/>
    <w:rsid w:val="00DC7935"/>
    <w:rsid w:val="00DC7F40"/>
    <w:rsid w:val="00DD48E2"/>
    <w:rsid w:val="00DD4CE0"/>
    <w:rsid w:val="00DD5BE2"/>
    <w:rsid w:val="00DE21F2"/>
    <w:rsid w:val="00DE34CC"/>
    <w:rsid w:val="00DE5D38"/>
    <w:rsid w:val="00DE5DFB"/>
    <w:rsid w:val="00DE6ED6"/>
    <w:rsid w:val="00DF0A97"/>
    <w:rsid w:val="00DF1D58"/>
    <w:rsid w:val="00DF3080"/>
    <w:rsid w:val="00DF7FA5"/>
    <w:rsid w:val="00E00F8C"/>
    <w:rsid w:val="00E024C8"/>
    <w:rsid w:val="00E02DEC"/>
    <w:rsid w:val="00E02F6C"/>
    <w:rsid w:val="00E04480"/>
    <w:rsid w:val="00E0610A"/>
    <w:rsid w:val="00E112FD"/>
    <w:rsid w:val="00E135CD"/>
    <w:rsid w:val="00E14962"/>
    <w:rsid w:val="00E23956"/>
    <w:rsid w:val="00E24D7D"/>
    <w:rsid w:val="00E26189"/>
    <w:rsid w:val="00E324DB"/>
    <w:rsid w:val="00E3601E"/>
    <w:rsid w:val="00E37C81"/>
    <w:rsid w:val="00E41AAC"/>
    <w:rsid w:val="00E427D9"/>
    <w:rsid w:val="00E433BD"/>
    <w:rsid w:val="00E433E8"/>
    <w:rsid w:val="00E442A4"/>
    <w:rsid w:val="00E45E90"/>
    <w:rsid w:val="00E50845"/>
    <w:rsid w:val="00E50F14"/>
    <w:rsid w:val="00E52166"/>
    <w:rsid w:val="00E525E1"/>
    <w:rsid w:val="00E52CEC"/>
    <w:rsid w:val="00E54263"/>
    <w:rsid w:val="00E55752"/>
    <w:rsid w:val="00E56666"/>
    <w:rsid w:val="00E56C01"/>
    <w:rsid w:val="00E602E7"/>
    <w:rsid w:val="00E613A0"/>
    <w:rsid w:val="00E63186"/>
    <w:rsid w:val="00E67E01"/>
    <w:rsid w:val="00E733AC"/>
    <w:rsid w:val="00E75BFB"/>
    <w:rsid w:val="00E76458"/>
    <w:rsid w:val="00E76750"/>
    <w:rsid w:val="00E81339"/>
    <w:rsid w:val="00E82F24"/>
    <w:rsid w:val="00E84089"/>
    <w:rsid w:val="00E854DE"/>
    <w:rsid w:val="00E86D6D"/>
    <w:rsid w:val="00E90945"/>
    <w:rsid w:val="00E92F2C"/>
    <w:rsid w:val="00E93657"/>
    <w:rsid w:val="00E95E78"/>
    <w:rsid w:val="00E9697B"/>
    <w:rsid w:val="00E96D5A"/>
    <w:rsid w:val="00E9771A"/>
    <w:rsid w:val="00EA0065"/>
    <w:rsid w:val="00EA1BE4"/>
    <w:rsid w:val="00EA26DF"/>
    <w:rsid w:val="00EA62AB"/>
    <w:rsid w:val="00EB5498"/>
    <w:rsid w:val="00EB5631"/>
    <w:rsid w:val="00EB5FE6"/>
    <w:rsid w:val="00EC044D"/>
    <w:rsid w:val="00EC3A1C"/>
    <w:rsid w:val="00EC7445"/>
    <w:rsid w:val="00EC74C7"/>
    <w:rsid w:val="00ED346C"/>
    <w:rsid w:val="00EF2110"/>
    <w:rsid w:val="00EF5C1B"/>
    <w:rsid w:val="00EF5D44"/>
    <w:rsid w:val="00EF69FE"/>
    <w:rsid w:val="00F05156"/>
    <w:rsid w:val="00F1445E"/>
    <w:rsid w:val="00F165E2"/>
    <w:rsid w:val="00F17530"/>
    <w:rsid w:val="00F17A17"/>
    <w:rsid w:val="00F24CC7"/>
    <w:rsid w:val="00F27A82"/>
    <w:rsid w:val="00F30407"/>
    <w:rsid w:val="00F3679A"/>
    <w:rsid w:val="00F37526"/>
    <w:rsid w:val="00F37B02"/>
    <w:rsid w:val="00F4275C"/>
    <w:rsid w:val="00F5190E"/>
    <w:rsid w:val="00F52077"/>
    <w:rsid w:val="00F54BA5"/>
    <w:rsid w:val="00F54C75"/>
    <w:rsid w:val="00F55C3E"/>
    <w:rsid w:val="00F56DEB"/>
    <w:rsid w:val="00F575EB"/>
    <w:rsid w:val="00F60417"/>
    <w:rsid w:val="00F6494B"/>
    <w:rsid w:val="00F667C2"/>
    <w:rsid w:val="00F70F84"/>
    <w:rsid w:val="00F72676"/>
    <w:rsid w:val="00F7414D"/>
    <w:rsid w:val="00F76A19"/>
    <w:rsid w:val="00F82BF6"/>
    <w:rsid w:val="00F929BD"/>
    <w:rsid w:val="00F92E96"/>
    <w:rsid w:val="00F93757"/>
    <w:rsid w:val="00F972E5"/>
    <w:rsid w:val="00FA1F25"/>
    <w:rsid w:val="00FA2DD3"/>
    <w:rsid w:val="00FA3557"/>
    <w:rsid w:val="00FA5117"/>
    <w:rsid w:val="00FA7727"/>
    <w:rsid w:val="00FB18D2"/>
    <w:rsid w:val="00FB45E7"/>
    <w:rsid w:val="00FB7DF1"/>
    <w:rsid w:val="00FC073E"/>
    <w:rsid w:val="00FC1B69"/>
    <w:rsid w:val="00FC22DF"/>
    <w:rsid w:val="00FD1F64"/>
    <w:rsid w:val="00FD4881"/>
    <w:rsid w:val="00FD6364"/>
    <w:rsid w:val="00FD7A20"/>
    <w:rsid w:val="00FD7FF0"/>
    <w:rsid w:val="00FE2D7B"/>
    <w:rsid w:val="00FE7F33"/>
    <w:rsid w:val="00FF284C"/>
    <w:rsid w:val="00FF6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8E1825E55481D59913E66F5B403A0F2A7518F7D9A8A607D9CD1DF9F16F2E2144C48D9C3D5BDE4w0O8H" TargetMode="External"/><Relationship Id="rId5" Type="http://schemas.openxmlformats.org/officeDocument/2006/relationships/hyperlink" Target="consultantplus://offline/ref=2638E1825E55481D59913E66F5B403A0F2A7518F7D9A8A607D9CD1DF9F16F2E2144C48D9C3D5BCE4w0OEH" TargetMode="External"/><Relationship Id="rId4" Type="http://schemas.openxmlformats.org/officeDocument/2006/relationships/hyperlink" Target="consultantplus://offline/ref=2638E1825E55481D59913E66F5B403A0F2A7518F7D9A8A607D9CD1DF9F16F2E2144C48D9C1D6wB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15294</Words>
  <Characters>87177</Characters>
  <Application>Microsoft Office Word</Application>
  <DocSecurity>0</DocSecurity>
  <Lines>726</Lines>
  <Paragraphs>204</Paragraphs>
  <ScaleCrop>false</ScaleCrop>
  <Company>DK MFRT</Company>
  <LinksUpToDate>false</LinksUpToDate>
  <CharactersWithSpaces>102267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2014-02-13T07:14:00Z</dcterms:created>
  <dcterms:modified xsi:type="dcterms:W3CDTF">2014-02-13T07:15:00Z</dcterms:modified>
</cp:coreProperties>
</file>