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BF" w:rsidRDefault="003D3DBF" w:rsidP="003D3DBF">
      <w:pPr>
        <w:spacing w:after="0" w:line="360" w:lineRule="auto"/>
        <w:jc w:val="center"/>
        <w:rPr>
          <w:rFonts w:ascii="Times New Roman" w:eastAsia="Calibri" w:hAnsi="Times New Roman" w:cs="Times New Roman"/>
          <w:b/>
          <w:sz w:val="28"/>
          <w:szCs w:val="28"/>
          <w:u w:val="single"/>
        </w:rPr>
      </w:pPr>
      <w:bookmarkStart w:id="0" w:name="_GoBack"/>
      <w:r>
        <w:rPr>
          <w:rFonts w:ascii="Times New Roman" w:eastAsia="Calibri" w:hAnsi="Times New Roman" w:cs="Times New Roman"/>
          <w:b/>
          <w:sz w:val="28"/>
          <w:szCs w:val="28"/>
          <w:u w:val="single"/>
        </w:rPr>
        <w:t>Антикоррупционный вестник за 16-20 марта 2020 года</w:t>
      </w:r>
    </w:p>
    <w:bookmarkEnd w:id="0"/>
    <w:p w:rsidR="003D3DBF" w:rsidRDefault="003D3DBF" w:rsidP="003D3DBF">
      <w:pPr>
        <w:spacing w:after="0" w:line="360" w:lineRule="auto"/>
        <w:jc w:val="center"/>
        <w:rPr>
          <w:rFonts w:ascii="Times New Roman" w:eastAsia="Calibri" w:hAnsi="Times New Roman" w:cs="Times New Roman"/>
          <w:b/>
          <w:sz w:val="28"/>
          <w:szCs w:val="28"/>
          <w:u w:val="single"/>
        </w:rPr>
      </w:pPr>
    </w:p>
    <w:p w:rsidR="003D3DBF" w:rsidRPr="003D3DBF" w:rsidRDefault="003D3DBF" w:rsidP="003D3DBF">
      <w:pPr>
        <w:jc w:val="both"/>
        <w:rPr>
          <w:rFonts w:ascii="Times New Roman" w:hAnsi="Times New Roman" w:cs="Times New Roman"/>
          <w:b/>
          <w:sz w:val="28"/>
          <w:szCs w:val="28"/>
        </w:rPr>
      </w:pPr>
      <w:r w:rsidRPr="003D3DBF">
        <w:rPr>
          <w:rFonts w:ascii="Times New Roman" w:hAnsi="Times New Roman" w:cs="Times New Roman"/>
          <w:b/>
          <w:sz w:val="28"/>
          <w:szCs w:val="28"/>
        </w:rPr>
        <w:t xml:space="preserve">При реализации нацпроектов в 2019 году выявили более 25 коррупционных преступлений </w:t>
      </w:r>
    </w:p>
    <w:p w:rsidR="003D3DBF" w:rsidRPr="003D3DBF" w:rsidRDefault="003D3DBF" w:rsidP="003D3DBF">
      <w:pPr>
        <w:jc w:val="both"/>
        <w:rPr>
          <w:rFonts w:ascii="Times New Roman" w:hAnsi="Times New Roman" w:cs="Times New Roman"/>
          <w:sz w:val="28"/>
          <w:szCs w:val="28"/>
        </w:rPr>
      </w:pPr>
      <w:r w:rsidRPr="003D3DBF">
        <w:rPr>
          <w:rFonts w:ascii="Times New Roman" w:hAnsi="Times New Roman" w:cs="Times New Roman"/>
          <w:sz w:val="28"/>
          <w:szCs w:val="28"/>
        </w:rPr>
        <w:t>В целом МВД выявлено 1698 преступлений, связанных с освоением бюджетных средств, и 5141 - с их хищением</w:t>
      </w:r>
    </w:p>
    <w:p w:rsidR="003D3DBF" w:rsidRPr="003D3DBF" w:rsidRDefault="003D3DBF" w:rsidP="003D3DBF">
      <w:pPr>
        <w:jc w:val="both"/>
        <w:rPr>
          <w:rFonts w:ascii="Times New Roman" w:hAnsi="Times New Roman" w:cs="Times New Roman"/>
          <w:sz w:val="28"/>
          <w:szCs w:val="28"/>
        </w:rPr>
      </w:pPr>
      <w:r w:rsidRPr="003D3DBF">
        <w:rPr>
          <w:rFonts w:ascii="Times New Roman" w:hAnsi="Times New Roman" w:cs="Times New Roman"/>
          <w:b/>
          <w:sz w:val="28"/>
          <w:szCs w:val="28"/>
        </w:rPr>
        <w:t>МОСКВА, 16 марта. /ТАСС/.</w:t>
      </w:r>
      <w:r w:rsidRPr="003D3DBF">
        <w:rPr>
          <w:rFonts w:ascii="Times New Roman" w:hAnsi="Times New Roman" w:cs="Times New Roman"/>
          <w:sz w:val="28"/>
          <w:szCs w:val="28"/>
        </w:rPr>
        <w:t xml:space="preserve"> Специалисты Главного управления экономической безопасности и противодействия коррупции (</w:t>
      </w:r>
      <w:proofErr w:type="spellStart"/>
      <w:r w:rsidRPr="003D3DBF">
        <w:rPr>
          <w:rFonts w:ascii="Times New Roman" w:hAnsi="Times New Roman" w:cs="Times New Roman"/>
          <w:sz w:val="28"/>
          <w:szCs w:val="28"/>
        </w:rPr>
        <w:t>ГУЭБиПК</w:t>
      </w:r>
      <w:proofErr w:type="spellEnd"/>
      <w:r w:rsidRPr="003D3DBF">
        <w:rPr>
          <w:rFonts w:ascii="Times New Roman" w:hAnsi="Times New Roman" w:cs="Times New Roman"/>
          <w:sz w:val="28"/>
          <w:szCs w:val="28"/>
        </w:rPr>
        <w:t xml:space="preserve">) МВД России выявили в 2019 году 26 коррупционных преступлений, совершенных чиновниками при реализации национальных проектов. Об этом заявил глава управления Андрей Курносенко в интервью газете </w:t>
      </w:r>
      <w:hyperlink r:id="rId5" w:tgtFrame="_blank" w:history="1">
        <w:r w:rsidRPr="003D3DBF">
          <w:rPr>
            <w:rStyle w:val="a3"/>
            <w:rFonts w:ascii="Times New Roman" w:hAnsi="Times New Roman" w:cs="Times New Roman"/>
            <w:sz w:val="28"/>
            <w:szCs w:val="28"/>
          </w:rPr>
          <w:t>"Коммерсантъ"</w:t>
        </w:r>
      </w:hyperlink>
      <w:r w:rsidRPr="003D3DBF">
        <w:rPr>
          <w:rFonts w:ascii="Times New Roman" w:hAnsi="Times New Roman" w:cs="Times New Roman"/>
          <w:sz w:val="28"/>
          <w:szCs w:val="28"/>
        </w:rPr>
        <w:t>.</w:t>
      </w:r>
    </w:p>
    <w:p w:rsidR="003D3DBF" w:rsidRPr="003D3DBF" w:rsidRDefault="003D3DBF" w:rsidP="003D3DBF">
      <w:pPr>
        <w:jc w:val="both"/>
        <w:rPr>
          <w:rFonts w:ascii="Times New Roman" w:hAnsi="Times New Roman" w:cs="Times New Roman"/>
          <w:sz w:val="28"/>
          <w:szCs w:val="28"/>
        </w:rPr>
      </w:pPr>
      <w:r w:rsidRPr="003D3DBF">
        <w:rPr>
          <w:rFonts w:ascii="Times New Roman" w:hAnsi="Times New Roman" w:cs="Times New Roman"/>
          <w:sz w:val="28"/>
          <w:szCs w:val="28"/>
        </w:rPr>
        <w:t xml:space="preserve">"В 2019 году подразделениями нашей службы выявлено 1698 преступлений, связанных с освоением бюджетных средств, и 5141 - с их хищением. Совокупный материальный ущерб, причиненный этими преступлениями, составил 17,3 </w:t>
      </w:r>
      <w:proofErr w:type="gramStart"/>
      <w:r w:rsidRPr="003D3DBF">
        <w:rPr>
          <w:rFonts w:ascii="Times New Roman" w:hAnsi="Times New Roman" w:cs="Times New Roman"/>
          <w:sz w:val="28"/>
          <w:szCs w:val="28"/>
        </w:rPr>
        <w:t>млрд</w:t>
      </w:r>
      <w:proofErr w:type="gramEnd"/>
      <w:r w:rsidRPr="003D3DBF">
        <w:rPr>
          <w:rFonts w:ascii="Times New Roman" w:hAnsi="Times New Roman" w:cs="Times New Roman"/>
          <w:sz w:val="28"/>
          <w:szCs w:val="28"/>
        </w:rPr>
        <w:t xml:space="preserve"> рублей, при этом 9,2 млрд рублей возмещены государству. При реализации нацпроектов выявлено 26 коррупционных преступлений со стороны чиновников, более половины из которых были связаны </w:t>
      </w:r>
      <w:proofErr w:type="gramStart"/>
      <w:r w:rsidRPr="003D3DBF">
        <w:rPr>
          <w:rFonts w:ascii="Times New Roman" w:hAnsi="Times New Roman" w:cs="Times New Roman"/>
          <w:sz w:val="28"/>
          <w:szCs w:val="28"/>
        </w:rPr>
        <w:t>со</w:t>
      </w:r>
      <w:proofErr w:type="gramEnd"/>
      <w:r w:rsidRPr="003D3DBF">
        <w:rPr>
          <w:rFonts w:ascii="Times New Roman" w:hAnsi="Times New Roman" w:cs="Times New Roman"/>
          <w:sz w:val="28"/>
          <w:szCs w:val="28"/>
        </w:rPr>
        <w:t xml:space="preserve"> взятками", - сказал Курносенко.</w:t>
      </w:r>
    </w:p>
    <w:p w:rsidR="003D3DBF" w:rsidRPr="003D3DBF" w:rsidRDefault="003D3DBF" w:rsidP="003D3DBF">
      <w:pPr>
        <w:jc w:val="both"/>
        <w:rPr>
          <w:rFonts w:ascii="Times New Roman" w:hAnsi="Times New Roman" w:cs="Times New Roman"/>
          <w:sz w:val="28"/>
          <w:szCs w:val="28"/>
        </w:rPr>
      </w:pPr>
      <w:r w:rsidRPr="003D3DBF">
        <w:rPr>
          <w:rFonts w:ascii="Times New Roman" w:hAnsi="Times New Roman" w:cs="Times New Roman"/>
          <w:sz w:val="28"/>
          <w:szCs w:val="28"/>
        </w:rPr>
        <w:t xml:space="preserve">По его словам, в 2019 году подразделения </w:t>
      </w:r>
      <w:proofErr w:type="spellStart"/>
      <w:r w:rsidRPr="003D3DBF">
        <w:rPr>
          <w:rFonts w:ascii="Times New Roman" w:hAnsi="Times New Roman" w:cs="Times New Roman"/>
          <w:sz w:val="28"/>
          <w:szCs w:val="28"/>
        </w:rPr>
        <w:t>ГУЭБиПК</w:t>
      </w:r>
      <w:proofErr w:type="spellEnd"/>
      <w:r w:rsidRPr="003D3DBF">
        <w:rPr>
          <w:rFonts w:ascii="Times New Roman" w:hAnsi="Times New Roman" w:cs="Times New Roman"/>
          <w:sz w:val="28"/>
          <w:szCs w:val="28"/>
        </w:rPr>
        <w:t xml:space="preserve"> выявили более 16 тыс. преступлений коррупционной направленности, в том числе почти 5,5 тыс. - в крупном и особо крупном размере (на 9,5% больше, чем годом ранее). "В рамках уголовных дел арестовано и изъято имущество, а также добровольно погашен ущерб на общую сумму 16,2 </w:t>
      </w:r>
      <w:proofErr w:type="gramStart"/>
      <w:r w:rsidRPr="003D3DBF">
        <w:rPr>
          <w:rFonts w:ascii="Times New Roman" w:hAnsi="Times New Roman" w:cs="Times New Roman"/>
          <w:sz w:val="28"/>
          <w:szCs w:val="28"/>
        </w:rPr>
        <w:t>млрд</w:t>
      </w:r>
      <w:proofErr w:type="gramEnd"/>
      <w:r w:rsidRPr="003D3DBF">
        <w:rPr>
          <w:rFonts w:ascii="Times New Roman" w:hAnsi="Times New Roman" w:cs="Times New Roman"/>
          <w:sz w:val="28"/>
          <w:szCs w:val="28"/>
        </w:rPr>
        <w:t xml:space="preserve"> рублей", - уточнил глава управления.</w:t>
      </w:r>
    </w:p>
    <w:p w:rsidR="003D3DBF" w:rsidRPr="003D3DBF" w:rsidRDefault="003D3DBF" w:rsidP="003D3DBF">
      <w:pPr>
        <w:jc w:val="both"/>
        <w:rPr>
          <w:rFonts w:ascii="Times New Roman" w:hAnsi="Times New Roman" w:cs="Times New Roman"/>
          <w:sz w:val="28"/>
          <w:szCs w:val="28"/>
        </w:rPr>
      </w:pPr>
      <w:r w:rsidRPr="003D3DBF">
        <w:rPr>
          <w:rFonts w:ascii="Times New Roman" w:hAnsi="Times New Roman" w:cs="Times New Roman"/>
          <w:sz w:val="28"/>
          <w:szCs w:val="28"/>
        </w:rPr>
        <w:t>Курносенко добавил, что по результатам работы сотрудников главка были возбуждены уголовные дела в отношении ряда чиновников высокого уровня, среди которых замминистра природных ресурсов Краснодарского края, мэр города Оренбурга, бывший заместитель главнокомандующего внутренними войсками МВД России, начальник УФСИН России по Липецкой области. "Кроме того, по материалам МВД были привлечены к уголовной ответственности бывший губернатор Ивановской области, в настоящее время депутат региональной думы Павел Коньков, должностные лица областного правительства и руководители группы "</w:t>
      </w:r>
      <w:proofErr w:type="spellStart"/>
      <w:r w:rsidRPr="003D3DBF">
        <w:rPr>
          <w:rFonts w:ascii="Times New Roman" w:hAnsi="Times New Roman" w:cs="Times New Roman"/>
          <w:sz w:val="28"/>
          <w:szCs w:val="28"/>
        </w:rPr>
        <w:t>Продо</w:t>
      </w:r>
      <w:proofErr w:type="spellEnd"/>
      <w:r w:rsidRPr="003D3DBF">
        <w:rPr>
          <w:rFonts w:ascii="Times New Roman" w:hAnsi="Times New Roman" w:cs="Times New Roman"/>
          <w:sz w:val="28"/>
          <w:szCs w:val="28"/>
        </w:rPr>
        <w:t xml:space="preserve">", которые путем перечисления в адрес подконтрольной им некоммерческой </w:t>
      </w:r>
      <w:proofErr w:type="spellStart"/>
      <w:r w:rsidRPr="003D3DBF">
        <w:rPr>
          <w:rFonts w:ascii="Times New Roman" w:hAnsi="Times New Roman" w:cs="Times New Roman"/>
          <w:sz w:val="28"/>
          <w:szCs w:val="28"/>
        </w:rPr>
        <w:t>микрофинансовой</w:t>
      </w:r>
      <w:proofErr w:type="spellEnd"/>
      <w:r w:rsidRPr="003D3DBF">
        <w:rPr>
          <w:rFonts w:ascii="Times New Roman" w:hAnsi="Times New Roman" w:cs="Times New Roman"/>
          <w:sz w:val="28"/>
          <w:szCs w:val="28"/>
        </w:rPr>
        <w:t xml:space="preserve"> организации "Ивановский государственный фонд поддержки малого </w:t>
      </w:r>
      <w:r w:rsidRPr="003D3DBF">
        <w:rPr>
          <w:rFonts w:ascii="Times New Roman" w:hAnsi="Times New Roman" w:cs="Times New Roman"/>
          <w:sz w:val="28"/>
          <w:szCs w:val="28"/>
        </w:rPr>
        <w:lastRenderedPageBreak/>
        <w:t xml:space="preserve">предпринимательства" и ОАО "Ивановский бройлер" похитили бюджетные средства в размере более 700 </w:t>
      </w:r>
      <w:proofErr w:type="gramStart"/>
      <w:r w:rsidRPr="003D3DBF">
        <w:rPr>
          <w:rFonts w:ascii="Times New Roman" w:hAnsi="Times New Roman" w:cs="Times New Roman"/>
          <w:sz w:val="28"/>
          <w:szCs w:val="28"/>
        </w:rPr>
        <w:t>млн</w:t>
      </w:r>
      <w:proofErr w:type="gramEnd"/>
      <w:r w:rsidRPr="003D3DBF">
        <w:rPr>
          <w:rFonts w:ascii="Times New Roman" w:hAnsi="Times New Roman" w:cs="Times New Roman"/>
          <w:sz w:val="28"/>
          <w:szCs w:val="28"/>
        </w:rPr>
        <w:t xml:space="preserve"> рублей, выделенные Министерством финансов РФ в качестве дотации", - пояснил он.</w:t>
      </w:r>
    </w:p>
    <w:p w:rsidR="003D3DBF" w:rsidRPr="003D3DBF" w:rsidRDefault="003D3DBF" w:rsidP="003D3DBF">
      <w:pPr>
        <w:jc w:val="both"/>
        <w:rPr>
          <w:rFonts w:ascii="Times New Roman" w:hAnsi="Times New Roman" w:cs="Times New Roman"/>
          <w:sz w:val="28"/>
          <w:szCs w:val="28"/>
        </w:rPr>
      </w:pPr>
      <w:r w:rsidRPr="003D3DBF">
        <w:rPr>
          <w:rFonts w:ascii="Times New Roman" w:hAnsi="Times New Roman" w:cs="Times New Roman"/>
          <w:sz w:val="28"/>
          <w:szCs w:val="28"/>
        </w:rPr>
        <w:t>Ранее министр внутренних дел Владимир Колокольцев на расширенной коллегии МВД сообщил, что количество выявленных в России коррупционных преступлений в 2019 году составило 24 тыс., причем каждое третье из них совершено в крупном или особо крупном размере. Колокольцев добавил, что к ответственности были привлечены 9 тыс. лиц, в том числе те, кто занимает высокое должностное положение.</w:t>
      </w:r>
    </w:p>
    <w:p w:rsidR="00D8105F" w:rsidRDefault="00D8105F"/>
    <w:p w:rsidR="003D3DBF" w:rsidRPr="003D3DBF" w:rsidRDefault="003D3DBF" w:rsidP="003D3DBF">
      <w:pPr>
        <w:jc w:val="both"/>
        <w:rPr>
          <w:rFonts w:ascii="Times New Roman" w:hAnsi="Times New Roman" w:cs="Times New Roman"/>
          <w:sz w:val="28"/>
          <w:szCs w:val="28"/>
        </w:rPr>
      </w:pPr>
    </w:p>
    <w:p w:rsidR="003D3DBF" w:rsidRPr="003D3DBF" w:rsidRDefault="003D3DBF" w:rsidP="003D3DBF">
      <w:pPr>
        <w:jc w:val="both"/>
        <w:rPr>
          <w:rFonts w:ascii="Times New Roman" w:hAnsi="Times New Roman" w:cs="Times New Roman"/>
          <w:b/>
          <w:sz w:val="28"/>
          <w:szCs w:val="28"/>
        </w:rPr>
      </w:pPr>
      <w:r w:rsidRPr="003D3DBF">
        <w:rPr>
          <w:rFonts w:ascii="Times New Roman" w:hAnsi="Times New Roman" w:cs="Times New Roman"/>
          <w:b/>
          <w:sz w:val="28"/>
          <w:szCs w:val="28"/>
        </w:rPr>
        <w:t>Путин призвал бороться с коррупцией на всех направлениях</w:t>
      </w:r>
    </w:p>
    <w:p w:rsidR="003D3DBF" w:rsidRPr="003D3DBF" w:rsidRDefault="00804772" w:rsidP="003D3DBF">
      <w:pPr>
        <w:jc w:val="both"/>
        <w:rPr>
          <w:rFonts w:ascii="Times New Roman" w:hAnsi="Times New Roman" w:cs="Times New Roman"/>
          <w:sz w:val="28"/>
          <w:szCs w:val="28"/>
        </w:rPr>
      </w:pPr>
      <w:hyperlink r:id="rId6" w:history="1">
        <w:r w:rsidR="003D3DBF" w:rsidRPr="003D3DBF">
          <w:rPr>
            <w:rStyle w:val="a3"/>
            <w:rFonts w:ascii="Times New Roman" w:hAnsi="Times New Roman" w:cs="Times New Roman"/>
            <w:sz w:val="28"/>
            <w:szCs w:val="28"/>
          </w:rPr>
          <w:t>13:38 17.03.2020</w:t>
        </w:r>
      </w:hyperlink>
      <w:r w:rsidR="003D3DBF" w:rsidRPr="003D3DBF">
        <w:rPr>
          <w:rFonts w:ascii="Times New Roman" w:hAnsi="Times New Roman" w:cs="Times New Roman"/>
          <w:sz w:val="28"/>
          <w:szCs w:val="28"/>
        </w:rPr>
        <w:t xml:space="preserve"> (обновлено: 14:40 17.03.2020)</w:t>
      </w:r>
    </w:p>
    <w:p w:rsidR="003D3DBF" w:rsidRPr="003D3DBF" w:rsidRDefault="003D3DBF" w:rsidP="003D3DBF">
      <w:pPr>
        <w:jc w:val="both"/>
        <w:rPr>
          <w:rFonts w:ascii="Times New Roman" w:hAnsi="Times New Roman" w:cs="Times New Roman"/>
          <w:sz w:val="28"/>
          <w:szCs w:val="28"/>
        </w:rPr>
      </w:pPr>
      <w:r w:rsidRPr="003D3DBF">
        <w:rPr>
          <w:rFonts w:ascii="Times New Roman" w:hAnsi="Times New Roman" w:cs="Times New Roman"/>
          <w:b/>
          <w:sz w:val="28"/>
          <w:szCs w:val="28"/>
        </w:rPr>
        <w:t xml:space="preserve">МОСКВА, 17 </w:t>
      </w:r>
      <w:proofErr w:type="spellStart"/>
      <w:r w:rsidRPr="003D3DBF">
        <w:rPr>
          <w:rFonts w:ascii="Times New Roman" w:hAnsi="Times New Roman" w:cs="Times New Roman"/>
          <w:b/>
          <w:sz w:val="28"/>
          <w:szCs w:val="28"/>
        </w:rPr>
        <w:t>мар</w:t>
      </w:r>
      <w:proofErr w:type="spellEnd"/>
      <w:r w:rsidRPr="003D3DBF">
        <w:rPr>
          <w:rFonts w:ascii="Times New Roman" w:hAnsi="Times New Roman" w:cs="Times New Roman"/>
          <w:b/>
          <w:sz w:val="28"/>
          <w:szCs w:val="28"/>
        </w:rPr>
        <w:t xml:space="preserve"> - РИА Новости.</w:t>
      </w:r>
      <w:r w:rsidRPr="003D3DBF">
        <w:rPr>
          <w:rFonts w:ascii="Times New Roman" w:hAnsi="Times New Roman" w:cs="Times New Roman"/>
          <w:sz w:val="28"/>
          <w:szCs w:val="28"/>
        </w:rPr>
        <w:t xml:space="preserve"> Бороться с коррупцией надо всегда и на всех направлениях, заявил президент России </w:t>
      </w:r>
      <w:hyperlink r:id="rId7" w:tgtFrame="_blank" w:history="1">
        <w:r w:rsidRPr="003D3DBF">
          <w:rPr>
            <w:rStyle w:val="a3"/>
            <w:rFonts w:ascii="Times New Roman" w:hAnsi="Times New Roman" w:cs="Times New Roman"/>
            <w:sz w:val="28"/>
            <w:szCs w:val="28"/>
          </w:rPr>
          <w:t>Владимир Путин</w:t>
        </w:r>
      </w:hyperlink>
      <w:r w:rsidRPr="003D3DBF">
        <w:rPr>
          <w:rFonts w:ascii="Times New Roman" w:hAnsi="Times New Roman" w:cs="Times New Roman"/>
          <w:sz w:val="28"/>
          <w:szCs w:val="28"/>
        </w:rPr>
        <w:t>.</w:t>
      </w:r>
    </w:p>
    <w:p w:rsidR="003D3DBF" w:rsidRPr="003D3DBF" w:rsidRDefault="003D3DBF" w:rsidP="003D3DBF">
      <w:pPr>
        <w:jc w:val="both"/>
        <w:rPr>
          <w:rFonts w:ascii="Times New Roman" w:hAnsi="Times New Roman" w:cs="Times New Roman"/>
          <w:sz w:val="28"/>
          <w:szCs w:val="28"/>
        </w:rPr>
      </w:pPr>
      <w:r w:rsidRPr="003D3DBF">
        <w:rPr>
          <w:rFonts w:ascii="Times New Roman" w:hAnsi="Times New Roman" w:cs="Times New Roman"/>
          <w:sz w:val="28"/>
          <w:szCs w:val="28"/>
        </w:rPr>
        <w:t xml:space="preserve">"Актуальное и крайне значимое направление вашей работы - противодействие коррупции. Особенно это касается защиты бюджетных средств, выделенных на реализацию национальных проектов, государственных и муниципальных программ, </w:t>
      </w:r>
      <w:proofErr w:type="spellStart"/>
      <w:r w:rsidRPr="003D3DBF">
        <w:rPr>
          <w:rFonts w:ascii="Times New Roman" w:hAnsi="Times New Roman" w:cs="Times New Roman"/>
          <w:sz w:val="28"/>
          <w:szCs w:val="28"/>
        </w:rPr>
        <w:t>гособоронзаказа</w:t>
      </w:r>
      <w:proofErr w:type="spellEnd"/>
      <w:r w:rsidRPr="003D3DBF">
        <w:rPr>
          <w:rFonts w:ascii="Times New Roman" w:hAnsi="Times New Roman" w:cs="Times New Roman"/>
          <w:sz w:val="28"/>
          <w:szCs w:val="28"/>
        </w:rPr>
        <w:t>. Конечно, бороться с коррупцией надо всегда и по всем направлениям. Но сегодня, вы это прекрасно понимаете, особенно важно то, что я сейчас назвал. Потому что мы выделяем колоссальные ресурсы на решение общенациональных задач и достижение общенациональных целей развития. Нужно обеспечить сохранность и эффективное использование этих ресурсов", - заявил Путин, выступая на заседании коллегии Генпрокуратуры РФ.</w:t>
      </w:r>
    </w:p>
    <w:p w:rsidR="003D3DBF" w:rsidRPr="003D3DBF" w:rsidRDefault="003D3DBF" w:rsidP="003D3DBF">
      <w:pPr>
        <w:jc w:val="both"/>
        <w:rPr>
          <w:rFonts w:ascii="Times New Roman" w:hAnsi="Times New Roman" w:cs="Times New Roman"/>
          <w:sz w:val="28"/>
          <w:szCs w:val="28"/>
        </w:rPr>
      </w:pPr>
    </w:p>
    <w:p w:rsidR="003D3DBF" w:rsidRPr="003D3DBF" w:rsidRDefault="003D3DBF" w:rsidP="003D3DBF">
      <w:pPr>
        <w:jc w:val="both"/>
        <w:rPr>
          <w:rFonts w:ascii="Times New Roman" w:hAnsi="Times New Roman" w:cs="Times New Roman"/>
          <w:sz w:val="28"/>
          <w:szCs w:val="28"/>
        </w:rPr>
      </w:pPr>
    </w:p>
    <w:p w:rsidR="003D3DBF" w:rsidRPr="003D3DBF" w:rsidRDefault="003D3DBF" w:rsidP="003D3DBF">
      <w:pPr>
        <w:jc w:val="both"/>
        <w:rPr>
          <w:rFonts w:ascii="Times New Roman" w:hAnsi="Times New Roman" w:cs="Times New Roman"/>
          <w:b/>
          <w:sz w:val="28"/>
          <w:szCs w:val="28"/>
        </w:rPr>
      </w:pPr>
      <w:r w:rsidRPr="003D3DBF">
        <w:rPr>
          <w:rFonts w:ascii="Times New Roman" w:hAnsi="Times New Roman" w:cs="Times New Roman"/>
          <w:b/>
          <w:sz w:val="28"/>
          <w:szCs w:val="28"/>
        </w:rPr>
        <w:t>Осужденного за взятки экс-мэра Владивостока перевели в колонию</w:t>
      </w:r>
    </w:p>
    <w:p w:rsidR="003D3DBF" w:rsidRPr="003D3DBF" w:rsidRDefault="00804772" w:rsidP="003D3DBF">
      <w:pPr>
        <w:jc w:val="both"/>
        <w:rPr>
          <w:rFonts w:ascii="Times New Roman" w:hAnsi="Times New Roman" w:cs="Times New Roman"/>
          <w:sz w:val="28"/>
          <w:szCs w:val="28"/>
        </w:rPr>
      </w:pPr>
      <w:hyperlink r:id="rId8" w:history="1">
        <w:r w:rsidR="003D3DBF" w:rsidRPr="003D3DBF">
          <w:rPr>
            <w:rStyle w:val="a3"/>
            <w:rFonts w:ascii="Times New Roman" w:hAnsi="Times New Roman" w:cs="Times New Roman"/>
            <w:sz w:val="28"/>
            <w:szCs w:val="28"/>
          </w:rPr>
          <w:t>12:01 17.03.2020</w:t>
        </w:r>
      </w:hyperlink>
    </w:p>
    <w:p w:rsidR="003D3DBF" w:rsidRPr="003D3DBF" w:rsidRDefault="003D3DBF" w:rsidP="003D3DBF">
      <w:pPr>
        <w:jc w:val="both"/>
        <w:rPr>
          <w:rFonts w:ascii="Times New Roman" w:hAnsi="Times New Roman" w:cs="Times New Roman"/>
          <w:sz w:val="28"/>
          <w:szCs w:val="28"/>
        </w:rPr>
      </w:pPr>
      <w:r w:rsidRPr="003D3DBF">
        <w:rPr>
          <w:rFonts w:ascii="Times New Roman" w:hAnsi="Times New Roman" w:cs="Times New Roman"/>
          <w:b/>
          <w:sz w:val="28"/>
          <w:szCs w:val="28"/>
        </w:rPr>
        <w:t xml:space="preserve">ВЛАДИВОСТОК, 17 </w:t>
      </w:r>
      <w:proofErr w:type="spellStart"/>
      <w:r w:rsidRPr="003D3DBF">
        <w:rPr>
          <w:rFonts w:ascii="Times New Roman" w:hAnsi="Times New Roman" w:cs="Times New Roman"/>
          <w:b/>
          <w:sz w:val="28"/>
          <w:szCs w:val="28"/>
        </w:rPr>
        <w:t>мар</w:t>
      </w:r>
      <w:proofErr w:type="spellEnd"/>
      <w:r w:rsidRPr="003D3DBF">
        <w:rPr>
          <w:rFonts w:ascii="Times New Roman" w:hAnsi="Times New Roman" w:cs="Times New Roman"/>
          <w:b/>
          <w:sz w:val="28"/>
          <w:szCs w:val="28"/>
        </w:rPr>
        <w:t xml:space="preserve"> - РИА Новости.</w:t>
      </w:r>
      <w:r w:rsidRPr="003D3DBF">
        <w:rPr>
          <w:rFonts w:ascii="Times New Roman" w:hAnsi="Times New Roman" w:cs="Times New Roman"/>
          <w:sz w:val="28"/>
          <w:szCs w:val="28"/>
        </w:rPr>
        <w:t xml:space="preserve"> Осужденного экс-мэра Владивостока </w:t>
      </w:r>
      <w:hyperlink r:id="rId9" w:tgtFrame="_blank" w:history="1">
        <w:r w:rsidRPr="003D3DBF">
          <w:rPr>
            <w:rStyle w:val="a3"/>
            <w:rFonts w:ascii="Times New Roman" w:hAnsi="Times New Roman" w:cs="Times New Roman"/>
            <w:sz w:val="28"/>
            <w:szCs w:val="28"/>
          </w:rPr>
          <w:t>Игоря Пушкарева</w:t>
        </w:r>
      </w:hyperlink>
      <w:r w:rsidRPr="003D3DBF">
        <w:rPr>
          <w:rFonts w:ascii="Times New Roman" w:hAnsi="Times New Roman" w:cs="Times New Roman"/>
          <w:sz w:val="28"/>
          <w:szCs w:val="28"/>
        </w:rPr>
        <w:t xml:space="preserve"> перевели из городского СИЗО, где он находился с января, в колонию в Спасском районе Приморья, сообщил РИА Новости его адвокат Александр Высоцкий.</w:t>
      </w:r>
    </w:p>
    <w:p w:rsidR="003D3DBF" w:rsidRPr="003D3DBF" w:rsidRDefault="003D3DBF" w:rsidP="003D3DBF">
      <w:pPr>
        <w:jc w:val="both"/>
        <w:rPr>
          <w:rFonts w:ascii="Times New Roman" w:hAnsi="Times New Roman" w:cs="Times New Roman"/>
          <w:sz w:val="28"/>
          <w:szCs w:val="28"/>
        </w:rPr>
      </w:pPr>
      <w:r w:rsidRPr="003D3DBF">
        <w:rPr>
          <w:rFonts w:ascii="Times New Roman" w:hAnsi="Times New Roman" w:cs="Times New Roman"/>
          <w:sz w:val="28"/>
          <w:szCs w:val="28"/>
        </w:rPr>
        <w:lastRenderedPageBreak/>
        <w:t xml:space="preserve">Пушкарев сообщал в </w:t>
      </w:r>
      <w:proofErr w:type="spellStart"/>
      <w:r w:rsidRPr="003D3DBF">
        <w:rPr>
          <w:rFonts w:ascii="Times New Roman" w:hAnsi="Times New Roman" w:cs="Times New Roman"/>
          <w:sz w:val="28"/>
          <w:szCs w:val="28"/>
        </w:rPr>
        <w:t>Facebook</w:t>
      </w:r>
      <w:proofErr w:type="spellEnd"/>
      <w:r w:rsidRPr="003D3DBF">
        <w:rPr>
          <w:rFonts w:ascii="Times New Roman" w:hAnsi="Times New Roman" w:cs="Times New Roman"/>
          <w:sz w:val="28"/>
          <w:szCs w:val="28"/>
        </w:rPr>
        <w:t xml:space="preserve">, что его доставили </w:t>
      </w:r>
      <w:proofErr w:type="gramStart"/>
      <w:r w:rsidRPr="003D3DBF">
        <w:rPr>
          <w:rFonts w:ascii="Times New Roman" w:hAnsi="Times New Roman" w:cs="Times New Roman"/>
          <w:sz w:val="28"/>
          <w:szCs w:val="28"/>
        </w:rPr>
        <w:t>в</w:t>
      </w:r>
      <w:proofErr w:type="gramEnd"/>
      <w:r w:rsidRPr="003D3DBF">
        <w:rPr>
          <w:rFonts w:ascii="Times New Roman" w:hAnsi="Times New Roman" w:cs="Times New Roman"/>
          <w:sz w:val="28"/>
          <w:szCs w:val="28"/>
        </w:rPr>
        <w:t xml:space="preserve"> СИЗО Владивостока 21 января. Он по видеосвязи участвовал в рассмотрении в суде Владивостока иска </w:t>
      </w:r>
      <w:hyperlink r:id="rId10" w:tgtFrame="_blank" w:history="1">
        <w:r w:rsidRPr="003D3DBF">
          <w:rPr>
            <w:rStyle w:val="a3"/>
            <w:rFonts w:ascii="Times New Roman" w:hAnsi="Times New Roman" w:cs="Times New Roman"/>
            <w:sz w:val="28"/>
            <w:szCs w:val="28"/>
          </w:rPr>
          <w:t>Генпрокуратуры</w:t>
        </w:r>
      </w:hyperlink>
      <w:r w:rsidRPr="003D3DBF">
        <w:rPr>
          <w:rFonts w:ascii="Times New Roman" w:hAnsi="Times New Roman" w:cs="Times New Roman"/>
          <w:sz w:val="28"/>
          <w:szCs w:val="28"/>
        </w:rPr>
        <w:t xml:space="preserve"> к нему и его компаниям. По решению суда, компании Пушкарева должны возместить бюджету почти 1,5 миллиарда рублей ущерба.</w:t>
      </w:r>
    </w:p>
    <w:p w:rsidR="003D3DBF" w:rsidRPr="003D3DBF" w:rsidRDefault="003D3DBF" w:rsidP="003D3DBF">
      <w:pPr>
        <w:jc w:val="both"/>
        <w:rPr>
          <w:rFonts w:ascii="Times New Roman" w:hAnsi="Times New Roman" w:cs="Times New Roman"/>
          <w:sz w:val="28"/>
          <w:szCs w:val="28"/>
        </w:rPr>
      </w:pPr>
      <w:r w:rsidRPr="003D3DBF">
        <w:rPr>
          <w:rFonts w:ascii="Times New Roman" w:hAnsi="Times New Roman" w:cs="Times New Roman"/>
          <w:sz w:val="28"/>
          <w:szCs w:val="28"/>
        </w:rPr>
        <w:t>"У меня информация о том, что его перевели в колонию №33 Спасского района", - сказал Высоцкий.</w:t>
      </w:r>
    </w:p>
    <w:p w:rsidR="003D3DBF" w:rsidRPr="003D3DBF" w:rsidRDefault="003D3DBF" w:rsidP="003D3DBF">
      <w:pPr>
        <w:jc w:val="both"/>
        <w:rPr>
          <w:rFonts w:ascii="Times New Roman" w:hAnsi="Times New Roman" w:cs="Times New Roman"/>
          <w:sz w:val="28"/>
          <w:szCs w:val="28"/>
        </w:rPr>
      </w:pPr>
      <w:r w:rsidRPr="003D3DBF">
        <w:rPr>
          <w:rFonts w:ascii="Times New Roman" w:hAnsi="Times New Roman" w:cs="Times New Roman"/>
          <w:sz w:val="28"/>
          <w:szCs w:val="28"/>
        </w:rPr>
        <w:t xml:space="preserve">В прошлом апреле </w:t>
      </w:r>
      <w:hyperlink r:id="rId11" w:tgtFrame="_blank" w:history="1">
        <w:r w:rsidRPr="003D3DBF">
          <w:rPr>
            <w:rStyle w:val="a3"/>
            <w:rFonts w:ascii="Times New Roman" w:hAnsi="Times New Roman" w:cs="Times New Roman"/>
            <w:sz w:val="28"/>
            <w:szCs w:val="28"/>
          </w:rPr>
          <w:t>Тверской суд Москвы</w:t>
        </w:r>
      </w:hyperlink>
      <w:r w:rsidRPr="003D3DBF">
        <w:rPr>
          <w:rFonts w:ascii="Times New Roman" w:hAnsi="Times New Roman" w:cs="Times New Roman"/>
          <w:sz w:val="28"/>
          <w:szCs w:val="28"/>
        </w:rPr>
        <w:t xml:space="preserve"> </w:t>
      </w:r>
      <w:proofErr w:type="gramStart"/>
      <w:r w:rsidRPr="003D3DBF">
        <w:rPr>
          <w:rFonts w:ascii="Times New Roman" w:hAnsi="Times New Roman" w:cs="Times New Roman"/>
          <w:sz w:val="28"/>
          <w:szCs w:val="28"/>
        </w:rPr>
        <w:t>назначил Пушкареву 15 лет колонии строгого режима и оштрафовал</w:t>
      </w:r>
      <w:proofErr w:type="gramEnd"/>
      <w:r w:rsidRPr="003D3DBF">
        <w:rPr>
          <w:rFonts w:ascii="Times New Roman" w:hAnsi="Times New Roman" w:cs="Times New Roman"/>
          <w:sz w:val="28"/>
          <w:szCs w:val="28"/>
        </w:rPr>
        <w:t xml:space="preserve"> на 500 миллионов рублей по делу о коррупции и злоупотреблении должностными полномочиями. Защита пыталась оспорить приговор в Мосгорсуде, но тщетно.</w:t>
      </w:r>
    </w:p>
    <w:p w:rsidR="003D3DBF" w:rsidRPr="003D3DBF" w:rsidRDefault="003D3DBF" w:rsidP="003D3DBF">
      <w:pPr>
        <w:jc w:val="both"/>
        <w:rPr>
          <w:rFonts w:ascii="Times New Roman" w:hAnsi="Times New Roman" w:cs="Times New Roman"/>
          <w:sz w:val="28"/>
          <w:szCs w:val="28"/>
        </w:rPr>
      </w:pPr>
      <w:r w:rsidRPr="003D3DBF">
        <w:rPr>
          <w:rFonts w:ascii="Times New Roman" w:hAnsi="Times New Roman" w:cs="Times New Roman"/>
          <w:sz w:val="28"/>
          <w:szCs w:val="28"/>
        </w:rPr>
        <w:t>Пушкарев был мэром Владивостока восемь лет. Как доказало следствие, в 2008-2015 годах за взятки в 75 миллионов рублей он помогал "нужным" компаниям выигрывать муниципальные конкурсы на строительство дорог.</w:t>
      </w:r>
    </w:p>
    <w:p w:rsidR="003D3DBF" w:rsidRPr="003D3DBF" w:rsidRDefault="003D3DBF" w:rsidP="003D3DBF">
      <w:pPr>
        <w:jc w:val="both"/>
        <w:rPr>
          <w:rFonts w:ascii="Times New Roman" w:hAnsi="Times New Roman" w:cs="Times New Roman"/>
          <w:sz w:val="28"/>
          <w:szCs w:val="28"/>
        </w:rPr>
      </w:pPr>
      <w:r w:rsidRPr="003D3DBF">
        <w:rPr>
          <w:rFonts w:ascii="Times New Roman" w:hAnsi="Times New Roman" w:cs="Times New Roman"/>
          <w:sz w:val="28"/>
          <w:szCs w:val="28"/>
        </w:rPr>
        <w:t>В частности, бывший мэр лоббировал собственное предприятие "</w:t>
      </w:r>
      <w:proofErr w:type="spellStart"/>
      <w:r w:rsidRPr="003D3DBF">
        <w:rPr>
          <w:rFonts w:ascii="Times New Roman" w:hAnsi="Times New Roman" w:cs="Times New Roman"/>
          <w:sz w:val="28"/>
          <w:szCs w:val="28"/>
        </w:rPr>
        <w:t>Востокцемент</w:t>
      </w:r>
      <w:proofErr w:type="spellEnd"/>
      <w:r w:rsidRPr="003D3DBF">
        <w:rPr>
          <w:rFonts w:ascii="Times New Roman" w:hAnsi="Times New Roman" w:cs="Times New Roman"/>
          <w:sz w:val="28"/>
          <w:szCs w:val="28"/>
        </w:rPr>
        <w:t>", которое он после избрания главой города переоформил на брата. Общий ущерб следствие оценивало в сотни миллионов рублей, а в конечном итоге он превысил миллиард.</w:t>
      </w:r>
    </w:p>
    <w:p w:rsidR="003D3DBF" w:rsidRPr="003D3DBF" w:rsidRDefault="003D3DBF" w:rsidP="003D3DBF">
      <w:pPr>
        <w:jc w:val="both"/>
        <w:rPr>
          <w:rFonts w:ascii="Times New Roman" w:hAnsi="Times New Roman" w:cs="Times New Roman"/>
          <w:sz w:val="28"/>
          <w:szCs w:val="28"/>
        </w:rPr>
      </w:pPr>
    </w:p>
    <w:p w:rsidR="003D3DBF" w:rsidRPr="003D3DBF" w:rsidRDefault="003D3DBF" w:rsidP="003D3DBF">
      <w:pPr>
        <w:jc w:val="both"/>
        <w:rPr>
          <w:rFonts w:ascii="Times New Roman" w:hAnsi="Times New Roman" w:cs="Times New Roman"/>
          <w:sz w:val="28"/>
          <w:szCs w:val="28"/>
        </w:rPr>
      </w:pPr>
    </w:p>
    <w:p w:rsidR="003D3DBF" w:rsidRPr="003D3DBF" w:rsidRDefault="003D3DBF" w:rsidP="003D3DBF">
      <w:pPr>
        <w:jc w:val="both"/>
        <w:rPr>
          <w:rFonts w:ascii="Times New Roman" w:hAnsi="Times New Roman" w:cs="Times New Roman"/>
          <w:b/>
          <w:sz w:val="28"/>
          <w:szCs w:val="28"/>
        </w:rPr>
      </w:pPr>
      <w:r w:rsidRPr="003D3DBF">
        <w:rPr>
          <w:rFonts w:ascii="Times New Roman" w:hAnsi="Times New Roman" w:cs="Times New Roman"/>
          <w:b/>
          <w:sz w:val="28"/>
          <w:szCs w:val="28"/>
        </w:rPr>
        <w:t xml:space="preserve">В 2019 году в РФ в доход государства взыскано имущество коррупционеров на 21 </w:t>
      </w:r>
      <w:proofErr w:type="gramStart"/>
      <w:r w:rsidRPr="003D3DBF">
        <w:rPr>
          <w:rFonts w:ascii="Times New Roman" w:hAnsi="Times New Roman" w:cs="Times New Roman"/>
          <w:b/>
          <w:sz w:val="28"/>
          <w:szCs w:val="28"/>
        </w:rPr>
        <w:t>млрд</w:t>
      </w:r>
      <w:proofErr w:type="gramEnd"/>
      <w:r w:rsidRPr="003D3DBF">
        <w:rPr>
          <w:rFonts w:ascii="Times New Roman" w:hAnsi="Times New Roman" w:cs="Times New Roman"/>
          <w:b/>
          <w:sz w:val="28"/>
          <w:szCs w:val="28"/>
        </w:rPr>
        <w:t xml:space="preserve"> рублей </w:t>
      </w:r>
    </w:p>
    <w:p w:rsidR="003D3DBF" w:rsidRPr="003D3DBF" w:rsidRDefault="003D3DBF" w:rsidP="003D3DBF">
      <w:pPr>
        <w:jc w:val="both"/>
        <w:rPr>
          <w:rFonts w:ascii="Times New Roman" w:hAnsi="Times New Roman" w:cs="Times New Roman"/>
          <w:sz w:val="28"/>
          <w:szCs w:val="28"/>
        </w:rPr>
      </w:pPr>
      <w:proofErr w:type="spellStart"/>
      <w:r w:rsidRPr="003D3DBF">
        <w:rPr>
          <w:rFonts w:ascii="Times New Roman" w:hAnsi="Times New Roman" w:cs="Times New Roman"/>
          <w:sz w:val="28"/>
          <w:szCs w:val="28"/>
        </w:rPr>
        <w:t>Гненеральный</w:t>
      </w:r>
      <w:proofErr w:type="spellEnd"/>
      <w:r w:rsidRPr="003D3DBF">
        <w:rPr>
          <w:rFonts w:ascii="Times New Roman" w:hAnsi="Times New Roman" w:cs="Times New Roman"/>
          <w:sz w:val="28"/>
          <w:szCs w:val="28"/>
        </w:rPr>
        <w:t xml:space="preserve"> прокурор Игорь Краснов подчеркнул, что работа прокуроров в борьбе с коррупцией проводится на системной основе по всем направлениям</w:t>
      </w:r>
    </w:p>
    <w:p w:rsidR="003D3DBF" w:rsidRPr="003D3DBF" w:rsidRDefault="003D3DBF" w:rsidP="003D3DBF">
      <w:pPr>
        <w:jc w:val="both"/>
        <w:rPr>
          <w:rFonts w:ascii="Times New Roman" w:hAnsi="Times New Roman" w:cs="Times New Roman"/>
          <w:sz w:val="28"/>
          <w:szCs w:val="28"/>
        </w:rPr>
      </w:pPr>
      <w:r w:rsidRPr="003D3DBF">
        <w:rPr>
          <w:rFonts w:ascii="Times New Roman" w:hAnsi="Times New Roman" w:cs="Times New Roman"/>
          <w:b/>
          <w:sz w:val="28"/>
          <w:szCs w:val="28"/>
        </w:rPr>
        <w:t>МОСКВА, 17 марта. /ТАСС/.</w:t>
      </w:r>
      <w:r w:rsidRPr="003D3DBF">
        <w:rPr>
          <w:rFonts w:ascii="Times New Roman" w:hAnsi="Times New Roman" w:cs="Times New Roman"/>
          <w:sz w:val="28"/>
          <w:szCs w:val="28"/>
        </w:rPr>
        <w:t xml:space="preserve"> Имущество коррупционеров на 21 </w:t>
      </w:r>
      <w:proofErr w:type="gramStart"/>
      <w:r w:rsidRPr="003D3DBF">
        <w:rPr>
          <w:rFonts w:ascii="Times New Roman" w:hAnsi="Times New Roman" w:cs="Times New Roman"/>
          <w:sz w:val="28"/>
          <w:szCs w:val="28"/>
        </w:rPr>
        <w:t>млрд</w:t>
      </w:r>
      <w:proofErr w:type="gramEnd"/>
      <w:r w:rsidRPr="003D3DBF">
        <w:rPr>
          <w:rFonts w:ascii="Times New Roman" w:hAnsi="Times New Roman" w:cs="Times New Roman"/>
          <w:sz w:val="28"/>
          <w:szCs w:val="28"/>
        </w:rPr>
        <w:t xml:space="preserve"> рублей взыскано в доход государства в 2019 году в России. Об этом сообщил генеральный прокурор РФ Игорь Краснов на расширенной коллегии Генпрокуратуры по итогам работы за прошлый год.</w:t>
      </w:r>
    </w:p>
    <w:p w:rsidR="003D3DBF" w:rsidRPr="003D3DBF" w:rsidRDefault="003D3DBF" w:rsidP="003D3DBF">
      <w:pPr>
        <w:jc w:val="both"/>
        <w:rPr>
          <w:rFonts w:ascii="Times New Roman" w:hAnsi="Times New Roman" w:cs="Times New Roman"/>
          <w:sz w:val="28"/>
          <w:szCs w:val="28"/>
        </w:rPr>
      </w:pPr>
      <w:r w:rsidRPr="003D3DBF">
        <w:rPr>
          <w:rFonts w:ascii="Times New Roman" w:hAnsi="Times New Roman" w:cs="Times New Roman"/>
          <w:sz w:val="28"/>
          <w:szCs w:val="28"/>
        </w:rPr>
        <w:t xml:space="preserve">"Только в прошлом году судами удовлетворены исковые заявления прокуроров о взыскании в доход государства имущества на сумму более 21 </w:t>
      </w:r>
      <w:proofErr w:type="gramStart"/>
      <w:r w:rsidRPr="003D3DBF">
        <w:rPr>
          <w:rFonts w:ascii="Times New Roman" w:hAnsi="Times New Roman" w:cs="Times New Roman"/>
          <w:sz w:val="28"/>
          <w:szCs w:val="28"/>
        </w:rPr>
        <w:t>млрд</w:t>
      </w:r>
      <w:proofErr w:type="gramEnd"/>
      <w:r w:rsidRPr="003D3DBF">
        <w:rPr>
          <w:rFonts w:ascii="Times New Roman" w:hAnsi="Times New Roman" w:cs="Times New Roman"/>
          <w:sz w:val="28"/>
          <w:szCs w:val="28"/>
        </w:rPr>
        <w:t xml:space="preserve"> рублей, - сообщил Краснов. - А всего за семь лет реализации этих полномочий (контроля за соответствием доходов чиновников их расходам и реальному заработку - прим. ТАСС) - около 33 </w:t>
      </w:r>
      <w:proofErr w:type="gramStart"/>
      <w:r w:rsidRPr="003D3DBF">
        <w:rPr>
          <w:rFonts w:ascii="Times New Roman" w:hAnsi="Times New Roman" w:cs="Times New Roman"/>
          <w:sz w:val="28"/>
          <w:szCs w:val="28"/>
        </w:rPr>
        <w:t>млрд</w:t>
      </w:r>
      <w:proofErr w:type="gramEnd"/>
      <w:r w:rsidRPr="003D3DBF">
        <w:rPr>
          <w:rFonts w:ascii="Times New Roman" w:hAnsi="Times New Roman" w:cs="Times New Roman"/>
          <w:sz w:val="28"/>
          <w:szCs w:val="28"/>
        </w:rPr>
        <w:t xml:space="preserve"> рублей".</w:t>
      </w:r>
    </w:p>
    <w:p w:rsidR="003D3DBF" w:rsidRPr="003D3DBF" w:rsidRDefault="003D3DBF" w:rsidP="003D3DBF">
      <w:pPr>
        <w:jc w:val="both"/>
        <w:rPr>
          <w:rFonts w:ascii="Times New Roman" w:hAnsi="Times New Roman" w:cs="Times New Roman"/>
          <w:sz w:val="28"/>
          <w:szCs w:val="28"/>
        </w:rPr>
      </w:pPr>
      <w:r w:rsidRPr="003D3DBF">
        <w:rPr>
          <w:rFonts w:ascii="Times New Roman" w:hAnsi="Times New Roman" w:cs="Times New Roman"/>
          <w:sz w:val="28"/>
          <w:szCs w:val="28"/>
        </w:rPr>
        <w:lastRenderedPageBreak/>
        <w:t xml:space="preserve">Напомнив, что с середины 2018 года эти полномочия прокуроров были еще больше расширены (прокуроры получили право осуществлять </w:t>
      </w:r>
      <w:proofErr w:type="gramStart"/>
      <w:r w:rsidRPr="003D3DBF">
        <w:rPr>
          <w:rFonts w:ascii="Times New Roman" w:hAnsi="Times New Roman" w:cs="Times New Roman"/>
          <w:sz w:val="28"/>
          <w:szCs w:val="28"/>
        </w:rPr>
        <w:t>контроль за</w:t>
      </w:r>
      <w:proofErr w:type="gramEnd"/>
      <w:r w:rsidRPr="003D3DBF">
        <w:rPr>
          <w:rFonts w:ascii="Times New Roman" w:hAnsi="Times New Roman" w:cs="Times New Roman"/>
          <w:sz w:val="28"/>
          <w:szCs w:val="28"/>
        </w:rPr>
        <w:t xml:space="preserve"> доходами чиновников даже после из увольнения в течение полугода - прим. ТАСС), Краснов потребовал от прокуроров "постоянного внимания и еще большей </w:t>
      </w:r>
      <w:proofErr w:type="spellStart"/>
      <w:r w:rsidRPr="003D3DBF">
        <w:rPr>
          <w:rFonts w:ascii="Times New Roman" w:hAnsi="Times New Roman" w:cs="Times New Roman"/>
          <w:sz w:val="28"/>
          <w:szCs w:val="28"/>
        </w:rPr>
        <w:t>наступательности</w:t>
      </w:r>
      <w:proofErr w:type="spellEnd"/>
      <w:r w:rsidRPr="003D3DBF">
        <w:rPr>
          <w:rFonts w:ascii="Times New Roman" w:hAnsi="Times New Roman" w:cs="Times New Roman"/>
          <w:sz w:val="28"/>
          <w:szCs w:val="28"/>
        </w:rPr>
        <w:t>" в этой деятельности.</w:t>
      </w:r>
    </w:p>
    <w:p w:rsidR="003D3DBF" w:rsidRPr="003D3DBF" w:rsidRDefault="003D3DBF" w:rsidP="003D3DBF">
      <w:pPr>
        <w:jc w:val="both"/>
        <w:rPr>
          <w:rFonts w:ascii="Times New Roman" w:hAnsi="Times New Roman" w:cs="Times New Roman"/>
          <w:sz w:val="28"/>
          <w:szCs w:val="28"/>
        </w:rPr>
      </w:pPr>
      <w:r w:rsidRPr="003D3DBF">
        <w:rPr>
          <w:rFonts w:ascii="Times New Roman" w:hAnsi="Times New Roman" w:cs="Times New Roman"/>
          <w:sz w:val="28"/>
          <w:szCs w:val="28"/>
        </w:rPr>
        <w:t>Он подчеркнул, что работа прокуроров в борьбе с коррупцией "проводится на системной основе по всем направлениям: от профилактики коррупции до обеспечения средствами прокурорского надзора неотвратимости ответственности коррупционеров".</w:t>
      </w:r>
    </w:p>
    <w:p w:rsidR="003D3DBF" w:rsidRPr="003D3DBF" w:rsidRDefault="003D3DBF" w:rsidP="003D3DBF">
      <w:pPr>
        <w:jc w:val="both"/>
        <w:rPr>
          <w:rFonts w:ascii="Times New Roman" w:hAnsi="Times New Roman" w:cs="Times New Roman"/>
          <w:sz w:val="28"/>
          <w:szCs w:val="28"/>
        </w:rPr>
      </w:pPr>
    </w:p>
    <w:p w:rsidR="003D3DBF" w:rsidRPr="003D3DBF" w:rsidRDefault="003D3DBF" w:rsidP="003D3DBF">
      <w:pPr>
        <w:jc w:val="both"/>
        <w:rPr>
          <w:rFonts w:ascii="Times New Roman" w:hAnsi="Times New Roman" w:cs="Times New Roman"/>
          <w:sz w:val="28"/>
          <w:szCs w:val="28"/>
        </w:rPr>
      </w:pPr>
    </w:p>
    <w:p w:rsidR="003D3DBF" w:rsidRPr="003D3DBF" w:rsidRDefault="003D3DBF" w:rsidP="003D3DBF">
      <w:pPr>
        <w:jc w:val="both"/>
        <w:rPr>
          <w:rFonts w:ascii="Times New Roman" w:hAnsi="Times New Roman" w:cs="Times New Roman"/>
          <w:b/>
          <w:sz w:val="28"/>
          <w:szCs w:val="28"/>
        </w:rPr>
      </w:pPr>
      <w:r w:rsidRPr="003D3DBF">
        <w:rPr>
          <w:rFonts w:ascii="Times New Roman" w:hAnsi="Times New Roman" w:cs="Times New Roman"/>
          <w:b/>
          <w:sz w:val="28"/>
          <w:szCs w:val="28"/>
        </w:rPr>
        <w:t xml:space="preserve">Источник: в Красноярском крае нескольких полицейских подозревают в коррупции </w:t>
      </w:r>
    </w:p>
    <w:p w:rsidR="003D3DBF" w:rsidRPr="003D3DBF" w:rsidRDefault="003D3DBF" w:rsidP="003D3DBF">
      <w:pPr>
        <w:jc w:val="both"/>
        <w:rPr>
          <w:rFonts w:ascii="Times New Roman" w:hAnsi="Times New Roman" w:cs="Times New Roman"/>
          <w:sz w:val="28"/>
          <w:szCs w:val="28"/>
        </w:rPr>
      </w:pPr>
      <w:r w:rsidRPr="003D3DBF">
        <w:rPr>
          <w:rFonts w:ascii="Times New Roman" w:hAnsi="Times New Roman" w:cs="Times New Roman"/>
          <w:sz w:val="28"/>
          <w:szCs w:val="28"/>
        </w:rPr>
        <w:t xml:space="preserve">По данным собеседника ТАСС, они </w:t>
      </w:r>
      <w:proofErr w:type="gramStart"/>
      <w:r w:rsidRPr="003D3DBF">
        <w:rPr>
          <w:rFonts w:ascii="Times New Roman" w:hAnsi="Times New Roman" w:cs="Times New Roman"/>
          <w:sz w:val="28"/>
          <w:szCs w:val="28"/>
        </w:rPr>
        <w:t>действовали в составе организованной группы и получали</w:t>
      </w:r>
      <w:proofErr w:type="gramEnd"/>
      <w:r w:rsidRPr="003D3DBF">
        <w:rPr>
          <w:rFonts w:ascii="Times New Roman" w:hAnsi="Times New Roman" w:cs="Times New Roman"/>
          <w:sz w:val="28"/>
          <w:szCs w:val="28"/>
        </w:rPr>
        <w:t xml:space="preserve"> взятки в крупном размере от грузоперевозчиков</w:t>
      </w:r>
    </w:p>
    <w:p w:rsidR="003D3DBF" w:rsidRPr="003D3DBF" w:rsidRDefault="003D3DBF" w:rsidP="003D3DBF">
      <w:pPr>
        <w:jc w:val="both"/>
        <w:rPr>
          <w:rFonts w:ascii="Times New Roman" w:hAnsi="Times New Roman" w:cs="Times New Roman"/>
          <w:sz w:val="28"/>
          <w:szCs w:val="28"/>
        </w:rPr>
      </w:pPr>
      <w:r w:rsidRPr="003D3DBF">
        <w:rPr>
          <w:rFonts w:ascii="Times New Roman" w:hAnsi="Times New Roman" w:cs="Times New Roman"/>
          <w:b/>
          <w:sz w:val="28"/>
          <w:szCs w:val="28"/>
        </w:rPr>
        <w:t>КРАСНОЯРСК, 17 марта. /ТАСС/.</w:t>
      </w:r>
      <w:r w:rsidRPr="003D3DBF">
        <w:rPr>
          <w:rFonts w:ascii="Times New Roman" w:hAnsi="Times New Roman" w:cs="Times New Roman"/>
          <w:sz w:val="28"/>
          <w:szCs w:val="28"/>
        </w:rPr>
        <w:t xml:space="preserve"> Уголовное дело по факту получения взяток от грузоперевозчиков возбуждено в отношении нескольких полицейских в Красноярском крае. Об этом ТАСС сообщил источник в правоохранительных органах региона.</w:t>
      </w:r>
    </w:p>
    <w:p w:rsidR="003D3DBF" w:rsidRPr="003D3DBF" w:rsidRDefault="003D3DBF" w:rsidP="003D3DBF">
      <w:pPr>
        <w:jc w:val="both"/>
        <w:rPr>
          <w:rFonts w:ascii="Times New Roman" w:hAnsi="Times New Roman" w:cs="Times New Roman"/>
          <w:sz w:val="28"/>
          <w:szCs w:val="28"/>
        </w:rPr>
      </w:pPr>
      <w:proofErr w:type="gramStart"/>
      <w:r w:rsidRPr="003D3DBF">
        <w:rPr>
          <w:rFonts w:ascii="Times New Roman" w:hAnsi="Times New Roman" w:cs="Times New Roman"/>
          <w:sz w:val="28"/>
          <w:szCs w:val="28"/>
        </w:rPr>
        <w:t>"На протяжении продолжительного времени и на регулярной основе они брали взятки с юридических лиц, занимающихся грузоперевозками, за разрешение беспрепятственного проезда грузового транспорта без соответствующих разрешительных документов", - сообщил собеседник агентства, добавив, что уголовное дело возбуждено по пунктам "а", "в" ч. 5 ст. 290 УК РФ ("Получение должностными лицами взятки в крупном размере за незаконные действия и бездействие, совершенное организованной группой") в</w:t>
      </w:r>
      <w:proofErr w:type="gramEnd"/>
      <w:r w:rsidRPr="003D3DBF">
        <w:rPr>
          <w:rFonts w:ascii="Times New Roman" w:hAnsi="Times New Roman" w:cs="Times New Roman"/>
          <w:sz w:val="28"/>
          <w:szCs w:val="28"/>
        </w:rPr>
        <w:t xml:space="preserve"> </w:t>
      </w:r>
      <w:proofErr w:type="gramStart"/>
      <w:r w:rsidRPr="003D3DBF">
        <w:rPr>
          <w:rFonts w:ascii="Times New Roman" w:hAnsi="Times New Roman" w:cs="Times New Roman"/>
          <w:sz w:val="28"/>
          <w:szCs w:val="28"/>
        </w:rPr>
        <w:t>отношении</w:t>
      </w:r>
      <w:proofErr w:type="gramEnd"/>
      <w:r w:rsidRPr="003D3DBF">
        <w:rPr>
          <w:rFonts w:ascii="Times New Roman" w:hAnsi="Times New Roman" w:cs="Times New Roman"/>
          <w:sz w:val="28"/>
          <w:szCs w:val="28"/>
        </w:rPr>
        <w:t xml:space="preserve"> семи сотрудников ГИБДД Березовского, </w:t>
      </w:r>
      <w:proofErr w:type="spellStart"/>
      <w:r w:rsidRPr="003D3DBF">
        <w:rPr>
          <w:rFonts w:ascii="Times New Roman" w:hAnsi="Times New Roman" w:cs="Times New Roman"/>
          <w:sz w:val="28"/>
          <w:szCs w:val="28"/>
        </w:rPr>
        <w:t>Емельяновского</w:t>
      </w:r>
      <w:proofErr w:type="spellEnd"/>
      <w:r w:rsidRPr="003D3DBF">
        <w:rPr>
          <w:rFonts w:ascii="Times New Roman" w:hAnsi="Times New Roman" w:cs="Times New Roman"/>
          <w:sz w:val="28"/>
          <w:szCs w:val="28"/>
        </w:rPr>
        <w:t xml:space="preserve">, Бородинского и </w:t>
      </w:r>
      <w:proofErr w:type="spellStart"/>
      <w:r w:rsidRPr="003D3DBF">
        <w:rPr>
          <w:rFonts w:ascii="Times New Roman" w:hAnsi="Times New Roman" w:cs="Times New Roman"/>
          <w:sz w:val="28"/>
          <w:szCs w:val="28"/>
        </w:rPr>
        <w:t>Уярского</w:t>
      </w:r>
      <w:proofErr w:type="spellEnd"/>
      <w:r w:rsidRPr="003D3DBF">
        <w:rPr>
          <w:rFonts w:ascii="Times New Roman" w:hAnsi="Times New Roman" w:cs="Times New Roman"/>
          <w:sz w:val="28"/>
          <w:szCs w:val="28"/>
        </w:rPr>
        <w:t xml:space="preserve"> районов, а также в отношении двух заместителей начальников муниципальных отделов Госавтоинспекции и оперативного дежурного </w:t>
      </w:r>
      <w:proofErr w:type="spellStart"/>
      <w:r w:rsidRPr="003D3DBF">
        <w:rPr>
          <w:rFonts w:ascii="Times New Roman" w:hAnsi="Times New Roman" w:cs="Times New Roman"/>
          <w:sz w:val="28"/>
          <w:szCs w:val="28"/>
        </w:rPr>
        <w:t>Уярского</w:t>
      </w:r>
      <w:proofErr w:type="spellEnd"/>
      <w:r w:rsidRPr="003D3DBF">
        <w:rPr>
          <w:rFonts w:ascii="Times New Roman" w:hAnsi="Times New Roman" w:cs="Times New Roman"/>
          <w:sz w:val="28"/>
          <w:szCs w:val="28"/>
        </w:rPr>
        <w:t xml:space="preserve"> межмуниципального отдела полиции.</w:t>
      </w:r>
    </w:p>
    <w:p w:rsidR="003D3DBF" w:rsidRPr="003D3DBF" w:rsidRDefault="003D3DBF" w:rsidP="003D3DBF">
      <w:pPr>
        <w:jc w:val="both"/>
        <w:rPr>
          <w:rFonts w:ascii="Times New Roman" w:hAnsi="Times New Roman" w:cs="Times New Roman"/>
          <w:sz w:val="28"/>
          <w:szCs w:val="28"/>
        </w:rPr>
      </w:pPr>
      <w:r w:rsidRPr="003D3DBF">
        <w:rPr>
          <w:rFonts w:ascii="Times New Roman" w:hAnsi="Times New Roman" w:cs="Times New Roman"/>
          <w:sz w:val="28"/>
          <w:szCs w:val="28"/>
        </w:rPr>
        <w:t xml:space="preserve">По словам собеседника агентства, полицейские </w:t>
      </w:r>
      <w:proofErr w:type="gramStart"/>
      <w:r w:rsidRPr="003D3DBF">
        <w:rPr>
          <w:rFonts w:ascii="Times New Roman" w:hAnsi="Times New Roman" w:cs="Times New Roman"/>
          <w:sz w:val="28"/>
          <w:szCs w:val="28"/>
        </w:rPr>
        <w:t>действовали в составе организованной группы и получали</w:t>
      </w:r>
      <w:proofErr w:type="gramEnd"/>
      <w:r w:rsidRPr="003D3DBF">
        <w:rPr>
          <w:rFonts w:ascii="Times New Roman" w:hAnsi="Times New Roman" w:cs="Times New Roman"/>
          <w:sz w:val="28"/>
          <w:szCs w:val="28"/>
        </w:rPr>
        <w:t xml:space="preserve"> взятки в крупном размере.</w:t>
      </w:r>
    </w:p>
    <w:p w:rsidR="003D3DBF" w:rsidRPr="003D3DBF" w:rsidRDefault="003D3DBF" w:rsidP="003D3DBF">
      <w:pPr>
        <w:jc w:val="both"/>
        <w:rPr>
          <w:rFonts w:ascii="Times New Roman" w:hAnsi="Times New Roman" w:cs="Times New Roman"/>
          <w:sz w:val="28"/>
          <w:szCs w:val="28"/>
        </w:rPr>
      </w:pPr>
      <w:r w:rsidRPr="003D3DBF">
        <w:rPr>
          <w:rFonts w:ascii="Times New Roman" w:hAnsi="Times New Roman" w:cs="Times New Roman"/>
          <w:sz w:val="28"/>
          <w:szCs w:val="28"/>
        </w:rPr>
        <w:t xml:space="preserve">В краевом главке МВД заявили ТАСС, что полицейские были задержаны оперативниками ФСБ и сотрудниками управления собственной безопасности </w:t>
      </w:r>
      <w:r w:rsidRPr="003D3DBF">
        <w:rPr>
          <w:rFonts w:ascii="Times New Roman" w:hAnsi="Times New Roman" w:cs="Times New Roman"/>
          <w:sz w:val="28"/>
          <w:szCs w:val="28"/>
        </w:rPr>
        <w:lastRenderedPageBreak/>
        <w:t>по подозрению в получении незаконных денежных вознаграждений. "В случае установления вины сотрудники будут уволены из ОВД за проступок, порочащий честь и достоинство офицера полиции, понесут наказание в соответствии с действующим законодательством, их руководители будут привлечены к строгой дисциплинарной ответственности", - сказали в пресс-службе.</w:t>
      </w:r>
    </w:p>
    <w:p w:rsidR="003D3DBF" w:rsidRDefault="003D3DBF" w:rsidP="003D3DBF">
      <w:pPr>
        <w:jc w:val="both"/>
        <w:rPr>
          <w:rFonts w:ascii="Times New Roman" w:hAnsi="Times New Roman" w:cs="Times New Roman"/>
          <w:sz w:val="28"/>
          <w:szCs w:val="28"/>
        </w:rPr>
      </w:pPr>
      <w:r w:rsidRPr="003D3DBF">
        <w:rPr>
          <w:rFonts w:ascii="Times New Roman" w:hAnsi="Times New Roman" w:cs="Times New Roman"/>
          <w:sz w:val="28"/>
          <w:szCs w:val="28"/>
        </w:rPr>
        <w:t>По данному факту проводится служебная проверка.</w:t>
      </w:r>
    </w:p>
    <w:p w:rsidR="00804772" w:rsidRDefault="00804772" w:rsidP="003D3DBF">
      <w:pPr>
        <w:jc w:val="both"/>
        <w:rPr>
          <w:rFonts w:ascii="Times New Roman" w:hAnsi="Times New Roman" w:cs="Times New Roman"/>
          <w:sz w:val="28"/>
          <w:szCs w:val="28"/>
        </w:rPr>
      </w:pPr>
    </w:p>
    <w:p w:rsidR="00804772" w:rsidRDefault="00804772" w:rsidP="003D3DBF">
      <w:pPr>
        <w:jc w:val="both"/>
        <w:rPr>
          <w:rFonts w:ascii="Times New Roman" w:hAnsi="Times New Roman" w:cs="Times New Roman"/>
          <w:sz w:val="28"/>
          <w:szCs w:val="28"/>
        </w:rPr>
      </w:pPr>
    </w:p>
    <w:p w:rsidR="00804772" w:rsidRPr="00804772" w:rsidRDefault="00804772" w:rsidP="00804772">
      <w:pPr>
        <w:jc w:val="both"/>
        <w:rPr>
          <w:rFonts w:ascii="Times New Roman" w:hAnsi="Times New Roman" w:cs="Times New Roman"/>
          <w:b/>
          <w:bCs/>
          <w:sz w:val="28"/>
          <w:szCs w:val="28"/>
        </w:rPr>
      </w:pPr>
      <w:r w:rsidRPr="00804772">
        <w:rPr>
          <w:rFonts w:ascii="Times New Roman" w:hAnsi="Times New Roman" w:cs="Times New Roman"/>
          <w:b/>
          <w:bCs/>
          <w:sz w:val="28"/>
          <w:szCs w:val="28"/>
        </w:rPr>
        <w:t xml:space="preserve">Генерал СК </w:t>
      </w:r>
      <w:proofErr w:type="spellStart"/>
      <w:r w:rsidRPr="00804772">
        <w:rPr>
          <w:rFonts w:ascii="Times New Roman" w:hAnsi="Times New Roman" w:cs="Times New Roman"/>
          <w:b/>
          <w:bCs/>
          <w:sz w:val="28"/>
          <w:szCs w:val="28"/>
        </w:rPr>
        <w:t>Дрыманов</w:t>
      </w:r>
      <w:proofErr w:type="spellEnd"/>
      <w:r w:rsidRPr="00804772">
        <w:rPr>
          <w:rFonts w:ascii="Times New Roman" w:hAnsi="Times New Roman" w:cs="Times New Roman"/>
          <w:b/>
          <w:bCs/>
          <w:sz w:val="28"/>
          <w:szCs w:val="28"/>
        </w:rPr>
        <w:t xml:space="preserve"> получил 12 лет колонии за взятки</w:t>
      </w:r>
    </w:p>
    <w:p w:rsidR="00804772" w:rsidRPr="00804772" w:rsidRDefault="00804772" w:rsidP="00804772">
      <w:pPr>
        <w:jc w:val="both"/>
        <w:rPr>
          <w:rFonts w:ascii="Times New Roman" w:hAnsi="Times New Roman" w:cs="Times New Roman"/>
          <w:sz w:val="28"/>
          <w:szCs w:val="28"/>
        </w:rPr>
      </w:pPr>
      <w:hyperlink r:id="rId12" w:history="1">
        <w:r w:rsidRPr="00804772">
          <w:rPr>
            <w:rStyle w:val="a3"/>
            <w:rFonts w:ascii="Times New Roman" w:hAnsi="Times New Roman" w:cs="Times New Roman"/>
            <w:sz w:val="28"/>
            <w:szCs w:val="28"/>
          </w:rPr>
          <w:t>13:16 18.03.2020</w:t>
        </w:r>
      </w:hyperlink>
      <w:r w:rsidRPr="00804772">
        <w:rPr>
          <w:rFonts w:ascii="Times New Roman" w:hAnsi="Times New Roman" w:cs="Times New Roman"/>
          <w:sz w:val="28"/>
          <w:szCs w:val="28"/>
        </w:rPr>
        <w:t xml:space="preserve"> (обновлено: 13:56 18.03.2020)</w:t>
      </w:r>
    </w:p>
    <w:p w:rsidR="00804772" w:rsidRPr="00804772" w:rsidRDefault="00804772" w:rsidP="00804772">
      <w:pPr>
        <w:jc w:val="both"/>
        <w:rPr>
          <w:rFonts w:ascii="Times New Roman" w:hAnsi="Times New Roman" w:cs="Times New Roman"/>
          <w:sz w:val="28"/>
          <w:szCs w:val="28"/>
        </w:rPr>
      </w:pPr>
      <w:hyperlink r:id="rId13" w:history="1">
        <w:r w:rsidRPr="00804772">
          <w:rPr>
            <w:rStyle w:val="a3"/>
            <w:rFonts w:ascii="Times New Roman" w:hAnsi="Times New Roman" w:cs="Times New Roman"/>
            <w:sz w:val="28"/>
            <w:szCs w:val="28"/>
          </w:rPr>
          <w:t>© РИА Новости / Виталий Белоусов</w:t>
        </w:r>
      </w:hyperlink>
    </w:p>
    <w:p w:rsidR="00804772" w:rsidRPr="00804772" w:rsidRDefault="00804772" w:rsidP="00804772">
      <w:pPr>
        <w:jc w:val="both"/>
        <w:rPr>
          <w:rFonts w:ascii="Times New Roman" w:hAnsi="Times New Roman" w:cs="Times New Roman"/>
          <w:sz w:val="28"/>
          <w:szCs w:val="28"/>
        </w:rPr>
      </w:pPr>
      <w:r w:rsidRPr="00804772">
        <w:rPr>
          <w:rFonts w:ascii="Times New Roman" w:hAnsi="Times New Roman" w:cs="Times New Roman"/>
          <w:b/>
          <w:bCs/>
          <w:sz w:val="28"/>
          <w:szCs w:val="28"/>
        </w:rPr>
        <w:t xml:space="preserve">МОСКВА, 18 </w:t>
      </w:r>
      <w:proofErr w:type="spellStart"/>
      <w:r w:rsidRPr="00804772">
        <w:rPr>
          <w:rFonts w:ascii="Times New Roman" w:hAnsi="Times New Roman" w:cs="Times New Roman"/>
          <w:b/>
          <w:bCs/>
          <w:sz w:val="28"/>
          <w:szCs w:val="28"/>
        </w:rPr>
        <w:t>мар</w:t>
      </w:r>
      <w:proofErr w:type="spellEnd"/>
      <w:r w:rsidRPr="00804772">
        <w:rPr>
          <w:rFonts w:ascii="Times New Roman" w:hAnsi="Times New Roman" w:cs="Times New Roman"/>
          <w:b/>
          <w:bCs/>
          <w:sz w:val="28"/>
          <w:szCs w:val="28"/>
        </w:rPr>
        <w:t xml:space="preserve"> — РИА Новости. </w:t>
      </w:r>
      <w:r w:rsidRPr="00804772">
        <w:rPr>
          <w:rFonts w:ascii="Times New Roman" w:hAnsi="Times New Roman" w:cs="Times New Roman"/>
          <w:sz w:val="28"/>
          <w:szCs w:val="28"/>
        </w:rPr>
        <w:t xml:space="preserve">Мосгорсуд приговорил бывшего начальника столичного главка СК России </w:t>
      </w:r>
      <w:hyperlink r:id="rId14" w:tgtFrame="_blank" w:history="1">
        <w:r w:rsidRPr="00804772">
          <w:rPr>
            <w:rStyle w:val="a3"/>
            <w:rFonts w:ascii="Times New Roman" w:hAnsi="Times New Roman" w:cs="Times New Roman"/>
            <w:sz w:val="28"/>
            <w:szCs w:val="28"/>
          </w:rPr>
          <w:t xml:space="preserve">Александра </w:t>
        </w:r>
        <w:proofErr w:type="spellStart"/>
        <w:r w:rsidRPr="00804772">
          <w:rPr>
            <w:rStyle w:val="a3"/>
            <w:rFonts w:ascii="Times New Roman" w:hAnsi="Times New Roman" w:cs="Times New Roman"/>
            <w:sz w:val="28"/>
            <w:szCs w:val="28"/>
          </w:rPr>
          <w:t>Дрыманова</w:t>
        </w:r>
        <w:proofErr w:type="spellEnd"/>
      </w:hyperlink>
      <w:r w:rsidRPr="00804772">
        <w:rPr>
          <w:rFonts w:ascii="Times New Roman" w:hAnsi="Times New Roman" w:cs="Times New Roman"/>
          <w:sz w:val="28"/>
          <w:szCs w:val="28"/>
        </w:rPr>
        <w:t xml:space="preserve"> к 12 годам колонии строгого режима по </w:t>
      </w:r>
      <w:hyperlink r:id="rId15" w:tgtFrame="_blank" w:history="1">
        <w:r w:rsidRPr="00804772">
          <w:rPr>
            <w:rStyle w:val="a3"/>
            <w:rFonts w:ascii="Times New Roman" w:hAnsi="Times New Roman" w:cs="Times New Roman"/>
            <w:sz w:val="28"/>
            <w:szCs w:val="28"/>
          </w:rPr>
          <w:t>уголовному делу о взятках</w:t>
        </w:r>
      </w:hyperlink>
      <w:r w:rsidRPr="00804772">
        <w:rPr>
          <w:rFonts w:ascii="Times New Roman" w:hAnsi="Times New Roman" w:cs="Times New Roman"/>
          <w:sz w:val="28"/>
          <w:szCs w:val="28"/>
        </w:rPr>
        <w:t>, передает корреспондент РИА Новости из зала суда.</w:t>
      </w:r>
    </w:p>
    <w:p w:rsidR="00804772" w:rsidRPr="00804772" w:rsidRDefault="00804772" w:rsidP="00804772">
      <w:pPr>
        <w:jc w:val="both"/>
        <w:rPr>
          <w:rFonts w:ascii="Times New Roman" w:hAnsi="Times New Roman" w:cs="Times New Roman"/>
          <w:sz w:val="28"/>
          <w:szCs w:val="28"/>
        </w:rPr>
      </w:pPr>
      <w:r w:rsidRPr="00804772">
        <w:rPr>
          <w:rFonts w:ascii="Times New Roman" w:hAnsi="Times New Roman" w:cs="Times New Roman"/>
          <w:sz w:val="28"/>
          <w:szCs w:val="28"/>
        </w:rPr>
        <w:t xml:space="preserve">Подсудимый также должен </w:t>
      </w:r>
      <w:proofErr w:type="gramStart"/>
      <w:r w:rsidRPr="00804772">
        <w:rPr>
          <w:rFonts w:ascii="Times New Roman" w:hAnsi="Times New Roman" w:cs="Times New Roman"/>
          <w:sz w:val="28"/>
          <w:szCs w:val="28"/>
        </w:rPr>
        <w:t>будет выплатить штраф в 196 миллионов рублей и не сможет</w:t>
      </w:r>
      <w:proofErr w:type="gramEnd"/>
      <w:r w:rsidRPr="00804772">
        <w:rPr>
          <w:rFonts w:ascii="Times New Roman" w:hAnsi="Times New Roman" w:cs="Times New Roman"/>
          <w:sz w:val="28"/>
          <w:szCs w:val="28"/>
        </w:rPr>
        <w:t xml:space="preserve"> семь лет занимать должности в органах государственной власти.</w:t>
      </w:r>
    </w:p>
    <w:p w:rsidR="00804772" w:rsidRPr="00804772" w:rsidRDefault="00804772" w:rsidP="00804772">
      <w:pPr>
        <w:jc w:val="both"/>
        <w:rPr>
          <w:rFonts w:ascii="Times New Roman" w:hAnsi="Times New Roman" w:cs="Times New Roman"/>
          <w:sz w:val="28"/>
          <w:szCs w:val="28"/>
        </w:rPr>
      </w:pPr>
      <w:r w:rsidRPr="00804772">
        <w:rPr>
          <w:rFonts w:ascii="Times New Roman" w:hAnsi="Times New Roman" w:cs="Times New Roman"/>
          <w:sz w:val="28"/>
          <w:szCs w:val="28"/>
        </w:rPr>
        <w:t xml:space="preserve">Помимо этого, </w:t>
      </w:r>
      <w:proofErr w:type="spellStart"/>
      <w:r w:rsidRPr="00804772">
        <w:rPr>
          <w:rFonts w:ascii="Times New Roman" w:hAnsi="Times New Roman" w:cs="Times New Roman"/>
          <w:sz w:val="28"/>
          <w:szCs w:val="28"/>
        </w:rPr>
        <w:t>Дрыманова</w:t>
      </w:r>
      <w:proofErr w:type="spellEnd"/>
      <w:r w:rsidRPr="00804772">
        <w:rPr>
          <w:rFonts w:ascii="Times New Roman" w:hAnsi="Times New Roman" w:cs="Times New Roman"/>
          <w:sz w:val="28"/>
          <w:szCs w:val="28"/>
        </w:rPr>
        <w:t xml:space="preserve"> лишили звания генерала и медали ордена "За заслуги перед Отечеством" II степени.</w:t>
      </w:r>
    </w:p>
    <w:p w:rsidR="00804772" w:rsidRPr="00804772" w:rsidRDefault="00804772" w:rsidP="00804772">
      <w:pPr>
        <w:jc w:val="both"/>
        <w:rPr>
          <w:rFonts w:ascii="Times New Roman" w:hAnsi="Times New Roman" w:cs="Times New Roman"/>
          <w:sz w:val="28"/>
          <w:szCs w:val="28"/>
        </w:rPr>
      </w:pPr>
      <w:r w:rsidRPr="00804772">
        <w:rPr>
          <w:rFonts w:ascii="Times New Roman" w:hAnsi="Times New Roman" w:cs="Times New Roman"/>
          <w:sz w:val="28"/>
          <w:szCs w:val="28"/>
        </w:rPr>
        <w:t xml:space="preserve">Других подсудимых — экс-главу управления </w:t>
      </w:r>
      <w:hyperlink r:id="rId16" w:tgtFrame="_blank" w:history="1">
        <w:r w:rsidRPr="00804772">
          <w:rPr>
            <w:rStyle w:val="a3"/>
            <w:rFonts w:ascii="Times New Roman" w:hAnsi="Times New Roman" w:cs="Times New Roman"/>
            <w:sz w:val="28"/>
            <w:szCs w:val="28"/>
          </w:rPr>
          <w:t>СК России</w:t>
        </w:r>
      </w:hyperlink>
      <w:r w:rsidRPr="00804772">
        <w:rPr>
          <w:rFonts w:ascii="Times New Roman" w:hAnsi="Times New Roman" w:cs="Times New Roman"/>
          <w:sz w:val="28"/>
          <w:szCs w:val="28"/>
        </w:rPr>
        <w:t xml:space="preserve"> по Центральному округу Москвы Алексея Крамаренко и бывшего начальника управления собственной безопасности СК России Михаила Максименко, уже осужденного по другому делу о коррупции, — приговорили к десяти и 14 годам колонии соответственно и штрафам в 195 и 250 миллионов рублей.</w:t>
      </w:r>
    </w:p>
    <w:p w:rsidR="00804772" w:rsidRPr="00804772" w:rsidRDefault="00804772" w:rsidP="00804772">
      <w:pPr>
        <w:jc w:val="both"/>
        <w:rPr>
          <w:rFonts w:ascii="Times New Roman" w:hAnsi="Times New Roman" w:cs="Times New Roman"/>
          <w:sz w:val="28"/>
          <w:szCs w:val="28"/>
        </w:rPr>
      </w:pPr>
      <w:r w:rsidRPr="00804772">
        <w:rPr>
          <w:rFonts w:ascii="Times New Roman" w:hAnsi="Times New Roman" w:cs="Times New Roman"/>
          <w:sz w:val="28"/>
          <w:szCs w:val="28"/>
        </w:rPr>
        <w:t>В суде зачитали только вводную и резолютивную части приговора, так как некоторые материалы дела имеют гриф "совершенно секретно".</w:t>
      </w:r>
    </w:p>
    <w:p w:rsidR="00804772" w:rsidRPr="00804772" w:rsidRDefault="00804772" w:rsidP="00804772">
      <w:pPr>
        <w:jc w:val="both"/>
        <w:rPr>
          <w:rFonts w:ascii="Times New Roman" w:hAnsi="Times New Roman" w:cs="Times New Roman"/>
          <w:sz w:val="28"/>
          <w:szCs w:val="28"/>
        </w:rPr>
      </w:pPr>
      <w:r w:rsidRPr="00804772">
        <w:rPr>
          <w:rFonts w:ascii="Times New Roman" w:hAnsi="Times New Roman" w:cs="Times New Roman"/>
          <w:sz w:val="28"/>
          <w:szCs w:val="28"/>
        </w:rPr>
        <w:t>Адвокаты всех троих фигурантов заявили РИА Новости, что будут обжаловать решение.</w:t>
      </w:r>
    </w:p>
    <w:p w:rsidR="00804772" w:rsidRPr="00804772" w:rsidRDefault="00804772" w:rsidP="00804772">
      <w:pPr>
        <w:jc w:val="both"/>
        <w:rPr>
          <w:rFonts w:ascii="Times New Roman" w:hAnsi="Times New Roman" w:cs="Times New Roman"/>
          <w:sz w:val="28"/>
          <w:szCs w:val="28"/>
        </w:rPr>
      </w:pPr>
      <w:r w:rsidRPr="00804772">
        <w:rPr>
          <w:rFonts w:ascii="Times New Roman" w:hAnsi="Times New Roman" w:cs="Times New Roman"/>
          <w:sz w:val="28"/>
          <w:szCs w:val="28"/>
        </w:rPr>
        <w:t>По их словам, "правосудия не состоялось", а "выводы суда противоречат фактическим обстоятельствам дела", так как следствие и суд не доказали "само событие преступления".</w:t>
      </w:r>
    </w:p>
    <w:p w:rsidR="00804772" w:rsidRPr="00804772" w:rsidRDefault="00804772" w:rsidP="00804772">
      <w:pPr>
        <w:jc w:val="both"/>
        <w:rPr>
          <w:rFonts w:ascii="Times New Roman" w:hAnsi="Times New Roman" w:cs="Times New Roman"/>
          <w:b/>
          <w:bCs/>
          <w:sz w:val="28"/>
          <w:szCs w:val="28"/>
        </w:rPr>
      </w:pPr>
      <w:r w:rsidRPr="00804772">
        <w:rPr>
          <w:rFonts w:ascii="Times New Roman" w:hAnsi="Times New Roman" w:cs="Times New Roman"/>
          <w:b/>
          <w:bCs/>
          <w:sz w:val="28"/>
          <w:szCs w:val="28"/>
        </w:rPr>
        <w:lastRenderedPageBreak/>
        <w:t xml:space="preserve">Перестрелка на </w:t>
      </w:r>
      <w:proofErr w:type="spellStart"/>
      <w:r w:rsidRPr="00804772">
        <w:rPr>
          <w:rFonts w:ascii="Times New Roman" w:hAnsi="Times New Roman" w:cs="Times New Roman"/>
          <w:b/>
          <w:bCs/>
          <w:sz w:val="28"/>
          <w:szCs w:val="28"/>
        </w:rPr>
        <w:t>Рочдельской</w:t>
      </w:r>
      <w:proofErr w:type="spellEnd"/>
    </w:p>
    <w:p w:rsidR="00804772" w:rsidRPr="00804772" w:rsidRDefault="00804772" w:rsidP="00804772">
      <w:pPr>
        <w:jc w:val="both"/>
        <w:rPr>
          <w:rFonts w:ascii="Times New Roman" w:hAnsi="Times New Roman" w:cs="Times New Roman"/>
          <w:sz w:val="28"/>
          <w:szCs w:val="28"/>
        </w:rPr>
      </w:pPr>
      <w:r w:rsidRPr="00804772">
        <w:rPr>
          <w:rFonts w:ascii="Times New Roman" w:hAnsi="Times New Roman" w:cs="Times New Roman"/>
          <w:sz w:val="28"/>
          <w:szCs w:val="28"/>
        </w:rPr>
        <w:t xml:space="preserve">Уголовное дело возбудили после перестрелки возле ресторана </w:t>
      </w:r>
      <w:proofErr w:type="spellStart"/>
      <w:r w:rsidRPr="00804772">
        <w:rPr>
          <w:rFonts w:ascii="Times New Roman" w:hAnsi="Times New Roman" w:cs="Times New Roman"/>
          <w:sz w:val="28"/>
          <w:szCs w:val="28"/>
        </w:rPr>
        <w:t>Elements</w:t>
      </w:r>
      <w:proofErr w:type="spellEnd"/>
      <w:r w:rsidRPr="00804772">
        <w:rPr>
          <w:rFonts w:ascii="Times New Roman" w:hAnsi="Times New Roman" w:cs="Times New Roman"/>
          <w:sz w:val="28"/>
          <w:szCs w:val="28"/>
        </w:rPr>
        <w:t xml:space="preserve"> 15 декабря 2015 года. Спор из-за долга между владелицей ресторана и ее подрядчиком вылился в убийство двух человек и ранение еще нескольких.</w:t>
      </w:r>
    </w:p>
    <w:p w:rsidR="00804772" w:rsidRPr="00804772" w:rsidRDefault="00804772" w:rsidP="00804772">
      <w:pPr>
        <w:jc w:val="both"/>
        <w:rPr>
          <w:rFonts w:ascii="Times New Roman" w:hAnsi="Times New Roman" w:cs="Times New Roman"/>
          <w:sz w:val="28"/>
          <w:szCs w:val="28"/>
        </w:rPr>
      </w:pPr>
      <w:r w:rsidRPr="00804772">
        <w:rPr>
          <w:rFonts w:ascii="Times New Roman" w:hAnsi="Times New Roman" w:cs="Times New Roman"/>
          <w:sz w:val="28"/>
          <w:szCs w:val="28"/>
        </w:rPr>
        <w:t xml:space="preserve">Участники перестрелки оказались под арестом, после этого офицеры СК России получили от криминальных элементов миллион долларов за освобождение участника инцидента — "авторитета" Андрея </w:t>
      </w:r>
      <w:proofErr w:type="spellStart"/>
      <w:r w:rsidRPr="00804772">
        <w:rPr>
          <w:rFonts w:ascii="Times New Roman" w:hAnsi="Times New Roman" w:cs="Times New Roman"/>
          <w:sz w:val="28"/>
          <w:szCs w:val="28"/>
        </w:rPr>
        <w:t>Кочуйкова</w:t>
      </w:r>
      <w:proofErr w:type="spellEnd"/>
      <w:r w:rsidRPr="00804772">
        <w:rPr>
          <w:rFonts w:ascii="Times New Roman" w:hAnsi="Times New Roman" w:cs="Times New Roman"/>
          <w:sz w:val="28"/>
          <w:szCs w:val="28"/>
        </w:rPr>
        <w:t xml:space="preserve"> (Итальянец), доверенного лица </w:t>
      </w:r>
      <w:proofErr w:type="spellStart"/>
      <w:r w:rsidRPr="00804772">
        <w:rPr>
          <w:rFonts w:ascii="Times New Roman" w:hAnsi="Times New Roman" w:cs="Times New Roman"/>
          <w:sz w:val="28"/>
          <w:szCs w:val="28"/>
        </w:rPr>
        <w:t>Захария</w:t>
      </w:r>
      <w:proofErr w:type="spellEnd"/>
      <w:r w:rsidRPr="00804772">
        <w:rPr>
          <w:rFonts w:ascii="Times New Roman" w:hAnsi="Times New Roman" w:cs="Times New Roman"/>
          <w:sz w:val="28"/>
          <w:szCs w:val="28"/>
        </w:rPr>
        <w:t xml:space="preserve"> </w:t>
      </w:r>
      <w:proofErr w:type="spellStart"/>
      <w:r w:rsidRPr="00804772">
        <w:rPr>
          <w:rFonts w:ascii="Times New Roman" w:hAnsi="Times New Roman" w:cs="Times New Roman"/>
          <w:sz w:val="28"/>
          <w:szCs w:val="28"/>
        </w:rPr>
        <w:t>Калашова</w:t>
      </w:r>
      <w:proofErr w:type="spellEnd"/>
      <w:r w:rsidRPr="00804772">
        <w:rPr>
          <w:rFonts w:ascii="Times New Roman" w:hAnsi="Times New Roman" w:cs="Times New Roman"/>
          <w:sz w:val="28"/>
          <w:szCs w:val="28"/>
        </w:rPr>
        <w:t xml:space="preserve"> (</w:t>
      </w:r>
      <w:proofErr w:type="spellStart"/>
      <w:r w:rsidRPr="00804772">
        <w:rPr>
          <w:rFonts w:ascii="Times New Roman" w:hAnsi="Times New Roman" w:cs="Times New Roman"/>
          <w:sz w:val="28"/>
          <w:szCs w:val="28"/>
        </w:rPr>
        <w:t>Шакро</w:t>
      </w:r>
      <w:proofErr w:type="spellEnd"/>
      <w:r w:rsidRPr="00804772">
        <w:rPr>
          <w:rFonts w:ascii="Times New Roman" w:hAnsi="Times New Roman" w:cs="Times New Roman"/>
          <w:sz w:val="28"/>
          <w:szCs w:val="28"/>
        </w:rPr>
        <w:t xml:space="preserve"> Молодой).</w:t>
      </w:r>
    </w:p>
    <w:p w:rsidR="00804772" w:rsidRPr="00804772" w:rsidRDefault="00804772" w:rsidP="00804772">
      <w:pPr>
        <w:jc w:val="both"/>
        <w:rPr>
          <w:rFonts w:ascii="Times New Roman" w:hAnsi="Times New Roman" w:cs="Times New Roman"/>
          <w:sz w:val="28"/>
          <w:szCs w:val="28"/>
        </w:rPr>
      </w:pPr>
      <w:r w:rsidRPr="00804772">
        <w:rPr>
          <w:rFonts w:ascii="Times New Roman" w:hAnsi="Times New Roman" w:cs="Times New Roman"/>
          <w:sz w:val="28"/>
          <w:szCs w:val="28"/>
        </w:rPr>
        <w:t xml:space="preserve">Эти деньги борцы с преступностью поделили. </w:t>
      </w:r>
      <w:proofErr w:type="spellStart"/>
      <w:r w:rsidRPr="00804772">
        <w:rPr>
          <w:rFonts w:ascii="Times New Roman" w:hAnsi="Times New Roman" w:cs="Times New Roman"/>
          <w:sz w:val="28"/>
          <w:szCs w:val="28"/>
        </w:rPr>
        <w:t>Дрыманов</w:t>
      </w:r>
      <w:proofErr w:type="spellEnd"/>
      <w:r w:rsidRPr="00804772">
        <w:rPr>
          <w:rFonts w:ascii="Times New Roman" w:hAnsi="Times New Roman" w:cs="Times New Roman"/>
          <w:sz w:val="28"/>
          <w:szCs w:val="28"/>
        </w:rPr>
        <w:t xml:space="preserve"> получил пятую часть суммы — 200 тысяч долларов.</w:t>
      </w:r>
    </w:p>
    <w:p w:rsidR="00804772" w:rsidRDefault="00804772" w:rsidP="00804772">
      <w:pPr>
        <w:jc w:val="both"/>
        <w:rPr>
          <w:rFonts w:ascii="Times New Roman" w:hAnsi="Times New Roman" w:cs="Times New Roman"/>
          <w:sz w:val="28"/>
          <w:szCs w:val="28"/>
        </w:rPr>
      </w:pPr>
      <w:r w:rsidRPr="00804772">
        <w:rPr>
          <w:rFonts w:ascii="Times New Roman" w:hAnsi="Times New Roman" w:cs="Times New Roman"/>
          <w:sz w:val="28"/>
          <w:szCs w:val="28"/>
        </w:rPr>
        <w:t>Второй вменяемый ему эпизод связан с получением 9850 евро за покровительство от своего первого заместителя Дениса Никандрова, который по другому делу о взятке получил пять с половиной лет колонии, но в июне прошлого года досрочно вышел на свободу.</w:t>
      </w:r>
    </w:p>
    <w:p w:rsidR="00804772" w:rsidRDefault="00804772" w:rsidP="00804772">
      <w:pPr>
        <w:jc w:val="both"/>
        <w:rPr>
          <w:rFonts w:ascii="Times New Roman" w:hAnsi="Times New Roman" w:cs="Times New Roman"/>
          <w:sz w:val="28"/>
          <w:szCs w:val="28"/>
        </w:rPr>
      </w:pPr>
    </w:p>
    <w:p w:rsidR="00804772" w:rsidRDefault="00804772" w:rsidP="00804772">
      <w:pPr>
        <w:jc w:val="both"/>
        <w:rPr>
          <w:rFonts w:ascii="Times New Roman" w:hAnsi="Times New Roman" w:cs="Times New Roman"/>
          <w:sz w:val="28"/>
          <w:szCs w:val="28"/>
        </w:rPr>
      </w:pPr>
    </w:p>
    <w:p w:rsidR="00804772" w:rsidRPr="00804772" w:rsidRDefault="00804772" w:rsidP="00804772">
      <w:pPr>
        <w:jc w:val="both"/>
        <w:rPr>
          <w:rFonts w:ascii="Times New Roman" w:hAnsi="Times New Roman" w:cs="Times New Roman"/>
          <w:sz w:val="28"/>
          <w:szCs w:val="28"/>
        </w:rPr>
      </w:pPr>
    </w:p>
    <w:p w:rsidR="00804772" w:rsidRPr="003D3DBF" w:rsidRDefault="00804772" w:rsidP="003D3DBF">
      <w:pPr>
        <w:jc w:val="both"/>
        <w:rPr>
          <w:rFonts w:ascii="Times New Roman" w:hAnsi="Times New Roman" w:cs="Times New Roman"/>
          <w:sz w:val="28"/>
          <w:szCs w:val="28"/>
        </w:rPr>
      </w:pPr>
    </w:p>
    <w:p w:rsidR="003D3DBF" w:rsidRDefault="003D3DBF"/>
    <w:sectPr w:rsidR="003D3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C5"/>
    <w:rsid w:val="00315662"/>
    <w:rsid w:val="003D3DBF"/>
    <w:rsid w:val="0045055D"/>
    <w:rsid w:val="007930C5"/>
    <w:rsid w:val="00804772"/>
    <w:rsid w:val="00BE2716"/>
    <w:rsid w:val="00D81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3D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3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1743">
      <w:bodyDiv w:val="1"/>
      <w:marLeft w:val="0"/>
      <w:marRight w:val="0"/>
      <w:marTop w:val="0"/>
      <w:marBottom w:val="0"/>
      <w:divBdr>
        <w:top w:val="none" w:sz="0" w:space="0" w:color="auto"/>
        <w:left w:val="none" w:sz="0" w:space="0" w:color="auto"/>
        <w:bottom w:val="none" w:sz="0" w:space="0" w:color="auto"/>
        <w:right w:val="none" w:sz="0" w:space="0" w:color="auto"/>
      </w:divBdr>
      <w:divsChild>
        <w:div w:id="38825788">
          <w:marLeft w:val="0"/>
          <w:marRight w:val="0"/>
          <w:marTop w:val="0"/>
          <w:marBottom w:val="0"/>
          <w:divBdr>
            <w:top w:val="none" w:sz="0" w:space="0" w:color="auto"/>
            <w:left w:val="none" w:sz="0" w:space="0" w:color="auto"/>
            <w:bottom w:val="none" w:sz="0" w:space="0" w:color="auto"/>
            <w:right w:val="none" w:sz="0" w:space="0" w:color="auto"/>
          </w:divBdr>
        </w:div>
        <w:div w:id="1739667657">
          <w:marLeft w:val="0"/>
          <w:marRight w:val="0"/>
          <w:marTop w:val="0"/>
          <w:marBottom w:val="0"/>
          <w:divBdr>
            <w:top w:val="none" w:sz="0" w:space="0" w:color="auto"/>
            <w:left w:val="none" w:sz="0" w:space="0" w:color="auto"/>
            <w:bottom w:val="none" w:sz="0" w:space="0" w:color="auto"/>
            <w:right w:val="none" w:sz="0" w:space="0" w:color="auto"/>
          </w:divBdr>
          <w:divsChild>
            <w:div w:id="18520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5309">
      <w:bodyDiv w:val="1"/>
      <w:marLeft w:val="0"/>
      <w:marRight w:val="0"/>
      <w:marTop w:val="0"/>
      <w:marBottom w:val="0"/>
      <w:divBdr>
        <w:top w:val="none" w:sz="0" w:space="0" w:color="auto"/>
        <w:left w:val="none" w:sz="0" w:space="0" w:color="auto"/>
        <w:bottom w:val="none" w:sz="0" w:space="0" w:color="auto"/>
        <w:right w:val="none" w:sz="0" w:space="0" w:color="auto"/>
      </w:divBdr>
      <w:divsChild>
        <w:div w:id="1376811981">
          <w:marLeft w:val="0"/>
          <w:marRight w:val="0"/>
          <w:marTop w:val="0"/>
          <w:marBottom w:val="0"/>
          <w:divBdr>
            <w:top w:val="none" w:sz="0" w:space="0" w:color="auto"/>
            <w:left w:val="none" w:sz="0" w:space="0" w:color="auto"/>
            <w:bottom w:val="none" w:sz="0" w:space="0" w:color="auto"/>
            <w:right w:val="none" w:sz="0" w:space="0" w:color="auto"/>
          </w:divBdr>
        </w:div>
        <w:div w:id="923954951">
          <w:marLeft w:val="0"/>
          <w:marRight w:val="0"/>
          <w:marTop w:val="0"/>
          <w:marBottom w:val="0"/>
          <w:divBdr>
            <w:top w:val="none" w:sz="0" w:space="0" w:color="auto"/>
            <w:left w:val="none" w:sz="0" w:space="0" w:color="auto"/>
            <w:bottom w:val="none" w:sz="0" w:space="0" w:color="auto"/>
            <w:right w:val="none" w:sz="0" w:space="0" w:color="auto"/>
          </w:divBdr>
          <w:divsChild>
            <w:div w:id="5024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86185">
      <w:bodyDiv w:val="1"/>
      <w:marLeft w:val="0"/>
      <w:marRight w:val="0"/>
      <w:marTop w:val="0"/>
      <w:marBottom w:val="0"/>
      <w:divBdr>
        <w:top w:val="none" w:sz="0" w:space="0" w:color="auto"/>
        <w:left w:val="none" w:sz="0" w:space="0" w:color="auto"/>
        <w:bottom w:val="none" w:sz="0" w:space="0" w:color="auto"/>
        <w:right w:val="none" w:sz="0" w:space="0" w:color="auto"/>
      </w:divBdr>
      <w:divsChild>
        <w:div w:id="1603344288">
          <w:marLeft w:val="0"/>
          <w:marRight w:val="0"/>
          <w:marTop w:val="0"/>
          <w:marBottom w:val="0"/>
          <w:divBdr>
            <w:top w:val="none" w:sz="0" w:space="0" w:color="auto"/>
            <w:left w:val="none" w:sz="0" w:space="0" w:color="auto"/>
            <w:bottom w:val="none" w:sz="0" w:space="0" w:color="auto"/>
            <w:right w:val="none" w:sz="0" w:space="0" w:color="auto"/>
          </w:divBdr>
          <w:divsChild>
            <w:div w:id="188613490">
              <w:marLeft w:val="0"/>
              <w:marRight w:val="0"/>
              <w:marTop w:val="0"/>
              <w:marBottom w:val="0"/>
              <w:divBdr>
                <w:top w:val="none" w:sz="0" w:space="0" w:color="auto"/>
                <w:left w:val="none" w:sz="0" w:space="0" w:color="auto"/>
                <w:bottom w:val="none" w:sz="0" w:space="0" w:color="auto"/>
                <w:right w:val="none" w:sz="0" w:space="0" w:color="auto"/>
              </w:divBdr>
              <w:divsChild>
                <w:div w:id="575896864">
                  <w:marLeft w:val="0"/>
                  <w:marRight w:val="0"/>
                  <w:marTop w:val="0"/>
                  <w:marBottom w:val="0"/>
                  <w:divBdr>
                    <w:top w:val="none" w:sz="0" w:space="0" w:color="auto"/>
                    <w:left w:val="none" w:sz="0" w:space="0" w:color="auto"/>
                    <w:bottom w:val="none" w:sz="0" w:space="0" w:color="auto"/>
                    <w:right w:val="none" w:sz="0" w:space="0" w:color="auto"/>
                  </w:divBdr>
                </w:div>
                <w:div w:id="1614747386">
                  <w:marLeft w:val="0"/>
                  <w:marRight w:val="0"/>
                  <w:marTop w:val="0"/>
                  <w:marBottom w:val="0"/>
                  <w:divBdr>
                    <w:top w:val="none" w:sz="0" w:space="0" w:color="auto"/>
                    <w:left w:val="none" w:sz="0" w:space="0" w:color="auto"/>
                    <w:bottom w:val="none" w:sz="0" w:space="0" w:color="auto"/>
                    <w:right w:val="none" w:sz="0" w:space="0" w:color="auto"/>
                  </w:divBdr>
                </w:div>
              </w:divsChild>
            </w:div>
            <w:div w:id="1350914887">
              <w:marLeft w:val="0"/>
              <w:marRight w:val="0"/>
              <w:marTop w:val="0"/>
              <w:marBottom w:val="0"/>
              <w:divBdr>
                <w:top w:val="none" w:sz="0" w:space="0" w:color="auto"/>
                <w:left w:val="none" w:sz="0" w:space="0" w:color="auto"/>
                <w:bottom w:val="none" w:sz="0" w:space="0" w:color="auto"/>
                <w:right w:val="none" w:sz="0" w:space="0" w:color="auto"/>
              </w:divBdr>
              <w:divsChild>
                <w:div w:id="1965771106">
                  <w:marLeft w:val="0"/>
                  <w:marRight w:val="0"/>
                  <w:marTop w:val="0"/>
                  <w:marBottom w:val="0"/>
                  <w:divBdr>
                    <w:top w:val="none" w:sz="0" w:space="0" w:color="auto"/>
                    <w:left w:val="none" w:sz="0" w:space="0" w:color="auto"/>
                    <w:bottom w:val="none" w:sz="0" w:space="0" w:color="auto"/>
                    <w:right w:val="none" w:sz="0" w:space="0" w:color="auto"/>
                  </w:divBdr>
                  <w:divsChild>
                    <w:div w:id="1104613256">
                      <w:marLeft w:val="0"/>
                      <w:marRight w:val="0"/>
                      <w:marTop w:val="0"/>
                      <w:marBottom w:val="0"/>
                      <w:divBdr>
                        <w:top w:val="none" w:sz="0" w:space="0" w:color="auto"/>
                        <w:left w:val="none" w:sz="0" w:space="0" w:color="auto"/>
                        <w:bottom w:val="none" w:sz="0" w:space="0" w:color="auto"/>
                        <w:right w:val="none" w:sz="0" w:space="0" w:color="auto"/>
                      </w:divBdr>
                      <w:divsChild>
                        <w:div w:id="654115885">
                          <w:marLeft w:val="0"/>
                          <w:marRight w:val="0"/>
                          <w:marTop w:val="0"/>
                          <w:marBottom w:val="0"/>
                          <w:divBdr>
                            <w:top w:val="none" w:sz="0" w:space="0" w:color="auto"/>
                            <w:left w:val="none" w:sz="0" w:space="0" w:color="auto"/>
                            <w:bottom w:val="none" w:sz="0" w:space="0" w:color="auto"/>
                            <w:right w:val="none" w:sz="0" w:space="0" w:color="auto"/>
                          </w:divBdr>
                        </w:div>
                      </w:divsChild>
                    </w:div>
                    <w:div w:id="1484081787">
                      <w:marLeft w:val="0"/>
                      <w:marRight w:val="0"/>
                      <w:marTop w:val="0"/>
                      <w:marBottom w:val="0"/>
                      <w:divBdr>
                        <w:top w:val="none" w:sz="0" w:space="0" w:color="auto"/>
                        <w:left w:val="none" w:sz="0" w:space="0" w:color="auto"/>
                        <w:bottom w:val="none" w:sz="0" w:space="0" w:color="auto"/>
                        <w:right w:val="none" w:sz="0" w:space="0" w:color="auto"/>
                      </w:divBdr>
                      <w:divsChild>
                        <w:div w:id="15779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03779">
          <w:marLeft w:val="0"/>
          <w:marRight w:val="0"/>
          <w:marTop w:val="0"/>
          <w:marBottom w:val="0"/>
          <w:divBdr>
            <w:top w:val="none" w:sz="0" w:space="0" w:color="auto"/>
            <w:left w:val="none" w:sz="0" w:space="0" w:color="auto"/>
            <w:bottom w:val="none" w:sz="0" w:space="0" w:color="auto"/>
            <w:right w:val="none" w:sz="0" w:space="0" w:color="auto"/>
          </w:divBdr>
          <w:divsChild>
            <w:div w:id="548809004">
              <w:marLeft w:val="0"/>
              <w:marRight w:val="0"/>
              <w:marTop w:val="0"/>
              <w:marBottom w:val="0"/>
              <w:divBdr>
                <w:top w:val="none" w:sz="0" w:space="0" w:color="auto"/>
                <w:left w:val="none" w:sz="0" w:space="0" w:color="auto"/>
                <w:bottom w:val="none" w:sz="0" w:space="0" w:color="auto"/>
                <w:right w:val="none" w:sz="0" w:space="0" w:color="auto"/>
              </w:divBdr>
              <w:divsChild>
                <w:div w:id="1371957473">
                  <w:marLeft w:val="0"/>
                  <w:marRight w:val="0"/>
                  <w:marTop w:val="0"/>
                  <w:marBottom w:val="0"/>
                  <w:divBdr>
                    <w:top w:val="none" w:sz="0" w:space="0" w:color="auto"/>
                    <w:left w:val="none" w:sz="0" w:space="0" w:color="auto"/>
                    <w:bottom w:val="none" w:sz="0" w:space="0" w:color="auto"/>
                    <w:right w:val="none" w:sz="0" w:space="0" w:color="auto"/>
                  </w:divBdr>
                </w:div>
              </w:divsChild>
            </w:div>
            <w:div w:id="1891185956">
              <w:marLeft w:val="0"/>
              <w:marRight w:val="0"/>
              <w:marTop w:val="0"/>
              <w:marBottom w:val="0"/>
              <w:divBdr>
                <w:top w:val="none" w:sz="0" w:space="0" w:color="auto"/>
                <w:left w:val="none" w:sz="0" w:space="0" w:color="auto"/>
                <w:bottom w:val="none" w:sz="0" w:space="0" w:color="auto"/>
                <w:right w:val="none" w:sz="0" w:space="0" w:color="auto"/>
              </w:divBdr>
              <w:divsChild>
                <w:div w:id="51971269">
                  <w:marLeft w:val="0"/>
                  <w:marRight w:val="0"/>
                  <w:marTop w:val="0"/>
                  <w:marBottom w:val="0"/>
                  <w:divBdr>
                    <w:top w:val="none" w:sz="0" w:space="0" w:color="auto"/>
                    <w:left w:val="none" w:sz="0" w:space="0" w:color="auto"/>
                    <w:bottom w:val="none" w:sz="0" w:space="0" w:color="auto"/>
                    <w:right w:val="none" w:sz="0" w:space="0" w:color="auto"/>
                  </w:divBdr>
                </w:div>
              </w:divsChild>
            </w:div>
            <w:div w:id="802045731">
              <w:marLeft w:val="0"/>
              <w:marRight w:val="0"/>
              <w:marTop w:val="0"/>
              <w:marBottom w:val="0"/>
              <w:divBdr>
                <w:top w:val="none" w:sz="0" w:space="0" w:color="auto"/>
                <w:left w:val="none" w:sz="0" w:space="0" w:color="auto"/>
                <w:bottom w:val="none" w:sz="0" w:space="0" w:color="auto"/>
                <w:right w:val="none" w:sz="0" w:space="0" w:color="auto"/>
              </w:divBdr>
              <w:divsChild>
                <w:div w:id="793059898">
                  <w:marLeft w:val="0"/>
                  <w:marRight w:val="0"/>
                  <w:marTop w:val="0"/>
                  <w:marBottom w:val="0"/>
                  <w:divBdr>
                    <w:top w:val="none" w:sz="0" w:space="0" w:color="auto"/>
                    <w:left w:val="none" w:sz="0" w:space="0" w:color="auto"/>
                    <w:bottom w:val="none" w:sz="0" w:space="0" w:color="auto"/>
                    <w:right w:val="none" w:sz="0" w:space="0" w:color="auto"/>
                  </w:divBdr>
                  <w:divsChild>
                    <w:div w:id="722221338">
                      <w:marLeft w:val="0"/>
                      <w:marRight w:val="0"/>
                      <w:marTop w:val="0"/>
                      <w:marBottom w:val="0"/>
                      <w:divBdr>
                        <w:top w:val="none" w:sz="0" w:space="0" w:color="auto"/>
                        <w:left w:val="none" w:sz="0" w:space="0" w:color="auto"/>
                        <w:bottom w:val="none" w:sz="0" w:space="0" w:color="auto"/>
                        <w:right w:val="none" w:sz="0" w:space="0" w:color="auto"/>
                      </w:divBdr>
                    </w:div>
                    <w:div w:id="6618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32578">
              <w:marLeft w:val="0"/>
              <w:marRight w:val="0"/>
              <w:marTop w:val="0"/>
              <w:marBottom w:val="0"/>
              <w:divBdr>
                <w:top w:val="none" w:sz="0" w:space="0" w:color="auto"/>
                <w:left w:val="none" w:sz="0" w:space="0" w:color="auto"/>
                <w:bottom w:val="none" w:sz="0" w:space="0" w:color="auto"/>
                <w:right w:val="none" w:sz="0" w:space="0" w:color="auto"/>
              </w:divBdr>
              <w:divsChild>
                <w:div w:id="1331300117">
                  <w:marLeft w:val="0"/>
                  <w:marRight w:val="0"/>
                  <w:marTop w:val="0"/>
                  <w:marBottom w:val="0"/>
                  <w:divBdr>
                    <w:top w:val="none" w:sz="0" w:space="0" w:color="auto"/>
                    <w:left w:val="none" w:sz="0" w:space="0" w:color="auto"/>
                    <w:bottom w:val="none" w:sz="0" w:space="0" w:color="auto"/>
                    <w:right w:val="none" w:sz="0" w:space="0" w:color="auto"/>
                  </w:divBdr>
                </w:div>
              </w:divsChild>
            </w:div>
            <w:div w:id="1220167235">
              <w:marLeft w:val="0"/>
              <w:marRight w:val="0"/>
              <w:marTop w:val="0"/>
              <w:marBottom w:val="0"/>
              <w:divBdr>
                <w:top w:val="none" w:sz="0" w:space="0" w:color="auto"/>
                <w:left w:val="none" w:sz="0" w:space="0" w:color="auto"/>
                <w:bottom w:val="none" w:sz="0" w:space="0" w:color="auto"/>
                <w:right w:val="none" w:sz="0" w:space="0" w:color="auto"/>
              </w:divBdr>
              <w:divsChild>
                <w:div w:id="447284540">
                  <w:marLeft w:val="0"/>
                  <w:marRight w:val="0"/>
                  <w:marTop w:val="0"/>
                  <w:marBottom w:val="0"/>
                  <w:divBdr>
                    <w:top w:val="none" w:sz="0" w:space="0" w:color="auto"/>
                    <w:left w:val="none" w:sz="0" w:space="0" w:color="auto"/>
                    <w:bottom w:val="none" w:sz="0" w:space="0" w:color="auto"/>
                    <w:right w:val="none" w:sz="0" w:space="0" w:color="auto"/>
                  </w:divBdr>
                </w:div>
              </w:divsChild>
            </w:div>
            <w:div w:id="1627272526">
              <w:marLeft w:val="0"/>
              <w:marRight w:val="0"/>
              <w:marTop w:val="0"/>
              <w:marBottom w:val="0"/>
              <w:divBdr>
                <w:top w:val="none" w:sz="0" w:space="0" w:color="auto"/>
                <w:left w:val="none" w:sz="0" w:space="0" w:color="auto"/>
                <w:bottom w:val="none" w:sz="0" w:space="0" w:color="auto"/>
                <w:right w:val="none" w:sz="0" w:space="0" w:color="auto"/>
              </w:divBdr>
              <w:divsChild>
                <w:div w:id="67073311">
                  <w:marLeft w:val="0"/>
                  <w:marRight w:val="0"/>
                  <w:marTop w:val="0"/>
                  <w:marBottom w:val="0"/>
                  <w:divBdr>
                    <w:top w:val="none" w:sz="0" w:space="0" w:color="auto"/>
                    <w:left w:val="none" w:sz="0" w:space="0" w:color="auto"/>
                    <w:bottom w:val="none" w:sz="0" w:space="0" w:color="auto"/>
                    <w:right w:val="none" w:sz="0" w:space="0" w:color="auto"/>
                  </w:divBdr>
                </w:div>
              </w:divsChild>
            </w:div>
            <w:div w:id="329909558">
              <w:marLeft w:val="0"/>
              <w:marRight w:val="0"/>
              <w:marTop w:val="0"/>
              <w:marBottom w:val="0"/>
              <w:divBdr>
                <w:top w:val="none" w:sz="0" w:space="0" w:color="auto"/>
                <w:left w:val="none" w:sz="0" w:space="0" w:color="auto"/>
                <w:bottom w:val="none" w:sz="0" w:space="0" w:color="auto"/>
                <w:right w:val="none" w:sz="0" w:space="0" w:color="auto"/>
              </w:divBdr>
              <w:divsChild>
                <w:div w:id="386145646">
                  <w:marLeft w:val="0"/>
                  <w:marRight w:val="0"/>
                  <w:marTop w:val="0"/>
                  <w:marBottom w:val="0"/>
                  <w:divBdr>
                    <w:top w:val="none" w:sz="0" w:space="0" w:color="auto"/>
                    <w:left w:val="none" w:sz="0" w:space="0" w:color="auto"/>
                    <w:bottom w:val="none" w:sz="0" w:space="0" w:color="auto"/>
                    <w:right w:val="none" w:sz="0" w:space="0" w:color="auto"/>
                  </w:divBdr>
                </w:div>
              </w:divsChild>
            </w:div>
            <w:div w:id="107818155">
              <w:marLeft w:val="0"/>
              <w:marRight w:val="0"/>
              <w:marTop w:val="0"/>
              <w:marBottom w:val="0"/>
              <w:divBdr>
                <w:top w:val="none" w:sz="0" w:space="0" w:color="auto"/>
                <w:left w:val="none" w:sz="0" w:space="0" w:color="auto"/>
                <w:bottom w:val="none" w:sz="0" w:space="0" w:color="auto"/>
                <w:right w:val="none" w:sz="0" w:space="0" w:color="auto"/>
              </w:divBdr>
              <w:divsChild>
                <w:div w:id="20398008">
                  <w:marLeft w:val="0"/>
                  <w:marRight w:val="0"/>
                  <w:marTop w:val="0"/>
                  <w:marBottom w:val="0"/>
                  <w:divBdr>
                    <w:top w:val="none" w:sz="0" w:space="0" w:color="auto"/>
                    <w:left w:val="none" w:sz="0" w:space="0" w:color="auto"/>
                    <w:bottom w:val="none" w:sz="0" w:space="0" w:color="auto"/>
                    <w:right w:val="none" w:sz="0" w:space="0" w:color="auto"/>
                  </w:divBdr>
                </w:div>
              </w:divsChild>
            </w:div>
            <w:div w:id="1559323836">
              <w:marLeft w:val="0"/>
              <w:marRight w:val="0"/>
              <w:marTop w:val="0"/>
              <w:marBottom w:val="0"/>
              <w:divBdr>
                <w:top w:val="none" w:sz="0" w:space="0" w:color="auto"/>
                <w:left w:val="none" w:sz="0" w:space="0" w:color="auto"/>
                <w:bottom w:val="none" w:sz="0" w:space="0" w:color="auto"/>
                <w:right w:val="none" w:sz="0" w:space="0" w:color="auto"/>
              </w:divBdr>
              <w:divsChild>
                <w:div w:id="948664107">
                  <w:marLeft w:val="0"/>
                  <w:marRight w:val="0"/>
                  <w:marTop w:val="0"/>
                  <w:marBottom w:val="0"/>
                  <w:divBdr>
                    <w:top w:val="none" w:sz="0" w:space="0" w:color="auto"/>
                    <w:left w:val="none" w:sz="0" w:space="0" w:color="auto"/>
                    <w:bottom w:val="none" w:sz="0" w:space="0" w:color="auto"/>
                    <w:right w:val="none" w:sz="0" w:space="0" w:color="auto"/>
                  </w:divBdr>
                  <w:divsChild>
                    <w:div w:id="970212819">
                      <w:marLeft w:val="0"/>
                      <w:marRight w:val="0"/>
                      <w:marTop w:val="0"/>
                      <w:marBottom w:val="0"/>
                      <w:divBdr>
                        <w:top w:val="none" w:sz="0" w:space="0" w:color="auto"/>
                        <w:left w:val="none" w:sz="0" w:space="0" w:color="auto"/>
                        <w:bottom w:val="none" w:sz="0" w:space="0" w:color="auto"/>
                        <w:right w:val="none" w:sz="0" w:space="0" w:color="auto"/>
                      </w:divBdr>
                    </w:div>
                    <w:div w:id="14092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0607">
              <w:marLeft w:val="0"/>
              <w:marRight w:val="0"/>
              <w:marTop w:val="0"/>
              <w:marBottom w:val="0"/>
              <w:divBdr>
                <w:top w:val="none" w:sz="0" w:space="0" w:color="auto"/>
                <w:left w:val="none" w:sz="0" w:space="0" w:color="auto"/>
                <w:bottom w:val="none" w:sz="0" w:space="0" w:color="auto"/>
                <w:right w:val="none" w:sz="0" w:space="0" w:color="auto"/>
              </w:divBdr>
            </w:div>
            <w:div w:id="2074967280">
              <w:marLeft w:val="0"/>
              <w:marRight w:val="0"/>
              <w:marTop w:val="0"/>
              <w:marBottom w:val="0"/>
              <w:divBdr>
                <w:top w:val="none" w:sz="0" w:space="0" w:color="auto"/>
                <w:left w:val="none" w:sz="0" w:space="0" w:color="auto"/>
                <w:bottom w:val="none" w:sz="0" w:space="0" w:color="auto"/>
                <w:right w:val="none" w:sz="0" w:space="0" w:color="auto"/>
              </w:divBdr>
              <w:divsChild>
                <w:div w:id="1483083376">
                  <w:marLeft w:val="0"/>
                  <w:marRight w:val="0"/>
                  <w:marTop w:val="0"/>
                  <w:marBottom w:val="0"/>
                  <w:divBdr>
                    <w:top w:val="none" w:sz="0" w:space="0" w:color="auto"/>
                    <w:left w:val="none" w:sz="0" w:space="0" w:color="auto"/>
                    <w:bottom w:val="none" w:sz="0" w:space="0" w:color="auto"/>
                    <w:right w:val="none" w:sz="0" w:space="0" w:color="auto"/>
                  </w:divBdr>
                </w:div>
              </w:divsChild>
            </w:div>
            <w:div w:id="1948389588">
              <w:marLeft w:val="0"/>
              <w:marRight w:val="0"/>
              <w:marTop w:val="0"/>
              <w:marBottom w:val="0"/>
              <w:divBdr>
                <w:top w:val="none" w:sz="0" w:space="0" w:color="auto"/>
                <w:left w:val="none" w:sz="0" w:space="0" w:color="auto"/>
                <w:bottom w:val="none" w:sz="0" w:space="0" w:color="auto"/>
                <w:right w:val="none" w:sz="0" w:space="0" w:color="auto"/>
              </w:divBdr>
              <w:divsChild>
                <w:div w:id="985471975">
                  <w:marLeft w:val="0"/>
                  <w:marRight w:val="0"/>
                  <w:marTop w:val="0"/>
                  <w:marBottom w:val="0"/>
                  <w:divBdr>
                    <w:top w:val="none" w:sz="0" w:space="0" w:color="auto"/>
                    <w:left w:val="none" w:sz="0" w:space="0" w:color="auto"/>
                    <w:bottom w:val="none" w:sz="0" w:space="0" w:color="auto"/>
                    <w:right w:val="none" w:sz="0" w:space="0" w:color="auto"/>
                  </w:divBdr>
                </w:div>
              </w:divsChild>
            </w:div>
            <w:div w:id="2075199557">
              <w:marLeft w:val="0"/>
              <w:marRight w:val="0"/>
              <w:marTop w:val="0"/>
              <w:marBottom w:val="0"/>
              <w:divBdr>
                <w:top w:val="none" w:sz="0" w:space="0" w:color="auto"/>
                <w:left w:val="none" w:sz="0" w:space="0" w:color="auto"/>
                <w:bottom w:val="none" w:sz="0" w:space="0" w:color="auto"/>
                <w:right w:val="none" w:sz="0" w:space="0" w:color="auto"/>
              </w:divBdr>
              <w:divsChild>
                <w:div w:id="650981823">
                  <w:marLeft w:val="0"/>
                  <w:marRight w:val="0"/>
                  <w:marTop w:val="0"/>
                  <w:marBottom w:val="0"/>
                  <w:divBdr>
                    <w:top w:val="none" w:sz="0" w:space="0" w:color="auto"/>
                    <w:left w:val="none" w:sz="0" w:space="0" w:color="auto"/>
                    <w:bottom w:val="none" w:sz="0" w:space="0" w:color="auto"/>
                    <w:right w:val="none" w:sz="0" w:space="0" w:color="auto"/>
                  </w:divBdr>
                </w:div>
              </w:divsChild>
            </w:div>
            <w:div w:id="788400378">
              <w:marLeft w:val="0"/>
              <w:marRight w:val="0"/>
              <w:marTop w:val="0"/>
              <w:marBottom w:val="0"/>
              <w:divBdr>
                <w:top w:val="none" w:sz="0" w:space="0" w:color="auto"/>
                <w:left w:val="none" w:sz="0" w:space="0" w:color="auto"/>
                <w:bottom w:val="none" w:sz="0" w:space="0" w:color="auto"/>
                <w:right w:val="none" w:sz="0" w:space="0" w:color="auto"/>
              </w:divBdr>
              <w:divsChild>
                <w:div w:id="12963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55922">
      <w:bodyDiv w:val="1"/>
      <w:marLeft w:val="0"/>
      <w:marRight w:val="0"/>
      <w:marTop w:val="0"/>
      <w:marBottom w:val="0"/>
      <w:divBdr>
        <w:top w:val="none" w:sz="0" w:space="0" w:color="auto"/>
        <w:left w:val="none" w:sz="0" w:space="0" w:color="auto"/>
        <w:bottom w:val="none" w:sz="0" w:space="0" w:color="auto"/>
        <w:right w:val="none" w:sz="0" w:space="0" w:color="auto"/>
      </w:divBdr>
      <w:divsChild>
        <w:div w:id="289435570">
          <w:marLeft w:val="0"/>
          <w:marRight w:val="0"/>
          <w:marTop w:val="0"/>
          <w:marBottom w:val="0"/>
          <w:divBdr>
            <w:top w:val="none" w:sz="0" w:space="0" w:color="auto"/>
            <w:left w:val="none" w:sz="0" w:space="0" w:color="auto"/>
            <w:bottom w:val="none" w:sz="0" w:space="0" w:color="auto"/>
            <w:right w:val="none" w:sz="0" w:space="0" w:color="auto"/>
          </w:divBdr>
          <w:divsChild>
            <w:div w:id="737631306">
              <w:marLeft w:val="0"/>
              <w:marRight w:val="0"/>
              <w:marTop w:val="0"/>
              <w:marBottom w:val="0"/>
              <w:divBdr>
                <w:top w:val="none" w:sz="0" w:space="0" w:color="auto"/>
                <w:left w:val="none" w:sz="0" w:space="0" w:color="auto"/>
                <w:bottom w:val="none" w:sz="0" w:space="0" w:color="auto"/>
                <w:right w:val="none" w:sz="0" w:space="0" w:color="auto"/>
              </w:divBdr>
              <w:divsChild>
                <w:div w:id="2068842249">
                  <w:marLeft w:val="0"/>
                  <w:marRight w:val="0"/>
                  <w:marTop w:val="0"/>
                  <w:marBottom w:val="0"/>
                  <w:divBdr>
                    <w:top w:val="none" w:sz="0" w:space="0" w:color="auto"/>
                    <w:left w:val="none" w:sz="0" w:space="0" w:color="auto"/>
                    <w:bottom w:val="none" w:sz="0" w:space="0" w:color="auto"/>
                    <w:right w:val="none" w:sz="0" w:space="0" w:color="auto"/>
                  </w:divBdr>
                  <w:divsChild>
                    <w:div w:id="1764253510">
                      <w:marLeft w:val="0"/>
                      <w:marRight w:val="0"/>
                      <w:marTop w:val="0"/>
                      <w:marBottom w:val="0"/>
                      <w:divBdr>
                        <w:top w:val="none" w:sz="0" w:space="0" w:color="auto"/>
                        <w:left w:val="none" w:sz="0" w:space="0" w:color="auto"/>
                        <w:bottom w:val="none" w:sz="0" w:space="0" w:color="auto"/>
                        <w:right w:val="none" w:sz="0" w:space="0" w:color="auto"/>
                      </w:divBdr>
                    </w:div>
                    <w:div w:id="371005421">
                      <w:marLeft w:val="0"/>
                      <w:marRight w:val="0"/>
                      <w:marTop w:val="0"/>
                      <w:marBottom w:val="0"/>
                      <w:divBdr>
                        <w:top w:val="none" w:sz="0" w:space="0" w:color="auto"/>
                        <w:left w:val="none" w:sz="0" w:space="0" w:color="auto"/>
                        <w:bottom w:val="none" w:sz="0" w:space="0" w:color="auto"/>
                        <w:right w:val="none" w:sz="0" w:space="0" w:color="auto"/>
                      </w:divBdr>
                    </w:div>
                  </w:divsChild>
                </w:div>
                <w:div w:id="1135099326">
                  <w:marLeft w:val="0"/>
                  <w:marRight w:val="0"/>
                  <w:marTop w:val="0"/>
                  <w:marBottom w:val="0"/>
                  <w:divBdr>
                    <w:top w:val="none" w:sz="0" w:space="0" w:color="auto"/>
                    <w:left w:val="none" w:sz="0" w:space="0" w:color="auto"/>
                    <w:bottom w:val="none" w:sz="0" w:space="0" w:color="auto"/>
                    <w:right w:val="none" w:sz="0" w:space="0" w:color="auto"/>
                  </w:divBdr>
                  <w:divsChild>
                    <w:div w:id="1409768469">
                      <w:marLeft w:val="0"/>
                      <w:marRight w:val="0"/>
                      <w:marTop w:val="0"/>
                      <w:marBottom w:val="0"/>
                      <w:divBdr>
                        <w:top w:val="none" w:sz="0" w:space="0" w:color="auto"/>
                        <w:left w:val="none" w:sz="0" w:space="0" w:color="auto"/>
                        <w:bottom w:val="none" w:sz="0" w:space="0" w:color="auto"/>
                        <w:right w:val="none" w:sz="0" w:space="0" w:color="auto"/>
                      </w:divBdr>
                      <w:divsChild>
                        <w:div w:id="2129621409">
                          <w:marLeft w:val="0"/>
                          <w:marRight w:val="0"/>
                          <w:marTop w:val="0"/>
                          <w:marBottom w:val="0"/>
                          <w:divBdr>
                            <w:top w:val="none" w:sz="0" w:space="0" w:color="auto"/>
                            <w:left w:val="none" w:sz="0" w:space="0" w:color="auto"/>
                            <w:bottom w:val="none" w:sz="0" w:space="0" w:color="auto"/>
                            <w:right w:val="none" w:sz="0" w:space="0" w:color="auto"/>
                          </w:divBdr>
                          <w:divsChild>
                            <w:div w:id="1985040263">
                              <w:marLeft w:val="0"/>
                              <w:marRight w:val="0"/>
                              <w:marTop w:val="0"/>
                              <w:marBottom w:val="0"/>
                              <w:divBdr>
                                <w:top w:val="none" w:sz="0" w:space="0" w:color="auto"/>
                                <w:left w:val="none" w:sz="0" w:space="0" w:color="auto"/>
                                <w:bottom w:val="none" w:sz="0" w:space="0" w:color="auto"/>
                                <w:right w:val="none" w:sz="0" w:space="0" w:color="auto"/>
                              </w:divBdr>
                            </w:div>
                          </w:divsChild>
                        </w:div>
                        <w:div w:id="1207598367">
                          <w:marLeft w:val="0"/>
                          <w:marRight w:val="0"/>
                          <w:marTop w:val="0"/>
                          <w:marBottom w:val="0"/>
                          <w:divBdr>
                            <w:top w:val="none" w:sz="0" w:space="0" w:color="auto"/>
                            <w:left w:val="none" w:sz="0" w:space="0" w:color="auto"/>
                            <w:bottom w:val="none" w:sz="0" w:space="0" w:color="auto"/>
                            <w:right w:val="none" w:sz="0" w:space="0" w:color="auto"/>
                          </w:divBdr>
                          <w:divsChild>
                            <w:div w:id="1737126517">
                              <w:marLeft w:val="0"/>
                              <w:marRight w:val="0"/>
                              <w:marTop w:val="0"/>
                              <w:marBottom w:val="0"/>
                              <w:divBdr>
                                <w:top w:val="none" w:sz="0" w:space="0" w:color="auto"/>
                                <w:left w:val="none" w:sz="0" w:space="0" w:color="auto"/>
                                <w:bottom w:val="none" w:sz="0" w:space="0" w:color="auto"/>
                                <w:right w:val="none" w:sz="0" w:space="0" w:color="auto"/>
                              </w:divBdr>
                            </w:div>
                            <w:div w:id="750346072">
                              <w:marLeft w:val="0"/>
                              <w:marRight w:val="0"/>
                              <w:marTop w:val="0"/>
                              <w:marBottom w:val="0"/>
                              <w:divBdr>
                                <w:top w:val="none" w:sz="0" w:space="0" w:color="auto"/>
                                <w:left w:val="none" w:sz="0" w:space="0" w:color="auto"/>
                                <w:bottom w:val="none" w:sz="0" w:space="0" w:color="auto"/>
                                <w:right w:val="none" w:sz="0" w:space="0" w:color="auto"/>
                              </w:divBdr>
                            </w:div>
                          </w:divsChild>
                        </w:div>
                        <w:div w:id="11124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1091">
              <w:marLeft w:val="0"/>
              <w:marRight w:val="0"/>
              <w:marTop w:val="0"/>
              <w:marBottom w:val="0"/>
              <w:divBdr>
                <w:top w:val="none" w:sz="0" w:space="0" w:color="auto"/>
                <w:left w:val="none" w:sz="0" w:space="0" w:color="auto"/>
                <w:bottom w:val="none" w:sz="0" w:space="0" w:color="auto"/>
                <w:right w:val="none" w:sz="0" w:space="0" w:color="auto"/>
              </w:divBdr>
              <w:divsChild>
                <w:div w:id="6562993">
                  <w:marLeft w:val="0"/>
                  <w:marRight w:val="0"/>
                  <w:marTop w:val="0"/>
                  <w:marBottom w:val="0"/>
                  <w:divBdr>
                    <w:top w:val="none" w:sz="0" w:space="0" w:color="auto"/>
                    <w:left w:val="none" w:sz="0" w:space="0" w:color="auto"/>
                    <w:bottom w:val="none" w:sz="0" w:space="0" w:color="auto"/>
                    <w:right w:val="none" w:sz="0" w:space="0" w:color="auto"/>
                  </w:divBdr>
                  <w:divsChild>
                    <w:div w:id="807674075">
                      <w:marLeft w:val="0"/>
                      <w:marRight w:val="0"/>
                      <w:marTop w:val="0"/>
                      <w:marBottom w:val="0"/>
                      <w:divBdr>
                        <w:top w:val="none" w:sz="0" w:space="0" w:color="auto"/>
                        <w:left w:val="none" w:sz="0" w:space="0" w:color="auto"/>
                        <w:bottom w:val="none" w:sz="0" w:space="0" w:color="auto"/>
                        <w:right w:val="none" w:sz="0" w:space="0" w:color="auto"/>
                      </w:divBdr>
                    </w:div>
                  </w:divsChild>
                </w:div>
                <w:div w:id="19398726">
                  <w:marLeft w:val="0"/>
                  <w:marRight w:val="0"/>
                  <w:marTop w:val="0"/>
                  <w:marBottom w:val="0"/>
                  <w:divBdr>
                    <w:top w:val="none" w:sz="0" w:space="0" w:color="auto"/>
                    <w:left w:val="none" w:sz="0" w:space="0" w:color="auto"/>
                    <w:bottom w:val="none" w:sz="0" w:space="0" w:color="auto"/>
                    <w:right w:val="none" w:sz="0" w:space="0" w:color="auto"/>
                  </w:divBdr>
                  <w:divsChild>
                    <w:div w:id="767848572">
                      <w:marLeft w:val="0"/>
                      <w:marRight w:val="0"/>
                      <w:marTop w:val="0"/>
                      <w:marBottom w:val="0"/>
                      <w:divBdr>
                        <w:top w:val="none" w:sz="0" w:space="0" w:color="auto"/>
                        <w:left w:val="none" w:sz="0" w:space="0" w:color="auto"/>
                        <w:bottom w:val="none" w:sz="0" w:space="0" w:color="auto"/>
                        <w:right w:val="none" w:sz="0" w:space="0" w:color="auto"/>
                      </w:divBdr>
                    </w:div>
                  </w:divsChild>
                </w:div>
                <w:div w:id="1972898510">
                  <w:marLeft w:val="0"/>
                  <w:marRight w:val="0"/>
                  <w:marTop w:val="0"/>
                  <w:marBottom w:val="0"/>
                  <w:divBdr>
                    <w:top w:val="none" w:sz="0" w:space="0" w:color="auto"/>
                    <w:left w:val="none" w:sz="0" w:space="0" w:color="auto"/>
                    <w:bottom w:val="none" w:sz="0" w:space="0" w:color="auto"/>
                    <w:right w:val="none" w:sz="0" w:space="0" w:color="auto"/>
                  </w:divBdr>
                  <w:divsChild>
                    <w:div w:id="717826788">
                      <w:marLeft w:val="0"/>
                      <w:marRight w:val="0"/>
                      <w:marTop w:val="0"/>
                      <w:marBottom w:val="0"/>
                      <w:divBdr>
                        <w:top w:val="none" w:sz="0" w:space="0" w:color="auto"/>
                        <w:left w:val="none" w:sz="0" w:space="0" w:color="auto"/>
                        <w:bottom w:val="none" w:sz="0" w:space="0" w:color="auto"/>
                        <w:right w:val="none" w:sz="0" w:space="0" w:color="auto"/>
                      </w:divBdr>
                      <w:divsChild>
                        <w:div w:id="58989327">
                          <w:marLeft w:val="0"/>
                          <w:marRight w:val="0"/>
                          <w:marTop w:val="0"/>
                          <w:marBottom w:val="0"/>
                          <w:divBdr>
                            <w:top w:val="none" w:sz="0" w:space="0" w:color="auto"/>
                            <w:left w:val="none" w:sz="0" w:space="0" w:color="auto"/>
                            <w:bottom w:val="none" w:sz="0" w:space="0" w:color="auto"/>
                            <w:right w:val="none" w:sz="0" w:space="0" w:color="auto"/>
                          </w:divBdr>
                        </w:div>
                        <w:div w:id="5111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516">
                  <w:marLeft w:val="0"/>
                  <w:marRight w:val="0"/>
                  <w:marTop w:val="0"/>
                  <w:marBottom w:val="0"/>
                  <w:divBdr>
                    <w:top w:val="none" w:sz="0" w:space="0" w:color="auto"/>
                    <w:left w:val="none" w:sz="0" w:space="0" w:color="auto"/>
                    <w:bottom w:val="none" w:sz="0" w:space="0" w:color="auto"/>
                    <w:right w:val="none" w:sz="0" w:space="0" w:color="auto"/>
                  </w:divBdr>
                  <w:divsChild>
                    <w:div w:id="286545828">
                      <w:marLeft w:val="0"/>
                      <w:marRight w:val="0"/>
                      <w:marTop w:val="0"/>
                      <w:marBottom w:val="0"/>
                      <w:divBdr>
                        <w:top w:val="none" w:sz="0" w:space="0" w:color="auto"/>
                        <w:left w:val="none" w:sz="0" w:space="0" w:color="auto"/>
                        <w:bottom w:val="none" w:sz="0" w:space="0" w:color="auto"/>
                        <w:right w:val="none" w:sz="0" w:space="0" w:color="auto"/>
                      </w:divBdr>
                    </w:div>
                  </w:divsChild>
                </w:div>
                <w:div w:id="1679916853">
                  <w:marLeft w:val="0"/>
                  <w:marRight w:val="0"/>
                  <w:marTop w:val="0"/>
                  <w:marBottom w:val="0"/>
                  <w:divBdr>
                    <w:top w:val="none" w:sz="0" w:space="0" w:color="auto"/>
                    <w:left w:val="none" w:sz="0" w:space="0" w:color="auto"/>
                    <w:bottom w:val="none" w:sz="0" w:space="0" w:color="auto"/>
                    <w:right w:val="none" w:sz="0" w:space="0" w:color="auto"/>
                  </w:divBdr>
                  <w:divsChild>
                    <w:div w:id="725301364">
                      <w:marLeft w:val="0"/>
                      <w:marRight w:val="0"/>
                      <w:marTop w:val="0"/>
                      <w:marBottom w:val="0"/>
                      <w:divBdr>
                        <w:top w:val="none" w:sz="0" w:space="0" w:color="auto"/>
                        <w:left w:val="none" w:sz="0" w:space="0" w:color="auto"/>
                        <w:bottom w:val="none" w:sz="0" w:space="0" w:color="auto"/>
                        <w:right w:val="none" w:sz="0" w:space="0" w:color="auto"/>
                      </w:divBdr>
                    </w:div>
                  </w:divsChild>
                </w:div>
                <w:div w:id="24866625">
                  <w:marLeft w:val="0"/>
                  <w:marRight w:val="0"/>
                  <w:marTop w:val="0"/>
                  <w:marBottom w:val="0"/>
                  <w:divBdr>
                    <w:top w:val="none" w:sz="0" w:space="0" w:color="auto"/>
                    <w:left w:val="none" w:sz="0" w:space="0" w:color="auto"/>
                    <w:bottom w:val="none" w:sz="0" w:space="0" w:color="auto"/>
                    <w:right w:val="none" w:sz="0" w:space="0" w:color="auto"/>
                  </w:divBdr>
                  <w:divsChild>
                    <w:div w:id="979964035">
                      <w:marLeft w:val="0"/>
                      <w:marRight w:val="0"/>
                      <w:marTop w:val="0"/>
                      <w:marBottom w:val="0"/>
                      <w:divBdr>
                        <w:top w:val="none" w:sz="0" w:space="0" w:color="auto"/>
                        <w:left w:val="none" w:sz="0" w:space="0" w:color="auto"/>
                        <w:bottom w:val="none" w:sz="0" w:space="0" w:color="auto"/>
                        <w:right w:val="none" w:sz="0" w:space="0" w:color="auto"/>
                      </w:divBdr>
                      <w:divsChild>
                        <w:div w:id="1147239393">
                          <w:marLeft w:val="0"/>
                          <w:marRight w:val="0"/>
                          <w:marTop w:val="0"/>
                          <w:marBottom w:val="0"/>
                          <w:divBdr>
                            <w:top w:val="none" w:sz="0" w:space="0" w:color="auto"/>
                            <w:left w:val="none" w:sz="0" w:space="0" w:color="auto"/>
                            <w:bottom w:val="none" w:sz="0" w:space="0" w:color="auto"/>
                            <w:right w:val="none" w:sz="0" w:space="0" w:color="auto"/>
                          </w:divBdr>
                        </w:div>
                        <w:div w:id="3628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8157">
                  <w:marLeft w:val="0"/>
                  <w:marRight w:val="0"/>
                  <w:marTop w:val="0"/>
                  <w:marBottom w:val="0"/>
                  <w:divBdr>
                    <w:top w:val="none" w:sz="0" w:space="0" w:color="auto"/>
                    <w:left w:val="none" w:sz="0" w:space="0" w:color="auto"/>
                    <w:bottom w:val="none" w:sz="0" w:space="0" w:color="auto"/>
                    <w:right w:val="none" w:sz="0" w:space="0" w:color="auto"/>
                  </w:divBdr>
                  <w:divsChild>
                    <w:div w:id="908343996">
                      <w:marLeft w:val="0"/>
                      <w:marRight w:val="0"/>
                      <w:marTop w:val="0"/>
                      <w:marBottom w:val="0"/>
                      <w:divBdr>
                        <w:top w:val="none" w:sz="0" w:space="0" w:color="auto"/>
                        <w:left w:val="none" w:sz="0" w:space="0" w:color="auto"/>
                        <w:bottom w:val="none" w:sz="0" w:space="0" w:color="auto"/>
                        <w:right w:val="none" w:sz="0" w:space="0" w:color="auto"/>
                      </w:divBdr>
                    </w:div>
                  </w:divsChild>
                </w:div>
                <w:div w:id="2134201853">
                  <w:marLeft w:val="0"/>
                  <w:marRight w:val="0"/>
                  <w:marTop w:val="0"/>
                  <w:marBottom w:val="0"/>
                  <w:divBdr>
                    <w:top w:val="none" w:sz="0" w:space="0" w:color="auto"/>
                    <w:left w:val="none" w:sz="0" w:space="0" w:color="auto"/>
                    <w:bottom w:val="none" w:sz="0" w:space="0" w:color="auto"/>
                    <w:right w:val="none" w:sz="0" w:space="0" w:color="auto"/>
                  </w:divBdr>
                  <w:divsChild>
                    <w:div w:id="18621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39815">
          <w:marLeft w:val="0"/>
          <w:marRight w:val="0"/>
          <w:marTop w:val="0"/>
          <w:marBottom w:val="0"/>
          <w:divBdr>
            <w:top w:val="none" w:sz="0" w:space="0" w:color="auto"/>
            <w:left w:val="none" w:sz="0" w:space="0" w:color="auto"/>
            <w:bottom w:val="none" w:sz="0" w:space="0" w:color="auto"/>
            <w:right w:val="none" w:sz="0" w:space="0" w:color="auto"/>
          </w:divBdr>
          <w:divsChild>
            <w:div w:id="231817843">
              <w:marLeft w:val="0"/>
              <w:marRight w:val="0"/>
              <w:marTop w:val="0"/>
              <w:marBottom w:val="0"/>
              <w:divBdr>
                <w:top w:val="none" w:sz="0" w:space="0" w:color="auto"/>
                <w:left w:val="none" w:sz="0" w:space="0" w:color="auto"/>
                <w:bottom w:val="none" w:sz="0" w:space="0" w:color="auto"/>
                <w:right w:val="none" w:sz="0" w:space="0" w:color="auto"/>
              </w:divBdr>
              <w:divsChild>
                <w:div w:id="1938440213">
                  <w:marLeft w:val="0"/>
                  <w:marRight w:val="0"/>
                  <w:marTop w:val="0"/>
                  <w:marBottom w:val="0"/>
                  <w:divBdr>
                    <w:top w:val="none" w:sz="0" w:space="0" w:color="auto"/>
                    <w:left w:val="none" w:sz="0" w:space="0" w:color="auto"/>
                    <w:bottom w:val="none" w:sz="0" w:space="0" w:color="auto"/>
                    <w:right w:val="none" w:sz="0" w:space="0" w:color="auto"/>
                  </w:divBdr>
                  <w:divsChild>
                    <w:div w:id="2114783943">
                      <w:marLeft w:val="0"/>
                      <w:marRight w:val="0"/>
                      <w:marTop w:val="0"/>
                      <w:marBottom w:val="0"/>
                      <w:divBdr>
                        <w:top w:val="none" w:sz="0" w:space="0" w:color="auto"/>
                        <w:left w:val="none" w:sz="0" w:space="0" w:color="auto"/>
                        <w:bottom w:val="none" w:sz="0" w:space="0" w:color="auto"/>
                        <w:right w:val="none" w:sz="0" w:space="0" w:color="auto"/>
                      </w:divBdr>
                      <w:divsChild>
                        <w:div w:id="1979142149">
                          <w:marLeft w:val="0"/>
                          <w:marRight w:val="0"/>
                          <w:marTop w:val="0"/>
                          <w:marBottom w:val="0"/>
                          <w:divBdr>
                            <w:top w:val="none" w:sz="0" w:space="0" w:color="auto"/>
                            <w:left w:val="none" w:sz="0" w:space="0" w:color="auto"/>
                            <w:bottom w:val="none" w:sz="0" w:space="0" w:color="auto"/>
                            <w:right w:val="none" w:sz="0" w:space="0" w:color="auto"/>
                          </w:divBdr>
                          <w:divsChild>
                            <w:div w:id="5472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43395">
      <w:bodyDiv w:val="1"/>
      <w:marLeft w:val="0"/>
      <w:marRight w:val="0"/>
      <w:marTop w:val="0"/>
      <w:marBottom w:val="0"/>
      <w:divBdr>
        <w:top w:val="none" w:sz="0" w:space="0" w:color="auto"/>
        <w:left w:val="none" w:sz="0" w:space="0" w:color="auto"/>
        <w:bottom w:val="none" w:sz="0" w:space="0" w:color="auto"/>
        <w:right w:val="none" w:sz="0" w:space="0" w:color="auto"/>
      </w:divBdr>
      <w:divsChild>
        <w:div w:id="1824006482">
          <w:marLeft w:val="0"/>
          <w:marRight w:val="0"/>
          <w:marTop w:val="0"/>
          <w:marBottom w:val="0"/>
          <w:divBdr>
            <w:top w:val="none" w:sz="0" w:space="0" w:color="auto"/>
            <w:left w:val="none" w:sz="0" w:space="0" w:color="auto"/>
            <w:bottom w:val="none" w:sz="0" w:space="0" w:color="auto"/>
            <w:right w:val="none" w:sz="0" w:space="0" w:color="auto"/>
          </w:divBdr>
          <w:divsChild>
            <w:div w:id="421076218">
              <w:marLeft w:val="0"/>
              <w:marRight w:val="0"/>
              <w:marTop w:val="0"/>
              <w:marBottom w:val="0"/>
              <w:divBdr>
                <w:top w:val="none" w:sz="0" w:space="0" w:color="auto"/>
                <w:left w:val="none" w:sz="0" w:space="0" w:color="auto"/>
                <w:bottom w:val="none" w:sz="0" w:space="0" w:color="auto"/>
                <w:right w:val="none" w:sz="0" w:space="0" w:color="auto"/>
              </w:divBdr>
            </w:div>
            <w:div w:id="1115755778">
              <w:marLeft w:val="0"/>
              <w:marRight w:val="0"/>
              <w:marTop w:val="0"/>
              <w:marBottom w:val="0"/>
              <w:divBdr>
                <w:top w:val="none" w:sz="0" w:space="0" w:color="auto"/>
                <w:left w:val="none" w:sz="0" w:space="0" w:color="auto"/>
                <w:bottom w:val="none" w:sz="0" w:space="0" w:color="auto"/>
                <w:right w:val="none" w:sz="0" w:space="0" w:color="auto"/>
              </w:divBdr>
            </w:div>
          </w:divsChild>
        </w:div>
        <w:div w:id="2001931472">
          <w:marLeft w:val="0"/>
          <w:marRight w:val="0"/>
          <w:marTop w:val="0"/>
          <w:marBottom w:val="0"/>
          <w:divBdr>
            <w:top w:val="none" w:sz="0" w:space="0" w:color="auto"/>
            <w:left w:val="none" w:sz="0" w:space="0" w:color="auto"/>
            <w:bottom w:val="none" w:sz="0" w:space="0" w:color="auto"/>
            <w:right w:val="none" w:sz="0" w:space="0" w:color="auto"/>
          </w:divBdr>
          <w:divsChild>
            <w:div w:id="1513030215">
              <w:marLeft w:val="0"/>
              <w:marRight w:val="0"/>
              <w:marTop w:val="0"/>
              <w:marBottom w:val="0"/>
              <w:divBdr>
                <w:top w:val="none" w:sz="0" w:space="0" w:color="auto"/>
                <w:left w:val="none" w:sz="0" w:space="0" w:color="auto"/>
                <w:bottom w:val="none" w:sz="0" w:space="0" w:color="auto"/>
                <w:right w:val="none" w:sz="0" w:space="0" w:color="auto"/>
              </w:divBdr>
              <w:divsChild>
                <w:div w:id="12029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172">
          <w:marLeft w:val="0"/>
          <w:marRight w:val="0"/>
          <w:marTop w:val="0"/>
          <w:marBottom w:val="0"/>
          <w:divBdr>
            <w:top w:val="none" w:sz="0" w:space="0" w:color="auto"/>
            <w:left w:val="none" w:sz="0" w:space="0" w:color="auto"/>
            <w:bottom w:val="none" w:sz="0" w:space="0" w:color="auto"/>
            <w:right w:val="none" w:sz="0" w:space="0" w:color="auto"/>
          </w:divBdr>
        </w:div>
      </w:divsChild>
    </w:div>
    <w:div w:id="669409470">
      <w:bodyDiv w:val="1"/>
      <w:marLeft w:val="0"/>
      <w:marRight w:val="0"/>
      <w:marTop w:val="0"/>
      <w:marBottom w:val="0"/>
      <w:divBdr>
        <w:top w:val="none" w:sz="0" w:space="0" w:color="auto"/>
        <w:left w:val="none" w:sz="0" w:space="0" w:color="auto"/>
        <w:bottom w:val="none" w:sz="0" w:space="0" w:color="auto"/>
        <w:right w:val="none" w:sz="0" w:space="0" w:color="auto"/>
      </w:divBdr>
    </w:div>
    <w:div w:id="1057633047">
      <w:bodyDiv w:val="1"/>
      <w:marLeft w:val="0"/>
      <w:marRight w:val="0"/>
      <w:marTop w:val="0"/>
      <w:marBottom w:val="0"/>
      <w:divBdr>
        <w:top w:val="none" w:sz="0" w:space="0" w:color="auto"/>
        <w:left w:val="none" w:sz="0" w:space="0" w:color="auto"/>
        <w:bottom w:val="none" w:sz="0" w:space="0" w:color="auto"/>
        <w:right w:val="none" w:sz="0" w:space="0" w:color="auto"/>
      </w:divBdr>
    </w:div>
    <w:div w:id="1175194426">
      <w:bodyDiv w:val="1"/>
      <w:marLeft w:val="0"/>
      <w:marRight w:val="0"/>
      <w:marTop w:val="0"/>
      <w:marBottom w:val="0"/>
      <w:divBdr>
        <w:top w:val="none" w:sz="0" w:space="0" w:color="auto"/>
        <w:left w:val="none" w:sz="0" w:space="0" w:color="auto"/>
        <w:bottom w:val="none" w:sz="0" w:space="0" w:color="auto"/>
        <w:right w:val="none" w:sz="0" w:space="0" w:color="auto"/>
      </w:divBdr>
      <w:divsChild>
        <w:div w:id="1177113213">
          <w:marLeft w:val="0"/>
          <w:marRight w:val="0"/>
          <w:marTop w:val="0"/>
          <w:marBottom w:val="0"/>
          <w:divBdr>
            <w:top w:val="none" w:sz="0" w:space="0" w:color="auto"/>
            <w:left w:val="none" w:sz="0" w:space="0" w:color="auto"/>
            <w:bottom w:val="none" w:sz="0" w:space="0" w:color="auto"/>
            <w:right w:val="none" w:sz="0" w:space="0" w:color="auto"/>
          </w:divBdr>
          <w:divsChild>
            <w:div w:id="500970747">
              <w:marLeft w:val="0"/>
              <w:marRight w:val="0"/>
              <w:marTop w:val="0"/>
              <w:marBottom w:val="0"/>
              <w:divBdr>
                <w:top w:val="none" w:sz="0" w:space="0" w:color="auto"/>
                <w:left w:val="none" w:sz="0" w:space="0" w:color="auto"/>
                <w:bottom w:val="none" w:sz="0" w:space="0" w:color="auto"/>
                <w:right w:val="none" w:sz="0" w:space="0" w:color="auto"/>
              </w:divBdr>
              <w:divsChild>
                <w:div w:id="784621286">
                  <w:marLeft w:val="0"/>
                  <w:marRight w:val="0"/>
                  <w:marTop w:val="0"/>
                  <w:marBottom w:val="0"/>
                  <w:divBdr>
                    <w:top w:val="none" w:sz="0" w:space="0" w:color="auto"/>
                    <w:left w:val="none" w:sz="0" w:space="0" w:color="auto"/>
                    <w:bottom w:val="none" w:sz="0" w:space="0" w:color="auto"/>
                    <w:right w:val="none" w:sz="0" w:space="0" w:color="auto"/>
                  </w:divBdr>
                  <w:divsChild>
                    <w:div w:id="489294300">
                      <w:marLeft w:val="0"/>
                      <w:marRight w:val="0"/>
                      <w:marTop w:val="0"/>
                      <w:marBottom w:val="0"/>
                      <w:divBdr>
                        <w:top w:val="none" w:sz="0" w:space="0" w:color="auto"/>
                        <w:left w:val="none" w:sz="0" w:space="0" w:color="auto"/>
                        <w:bottom w:val="none" w:sz="0" w:space="0" w:color="auto"/>
                        <w:right w:val="none" w:sz="0" w:space="0" w:color="auto"/>
                      </w:divBdr>
                    </w:div>
                    <w:div w:id="1499298579">
                      <w:marLeft w:val="0"/>
                      <w:marRight w:val="0"/>
                      <w:marTop w:val="0"/>
                      <w:marBottom w:val="0"/>
                      <w:divBdr>
                        <w:top w:val="none" w:sz="0" w:space="0" w:color="auto"/>
                        <w:left w:val="none" w:sz="0" w:space="0" w:color="auto"/>
                        <w:bottom w:val="none" w:sz="0" w:space="0" w:color="auto"/>
                        <w:right w:val="none" w:sz="0" w:space="0" w:color="auto"/>
                      </w:divBdr>
                    </w:div>
                  </w:divsChild>
                </w:div>
                <w:div w:id="1919826989">
                  <w:marLeft w:val="0"/>
                  <w:marRight w:val="0"/>
                  <w:marTop w:val="0"/>
                  <w:marBottom w:val="0"/>
                  <w:divBdr>
                    <w:top w:val="none" w:sz="0" w:space="0" w:color="auto"/>
                    <w:left w:val="none" w:sz="0" w:space="0" w:color="auto"/>
                    <w:bottom w:val="none" w:sz="0" w:space="0" w:color="auto"/>
                    <w:right w:val="none" w:sz="0" w:space="0" w:color="auto"/>
                  </w:divBdr>
                  <w:divsChild>
                    <w:div w:id="2089035732">
                      <w:marLeft w:val="0"/>
                      <w:marRight w:val="0"/>
                      <w:marTop w:val="0"/>
                      <w:marBottom w:val="0"/>
                      <w:divBdr>
                        <w:top w:val="none" w:sz="0" w:space="0" w:color="auto"/>
                        <w:left w:val="none" w:sz="0" w:space="0" w:color="auto"/>
                        <w:bottom w:val="none" w:sz="0" w:space="0" w:color="auto"/>
                        <w:right w:val="none" w:sz="0" w:space="0" w:color="auto"/>
                      </w:divBdr>
                      <w:divsChild>
                        <w:div w:id="540477264">
                          <w:marLeft w:val="0"/>
                          <w:marRight w:val="0"/>
                          <w:marTop w:val="0"/>
                          <w:marBottom w:val="0"/>
                          <w:divBdr>
                            <w:top w:val="none" w:sz="0" w:space="0" w:color="auto"/>
                            <w:left w:val="none" w:sz="0" w:space="0" w:color="auto"/>
                            <w:bottom w:val="none" w:sz="0" w:space="0" w:color="auto"/>
                            <w:right w:val="none" w:sz="0" w:space="0" w:color="auto"/>
                          </w:divBdr>
                          <w:divsChild>
                            <w:div w:id="1097292677">
                              <w:marLeft w:val="0"/>
                              <w:marRight w:val="0"/>
                              <w:marTop w:val="0"/>
                              <w:marBottom w:val="0"/>
                              <w:divBdr>
                                <w:top w:val="none" w:sz="0" w:space="0" w:color="auto"/>
                                <w:left w:val="none" w:sz="0" w:space="0" w:color="auto"/>
                                <w:bottom w:val="none" w:sz="0" w:space="0" w:color="auto"/>
                                <w:right w:val="none" w:sz="0" w:space="0" w:color="auto"/>
                              </w:divBdr>
                            </w:div>
                          </w:divsChild>
                        </w:div>
                        <w:div w:id="1372652412">
                          <w:marLeft w:val="0"/>
                          <w:marRight w:val="0"/>
                          <w:marTop w:val="0"/>
                          <w:marBottom w:val="0"/>
                          <w:divBdr>
                            <w:top w:val="none" w:sz="0" w:space="0" w:color="auto"/>
                            <w:left w:val="none" w:sz="0" w:space="0" w:color="auto"/>
                            <w:bottom w:val="none" w:sz="0" w:space="0" w:color="auto"/>
                            <w:right w:val="none" w:sz="0" w:space="0" w:color="auto"/>
                          </w:divBdr>
                          <w:divsChild>
                            <w:div w:id="2138527118">
                              <w:marLeft w:val="0"/>
                              <w:marRight w:val="0"/>
                              <w:marTop w:val="0"/>
                              <w:marBottom w:val="0"/>
                              <w:divBdr>
                                <w:top w:val="none" w:sz="0" w:space="0" w:color="auto"/>
                                <w:left w:val="none" w:sz="0" w:space="0" w:color="auto"/>
                                <w:bottom w:val="none" w:sz="0" w:space="0" w:color="auto"/>
                                <w:right w:val="none" w:sz="0" w:space="0" w:color="auto"/>
                              </w:divBdr>
                            </w:div>
                            <w:div w:id="1417479517">
                              <w:marLeft w:val="0"/>
                              <w:marRight w:val="0"/>
                              <w:marTop w:val="0"/>
                              <w:marBottom w:val="0"/>
                              <w:divBdr>
                                <w:top w:val="none" w:sz="0" w:space="0" w:color="auto"/>
                                <w:left w:val="none" w:sz="0" w:space="0" w:color="auto"/>
                                <w:bottom w:val="none" w:sz="0" w:space="0" w:color="auto"/>
                                <w:right w:val="none" w:sz="0" w:space="0" w:color="auto"/>
                              </w:divBdr>
                            </w:div>
                          </w:divsChild>
                        </w:div>
                        <w:div w:id="9825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764885">
              <w:marLeft w:val="0"/>
              <w:marRight w:val="0"/>
              <w:marTop w:val="0"/>
              <w:marBottom w:val="0"/>
              <w:divBdr>
                <w:top w:val="none" w:sz="0" w:space="0" w:color="auto"/>
                <w:left w:val="none" w:sz="0" w:space="0" w:color="auto"/>
                <w:bottom w:val="none" w:sz="0" w:space="0" w:color="auto"/>
                <w:right w:val="none" w:sz="0" w:space="0" w:color="auto"/>
              </w:divBdr>
              <w:divsChild>
                <w:div w:id="619923644">
                  <w:marLeft w:val="0"/>
                  <w:marRight w:val="0"/>
                  <w:marTop w:val="0"/>
                  <w:marBottom w:val="0"/>
                  <w:divBdr>
                    <w:top w:val="none" w:sz="0" w:space="0" w:color="auto"/>
                    <w:left w:val="none" w:sz="0" w:space="0" w:color="auto"/>
                    <w:bottom w:val="none" w:sz="0" w:space="0" w:color="auto"/>
                    <w:right w:val="none" w:sz="0" w:space="0" w:color="auto"/>
                  </w:divBdr>
                  <w:divsChild>
                    <w:div w:id="736704093">
                      <w:marLeft w:val="0"/>
                      <w:marRight w:val="0"/>
                      <w:marTop w:val="0"/>
                      <w:marBottom w:val="0"/>
                      <w:divBdr>
                        <w:top w:val="none" w:sz="0" w:space="0" w:color="auto"/>
                        <w:left w:val="none" w:sz="0" w:space="0" w:color="auto"/>
                        <w:bottom w:val="none" w:sz="0" w:space="0" w:color="auto"/>
                        <w:right w:val="none" w:sz="0" w:space="0" w:color="auto"/>
                      </w:divBdr>
                    </w:div>
                  </w:divsChild>
                </w:div>
                <w:div w:id="1652564640">
                  <w:marLeft w:val="0"/>
                  <w:marRight w:val="0"/>
                  <w:marTop w:val="0"/>
                  <w:marBottom w:val="0"/>
                  <w:divBdr>
                    <w:top w:val="none" w:sz="0" w:space="0" w:color="auto"/>
                    <w:left w:val="none" w:sz="0" w:space="0" w:color="auto"/>
                    <w:bottom w:val="none" w:sz="0" w:space="0" w:color="auto"/>
                    <w:right w:val="none" w:sz="0" w:space="0" w:color="auto"/>
                  </w:divBdr>
                  <w:divsChild>
                    <w:div w:id="1929388320">
                      <w:marLeft w:val="0"/>
                      <w:marRight w:val="0"/>
                      <w:marTop w:val="0"/>
                      <w:marBottom w:val="0"/>
                      <w:divBdr>
                        <w:top w:val="none" w:sz="0" w:space="0" w:color="auto"/>
                        <w:left w:val="none" w:sz="0" w:space="0" w:color="auto"/>
                        <w:bottom w:val="none" w:sz="0" w:space="0" w:color="auto"/>
                        <w:right w:val="none" w:sz="0" w:space="0" w:color="auto"/>
                      </w:divBdr>
                    </w:div>
                  </w:divsChild>
                </w:div>
                <w:div w:id="1503937687">
                  <w:marLeft w:val="0"/>
                  <w:marRight w:val="0"/>
                  <w:marTop w:val="0"/>
                  <w:marBottom w:val="0"/>
                  <w:divBdr>
                    <w:top w:val="none" w:sz="0" w:space="0" w:color="auto"/>
                    <w:left w:val="none" w:sz="0" w:space="0" w:color="auto"/>
                    <w:bottom w:val="none" w:sz="0" w:space="0" w:color="auto"/>
                    <w:right w:val="none" w:sz="0" w:space="0" w:color="auto"/>
                  </w:divBdr>
                  <w:divsChild>
                    <w:div w:id="1630866138">
                      <w:marLeft w:val="0"/>
                      <w:marRight w:val="0"/>
                      <w:marTop w:val="0"/>
                      <w:marBottom w:val="0"/>
                      <w:divBdr>
                        <w:top w:val="none" w:sz="0" w:space="0" w:color="auto"/>
                        <w:left w:val="none" w:sz="0" w:space="0" w:color="auto"/>
                        <w:bottom w:val="none" w:sz="0" w:space="0" w:color="auto"/>
                        <w:right w:val="none" w:sz="0" w:space="0" w:color="auto"/>
                      </w:divBdr>
                      <w:divsChild>
                        <w:div w:id="1897158525">
                          <w:marLeft w:val="0"/>
                          <w:marRight w:val="0"/>
                          <w:marTop w:val="0"/>
                          <w:marBottom w:val="0"/>
                          <w:divBdr>
                            <w:top w:val="none" w:sz="0" w:space="0" w:color="auto"/>
                            <w:left w:val="none" w:sz="0" w:space="0" w:color="auto"/>
                            <w:bottom w:val="none" w:sz="0" w:space="0" w:color="auto"/>
                            <w:right w:val="none" w:sz="0" w:space="0" w:color="auto"/>
                          </w:divBdr>
                        </w:div>
                        <w:div w:id="44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3667">
                  <w:marLeft w:val="0"/>
                  <w:marRight w:val="0"/>
                  <w:marTop w:val="0"/>
                  <w:marBottom w:val="0"/>
                  <w:divBdr>
                    <w:top w:val="none" w:sz="0" w:space="0" w:color="auto"/>
                    <w:left w:val="none" w:sz="0" w:space="0" w:color="auto"/>
                    <w:bottom w:val="none" w:sz="0" w:space="0" w:color="auto"/>
                    <w:right w:val="none" w:sz="0" w:space="0" w:color="auto"/>
                  </w:divBdr>
                  <w:divsChild>
                    <w:div w:id="1836653279">
                      <w:marLeft w:val="0"/>
                      <w:marRight w:val="0"/>
                      <w:marTop w:val="0"/>
                      <w:marBottom w:val="0"/>
                      <w:divBdr>
                        <w:top w:val="none" w:sz="0" w:space="0" w:color="auto"/>
                        <w:left w:val="none" w:sz="0" w:space="0" w:color="auto"/>
                        <w:bottom w:val="none" w:sz="0" w:space="0" w:color="auto"/>
                        <w:right w:val="none" w:sz="0" w:space="0" w:color="auto"/>
                      </w:divBdr>
                    </w:div>
                  </w:divsChild>
                </w:div>
                <w:div w:id="2084139018">
                  <w:marLeft w:val="0"/>
                  <w:marRight w:val="0"/>
                  <w:marTop w:val="0"/>
                  <w:marBottom w:val="0"/>
                  <w:divBdr>
                    <w:top w:val="none" w:sz="0" w:space="0" w:color="auto"/>
                    <w:left w:val="none" w:sz="0" w:space="0" w:color="auto"/>
                    <w:bottom w:val="none" w:sz="0" w:space="0" w:color="auto"/>
                    <w:right w:val="none" w:sz="0" w:space="0" w:color="auto"/>
                  </w:divBdr>
                  <w:divsChild>
                    <w:div w:id="1660815183">
                      <w:marLeft w:val="0"/>
                      <w:marRight w:val="0"/>
                      <w:marTop w:val="0"/>
                      <w:marBottom w:val="0"/>
                      <w:divBdr>
                        <w:top w:val="none" w:sz="0" w:space="0" w:color="auto"/>
                        <w:left w:val="none" w:sz="0" w:space="0" w:color="auto"/>
                        <w:bottom w:val="none" w:sz="0" w:space="0" w:color="auto"/>
                        <w:right w:val="none" w:sz="0" w:space="0" w:color="auto"/>
                      </w:divBdr>
                    </w:div>
                  </w:divsChild>
                </w:div>
                <w:div w:id="2022273033">
                  <w:marLeft w:val="0"/>
                  <w:marRight w:val="0"/>
                  <w:marTop w:val="0"/>
                  <w:marBottom w:val="0"/>
                  <w:divBdr>
                    <w:top w:val="none" w:sz="0" w:space="0" w:color="auto"/>
                    <w:left w:val="none" w:sz="0" w:space="0" w:color="auto"/>
                    <w:bottom w:val="none" w:sz="0" w:space="0" w:color="auto"/>
                    <w:right w:val="none" w:sz="0" w:space="0" w:color="auto"/>
                  </w:divBdr>
                  <w:divsChild>
                    <w:div w:id="2067339362">
                      <w:marLeft w:val="0"/>
                      <w:marRight w:val="0"/>
                      <w:marTop w:val="0"/>
                      <w:marBottom w:val="0"/>
                      <w:divBdr>
                        <w:top w:val="none" w:sz="0" w:space="0" w:color="auto"/>
                        <w:left w:val="none" w:sz="0" w:space="0" w:color="auto"/>
                        <w:bottom w:val="none" w:sz="0" w:space="0" w:color="auto"/>
                        <w:right w:val="none" w:sz="0" w:space="0" w:color="auto"/>
                      </w:divBdr>
                      <w:divsChild>
                        <w:div w:id="1217661755">
                          <w:marLeft w:val="0"/>
                          <w:marRight w:val="0"/>
                          <w:marTop w:val="0"/>
                          <w:marBottom w:val="0"/>
                          <w:divBdr>
                            <w:top w:val="none" w:sz="0" w:space="0" w:color="auto"/>
                            <w:left w:val="none" w:sz="0" w:space="0" w:color="auto"/>
                            <w:bottom w:val="none" w:sz="0" w:space="0" w:color="auto"/>
                            <w:right w:val="none" w:sz="0" w:space="0" w:color="auto"/>
                          </w:divBdr>
                        </w:div>
                        <w:div w:id="15732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81564">
                  <w:marLeft w:val="0"/>
                  <w:marRight w:val="0"/>
                  <w:marTop w:val="0"/>
                  <w:marBottom w:val="0"/>
                  <w:divBdr>
                    <w:top w:val="none" w:sz="0" w:space="0" w:color="auto"/>
                    <w:left w:val="none" w:sz="0" w:space="0" w:color="auto"/>
                    <w:bottom w:val="none" w:sz="0" w:space="0" w:color="auto"/>
                    <w:right w:val="none" w:sz="0" w:space="0" w:color="auto"/>
                  </w:divBdr>
                  <w:divsChild>
                    <w:div w:id="1121919433">
                      <w:marLeft w:val="0"/>
                      <w:marRight w:val="0"/>
                      <w:marTop w:val="0"/>
                      <w:marBottom w:val="0"/>
                      <w:divBdr>
                        <w:top w:val="none" w:sz="0" w:space="0" w:color="auto"/>
                        <w:left w:val="none" w:sz="0" w:space="0" w:color="auto"/>
                        <w:bottom w:val="none" w:sz="0" w:space="0" w:color="auto"/>
                        <w:right w:val="none" w:sz="0" w:space="0" w:color="auto"/>
                      </w:divBdr>
                    </w:div>
                  </w:divsChild>
                </w:div>
                <w:div w:id="782960451">
                  <w:marLeft w:val="0"/>
                  <w:marRight w:val="0"/>
                  <w:marTop w:val="0"/>
                  <w:marBottom w:val="0"/>
                  <w:divBdr>
                    <w:top w:val="none" w:sz="0" w:space="0" w:color="auto"/>
                    <w:left w:val="none" w:sz="0" w:space="0" w:color="auto"/>
                    <w:bottom w:val="none" w:sz="0" w:space="0" w:color="auto"/>
                    <w:right w:val="none" w:sz="0" w:space="0" w:color="auto"/>
                  </w:divBdr>
                  <w:divsChild>
                    <w:div w:id="10267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59764">
          <w:marLeft w:val="0"/>
          <w:marRight w:val="0"/>
          <w:marTop w:val="0"/>
          <w:marBottom w:val="0"/>
          <w:divBdr>
            <w:top w:val="none" w:sz="0" w:space="0" w:color="auto"/>
            <w:left w:val="none" w:sz="0" w:space="0" w:color="auto"/>
            <w:bottom w:val="none" w:sz="0" w:space="0" w:color="auto"/>
            <w:right w:val="none" w:sz="0" w:space="0" w:color="auto"/>
          </w:divBdr>
          <w:divsChild>
            <w:div w:id="1017317221">
              <w:marLeft w:val="0"/>
              <w:marRight w:val="0"/>
              <w:marTop w:val="0"/>
              <w:marBottom w:val="0"/>
              <w:divBdr>
                <w:top w:val="none" w:sz="0" w:space="0" w:color="auto"/>
                <w:left w:val="none" w:sz="0" w:space="0" w:color="auto"/>
                <w:bottom w:val="none" w:sz="0" w:space="0" w:color="auto"/>
                <w:right w:val="none" w:sz="0" w:space="0" w:color="auto"/>
              </w:divBdr>
              <w:divsChild>
                <w:div w:id="1170099384">
                  <w:marLeft w:val="0"/>
                  <w:marRight w:val="0"/>
                  <w:marTop w:val="0"/>
                  <w:marBottom w:val="0"/>
                  <w:divBdr>
                    <w:top w:val="none" w:sz="0" w:space="0" w:color="auto"/>
                    <w:left w:val="none" w:sz="0" w:space="0" w:color="auto"/>
                    <w:bottom w:val="none" w:sz="0" w:space="0" w:color="auto"/>
                    <w:right w:val="none" w:sz="0" w:space="0" w:color="auto"/>
                  </w:divBdr>
                  <w:divsChild>
                    <w:div w:id="971712406">
                      <w:marLeft w:val="0"/>
                      <w:marRight w:val="0"/>
                      <w:marTop w:val="0"/>
                      <w:marBottom w:val="0"/>
                      <w:divBdr>
                        <w:top w:val="none" w:sz="0" w:space="0" w:color="auto"/>
                        <w:left w:val="none" w:sz="0" w:space="0" w:color="auto"/>
                        <w:bottom w:val="none" w:sz="0" w:space="0" w:color="auto"/>
                        <w:right w:val="none" w:sz="0" w:space="0" w:color="auto"/>
                      </w:divBdr>
                      <w:divsChild>
                        <w:div w:id="1477721260">
                          <w:marLeft w:val="0"/>
                          <w:marRight w:val="0"/>
                          <w:marTop w:val="0"/>
                          <w:marBottom w:val="0"/>
                          <w:divBdr>
                            <w:top w:val="none" w:sz="0" w:space="0" w:color="auto"/>
                            <w:left w:val="none" w:sz="0" w:space="0" w:color="auto"/>
                            <w:bottom w:val="none" w:sz="0" w:space="0" w:color="auto"/>
                            <w:right w:val="none" w:sz="0" w:space="0" w:color="auto"/>
                          </w:divBdr>
                          <w:divsChild>
                            <w:div w:id="5280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78607">
      <w:bodyDiv w:val="1"/>
      <w:marLeft w:val="0"/>
      <w:marRight w:val="0"/>
      <w:marTop w:val="0"/>
      <w:marBottom w:val="0"/>
      <w:divBdr>
        <w:top w:val="none" w:sz="0" w:space="0" w:color="auto"/>
        <w:left w:val="none" w:sz="0" w:space="0" w:color="auto"/>
        <w:bottom w:val="none" w:sz="0" w:space="0" w:color="auto"/>
        <w:right w:val="none" w:sz="0" w:space="0" w:color="auto"/>
      </w:divBdr>
      <w:divsChild>
        <w:div w:id="681591758">
          <w:marLeft w:val="0"/>
          <w:marRight w:val="0"/>
          <w:marTop w:val="0"/>
          <w:marBottom w:val="0"/>
          <w:divBdr>
            <w:top w:val="none" w:sz="0" w:space="0" w:color="auto"/>
            <w:left w:val="none" w:sz="0" w:space="0" w:color="auto"/>
            <w:bottom w:val="none" w:sz="0" w:space="0" w:color="auto"/>
            <w:right w:val="none" w:sz="0" w:space="0" w:color="auto"/>
          </w:divBdr>
        </w:div>
        <w:div w:id="820850297">
          <w:marLeft w:val="0"/>
          <w:marRight w:val="0"/>
          <w:marTop w:val="0"/>
          <w:marBottom w:val="0"/>
          <w:divBdr>
            <w:top w:val="none" w:sz="0" w:space="0" w:color="auto"/>
            <w:left w:val="none" w:sz="0" w:space="0" w:color="auto"/>
            <w:bottom w:val="none" w:sz="0" w:space="0" w:color="auto"/>
            <w:right w:val="none" w:sz="0" w:space="0" w:color="auto"/>
          </w:divBdr>
          <w:divsChild>
            <w:div w:id="1515732486">
              <w:marLeft w:val="0"/>
              <w:marRight w:val="0"/>
              <w:marTop w:val="0"/>
              <w:marBottom w:val="0"/>
              <w:divBdr>
                <w:top w:val="none" w:sz="0" w:space="0" w:color="auto"/>
                <w:left w:val="none" w:sz="0" w:space="0" w:color="auto"/>
                <w:bottom w:val="none" w:sz="0" w:space="0" w:color="auto"/>
                <w:right w:val="none" w:sz="0" w:space="0" w:color="auto"/>
              </w:divBdr>
            </w:div>
            <w:div w:id="1558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20200317/" TargetMode="External"/><Relationship Id="rId13" Type="http://schemas.openxmlformats.org/officeDocument/2006/relationships/hyperlink" Target="https://ria.ru/docs/about/copyright.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ia.ru/person_Vladimir_Putin/" TargetMode="External"/><Relationship Id="rId12" Type="http://schemas.openxmlformats.org/officeDocument/2006/relationships/hyperlink" Target="https://ria.ru/20200318/"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ria.ru/organization_Sledstvennyjj_komitet_RF/" TargetMode="External"/><Relationship Id="rId1" Type="http://schemas.openxmlformats.org/officeDocument/2006/relationships/styles" Target="styles.xml"/><Relationship Id="rId6" Type="http://schemas.openxmlformats.org/officeDocument/2006/relationships/hyperlink" Target="https://ria.ru/20200317/" TargetMode="External"/><Relationship Id="rId11" Type="http://schemas.openxmlformats.org/officeDocument/2006/relationships/hyperlink" Target="https://ria.ru/organization_Tverskojj_sud_g_Moskvy/" TargetMode="External"/><Relationship Id="rId5" Type="http://schemas.openxmlformats.org/officeDocument/2006/relationships/hyperlink" Target="https://www.kommersant.ru/doc/4290343" TargetMode="External"/><Relationship Id="rId15" Type="http://schemas.openxmlformats.org/officeDocument/2006/relationships/hyperlink" Target="https://ria.ru/drymanov-case-17072018/" TargetMode="External"/><Relationship Id="rId10" Type="http://schemas.openxmlformats.org/officeDocument/2006/relationships/hyperlink" Target="http://ria.ru/organization_Generalnaja_prokuratura_RF/" TargetMode="External"/><Relationship Id="rId4" Type="http://schemas.openxmlformats.org/officeDocument/2006/relationships/webSettings" Target="webSettings.xml"/><Relationship Id="rId9" Type="http://schemas.openxmlformats.org/officeDocument/2006/relationships/hyperlink" Target="https://ria.ru/person_Igor_Pushkarev/" TargetMode="External"/><Relationship Id="rId14" Type="http://schemas.openxmlformats.org/officeDocument/2006/relationships/hyperlink" Target="https://ria.ru/person__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1651</Words>
  <Characters>9416</Characters>
  <Application>Microsoft Office Word</Application>
  <DocSecurity>0</DocSecurity>
  <Lines>78</Lines>
  <Paragraphs>22</Paragraphs>
  <ScaleCrop>false</ScaleCrop>
  <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Гулюза Гимадиева</dc:creator>
  <cp:keywords/>
  <dc:description/>
  <cp:lastModifiedBy>Гулюза Гимадиева</cp:lastModifiedBy>
  <cp:revision>5</cp:revision>
  <dcterms:created xsi:type="dcterms:W3CDTF">2020-03-18T06:39:00Z</dcterms:created>
  <dcterms:modified xsi:type="dcterms:W3CDTF">2020-03-26T06:32:00Z</dcterms:modified>
</cp:coreProperties>
</file>