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A" w:rsidRDefault="004C2E05" w:rsidP="00CC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CC4C0A">
        <w:rPr>
          <w:rFonts w:ascii="Times New Roman" w:hAnsi="Times New Roman"/>
          <w:b/>
          <w:sz w:val="44"/>
          <w:szCs w:val="44"/>
          <w:u w:val="single"/>
        </w:rPr>
        <w:t xml:space="preserve">Антикоррупционный вестник </w:t>
      </w:r>
      <w:r w:rsidR="00655296" w:rsidRPr="00CC4C0A">
        <w:rPr>
          <w:rFonts w:ascii="Times New Roman" w:hAnsi="Times New Roman"/>
          <w:b/>
          <w:sz w:val="44"/>
          <w:szCs w:val="44"/>
          <w:u w:val="single"/>
        </w:rPr>
        <w:t xml:space="preserve">на </w:t>
      </w:r>
      <w:r w:rsidR="00527160" w:rsidRPr="00CC4C0A">
        <w:rPr>
          <w:rFonts w:ascii="Times New Roman" w:hAnsi="Times New Roman"/>
          <w:b/>
          <w:sz w:val="44"/>
          <w:szCs w:val="44"/>
          <w:u w:val="single"/>
        </w:rPr>
        <w:t>15-21</w:t>
      </w:r>
      <w:r w:rsidR="007E4E9B" w:rsidRPr="00CC4C0A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3F08E3" w:rsidRPr="00CC4C0A">
        <w:rPr>
          <w:rFonts w:ascii="Times New Roman" w:hAnsi="Times New Roman"/>
          <w:b/>
          <w:sz w:val="44"/>
          <w:szCs w:val="44"/>
          <w:u w:val="single"/>
        </w:rPr>
        <w:t>мая</w:t>
      </w:r>
      <w:r w:rsidR="00B75141" w:rsidRPr="00CC4C0A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7515FD" w:rsidRPr="00CC4C0A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Pr="00CC4C0A">
        <w:rPr>
          <w:rFonts w:ascii="Times New Roman" w:hAnsi="Times New Roman"/>
          <w:b/>
          <w:sz w:val="44"/>
          <w:szCs w:val="44"/>
          <w:u w:val="single"/>
        </w:rPr>
        <w:t>202</w:t>
      </w:r>
      <w:r w:rsidR="009F0E94" w:rsidRPr="00CC4C0A">
        <w:rPr>
          <w:rFonts w:ascii="Times New Roman" w:hAnsi="Times New Roman"/>
          <w:b/>
          <w:sz w:val="44"/>
          <w:szCs w:val="44"/>
          <w:u w:val="single"/>
        </w:rPr>
        <w:t>1</w:t>
      </w:r>
      <w:r w:rsidRPr="00CC4C0A">
        <w:rPr>
          <w:rFonts w:ascii="Times New Roman" w:hAnsi="Times New Roman"/>
          <w:b/>
          <w:sz w:val="44"/>
          <w:szCs w:val="44"/>
          <w:u w:val="single"/>
        </w:rPr>
        <w:t xml:space="preserve"> года</w:t>
      </w:r>
    </w:p>
    <w:p w:rsidR="00CC4C0A" w:rsidRDefault="00CC4C0A" w:rsidP="00CC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0A" w:rsidRPr="00CC4C0A" w:rsidRDefault="00CC4C0A" w:rsidP="00CC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C0A">
        <w:rPr>
          <w:rFonts w:ascii="Times New Roman" w:hAnsi="Times New Roman"/>
          <w:b/>
          <w:bCs/>
          <w:sz w:val="28"/>
          <w:szCs w:val="28"/>
        </w:rPr>
        <w:t xml:space="preserve">Уголовное дело экс-министра Меня </w:t>
      </w:r>
      <w:r w:rsidRPr="00CC4C0A">
        <w:rPr>
          <w:rFonts w:ascii="Times New Roman" w:hAnsi="Times New Roman"/>
          <w:b/>
          <w:bCs/>
          <w:sz w:val="28"/>
          <w:szCs w:val="28"/>
        </w:rPr>
        <w:t>прекращено – истек срок давности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Тверской суд Москвы прекратил уголовное преследование бывшего губернатора Ивановской области, аудитора Счетной палаты (СП) </w:t>
      </w:r>
      <w:r w:rsidRPr="00CC4C0A">
        <w:rPr>
          <w:rStyle w:val="a5"/>
          <w:rFonts w:ascii="Times New Roman" w:hAnsi="Times New Roman"/>
          <w:b w:val="0"/>
          <w:sz w:val="28"/>
          <w:szCs w:val="28"/>
        </w:rPr>
        <w:t>Михаила Меня</w:t>
      </w:r>
      <w:r w:rsidRPr="00CC4C0A">
        <w:rPr>
          <w:rFonts w:ascii="Times New Roman" w:hAnsi="Times New Roman"/>
          <w:b/>
          <w:sz w:val="28"/>
          <w:szCs w:val="28"/>
        </w:rPr>
        <w:t>,</w:t>
      </w:r>
      <w:r w:rsidRPr="00CC4C0A">
        <w:rPr>
          <w:rFonts w:ascii="Times New Roman" w:hAnsi="Times New Roman"/>
          <w:sz w:val="28"/>
          <w:szCs w:val="28"/>
        </w:rPr>
        <w:t xml:space="preserve"> сообщает «</w:t>
      </w:r>
      <w:hyperlink r:id="rId6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Интерфакс</w:t>
        </w:r>
      </w:hyperlink>
      <w:r w:rsidRPr="00CC4C0A">
        <w:rPr>
          <w:rFonts w:ascii="Times New Roman" w:hAnsi="Times New Roman"/>
          <w:sz w:val="28"/>
          <w:szCs w:val="28"/>
        </w:rPr>
        <w:t>» со ссылкой на адвоката экс-министра </w:t>
      </w:r>
      <w:proofErr w:type="spellStart"/>
      <w:r w:rsidRPr="00CC4C0A">
        <w:rPr>
          <w:rStyle w:val="a5"/>
          <w:rFonts w:ascii="Times New Roman" w:hAnsi="Times New Roman"/>
          <w:b w:val="0"/>
          <w:sz w:val="28"/>
          <w:szCs w:val="28"/>
        </w:rPr>
        <w:t>Мурада</w:t>
      </w:r>
      <w:proofErr w:type="spellEnd"/>
      <w:r w:rsidRPr="00CC4C0A">
        <w:rPr>
          <w:rStyle w:val="a5"/>
          <w:rFonts w:ascii="Times New Roman" w:hAnsi="Times New Roman"/>
          <w:b w:val="0"/>
          <w:sz w:val="28"/>
          <w:szCs w:val="28"/>
        </w:rPr>
        <w:t xml:space="preserve"> Мусаева</w:t>
      </w:r>
      <w:r w:rsidRPr="00CC4C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C0A">
        <w:rPr>
          <w:rFonts w:ascii="Times New Roman" w:hAnsi="Times New Roman"/>
          <w:sz w:val="28"/>
          <w:szCs w:val="28"/>
        </w:rPr>
        <w:t>«Уголовное дело прекращено в связи со сроком давности», — сказал Мусаев.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C0A">
        <w:rPr>
          <w:rFonts w:ascii="Times New Roman" w:hAnsi="Times New Roman"/>
          <w:sz w:val="28"/>
          <w:szCs w:val="28"/>
        </w:rPr>
        <w:t>С Меня сняли меру пресечения. Также прекращено уголовное дело в </w:t>
      </w:r>
      <w:proofErr w:type="gramStart"/>
      <w:r w:rsidRPr="00CC4C0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C4C0A">
        <w:rPr>
          <w:rFonts w:ascii="Times New Roman" w:hAnsi="Times New Roman"/>
          <w:sz w:val="28"/>
          <w:szCs w:val="28"/>
        </w:rPr>
        <w:t xml:space="preserve"> двух других фигурантов.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Напомним, экс-губернатор </w:t>
      </w:r>
      <w:hyperlink r:id="rId7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обвинялся</w:t>
        </w:r>
      </w:hyperlink>
      <w:r w:rsidRPr="00CC4C0A">
        <w:rPr>
          <w:rFonts w:ascii="Times New Roman" w:hAnsi="Times New Roman"/>
          <w:sz w:val="28"/>
          <w:szCs w:val="28"/>
        </w:rPr>
        <w:t xml:space="preserve"> в присвоении 700 </w:t>
      </w:r>
      <w:proofErr w:type="gramStart"/>
      <w:r w:rsidRPr="00CC4C0A">
        <w:rPr>
          <w:rFonts w:ascii="Times New Roman" w:hAnsi="Times New Roman"/>
          <w:sz w:val="28"/>
          <w:szCs w:val="28"/>
        </w:rPr>
        <w:t>млн</w:t>
      </w:r>
      <w:proofErr w:type="gramEnd"/>
      <w:r w:rsidRPr="00CC4C0A">
        <w:rPr>
          <w:rFonts w:ascii="Times New Roman" w:hAnsi="Times New Roman"/>
          <w:sz w:val="28"/>
          <w:szCs w:val="28"/>
        </w:rPr>
        <w:t xml:space="preserve"> рублей из бюджета Ивановской области в 2011 году. Помимо Меня по делу проходили бывший первый вице-премьер Ивановской области </w:t>
      </w:r>
      <w:r w:rsidRPr="00CC4C0A">
        <w:rPr>
          <w:rStyle w:val="a5"/>
          <w:rFonts w:ascii="Times New Roman" w:hAnsi="Times New Roman"/>
          <w:b w:val="0"/>
          <w:sz w:val="28"/>
          <w:szCs w:val="28"/>
        </w:rPr>
        <w:t>Павел Коньков</w:t>
      </w:r>
      <w:r w:rsidRPr="00CC4C0A">
        <w:rPr>
          <w:rFonts w:ascii="Times New Roman" w:hAnsi="Times New Roman"/>
          <w:sz w:val="28"/>
          <w:szCs w:val="28"/>
        </w:rPr>
        <w:t> и управляющий директор ОАО «Ивановский бройлер» </w:t>
      </w:r>
      <w:r w:rsidRPr="00CC4C0A">
        <w:rPr>
          <w:rStyle w:val="a5"/>
          <w:rFonts w:ascii="Times New Roman" w:hAnsi="Times New Roman"/>
          <w:b w:val="0"/>
          <w:sz w:val="28"/>
          <w:szCs w:val="28"/>
        </w:rPr>
        <w:t>Дмитрий Гришин</w:t>
      </w:r>
      <w:r w:rsidRPr="00CC4C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C0A">
        <w:rPr>
          <w:rFonts w:ascii="Times New Roman" w:hAnsi="Times New Roman"/>
          <w:sz w:val="28"/>
          <w:szCs w:val="28"/>
        </w:rPr>
        <w:t>Меня </w:t>
      </w:r>
      <w:hyperlink r:id="rId8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задержали</w:t>
        </w:r>
      </w:hyperlink>
      <w:r w:rsidRPr="00CC4C0A">
        <w:rPr>
          <w:rFonts w:ascii="Times New Roman" w:hAnsi="Times New Roman"/>
          <w:sz w:val="28"/>
          <w:szCs w:val="28"/>
        </w:rPr>
        <w:t xml:space="preserve"> в середине ноября 2020 года, свое преследование он считал </w:t>
      </w:r>
      <w:proofErr w:type="spellStart"/>
      <w:r w:rsidRPr="00CC4C0A">
        <w:rPr>
          <w:rFonts w:ascii="Times New Roman" w:hAnsi="Times New Roman"/>
          <w:sz w:val="28"/>
          <w:szCs w:val="28"/>
        </w:rPr>
        <w:t>недоразумением.</w:t>
      </w:r>
      <w:proofErr w:type="spellEnd"/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C0A">
        <w:rPr>
          <w:rFonts w:ascii="Times New Roman" w:hAnsi="Times New Roman"/>
          <w:sz w:val="28"/>
          <w:szCs w:val="28"/>
        </w:rPr>
        <w:t>Мень</w:t>
      </w:r>
      <w:proofErr w:type="spellEnd"/>
      <w:r w:rsidRPr="00CC4C0A">
        <w:rPr>
          <w:rFonts w:ascii="Times New Roman" w:hAnsi="Times New Roman"/>
          <w:sz w:val="28"/>
          <w:szCs w:val="28"/>
        </w:rPr>
        <w:t xml:space="preserve"> работал губернатором Ивановской области с 2005 по 2013 год, после чего в течение пяти лет занимал должность министра строительства и жилищно-коммунального хозяйства РФ. Также в разное время он работал депутатом Госдумы, вице-губернатором Московской области и заместителем мэра Москвы. В июне 2018 года по представлению президента России </w:t>
      </w:r>
      <w:r w:rsidRPr="00CC4C0A">
        <w:rPr>
          <w:rStyle w:val="a5"/>
          <w:rFonts w:ascii="Times New Roman" w:hAnsi="Times New Roman"/>
          <w:b w:val="0"/>
          <w:sz w:val="28"/>
          <w:szCs w:val="28"/>
        </w:rPr>
        <w:t>Владимира Путина</w:t>
      </w:r>
      <w:r w:rsidRPr="00CC4C0A">
        <w:rPr>
          <w:rFonts w:ascii="Times New Roman" w:hAnsi="Times New Roman"/>
          <w:sz w:val="28"/>
          <w:szCs w:val="28"/>
        </w:rPr>
        <w:t> Меня назначили аудитором СП.</w:t>
      </w:r>
    </w:p>
    <w:p w:rsid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C0A" w:rsidRPr="00CC4C0A" w:rsidRDefault="00CC4C0A" w:rsidP="00CC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C0A">
        <w:rPr>
          <w:rFonts w:ascii="Times New Roman" w:hAnsi="Times New Roman"/>
          <w:b/>
          <w:bCs/>
          <w:sz w:val="28"/>
          <w:szCs w:val="28"/>
        </w:rPr>
        <w:t>Песков: высокопоставленные чиновники не могут иметь недвижимость за границей, в том числе в США и Чехии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Высокопоставленные российские чиновники не могут иметь недвижимость за границей, в том числе в США и Чехии, вошедших в список недружественных стран, заявил пресс-секретарь президента РФ </w:t>
      </w:r>
      <w:r w:rsidRPr="00CC4C0A">
        <w:rPr>
          <w:rStyle w:val="a5"/>
          <w:rFonts w:ascii="Times New Roman" w:hAnsi="Times New Roman"/>
          <w:sz w:val="28"/>
          <w:szCs w:val="28"/>
        </w:rPr>
        <w:t>Дмитрий Песков</w:t>
      </w:r>
      <w:r w:rsidRPr="00CC4C0A">
        <w:rPr>
          <w:rFonts w:ascii="Times New Roman" w:hAnsi="Times New Roman"/>
          <w:sz w:val="28"/>
          <w:szCs w:val="28"/>
        </w:rPr>
        <w:t>, отвечая на вопрос, как включение стран в перечень «недружественных» повлияет на чиновников и их имущество.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 xml:space="preserve">«Если у них есть там недвижимость, то, значит, они не высокопоставленные чиновники. Если они являются высокопоставленными чиновниками и имеют там недвижимость, то они должны прекратить быть таковыми», — цитирует слова </w:t>
      </w:r>
      <w:proofErr w:type="spellStart"/>
      <w:r w:rsidRPr="00CC4C0A">
        <w:rPr>
          <w:rFonts w:ascii="Times New Roman" w:hAnsi="Times New Roman"/>
          <w:sz w:val="28"/>
          <w:szCs w:val="28"/>
        </w:rPr>
        <w:t>Пескова</w:t>
      </w:r>
      <w:proofErr w:type="spellEnd"/>
      <w:r w:rsidRPr="00CC4C0A">
        <w:rPr>
          <w:rFonts w:ascii="Times New Roman" w:hAnsi="Times New Roman"/>
          <w:sz w:val="28"/>
          <w:szCs w:val="28"/>
        </w:rPr>
        <w:t> </w:t>
      </w:r>
      <w:hyperlink r:id="rId9" w:tgtFrame="_blank" w:history="1">
        <w:proofErr w:type="spellStart"/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ТАСС</w:t>
        </w:r>
      </w:hyperlink>
      <w:r w:rsidRPr="00CC4C0A">
        <w:rPr>
          <w:rFonts w:ascii="Times New Roman" w:hAnsi="Times New Roman"/>
          <w:sz w:val="28"/>
          <w:szCs w:val="28"/>
        </w:rPr>
        <w:t>.</w:t>
      </w:r>
      <w:proofErr w:type="spellEnd"/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Представитель Кремля также добавил, что за данным вопросом следят профильные ведом</w:t>
      </w:r>
      <w:r w:rsidRPr="00CC4C0A">
        <w:rPr>
          <w:rFonts w:ascii="Times New Roman" w:hAnsi="Times New Roman"/>
          <w:sz w:val="28"/>
          <w:szCs w:val="28"/>
        </w:rPr>
        <w:t>ства и администрация президента.</w:t>
      </w:r>
    </w:p>
    <w:p w:rsidR="00CC4C0A" w:rsidRDefault="00CC4C0A" w:rsidP="00CC4C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4C0A" w:rsidRPr="00CC4C0A" w:rsidRDefault="00CC4C0A" w:rsidP="00CC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C0A">
        <w:rPr>
          <w:rFonts w:ascii="Times New Roman" w:hAnsi="Times New Roman"/>
          <w:b/>
          <w:bCs/>
          <w:sz w:val="28"/>
          <w:szCs w:val="28"/>
        </w:rPr>
        <w:t>В Нижнекамске пьяного водителя подозревают в даче взятки: он положил крупную сумму в бардачок машины ДПС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Следственными органами в </w:t>
      </w:r>
      <w:proofErr w:type="gramStart"/>
      <w:r w:rsidRPr="00CC4C0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C4C0A">
        <w:rPr>
          <w:rFonts w:ascii="Times New Roman" w:hAnsi="Times New Roman"/>
          <w:sz w:val="28"/>
          <w:szCs w:val="28"/>
        </w:rPr>
        <w:t xml:space="preserve"> 55-летнего жителя Нижнекамского района возбуждено уголовное дело по ч. 3 ст. 291 УК РФ («Дача взятки»), </w:t>
      </w:r>
      <w:hyperlink r:id="rId10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сообщает</w:t>
        </w:r>
      </w:hyperlink>
      <w:r w:rsidRPr="00CC4C0A">
        <w:rPr>
          <w:rFonts w:ascii="Times New Roman" w:hAnsi="Times New Roman"/>
          <w:sz w:val="28"/>
          <w:szCs w:val="28"/>
        </w:rPr>
        <w:t> пресс-служба СУ СКР по РТ.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lastRenderedPageBreak/>
        <w:t>По версии следствия, ночью 1 мая водитель в </w:t>
      </w:r>
      <w:proofErr w:type="gramStart"/>
      <w:r w:rsidRPr="00CC4C0A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CC4C0A">
        <w:rPr>
          <w:rFonts w:ascii="Times New Roman" w:hAnsi="Times New Roman"/>
          <w:sz w:val="28"/>
          <w:szCs w:val="28"/>
        </w:rPr>
        <w:t xml:space="preserve"> алкогольного опьянения возвращался с дачи домой. В какой-то момент его остановили сотрудники ДПС и в ходе осмотра выявили у автомобилиста признаки опьянения.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Уже находясь в </w:t>
      </w:r>
      <w:proofErr w:type="gramStart"/>
      <w:r w:rsidRPr="00CC4C0A">
        <w:rPr>
          <w:rFonts w:ascii="Times New Roman" w:hAnsi="Times New Roman"/>
          <w:sz w:val="28"/>
          <w:szCs w:val="28"/>
        </w:rPr>
        <w:t>салоне</w:t>
      </w:r>
      <w:proofErr w:type="gramEnd"/>
      <w:r w:rsidRPr="00CC4C0A">
        <w:rPr>
          <w:rFonts w:ascii="Times New Roman" w:hAnsi="Times New Roman"/>
          <w:sz w:val="28"/>
          <w:szCs w:val="28"/>
        </w:rPr>
        <w:t xml:space="preserve"> патрульного автомобиля, мужчина стал предлагать полицейским деньги за </w:t>
      </w:r>
      <w:proofErr w:type="spellStart"/>
      <w:r w:rsidRPr="00CC4C0A">
        <w:rPr>
          <w:rFonts w:ascii="Times New Roman" w:hAnsi="Times New Roman"/>
          <w:sz w:val="28"/>
          <w:szCs w:val="28"/>
        </w:rPr>
        <w:t>несоставление</w:t>
      </w:r>
      <w:proofErr w:type="spellEnd"/>
      <w:r w:rsidRPr="00CC4C0A">
        <w:rPr>
          <w:rFonts w:ascii="Times New Roman" w:hAnsi="Times New Roman"/>
          <w:sz w:val="28"/>
          <w:szCs w:val="28"/>
        </w:rPr>
        <w:t xml:space="preserve"> протокола об административном правонарушении. Несмотря на неоднократные предупреждения инспекторов, мужчина все-таки положил в бардачок автомобиля ДПС 15 тыс. рублей.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 xml:space="preserve">Свою вину водитель признал в полном </w:t>
      </w:r>
      <w:proofErr w:type="gramStart"/>
      <w:r w:rsidRPr="00CC4C0A">
        <w:rPr>
          <w:rFonts w:ascii="Times New Roman" w:hAnsi="Times New Roman"/>
          <w:sz w:val="28"/>
          <w:szCs w:val="28"/>
        </w:rPr>
        <w:t>объеме</w:t>
      </w:r>
      <w:proofErr w:type="gramEnd"/>
      <w:r w:rsidRPr="00CC4C0A">
        <w:rPr>
          <w:rFonts w:ascii="Times New Roman" w:hAnsi="Times New Roman"/>
          <w:sz w:val="28"/>
          <w:szCs w:val="28"/>
        </w:rPr>
        <w:t>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Сейчас устанавливаются все обстоятельства произошедшего. Расследован</w:t>
      </w:r>
      <w:r w:rsidRPr="00CC4C0A">
        <w:rPr>
          <w:rFonts w:ascii="Times New Roman" w:hAnsi="Times New Roman"/>
          <w:sz w:val="28"/>
          <w:szCs w:val="28"/>
        </w:rPr>
        <w:t>ие уголовного дела продолжается.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</w:rPr>
        <w:t>Уголовное дело против экс-главы Ивановской области Конькова прекращено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0A">
        <w:rPr>
          <w:rFonts w:ascii="Times New Roman" w:hAnsi="Times New Roman"/>
          <w:sz w:val="28"/>
          <w:szCs w:val="28"/>
          <w:shd w:val="clear" w:color="auto" w:fill="FFFFFF"/>
        </w:rPr>
        <w:t xml:space="preserve">Следствие прекратило уголовное дело в </w:t>
      </w:r>
      <w:proofErr w:type="gramStart"/>
      <w:r w:rsidRPr="00CC4C0A">
        <w:rPr>
          <w:rFonts w:ascii="Times New Roman" w:hAnsi="Times New Roman"/>
          <w:sz w:val="28"/>
          <w:szCs w:val="28"/>
          <w:shd w:val="clear" w:color="auto" w:fill="FFFFFF"/>
        </w:rPr>
        <w:t>отношении</w:t>
      </w:r>
      <w:proofErr w:type="gramEnd"/>
      <w:r w:rsidRPr="00CC4C0A">
        <w:rPr>
          <w:rFonts w:ascii="Times New Roman" w:hAnsi="Times New Roman"/>
          <w:sz w:val="28"/>
          <w:szCs w:val="28"/>
          <w:shd w:val="clear" w:color="auto" w:fill="FFFFFF"/>
        </w:rPr>
        <w:t xml:space="preserve"> бывшего главы Ивановской области Павла Конькова, сообщила его адвокат Анна </w:t>
      </w:r>
      <w:proofErr w:type="spellStart"/>
      <w:r w:rsidRPr="00CC4C0A">
        <w:rPr>
          <w:rFonts w:ascii="Times New Roman" w:hAnsi="Times New Roman"/>
          <w:sz w:val="28"/>
          <w:szCs w:val="28"/>
          <w:shd w:val="clear" w:color="auto" w:fill="FFFFFF"/>
        </w:rPr>
        <w:t>Коткова</w:t>
      </w:r>
      <w:proofErr w:type="spellEnd"/>
      <w:r w:rsidRPr="00CC4C0A">
        <w:rPr>
          <w:rFonts w:ascii="Times New Roman" w:hAnsi="Times New Roman"/>
          <w:sz w:val="28"/>
          <w:szCs w:val="28"/>
          <w:shd w:val="clear" w:color="auto" w:fill="FFFFFF"/>
        </w:rPr>
        <w:t xml:space="preserve"> в понедельник, 17 мая.</w:t>
      </w:r>
      <w:r w:rsidRPr="00CC4C0A">
        <w:rPr>
          <w:rFonts w:ascii="Times New Roman" w:hAnsi="Times New Roman"/>
          <w:sz w:val="28"/>
          <w:szCs w:val="28"/>
        </w:rPr>
        <w:t xml:space="preserve"> </w:t>
      </w:r>
      <w:r w:rsidRPr="00CC4C0A">
        <w:rPr>
          <w:rFonts w:ascii="Times New Roman" w:hAnsi="Times New Roman"/>
          <w:sz w:val="28"/>
          <w:szCs w:val="28"/>
        </w:rPr>
        <w:t>«Уголовное дело против Павла Алексеевича Конькова прекратили в связи с истечением срока давности», — приводит ее слова </w:t>
      </w:r>
      <w:hyperlink r:id="rId11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ТАСС</w:t>
        </w:r>
      </w:hyperlink>
      <w:r w:rsidRPr="00CC4C0A">
        <w:rPr>
          <w:rFonts w:ascii="Times New Roman" w:hAnsi="Times New Roman"/>
          <w:sz w:val="28"/>
          <w:szCs w:val="28"/>
        </w:rPr>
        <w:t>.</w:t>
      </w:r>
    </w:p>
    <w:p w:rsidR="00CC4C0A" w:rsidRPr="00CC4C0A" w:rsidRDefault="00CC4C0A" w:rsidP="00CC4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4C0A">
        <w:rPr>
          <w:rFonts w:ascii="Times New Roman" w:hAnsi="Times New Roman"/>
          <w:sz w:val="28"/>
          <w:szCs w:val="28"/>
        </w:rPr>
        <w:t>Ранее в понедельник стало известно о </w:t>
      </w:r>
      <w:hyperlink r:id="rId12" w:tgtFrame="_blank" w:history="1">
        <w:r w:rsidRPr="00CC4C0A">
          <w:rPr>
            <w:rStyle w:val="a3"/>
            <w:rFonts w:ascii="Times New Roman" w:hAnsi="Times New Roman"/>
            <w:color w:val="auto"/>
            <w:sz w:val="28"/>
            <w:szCs w:val="28"/>
          </w:rPr>
          <w:t>прекращении</w:t>
        </w:r>
      </w:hyperlink>
      <w:r w:rsidRPr="00CC4C0A">
        <w:rPr>
          <w:rFonts w:ascii="Times New Roman" w:hAnsi="Times New Roman"/>
          <w:sz w:val="28"/>
          <w:szCs w:val="28"/>
        </w:rPr>
        <w:t> уголовного дела о растрате в отношении другого фигуранта дела — экс-губернатора Ивановской области и аудитора Счетной палаты Михаила Меня.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Павлу Конькову, Михаилу Меню и управляющему директору ОАО «Ивановский бройлер» Дмитрию Гришину </w:t>
      </w:r>
      <w:hyperlink r:id="rId13" w:tgtFrame="_blank" w:history="1">
        <w:r w:rsidRPr="00CC4C0A">
          <w:rPr>
            <w:rStyle w:val="a3"/>
            <w:color w:val="auto"/>
            <w:sz w:val="28"/>
            <w:szCs w:val="28"/>
          </w:rPr>
          <w:t>предъявили обвинение </w:t>
        </w:r>
      </w:hyperlink>
      <w:r w:rsidRPr="00CC4C0A">
        <w:rPr>
          <w:sz w:val="28"/>
          <w:szCs w:val="28"/>
        </w:rPr>
        <w:t>по ч. 4 ст. 160 УК РФ («Растрата группой лиц в особо крупном размере») в ноябре 2020 года.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 xml:space="preserve">По версии следствия, в 2011 году </w:t>
      </w:r>
      <w:proofErr w:type="spellStart"/>
      <w:r w:rsidRPr="00CC4C0A">
        <w:rPr>
          <w:sz w:val="28"/>
          <w:szCs w:val="28"/>
        </w:rPr>
        <w:t>Мень</w:t>
      </w:r>
      <w:proofErr w:type="spellEnd"/>
      <w:r w:rsidRPr="00CC4C0A">
        <w:rPr>
          <w:sz w:val="28"/>
          <w:szCs w:val="28"/>
        </w:rPr>
        <w:t>, который на тот момент занимал пост губернатора Ивановской области, с бенефициарами группы компаний «</w:t>
      </w:r>
      <w:proofErr w:type="spellStart"/>
      <w:r w:rsidRPr="00CC4C0A">
        <w:rPr>
          <w:sz w:val="28"/>
          <w:szCs w:val="28"/>
        </w:rPr>
        <w:t>Продо</w:t>
      </w:r>
      <w:proofErr w:type="spellEnd"/>
      <w:r w:rsidRPr="00CC4C0A">
        <w:rPr>
          <w:sz w:val="28"/>
          <w:szCs w:val="28"/>
        </w:rPr>
        <w:t>» организовал преступную группу в целях хищения бюджетных денег.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 xml:space="preserve">По указанию Меня был принят ряд региональных нормативно-правовых актов, на основании которых ОАО «Ивановский бройлер» под видом займов были перечислены 700 </w:t>
      </w:r>
      <w:proofErr w:type="gramStart"/>
      <w:r w:rsidRPr="00CC4C0A">
        <w:rPr>
          <w:sz w:val="28"/>
          <w:szCs w:val="28"/>
        </w:rPr>
        <w:t>млн</w:t>
      </w:r>
      <w:proofErr w:type="gramEnd"/>
      <w:r w:rsidRPr="00CC4C0A">
        <w:rPr>
          <w:sz w:val="28"/>
          <w:szCs w:val="28"/>
        </w:rPr>
        <w:t xml:space="preserve"> рублей. После этого указанные средства были похищены преступной группой.</w:t>
      </w:r>
    </w:p>
    <w:p w:rsid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C4C0A">
        <w:rPr>
          <w:b/>
          <w:bCs/>
          <w:sz w:val="28"/>
          <w:szCs w:val="28"/>
        </w:rPr>
        <w:t>Мэр Владивостока после критики губернатора ушел в отставку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Мэр Владивостока </w:t>
      </w:r>
      <w:r w:rsidRPr="00CC4C0A">
        <w:rPr>
          <w:bCs/>
          <w:sz w:val="28"/>
          <w:szCs w:val="28"/>
        </w:rPr>
        <w:t xml:space="preserve">Олег </w:t>
      </w:r>
      <w:proofErr w:type="spellStart"/>
      <w:r w:rsidRPr="00CC4C0A">
        <w:rPr>
          <w:bCs/>
          <w:sz w:val="28"/>
          <w:szCs w:val="28"/>
        </w:rPr>
        <w:t>Гуменюк</w:t>
      </w:r>
      <w:proofErr w:type="spellEnd"/>
      <w:r w:rsidRPr="00CC4C0A">
        <w:rPr>
          <w:sz w:val="28"/>
          <w:szCs w:val="28"/>
        </w:rPr>
        <w:t> объявил, что уходит с поста главы города.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«Сегодня мною, полпредом президента России в ДФО Юрием Трутневым и губернатором края Олегом Кожемяко было принято консолидированное решение о моем уходе с поста главы Владивостока», — написал чиновник на своей странице в «</w:t>
      </w:r>
      <w:proofErr w:type="spellStart"/>
      <w:r w:rsidRPr="00CC4C0A">
        <w:rPr>
          <w:sz w:val="28"/>
          <w:szCs w:val="28"/>
        </w:rPr>
        <w:t>Инстаграме</w:t>
      </w:r>
      <w:proofErr w:type="spellEnd"/>
      <w:r w:rsidRPr="00CC4C0A">
        <w:rPr>
          <w:sz w:val="28"/>
          <w:szCs w:val="28"/>
        </w:rPr>
        <w:t>».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Он отметил, что за два года работы командой администрации города «было сделано немало» в сфере строительства и реконструкции детских садов, школ и других социальных учреждений, а также благоустройства.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lastRenderedPageBreak/>
        <w:t xml:space="preserve">«Вместе с тем хозяйственная деятельность любого мэра всегда протекает на фоне больших политических процессов, которые зачастую </w:t>
      </w:r>
      <w:proofErr w:type="gramStart"/>
      <w:r w:rsidRPr="00CC4C0A">
        <w:rPr>
          <w:sz w:val="28"/>
          <w:szCs w:val="28"/>
        </w:rPr>
        <w:t>оказываются более значительны</w:t>
      </w:r>
      <w:proofErr w:type="gramEnd"/>
      <w:r w:rsidRPr="00CC4C0A">
        <w:rPr>
          <w:sz w:val="28"/>
          <w:szCs w:val="28"/>
        </w:rPr>
        <w:t xml:space="preserve"> для оценки работы главы», — добавил </w:t>
      </w:r>
      <w:proofErr w:type="spellStart"/>
      <w:r w:rsidRPr="00CC4C0A">
        <w:rPr>
          <w:sz w:val="28"/>
          <w:szCs w:val="28"/>
        </w:rPr>
        <w:t>Гуменюк.</w:t>
      </w:r>
      <w:proofErr w:type="spellEnd"/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Ранее губернатор Приморского края </w:t>
      </w:r>
      <w:r w:rsidRPr="003431BC">
        <w:rPr>
          <w:bCs/>
          <w:sz w:val="28"/>
          <w:szCs w:val="28"/>
        </w:rPr>
        <w:t>Олег Кожемяко</w:t>
      </w:r>
      <w:r w:rsidRPr="00CC4C0A">
        <w:rPr>
          <w:sz w:val="28"/>
          <w:szCs w:val="28"/>
        </w:rPr>
        <w:t> в беседе с полпредом президента РФ в Дальневосточном федеральном округе</w:t>
      </w:r>
      <w:r w:rsidRPr="00CC4C0A">
        <w:rPr>
          <w:b/>
          <w:bCs/>
          <w:sz w:val="28"/>
          <w:szCs w:val="28"/>
        </w:rPr>
        <w:t> </w:t>
      </w:r>
      <w:r w:rsidRPr="003431BC">
        <w:rPr>
          <w:bCs/>
          <w:sz w:val="28"/>
          <w:szCs w:val="28"/>
        </w:rPr>
        <w:t>Юрием Трутневым</w:t>
      </w:r>
      <w:r w:rsidRPr="00CC4C0A">
        <w:rPr>
          <w:sz w:val="28"/>
          <w:szCs w:val="28"/>
        </w:rPr>
        <w:t> раскритиковал мэра за затягивание работы в рамках единой субсидии на развитие центров экономического роста. Среди объектов Кожемяко упомянул строительство парковок в центре Владивостока, реконструкцию стадиона «Авангард», строительство детсадов, ремонт набережной Спортивной гавани.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>Сам Трутнев при посещении детского центра «</w:t>
      </w:r>
      <w:proofErr w:type="spellStart"/>
      <w:r w:rsidRPr="00CC4C0A">
        <w:rPr>
          <w:sz w:val="28"/>
          <w:szCs w:val="28"/>
        </w:rPr>
        <w:t>Кванториум</w:t>
      </w:r>
      <w:proofErr w:type="spellEnd"/>
      <w:r w:rsidRPr="00CC4C0A">
        <w:rPr>
          <w:sz w:val="28"/>
          <w:szCs w:val="28"/>
        </w:rPr>
        <w:t>» во Владивостоке возмутился ремонтными работами и дырами в полу.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 xml:space="preserve">«Мы дали федеральные деньги, чтобы город привести в порядок, в том числе детям создали условия для занятий. Это что, условия для занятий? Какая претензионная работа? Я бы за шиворот взял подрядчика, сюда бы </w:t>
      </w:r>
      <w:proofErr w:type="gramStart"/>
      <w:r w:rsidRPr="00CC4C0A">
        <w:rPr>
          <w:sz w:val="28"/>
          <w:szCs w:val="28"/>
        </w:rPr>
        <w:t>мордой</w:t>
      </w:r>
      <w:proofErr w:type="gramEnd"/>
      <w:r w:rsidRPr="00CC4C0A">
        <w:rPr>
          <w:sz w:val="28"/>
          <w:szCs w:val="28"/>
        </w:rPr>
        <w:t xml:space="preserve"> засунул и сказал, что, если за неделю не сделает, вообще из города бы. Что такое?» — сказал полпред.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C0A" w:rsidRPr="00CC4C0A" w:rsidRDefault="00CC4C0A" w:rsidP="003431B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CC4C0A">
        <w:rPr>
          <w:b/>
          <w:sz w:val="28"/>
          <w:szCs w:val="28"/>
        </w:rPr>
        <w:t xml:space="preserve">Следователи выявили в 2020 году ущерб от коррупции на 15,6 </w:t>
      </w:r>
      <w:proofErr w:type="gramStart"/>
      <w:r w:rsidRPr="00CC4C0A">
        <w:rPr>
          <w:b/>
          <w:sz w:val="28"/>
          <w:szCs w:val="28"/>
        </w:rPr>
        <w:t>млрд</w:t>
      </w:r>
      <w:proofErr w:type="gramEnd"/>
      <w:r w:rsidRPr="00CC4C0A">
        <w:rPr>
          <w:b/>
          <w:sz w:val="28"/>
          <w:szCs w:val="28"/>
        </w:rPr>
        <w:t xml:space="preserve"> рублей</w:t>
      </w:r>
    </w:p>
    <w:bookmarkEnd w:id="0"/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  <w:shd w:val="clear" w:color="auto" w:fill="FFFFFF"/>
        </w:rPr>
        <w:t xml:space="preserve">Военные следователи установили, что в 2020 году ущерб от коррупционных преступлений составил 15,6 </w:t>
      </w:r>
      <w:proofErr w:type="gramStart"/>
      <w:r w:rsidRPr="00CC4C0A">
        <w:rPr>
          <w:sz w:val="28"/>
          <w:szCs w:val="28"/>
          <w:shd w:val="clear" w:color="auto" w:fill="FFFFFF"/>
        </w:rPr>
        <w:t>млрд</w:t>
      </w:r>
      <w:proofErr w:type="gramEnd"/>
      <w:r w:rsidRPr="00CC4C0A">
        <w:rPr>
          <w:sz w:val="28"/>
          <w:szCs w:val="28"/>
          <w:shd w:val="clear" w:color="auto" w:fill="FFFFFF"/>
        </w:rPr>
        <w:t xml:space="preserve"> рублей. Это на 34,5% выше, чем в 2019 году, сообщает 15 мая </w:t>
      </w:r>
      <w:hyperlink r:id="rId14" w:tgtFrame="_blank" w:history="1">
        <w:r w:rsidRPr="00CC4C0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«РИА Новости»</w:t>
        </w:r>
      </w:hyperlink>
      <w:r w:rsidRPr="00CC4C0A">
        <w:rPr>
          <w:sz w:val="28"/>
          <w:szCs w:val="28"/>
          <w:shd w:val="clear" w:color="auto" w:fill="FFFFFF"/>
        </w:rPr>
        <w:t> со ссылкой на пресс-службу Следственного комитета (СК) России.</w:t>
      </w:r>
      <w:r w:rsidRPr="00CC4C0A">
        <w:rPr>
          <w:sz w:val="28"/>
          <w:szCs w:val="28"/>
        </w:rPr>
        <w:t xml:space="preserve"> </w:t>
      </w:r>
      <w:r w:rsidRPr="00CC4C0A">
        <w:rPr>
          <w:sz w:val="28"/>
          <w:szCs w:val="28"/>
        </w:rPr>
        <w:t xml:space="preserve">«В 2020 году по всем зарегистрированным преступлениям коррупционной направленности, предварительное следствие по которым осуществляли военные следователи, общий ущерб, причиненный государству, а также негосударственным организациям и гражданам, составил 15,6 </w:t>
      </w:r>
      <w:proofErr w:type="gramStart"/>
      <w:r w:rsidRPr="00CC4C0A">
        <w:rPr>
          <w:sz w:val="28"/>
          <w:szCs w:val="28"/>
        </w:rPr>
        <w:t>млрд</w:t>
      </w:r>
      <w:proofErr w:type="gramEnd"/>
      <w:r w:rsidRPr="00CC4C0A">
        <w:rPr>
          <w:sz w:val="28"/>
          <w:szCs w:val="28"/>
        </w:rPr>
        <w:t xml:space="preserve"> рублей», — рассказали в ведомстве.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 xml:space="preserve">Отмечается, что годом ранее этот показатель составлял всего 11,6 </w:t>
      </w:r>
      <w:proofErr w:type="gramStart"/>
      <w:r w:rsidRPr="00CC4C0A">
        <w:rPr>
          <w:sz w:val="28"/>
          <w:szCs w:val="28"/>
        </w:rPr>
        <w:t>млрд</w:t>
      </w:r>
      <w:proofErr w:type="gramEnd"/>
      <w:r w:rsidRPr="00CC4C0A">
        <w:rPr>
          <w:sz w:val="28"/>
          <w:szCs w:val="28"/>
        </w:rPr>
        <w:t xml:space="preserve"> рублей. С 2019 года данный показатель вырос на 34,5%.</w:t>
      </w:r>
    </w:p>
    <w:p w:rsidR="00CC4C0A" w:rsidRPr="00CC4C0A" w:rsidRDefault="00CC4C0A" w:rsidP="00CC4C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0A">
        <w:rPr>
          <w:sz w:val="28"/>
          <w:szCs w:val="28"/>
        </w:rPr>
        <w:t xml:space="preserve">В декабре прошлого года глава СК Александр </w:t>
      </w:r>
      <w:proofErr w:type="spellStart"/>
      <w:r w:rsidRPr="00CC4C0A">
        <w:rPr>
          <w:sz w:val="28"/>
          <w:szCs w:val="28"/>
        </w:rPr>
        <w:t>Бастрыкин</w:t>
      </w:r>
      <w:proofErr w:type="spellEnd"/>
      <w:r w:rsidRPr="00CC4C0A">
        <w:rPr>
          <w:sz w:val="28"/>
          <w:szCs w:val="28"/>
        </w:rPr>
        <w:t> </w:t>
      </w:r>
      <w:hyperlink r:id="rId15" w:tgtFrame="_blank" w:history="1">
        <w:r w:rsidRPr="00CC4C0A">
          <w:rPr>
            <w:rStyle w:val="a3"/>
            <w:color w:val="auto"/>
            <w:sz w:val="28"/>
            <w:szCs w:val="28"/>
          </w:rPr>
          <w:t>заявил</w:t>
        </w:r>
      </w:hyperlink>
      <w:r w:rsidRPr="00CC4C0A">
        <w:rPr>
          <w:sz w:val="28"/>
          <w:szCs w:val="28"/>
        </w:rPr>
        <w:t>, что с начала 2020 года ведомство возбудило свыше 15,2 тыс. уголовных дел о коррупции, что на 4% больше, чем в 2019 году.</w:t>
      </w:r>
    </w:p>
    <w:p w:rsidR="007E4E9B" w:rsidRPr="00CC4C0A" w:rsidRDefault="007E4E9B" w:rsidP="00CC4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4E9B" w:rsidRPr="00CC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1C3"/>
    <w:rsid w:val="00012C76"/>
    <w:rsid w:val="00067BAE"/>
    <w:rsid w:val="000C0BCC"/>
    <w:rsid w:val="000C2282"/>
    <w:rsid w:val="000C3C75"/>
    <w:rsid w:val="000F7923"/>
    <w:rsid w:val="00116724"/>
    <w:rsid w:val="001508B8"/>
    <w:rsid w:val="001776BB"/>
    <w:rsid w:val="001F49E5"/>
    <w:rsid w:val="0024015A"/>
    <w:rsid w:val="00240BF0"/>
    <w:rsid w:val="0024295D"/>
    <w:rsid w:val="002436E7"/>
    <w:rsid w:val="00245EE0"/>
    <w:rsid w:val="00287797"/>
    <w:rsid w:val="002A6D23"/>
    <w:rsid w:val="003134BF"/>
    <w:rsid w:val="00315662"/>
    <w:rsid w:val="00331D96"/>
    <w:rsid w:val="003431BC"/>
    <w:rsid w:val="00365248"/>
    <w:rsid w:val="003726CD"/>
    <w:rsid w:val="003B5387"/>
    <w:rsid w:val="003F08E3"/>
    <w:rsid w:val="003F578E"/>
    <w:rsid w:val="00436FE2"/>
    <w:rsid w:val="0045055D"/>
    <w:rsid w:val="004A0263"/>
    <w:rsid w:val="004C2E05"/>
    <w:rsid w:val="004D65BF"/>
    <w:rsid w:val="004F42ED"/>
    <w:rsid w:val="00527160"/>
    <w:rsid w:val="005521CC"/>
    <w:rsid w:val="0055313D"/>
    <w:rsid w:val="00583598"/>
    <w:rsid w:val="005A4CBD"/>
    <w:rsid w:val="005C3D83"/>
    <w:rsid w:val="005F2F91"/>
    <w:rsid w:val="006110AA"/>
    <w:rsid w:val="006435C7"/>
    <w:rsid w:val="00655296"/>
    <w:rsid w:val="006A7C59"/>
    <w:rsid w:val="00721B54"/>
    <w:rsid w:val="0074422D"/>
    <w:rsid w:val="00746DE7"/>
    <w:rsid w:val="007515FD"/>
    <w:rsid w:val="00754538"/>
    <w:rsid w:val="0076466E"/>
    <w:rsid w:val="00767765"/>
    <w:rsid w:val="007E4E9B"/>
    <w:rsid w:val="00821277"/>
    <w:rsid w:val="008A7A52"/>
    <w:rsid w:val="009042DF"/>
    <w:rsid w:val="009511E1"/>
    <w:rsid w:val="009F0E94"/>
    <w:rsid w:val="00A126B3"/>
    <w:rsid w:val="00A13E2D"/>
    <w:rsid w:val="00A7725F"/>
    <w:rsid w:val="00AA6767"/>
    <w:rsid w:val="00AD488C"/>
    <w:rsid w:val="00AD70F7"/>
    <w:rsid w:val="00AF389C"/>
    <w:rsid w:val="00B742E3"/>
    <w:rsid w:val="00B75141"/>
    <w:rsid w:val="00B85678"/>
    <w:rsid w:val="00BA76DF"/>
    <w:rsid w:val="00BE2716"/>
    <w:rsid w:val="00BE3BD3"/>
    <w:rsid w:val="00C0084E"/>
    <w:rsid w:val="00C12413"/>
    <w:rsid w:val="00C127EC"/>
    <w:rsid w:val="00C26A02"/>
    <w:rsid w:val="00C36B0A"/>
    <w:rsid w:val="00CC4C0A"/>
    <w:rsid w:val="00D41460"/>
    <w:rsid w:val="00D70BAD"/>
    <w:rsid w:val="00D7180A"/>
    <w:rsid w:val="00D8105F"/>
    <w:rsid w:val="00DA605E"/>
    <w:rsid w:val="00DE431E"/>
    <w:rsid w:val="00E110C2"/>
    <w:rsid w:val="00E30F44"/>
    <w:rsid w:val="00EB75E2"/>
    <w:rsid w:val="00EE2B7D"/>
    <w:rsid w:val="00F23B8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news/488911" TargetMode="External"/><Relationship Id="rId13" Type="http://schemas.openxmlformats.org/officeDocument/2006/relationships/hyperlink" Target="https://iz.ru/1088940/2020-11-18/mikhailu-meniu-prediavili-obvinenie-v-prisvoenii-biudzhetnykh-sreds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usiness-gazeta.ru/news/488819" TargetMode="External"/><Relationship Id="rId12" Type="http://schemas.openxmlformats.org/officeDocument/2006/relationships/hyperlink" Target="https://iz.ru/1165182/2021-05-17/ugolovnoe-delo-v-otnoshenii-mikhaila-menia-prekrashche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terfax.ru/russia/766358" TargetMode="External"/><Relationship Id="rId11" Type="http://schemas.openxmlformats.org/officeDocument/2006/relationships/hyperlink" Target="https://t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z.ru/1097100/2020-12-08/bastrykin-zaiavil-o-roste-chisla-ugolovnykh-del-o-korruptcii" TargetMode="External"/><Relationship Id="rId10" Type="http://schemas.openxmlformats.org/officeDocument/2006/relationships/hyperlink" Target="https://tatarstan.sledcom.ru/news/item/15703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politika/11389697" TargetMode="External"/><Relationship Id="rId1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2021-05-18T06:49:00Z</dcterms:created>
  <dcterms:modified xsi:type="dcterms:W3CDTF">2021-05-18T06:49:00Z</dcterms:modified>
</cp:coreProperties>
</file>