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76" w:type="dxa"/>
        <w:tblInd w:w="6771" w:type="dxa"/>
        <w:tblLook w:val="04A0"/>
      </w:tblPr>
      <w:tblGrid>
        <w:gridCol w:w="2976"/>
      </w:tblGrid>
      <w:tr w:rsidR="00183A23" w:rsidRPr="00DC1B86" w:rsidTr="00E6726B">
        <w:trPr>
          <w:trHeight w:val="1560"/>
        </w:trPr>
        <w:tc>
          <w:tcPr>
            <w:tcW w:w="2976" w:type="dxa"/>
          </w:tcPr>
          <w:p w:rsidR="00183A23" w:rsidRPr="00DC1B86" w:rsidRDefault="00183A23" w:rsidP="00183A2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F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A23" w:rsidRPr="00DC1B86" w:rsidRDefault="00183A23" w:rsidP="00D33CB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к  Закону Республики Т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B0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4F1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0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на 201</w:t>
      </w:r>
      <w:r w:rsidR="004F1EF0">
        <w:rPr>
          <w:rFonts w:ascii="Times New Roman" w:hAnsi="Times New Roman" w:cs="Times New Roman"/>
          <w:sz w:val="28"/>
          <w:szCs w:val="28"/>
        </w:rPr>
        <w:t>6</w:t>
      </w:r>
      <w:r w:rsidRPr="00183A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27" w:type="dxa"/>
        <w:tblInd w:w="-601" w:type="dxa"/>
        <w:tblLook w:val="04A0"/>
      </w:tblPr>
      <w:tblGrid>
        <w:gridCol w:w="4111"/>
        <w:gridCol w:w="851"/>
        <w:gridCol w:w="567"/>
        <w:gridCol w:w="568"/>
        <w:gridCol w:w="1790"/>
        <w:gridCol w:w="750"/>
        <w:gridCol w:w="1790"/>
      </w:tblGrid>
      <w:tr w:rsidR="00372851" w:rsidRPr="00A17315" w:rsidTr="004D4F46">
        <w:trPr>
          <w:trHeight w:val="396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813B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2851" w:rsidRPr="00A17315" w:rsidTr="004D4F46">
        <w:trPr>
          <w:trHeight w:val="396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A17315" w:rsidRDefault="00372851" w:rsidP="00813B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A17315" w:rsidRDefault="00372851" w:rsidP="003728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A17315" w:rsidRDefault="00372851" w:rsidP="0037285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ЭКОЛОГИИ И ПРИРОДНЫХ РЕСУРСОВ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308 540,7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</w:t>
            </w:r>
            <w:bookmarkStart w:id="0" w:name="_GoBack"/>
            <w:bookmarkEnd w:id="0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в сфере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государственным фондом недр»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сфере водных отношений на территории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227 135,3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108 520,4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108 520,4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информационное обеспечение в сф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и просвещению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Республики Татарстан на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государственных функций в сфере охраны окружа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государственных функций в сфере охраны окружа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118 614,9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116 764,9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89 908,0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841 150,5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341 150,5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327 213,1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327 213,1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327 213,1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327 213,1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63 872,1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территориального общественного самоуправления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150 194,4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150 194,4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малого и среднего предпринимательства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государственной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964 916,5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917 332,9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377 074,3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355 874,3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324 646,0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160 128,5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42 272,2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37 267,8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 и защиты в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117 856,3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населения в области гражданской обороны, защиты в чрезвычайных ситуациях»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учебно-методических центров по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спасательных сил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«Безопасный город»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2016 - 2020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«Построение и развитие аппаратно-программного комплекса «Безопасный город» в Республике Татарстан на 2016 - 2020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деятельности подразделений Государственной противопожарной службы, распол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Республики Татарстан, проведение их технич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перевооружения»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540 258,6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532 663,0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470 702,7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обмундированием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чайных ситуаций, обеспечение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реабилитации лиц, работающих в экстремальных условиях и пострадавших в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5 803 616,8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453 256,9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63 971,8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63 971,8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63 971,8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оздоровления, обеспечение их занятости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63 971,8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оздоровления, занятости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63 971,8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5 343 726,0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603 294,0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603 294,0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587 397,7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туберк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лезом. Трехуровневая маршрутиз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пациентов. Организация долеч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антибактериальных и прот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вотуберкулезных лекарственных препаратов (второго ряда), прим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няемых при лечении больных тубе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кулезом с множественной лекарс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устойчивостью возбудителя, и диагностических средств для выя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определения чувствительн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микобактерии туберкулеза и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ниторинга лечения больных туберк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лезом с множественной лекарстве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устойчивостью возбудителя за счет средств федерального бюджета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01 2 01 5174 0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медицинской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шрутизация пациентов. Организация долечивания и реабилитации.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вертикальной передачи ВИЧ от матери к плоду»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436 277,6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тивирусных препаратов для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и лечения лиц, инфицир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вирусами иммунодефицита человека и гепатитов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01 2 02 5072 0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358 933,6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государственной программы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«Развитие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 за счет средств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специализированной медицинской помощи детям»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401 381,7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401 381,7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первичной медико-санитарной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сельским жит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раннего выя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патологических состояний и факторов риска их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осмотров и диспансеризации населения,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медицинской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шрутизация пациентов. Организация долечивания и реабилитации.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вертикальной передачи ВИЧ от матери к плоду»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ВИЧ-инфекции, гепатитов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01 2 02 5179 0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оказания специализированной, вкл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405 824,6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прививок по эпидемическим показ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3 797 774,5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3 308 426,9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доставление услуг в  сфере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ризации государственных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служащих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первичной медико-санитарной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сельским жит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раннего выя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патологических состояний и факторов риска их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осмотров и диспансеризации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организационных мероприятий по обеспечению лиц лекарственными препаратами, пре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назначенными для лечения больных злокачественными новообразовани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лимфоидной, кроветворной и 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им тканей, гемофилией,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гипофизарным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низмом, болезнью Гоше, рассеянным склерозом, а также после транспла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органов и (или) тканей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венно-частного партнерства»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государственно-частного партнерс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399 394,3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392 294,3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медицинской реабилитации, в том числе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тации) работающих граждан неп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средственно после стационарного лечения в условиях санаторно-курортного учреждения (государс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автономного учреждения здравоохранения)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поддержки врачей-специалистов, врачей клинико-лабораторной диагностики,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чивших гранты Правительства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лекарственного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ния, в том числе в амбулаторных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лекарственного обеспечения, в том числе в амбул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условиях»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700 155,2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1 672 482,9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1 672 482,9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Российской Федерации в сф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охраны здоровья граждан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доставление услуг в  сфере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1 304 775,2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здр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263 017,1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465 997,6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465 997,6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465 997,6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465 997,6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3 820 522,6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342 126,7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отрасли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 сфере культуры и искусства на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художественного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3 463 493,2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3 356 225,5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3 279 201,0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379 805,7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379 805,7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911 991,2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библиотечного обслужив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167 383,2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общедоступных би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Российской Федерации к сети «Интернет» и развитие системы би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дела с учетом задачи расширения информационных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оцифровки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08 3 01 5146 0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и исполнительского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545 626,8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современного музыкального искусс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545 626,8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494 167,6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творчества. Сохранение, возро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и популяризация нематериал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культурного наследия коренных народов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популяризации нематериального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40 188,9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народных художес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промыслов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художественных пром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охрана объектов культурного наследия (памятников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проекта «Культурное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следие – остров-град Свияжск и древний Болгар»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проекта «Культурное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следие – остров-град Свияжск и древний Болгар» за счет средств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межрегионального и межнационал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культурного сотрудничества»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современного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129 876,1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тографии, охраны и использования объектов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129 876,1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70 770,3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государственной национальной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кинематографии»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63 253,8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культуры Республики Татарстан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63 253,8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«Сохранение, испол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охрана объектов культурного наследия (памятников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современного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тографии, охраны и использования объектов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государственной охране объектов культурного насл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федерального значения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«ГОСУДА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ИСТОРИКО-АРХИТЕКТУРНЫЙ И ХУДОЖ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МУЗЕЙ-ЗАПОВЕДНИК «КАЗАНСКИЙ КРЕМЛЬ»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СВЯЗИ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1 361 621,0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1 285 575,9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1 281 004,6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1 280 404,6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коммуникационных технологий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618 440,0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информационно-телекоммуникационной инфрастру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95 551,4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инвестиционной привлекательности отрасли информатизации и связи»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8 876 875,6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68 309,1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государственных учрежд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 и организация устройства детей в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обеспечение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7 689 496,1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2 408 072,7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2 408 072,7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2 404 743,0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образования в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529 460,8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включая школы – детские сады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514 484,9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государственных учрежд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 и организация устройства детей в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общеобразовательных организаций, реализующих адаптированные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1 617 527,6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реализующих адаптир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1 617 527,6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1 554 561,4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3 130 999,6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3 130 999,6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3 130 999,6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3 130 999,6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3 130 999,6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3 116 190,4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160 697,3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159 697,3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«Курсовая подготовка и профессиональная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кадров в системе общ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118 292,9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оздоровления, обеспечение их занятости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оздоровления, занятости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52 685,3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1 744 472,8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1 401 406,3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1 225 851,0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учебниками»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«Противоп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992 928,7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779 073,1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литературы,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обеспечение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обеспечение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«Разработка и внедрение системы оценки качества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обеспечение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«Выявление и устранение причин коррупции,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 ее проявлениям, формир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обществе нетерпимого 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талантами в Республике Татарстан на 2015 - 2020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развертывания преемственной системы развития интеллектуально–творческого потенциала детей, мол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талантами в интересах инновацио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развития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117 948,5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контролю качес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образования, лицензированию и государственной аккредитации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деятельности, надзору и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области образования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1 119 070,4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1 084 427,4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1 084 427,4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1 084 427,4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1 084 427,4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288 100,8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598 682,4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ПРОДОВОЛЬС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9 032 868,3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сельск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переписи в 2016 году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99 0 00 5391 0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44 753,0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8 985 615,3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8 856 814,2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8 441 629,8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3 085 422,1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приобретение элитных семян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14 1 01 5031 0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приобрет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элитных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закладки и ухода за многолетними насаждениями»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раскорчевку выбывших из эксплуатации старых садов и рекул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тивацию раскорчеванных площадей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закладку и уход за многоле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плодовыми и ягодными наса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 за счет средств федеральн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14 1 02 5034 0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раскорчевку выбывших из эксплуатации старых садов и рекультивацию раскорчева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венная поддержка кредитования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ее продукции, развития инфр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растени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растениеводства, перер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реализации продукции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на развитие растениеводства, перер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ботки и развития инфраструктуры 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рынков продукции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136 233,1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товар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уплату страховой премии, начисленной по договору сельскохозяйственного страхования в области растениеводства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14 1 04 5040 0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сельскохозя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товаропроизводителей на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уплату страховой премии, начисле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сельскохозяйстве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страхования в области раст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угодий в сельскохозяйстве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2 633 172,7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 за счет средств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производства семенного ка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тофеля и овощей открытого грунта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почв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несвязанной поддержки сельск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хозяйственным товаропроизводит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области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венная поддержка строительства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плодохранилищ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картофелехранилищ и 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тепличных комплексов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1 593 410,6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831 106,5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один килограмм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14 2 01 5043 0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551 106,5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один килограмм реализованного и (или) отгруженного на собственную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работку молока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R043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племенного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442 734,1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 за счет средств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крупного рогатого скота молочного направления за счет средств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14 2 02 5446 0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разведением 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лошадей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307 595,0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товар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уплату страховой премии, начисленной по договору сельскохозяйственного страхования в области животноводства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14 2 03 5049 0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сельскохозя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на уплату страховой премии, начисле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сельскохозяйстве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страхования в области животн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венная поддержка кредитования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ее продукции, развития инфр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животн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животноводства, перер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реализации продукции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на развитие животноводства, перер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ботки и развития инфраструктуры 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логистического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рынков продукции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на строительство и реконструкцию объектов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по наращиванию маточного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головья овец и коз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производс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 реализации тонкорунной и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тонкорунной шерсти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14 2 06 5436 0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по наращиванию маточного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головья овец и коз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строительства объектов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животноводческих 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 молочного направления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лочных ферм)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племенной базы мясного скотоводс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крупного рогатого скота мясного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 за счет средств федерал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14 3 01 5050 0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крупного рогат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скота мясного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строительства и реконструкции объектом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на стро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реконструкцию объектов мясного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«Разработка экономически значимых программ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сельск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хозяйственным товаропроизводит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участвующим в реализации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домственной целевой экономически значимой региональной программы «Развитие мясного скотоводства в Республике Татарстан на 2015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03 R051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начинающих фермеров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семейных животноводческих ферм на базе крестьянских (фермерских)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семейных животноводческих ферм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кредитования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«Оформление земельных участков в собственность крестьянскими (фермерскими)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крестьянских (фермерских) хозяйств, включая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предпринимателей, при оформлении в собственность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ими земельных участков из земель сельскохозяйственного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R056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сельскохозяйственных потребител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заготов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тельно-потребительских кооперат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организаций и предприятий по закупке и реализ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мяса, шерсти и кожевенного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товую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потребительских кооперат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для развития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по строительству мини-ферм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части затрат на приобретение племенного поголовья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козоматок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молодняка птицы (индеек, гусей, уток, цыплят-бройлеров)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услуг по искусственн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осеменению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кормов для содержания кобыл 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по проведению ветеринарных профилактических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обслуживанию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нологическая модернизация, иннов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развитие»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управленческого обесп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реализации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продукции, сырья и прод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обеспечение реализации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агропромышленного комплекса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реализации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поддержку научных иссл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и разработок в области 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сельскохозяйс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товаропроизводителей и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перви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и последующую переработку сельскохозяйственной продукции»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уплаченного налога на имущ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ятиям на возмещение части затрат, связанных с производством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хлебов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земель сельскохозяйственного назначения»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мелиоративных работ»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затрат, связанных с пров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мелиоративных работ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R184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перевооружение объектов мелиор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ружение объектов мелиорации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415 184,4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72 243,7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55 755,8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261 544,8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207 129,0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РИНАРИИ КАБИНЕТА 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454 083,8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454 083,8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418 069,3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проведения противоэпизоотич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санитарному оздоровлению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заноса и распространения африка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чумы свиней на территорию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химической и биологической безопасности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болезней животных и защита населения от болезней общих для 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болезней живо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нарной службы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301 978,7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64 764 186,6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8 392 708,9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долгосрочной сбалансированн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481 867,1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397 613,8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84 013,8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5 785 985,2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5 735 195,3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междунаро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комиссий по делам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должностных лиц, уполномоченных составлять протоколы об админис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компенс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822 161,7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от 14 июля 2012 года № 55-ЗРТ «Об обязательном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страховании государственных гражданских служащих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2 808 678,0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2 808 678,0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уплату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2 791 651,2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заработной платы работников государственных (муниципальных)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1 904 399,2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 на территориях, где отсутс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вуют военные комиссариаты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по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протоколов об админис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ративных правонарушениях, пос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гающих на общественный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техногенного характера,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«Защита населения и территорий от чрезв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24 264 455,1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1 226 182,1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2 208 735,5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исполнения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и муниципальной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20 797 612,5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20 797 612,5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инкл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дошкольного образования в муниципальных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6 028 982,6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14 768 629,9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общедосту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чального общего, основного общего, среднего общего образования в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организациях, обеспечение дополн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мун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общеобразовательных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14 768 629,9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муниципальных общ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обеспечение дополнительного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14 542 578,0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226 051,9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716 161,9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19 502 816,1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проведению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зинфекции, дезинсекции и дератиз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ции, санитарно-противоэпидемических (профилакт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ческих) мероприятий, проводимых с применением лабораторных методов исследования, в очагах инфекцио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а также на терр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ториях и в помещениях, где имеются и сохраняются условия для возни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 или распространения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51 933,8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19 450 882,3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19 450 882,3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5 709 521,5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развитие новых эффективных методов лечения»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через систему обяз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1 777 735,1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финансирования медицинских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медицинского страхования (кроме оказания высокотехнологичной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дицинской помощи)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преимущественно 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специализированной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3 931 786,4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13 741 360,8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13 741 360,8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12 882 462,4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территориальной программы обязательного медици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страхования в пределах баз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обязательного мед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реализацию Закона Республики Татарстан  от 16 января 2003 года № 3-ЗРТ «О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гражданской службе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103 049,3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держки реабилитированных лиц и лиц, признанных пострадавшими от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государственным долгом»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венному долгу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средства, направляемые на уплату процентов за рассрочку по бюджетным кредитам, выделенным из федерального бюджета и проше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реструктуризацию в соответс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постановлением Правительства  Российской Федерации от 18 декабря 2012 года №1325 «О дополнительных условиях и порядке проведения рес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руктуризации обязательств (задо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женности) субъектов Российской Федерации перед Российской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рацией по бюджетным кредитам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9 997 884,8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обеспеченности субъектов 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8 763 592,1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8 659 592,1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8 659 592,1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и предоставление иных межбюдже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трансфертов бюджетам посел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входящих в состав 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1 414 702,7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и бесплатного дошкольного, начального общего, основного общего, среднего общего образования по основным общеобр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в муниц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циях, а также на организацию отдыха детей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каникулярное время»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7 139 606,8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 на 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по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чету и предоставлению дотаций бюджетам городских, сельских пос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 на предоставление грантов сельским поселениям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14 251 959,5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14 251 959,5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1 821 644,7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1 764 718,5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безопасности и качества 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им услуг»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речного транспорта, внутренних водных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речных портов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приоритетных условий для развития речных перевозок»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 и аэронавигации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качественное удовлетворение спроса населения и хозяйствующих субъектов на авиационные перево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воздушных перевозок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волжском федеральном округе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1 183 535,8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1 183 535,8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подвижного состава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253 317,9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общественного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тран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2022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56 455,0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рынка газомоторного топлива в Республике Татарстан на 2013 - 2023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снижения уровня негативного воздействия автом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транспорта на окружа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щую среду и здоровье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перевозок авт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транспортными средствами»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кредитам и за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мам, полученным на закупку автоб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техники для жилищно-коммунального хозяйства, работа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газомоторном топливе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развитие и сохранение сети автом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10 698 784,4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678 584,4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сети автомобильных дорог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1 731 530,4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1 694 250,4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32 021,5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32 021,5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АРХИТЕКТУРЫ И ЖИЛИ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23 642 081,1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2 035 182,8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угодий в сельскохозяйстве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сельского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скохозяйственной продукции, сырья и продовольствия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метрополитена в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304 482,8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строительства, архитектуры и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Республики Татарстан в области 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хитектуры, градостроительства, гр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жданского и промышленного стро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расс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застройки, развитие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транспортной инфраструктуры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147 700,9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147 700,9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5 766 835,0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2 469 363,0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1 782 797,5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Республиканской адресной программы по переселению граждан из аварийного жилищного фонда в 2014 – 2017 годах»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«Переселение граждан из жилищного фонда,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аварийным и непригодным для проживания; снос или реконс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 многоквартирных домов, признанных аварийными и подлеж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сносу или реконструкции»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1 096 232,0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Региональной программы капитального ремонта общего им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щества в многоквартирных домах,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на территории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в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своевременного проведения кап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общего имущества в многоквартирных домах»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686 565,5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2 065 752,1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2 065 752,1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 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1 309 852,0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 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конкурса на звание «С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мый благоустроенный населенный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обустройству парков и скверов в муниципальных образованиях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10 541 100,2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«Развитие образования и науки Республики Татарстан на 2014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6 079 617,0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6 059 517,0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6 059 517,0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6 059 517,0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3 129 617,0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мероприятий по подготовке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758 133,2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681 379,2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76 754,0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оздоровления, обеспечение их занятости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оздоровления, занятости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культуры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556 890,0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2 653 056,8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2 211 432,0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2 211 432,0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2 211 432,0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2 211 432,0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1 017 530,7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226 171,3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здр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Республики Татарстан на 2014-2016 годы в части проект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рования, строительства и ввода в эксплуатацию перинатального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здравоохранения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2014-2016 годы в части проектирования, строительства и ввода в эксплуатацию перинатальн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центра»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перинатального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на 100 коек на территории ГАУЗ «Республиканская клиническая бол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ница Министерства здравоохранения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01 6062 0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01 6062 0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265 396,3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«Социальная поддержка граждан Республики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144 096,3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жильем многодетных семей, имеющих 5 и более детей, нужда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улучшении жилищных усл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многодетных семей, имеющих 5 и более детей,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с военной службы (службы), и приравненных к ним лиц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«Подготовка к пров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ИНСПЕКЦИЯ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республиканского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жилищного надзора»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57 612,5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СОЦИАЛЬНОЙ 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23 691 235,1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702 741,9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702 741,9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693 440,6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гулирование трудовой миграции на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678 810,6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678 810,6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опережающему профессиональному обучению и 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полнительному профессиональному образованию работников организ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реструктур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модернизацию деятельности в соответствии с инвестиционными проектами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тию малого предпринимательства 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предприятиям, образованным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объединениями  инв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обучения и дополн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профессионального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женщин в период отпуска по уходу за ребенком до достижения им возраста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в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содействия занятости насел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512 614,3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179 182,2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127 982,5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333 432,1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252 692,9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71 283,7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38 215,2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охраны тр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популяризации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с целью привлечения и закрепления специалистов на предприятиях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«Оказание содейс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вия добровольному переселению в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Республику Татарстан соотечестве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рубежом, на 2016-2018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«Содействие социально-экономическому и дем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реселения соотечественников,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за рубежом»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содейс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добровольному переселению в Республику Татарстан соотечестве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оздоровления, обеспечение их занятости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оздоровления, занятости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177 897,5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22 805 795,7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537 701,5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536 454,7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реализацию Закона Республики Татарстан  от 16 января 2003 года № 3-ЗРТ «О государственной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BA0CE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530 291,6</w:t>
            </w:r>
          </w:p>
        </w:tc>
      </w:tr>
      <w:tr w:rsidR="00D64588" w:rsidRPr="00341A22" w:rsidTr="00D0101B">
        <w:trPr>
          <w:trHeight w:val="562"/>
        </w:trPr>
        <w:tc>
          <w:tcPr>
            <w:tcW w:w="4111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доплат к государственной пенсии гражданам, имеющим особые заслуги перед Республикой Тата</w:t>
            </w: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64588" w:rsidRPr="00341A22" w:rsidRDefault="00D64588" w:rsidP="00D0101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3 944 428,2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3 944 428,2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3 941 432,2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государственных учреждений социального обслужив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3 798 346,2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806 529,0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2 991 817,2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712 029,5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2 139 661,1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средств государственным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реждениям социального обслужив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совершенствование матер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базы, в том числе проведение капитального ремонта»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62 720,5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«Размещение государственного заказа на оказание государственных социальных услуг в негосударственных учреждениях или финансовое обеспечение 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социальных услуг негосуда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организациями путем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компенсаций поставщикам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дополнительных мер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педагогическим работникам - молодым специалистам государственных организаций 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индивидуальных тепловых пунктов с погодным регулированием темпер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режима и приборов учета тепла»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учреждений социальной сферы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борами учета (замена и установка): природного газа, электрической энергии, холодной и горячей воды»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каливания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17 214 615,4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16 463 420,4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6 326 959,2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6 326 959,2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гарантированному перечню услуг по погребению за счет бюджета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43 829,0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отдельным категориям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189 461,5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статьей 8.2 Закона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от 8 декабря 2004 года № 63-ЗРТ «Об адресной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населения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деральными законами от 12 января 1995 года № 5-ФЗ «О ветеранах» и от 24 ноября 1995 года № 181-ФЗ «О социальной защите инвалидов в Ро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Федерации»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110 367,9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граждан,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66 630,2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грудным знаком «Почетный донор России», за счет средств федеральн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141 276,2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Государственные единовременные пособия и ежемесячные денежные компенсации гражданам при возни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новении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поствакцинальных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осло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отдельным категориям граждан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тегориям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3 925 017,9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3 893 617,7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страхованию на сл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временной нетрудоспособности и в связи с материнством, и лицам, уволенным в связи с ликвидацией организаций (прекращением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полномочий физическими лицами) за счет средств федеральн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1 344 838,1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лутора лет гражданам, не подлеж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щим обязательному социальному страхованию на случай временной нетрудоспособности и в связи с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1 217 160,9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1 215 839,2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пособий при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рождении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обязательному социальному страх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случай временной нетруд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материнс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127 670,4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127 541,1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мочий) физическими лицами в уст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щением деятельности (полномочий) физическими лицами в установле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6 395 245,3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6 394 745,3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3 723 694,4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3 697 626,1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41 837,7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2 602 453,9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2 583 542,5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«Усиление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адресности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3 741 215,9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3 737 505,9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444 872,4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443 210,4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2 540 624,5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2 518 905,2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730 445,4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727 722,7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призыву, а также ежемесячное пособие на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21 563,6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743 945,0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743 945,0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переезда в другую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стность для замещения рабочих мест,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федеральных целевых программ и инвестиционных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ботных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742 477,9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безработным гражданам за счет средств федерал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742 477,9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681 968,1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896 675,8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896 675,8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мовольно ушедших из семей,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для детей-сирот и детей,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тавшихся без попечения родителей, образовательных организаций и иных организаций за счет средств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896 464,6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896 464,6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за присмотр и уход за ребенком в образовательных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896 464,6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895 104,0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212 374,8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212 374,8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209 622,8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186 507,6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АРХИВНОЕ УПРАВЛ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ПРИ КАБИНЕТЕ 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архивного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архивного фонда Республики Татарстан и других архивных док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81 841,5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ПО СОЦИАЛЬНО-ЭКОНОМИЧЕСКОМУ МОНИТ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33 488,4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33 488,4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33 488,4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 ее проявлениям, формир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обществе нетерпимого 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 И СПОРТУ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2 766 323,8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2 014 215,4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82 504,7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разования, включая инклюзивное,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работн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«Укрепление кадрового потенциала и привлечение молодых специалистов в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тающих в учреждениях по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детьми за высокие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квалификации работников 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реализующих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полнительные общеобразовательные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235 166,5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тающих в учреждениях по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детьми за высокие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1 467 306,0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1 361 733,0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молодежи, их оздоровления и занятости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1 048 620,3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оздоровления, обеспечение их занятости и повыш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1 048 620,3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оздоровления, занятости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1 048 620,3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643 428,1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405 192,2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повышения информац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обеспечения, социальной и экономической активности сельской молодежи»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299 831,1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государственной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299 831,1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 ее проявлениям, формир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обществе нетерпимого 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98 884,8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жильем молодых семей в Республике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молодым семьям  социальных выплат на приобретение жилья </w:t>
            </w:r>
            <w:proofErr w:type="spellStart"/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spellEnd"/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702 108,4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397 286,0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331 919,8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331 919,8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331 919,8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спорти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331 919,8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180 719,8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социально ориентированной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некоммерческих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65 366,2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внедрению Всероссийского физкультурно-спортивного компле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«Готов к труду и обороне» (ГТО) за счет средств федерального бюдж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10 1 01 5127 0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243 173,7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237 050,2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199 330,6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финансовая поддержка спортивных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подготовку спортивного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сборных команд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за счет средств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спорта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государственной молодежной пол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физической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36 547,0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ЗЕМЕЛЬНЫХ И ИМУЩЕСТВЕННЫХ ОТНОШ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529 693,5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77 623,4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77 623,4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77 623,4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72 039,6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61 275,1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государственным имуществом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61 539,9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361 930,2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статьей 8.2 Закона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от 8 декабря 2004 года № 63-ЗРТ «Об адресной социальной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населения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лугами жилищно-коммунального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помещениями детей-сирот и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 из числа детей-сирот и 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в Республике Татарстан на 2014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жилых помещений специал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337 103,8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помещений за счет средств фед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помещений детям-сиротам и детям, оставшимся без попечения родит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288 697,8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340 224,7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340 224,7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Управления делами Президента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223 176,9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222 304,5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180 034,1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42 264,4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116 727,8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116 727,8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116 727,8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512 550,8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512 550,8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Министров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126 301,1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социальных исследований при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345 130,0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345 130,0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333 397,9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333 397,9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ЧЕЛОВЕКА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моченного по правам человека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73 854,6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71 830,8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96 505,5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96 141,6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54 780,1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41 356,5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ИЗБИРАТЕЛЬНАЯ КОМИССИЯ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тральной избирательной комиссии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Татарстан,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ганизаторов выборов, ГИС «Выб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комиссии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414 484,2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414 484,2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353 104,2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353 104,2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учных исследований в Республике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353 104,2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«Фундаме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237 071,2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237 071,2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237 071,2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режающего научно-технического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по приоритетным направлениям развития науки, технологий и техн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гих языков в Республике Татарстан, а также татарского языка за пределами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423 326,9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360 121,8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337 804,6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337 804,6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юстиции в Республике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института мировой 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324 180,8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218 637,6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104 563,2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политики в сфере юстиции в Республике Татарстан на 2014 –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59 247,5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59 247,5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59 247,5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59 247,5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59 247,5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 муниципальных нормативных правовых актов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«Усиление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адресности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мер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Татарстан в соответствии с законод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ГОСУДАРСТВЕННОГО СОВЕТА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245 082,9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244 720,9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244 720,9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244 720,9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138 239,3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38 942,3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30 495,7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содержания, выходного пособия, а также предоставление иных мер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и социального обесп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судьям Конституционного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ИНСПЕ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РЕСПУБЛИКИ ТАТАРСТАН ПО ОБЕСПЕЧЕНИЮ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ВОДСТВОМ, ОБОРОТОМ И КАЧ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ЭТИЛОВОГО СПИРТА, АЛКОГОЛЬНОЙ ПРОДУКЦИИ И ЗАЩИТЕ ПРАВ ПОТРЕБИТЕЛЕЙ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107 544,2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104 826,6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104 826,6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защиты прав потребит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в области защиты прав потребителей»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99 926,6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98 265,6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74 310,7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РЕБЕНКА 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ЛЕСНОГО 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745 738,4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647 681,7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647 681,7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разнообразия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сфере сохранения и восстановления биологического разнообразия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лесного хозяйства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645 769,9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135 216,5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специализированной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оборудов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36 883,5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124 481,5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124 481,5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58 082,8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98 029,4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 и лесоразведение»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98 029,4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воспроизводства лесов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питомников, оборудования для сбора и обработки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для восстановления и лесоразведения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41 557,2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«Строительство и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лесных дорог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содержание лесных дорог»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и оборудования, устройств дорожного полотна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15 4 01 8040 0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программы Республики Татарстан «Развитие лесного хозяйства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осуществления отдельных по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отнош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247 191,4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«Охрана окружающей среды, воспроизводство и использование природных ресурсов Республики Татарстан на 2014 – 2020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 биол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разнообразия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сфере сохранения и восстановления биологического разнообразия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19 397,8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становлению биологического разн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 послевузовского обр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76 770,7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ТОРГОВЛИ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337 487,9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социально значимых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11 1 01 2155 0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прои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водительности труда на предприят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производительности труда, рост чи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высокопроизводительных рабочих мест, повышение эффективности деятельности предприятий, в том числе с использованием инструме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методики бережливого произво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прои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водительности труда и эффективн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предприятий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308 536,4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308 536,4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308 536,4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308 536,4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308 536,4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85 036,0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67 050,9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17 975,1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222 669,5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81 745,2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67 381,6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АКТОВ ГРАЖДАНСКОГО СОСТОЯНИЯ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КАБИНЕТА МИНИСТРОВ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10 206,1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ТЕХНИКИ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34 663,1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9 932,2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ИНВЕСТИЦИОНН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15 459,2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идентичности татарского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 (2014 – 2016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 и развития национальной идентичности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сферы туризма и гостеприимства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совершенств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политики в сфере туризма и гостеприимства»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направленное на развитие сферы туризма и гостеприимства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РЕСПУБЛИКАНСКОЕ АГЕНТСТВО ПО ПЕЧАТИ И МАССОВЫМ КОММУНИКАЦИЯМ «ТАТМ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1 182 779,1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1 182 779,1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604 010,9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583 525,4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583 525,4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и развитие инфо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пространства и массовых коммуникаций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583 525,4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146 929,8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 ее проявлениям, формир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обществе нетерпимого отн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562 763,9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общественного порядка и 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комании среди населения Республ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«Патриотическое во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на 2014 – 2016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547 213,4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547 213,4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и развитие инфо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пространства и массовых коммуникаций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547 213,4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организациям на реализацию социально значимых проектов,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 книг, изданий для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«Редакция журнала «Сборник постановлений и распор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Кабинета Министров Респу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и нормативных актов республиканских органов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власти»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рочение общероссийской гражда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ции), успешная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</w:t>
            </w:r>
            <w:proofErr w:type="gram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 ОБЪЕКТОВ 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48 324,1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9 979,1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организ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9 128,8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28 864,8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по федеральному государственному охотничьему надзору, выдаче разр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добычу охотничьих ресу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и заключению </w:t>
            </w: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4 461,5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«Экон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15 977,4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15 914,7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ГОСУДАРСТВЕ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СТРОИТЕЛЬНОГО НАДЗ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135 170,1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124 358,2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124 358,2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124 358,2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91 598,2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77 783,9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13 679,3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органами управления гос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16 735,0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расх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государс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контроля и надзора в обла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долевого строительства мног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недвижимости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10 811,9</w:t>
            </w:r>
          </w:p>
        </w:tc>
      </w:tr>
      <w:tr w:rsidR="0056630F" w:rsidRPr="00A17315" w:rsidTr="0056630F">
        <w:trPr>
          <w:trHeight w:val="562"/>
        </w:trPr>
        <w:tc>
          <w:tcPr>
            <w:tcW w:w="411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8F2046"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56630F" w:rsidRPr="00A17315" w:rsidRDefault="0056630F" w:rsidP="0056630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166 431 376,9</w:t>
            </w:r>
          </w:p>
        </w:tc>
      </w:tr>
    </w:tbl>
    <w:p w:rsidR="00ED1714" w:rsidRDefault="00ED1714"/>
    <w:p w:rsidR="00372851" w:rsidRDefault="00372851"/>
    <w:sectPr w:rsidR="00372851" w:rsidSect="00DC1B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4C" w:rsidRDefault="00B94C4C" w:rsidP="00183A23">
      <w:pPr>
        <w:spacing w:after="0" w:line="240" w:lineRule="auto"/>
      </w:pPr>
      <w:r>
        <w:separator/>
      </w:r>
    </w:p>
  </w:endnote>
  <w:endnote w:type="continuationSeparator" w:id="0">
    <w:p w:rsidR="00B94C4C" w:rsidRDefault="00B94C4C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4C" w:rsidRDefault="00B94C4C" w:rsidP="00183A23">
      <w:pPr>
        <w:spacing w:after="0" w:line="240" w:lineRule="auto"/>
      </w:pPr>
      <w:r>
        <w:separator/>
      </w:r>
    </w:p>
  </w:footnote>
  <w:footnote w:type="continuationSeparator" w:id="0">
    <w:p w:rsidR="00B94C4C" w:rsidRDefault="00B94C4C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658"/>
      <w:docPartObj>
        <w:docPartGallery w:val="Page Numbers (Top of Page)"/>
        <w:docPartUnique/>
      </w:docPartObj>
    </w:sdtPr>
    <w:sdtContent>
      <w:p w:rsidR="00B94C4C" w:rsidRDefault="005A3B4C" w:rsidP="00A5646B">
        <w:pPr>
          <w:pStyle w:val="a5"/>
          <w:jc w:val="center"/>
        </w:pPr>
        <w:r w:rsidRPr="00A56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4C4C" w:rsidRPr="00A56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3BF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23"/>
    <w:rsid w:val="00004B24"/>
    <w:rsid w:val="000279F0"/>
    <w:rsid w:val="00096D3A"/>
    <w:rsid w:val="000B1818"/>
    <w:rsid w:val="000C4918"/>
    <w:rsid w:val="000C78EF"/>
    <w:rsid w:val="000D7537"/>
    <w:rsid w:val="000F0269"/>
    <w:rsid w:val="0011744F"/>
    <w:rsid w:val="0012313C"/>
    <w:rsid w:val="00133228"/>
    <w:rsid w:val="00183A23"/>
    <w:rsid w:val="001844F4"/>
    <w:rsid w:val="001A559E"/>
    <w:rsid w:val="001A7D73"/>
    <w:rsid w:val="001C72AE"/>
    <w:rsid w:val="001D135A"/>
    <w:rsid w:val="001F1265"/>
    <w:rsid w:val="001F2F00"/>
    <w:rsid w:val="00210AA6"/>
    <w:rsid w:val="00216B2B"/>
    <w:rsid w:val="00217ED3"/>
    <w:rsid w:val="00254239"/>
    <w:rsid w:val="0027456F"/>
    <w:rsid w:val="00286A49"/>
    <w:rsid w:val="002A0646"/>
    <w:rsid w:val="002D12F2"/>
    <w:rsid w:val="002E3EA8"/>
    <w:rsid w:val="002F3271"/>
    <w:rsid w:val="00316C00"/>
    <w:rsid w:val="00336EF4"/>
    <w:rsid w:val="00341A22"/>
    <w:rsid w:val="00347A59"/>
    <w:rsid w:val="003669DF"/>
    <w:rsid w:val="00372851"/>
    <w:rsid w:val="003731DD"/>
    <w:rsid w:val="003A408E"/>
    <w:rsid w:val="003B5D5E"/>
    <w:rsid w:val="003C1AC9"/>
    <w:rsid w:val="003C3F90"/>
    <w:rsid w:val="003E7F08"/>
    <w:rsid w:val="003F108A"/>
    <w:rsid w:val="0043492F"/>
    <w:rsid w:val="00451F6E"/>
    <w:rsid w:val="00462852"/>
    <w:rsid w:val="004B18C7"/>
    <w:rsid w:val="004D4F46"/>
    <w:rsid w:val="004E1C81"/>
    <w:rsid w:val="004E7E30"/>
    <w:rsid w:val="004F1EF0"/>
    <w:rsid w:val="004F4701"/>
    <w:rsid w:val="005140B1"/>
    <w:rsid w:val="005276F8"/>
    <w:rsid w:val="0054613B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C4EAA"/>
    <w:rsid w:val="005D7230"/>
    <w:rsid w:val="005F4258"/>
    <w:rsid w:val="005F42A5"/>
    <w:rsid w:val="006238A8"/>
    <w:rsid w:val="006635D7"/>
    <w:rsid w:val="00674BEE"/>
    <w:rsid w:val="00692F3C"/>
    <w:rsid w:val="006B1C71"/>
    <w:rsid w:val="006C428E"/>
    <w:rsid w:val="006C444D"/>
    <w:rsid w:val="006D111B"/>
    <w:rsid w:val="006D37BF"/>
    <w:rsid w:val="006F1A5A"/>
    <w:rsid w:val="006F2C17"/>
    <w:rsid w:val="00712E9C"/>
    <w:rsid w:val="007211FF"/>
    <w:rsid w:val="00721B94"/>
    <w:rsid w:val="00750831"/>
    <w:rsid w:val="00791D2A"/>
    <w:rsid w:val="007A6170"/>
    <w:rsid w:val="007C2D0C"/>
    <w:rsid w:val="007F7F62"/>
    <w:rsid w:val="00813BAC"/>
    <w:rsid w:val="008219A4"/>
    <w:rsid w:val="00831AF8"/>
    <w:rsid w:val="00845889"/>
    <w:rsid w:val="0087454A"/>
    <w:rsid w:val="008747BB"/>
    <w:rsid w:val="008773BF"/>
    <w:rsid w:val="00881CEB"/>
    <w:rsid w:val="008A69FE"/>
    <w:rsid w:val="008B49A6"/>
    <w:rsid w:val="008C5319"/>
    <w:rsid w:val="008C63AC"/>
    <w:rsid w:val="008F2046"/>
    <w:rsid w:val="0090574A"/>
    <w:rsid w:val="00921867"/>
    <w:rsid w:val="009305E7"/>
    <w:rsid w:val="009322A1"/>
    <w:rsid w:val="00961E66"/>
    <w:rsid w:val="009A100D"/>
    <w:rsid w:val="009B1C9D"/>
    <w:rsid w:val="009C66F3"/>
    <w:rsid w:val="009D1792"/>
    <w:rsid w:val="009E0909"/>
    <w:rsid w:val="009F1D22"/>
    <w:rsid w:val="009F5124"/>
    <w:rsid w:val="00A06F60"/>
    <w:rsid w:val="00A13D16"/>
    <w:rsid w:val="00A17315"/>
    <w:rsid w:val="00A33113"/>
    <w:rsid w:val="00A3446B"/>
    <w:rsid w:val="00A46265"/>
    <w:rsid w:val="00A469EE"/>
    <w:rsid w:val="00A53675"/>
    <w:rsid w:val="00A5646B"/>
    <w:rsid w:val="00A63FE8"/>
    <w:rsid w:val="00A77391"/>
    <w:rsid w:val="00A869B9"/>
    <w:rsid w:val="00A86E63"/>
    <w:rsid w:val="00A902F6"/>
    <w:rsid w:val="00AA7D4D"/>
    <w:rsid w:val="00AB0EBD"/>
    <w:rsid w:val="00AD5B09"/>
    <w:rsid w:val="00AE2943"/>
    <w:rsid w:val="00AE41C1"/>
    <w:rsid w:val="00AF6A7B"/>
    <w:rsid w:val="00B065AB"/>
    <w:rsid w:val="00B11403"/>
    <w:rsid w:val="00B34086"/>
    <w:rsid w:val="00B94172"/>
    <w:rsid w:val="00B94C4C"/>
    <w:rsid w:val="00BA0CE4"/>
    <w:rsid w:val="00BB6BBD"/>
    <w:rsid w:val="00BC4422"/>
    <w:rsid w:val="00BD18C8"/>
    <w:rsid w:val="00BE0854"/>
    <w:rsid w:val="00BE4FF2"/>
    <w:rsid w:val="00BE6BB9"/>
    <w:rsid w:val="00BF1319"/>
    <w:rsid w:val="00C231C2"/>
    <w:rsid w:val="00C32510"/>
    <w:rsid w:val="00C415D0"/>
    <w:rsid w:val="00C471DA"/>
    <w:rsid w:val="00C67F5A"/>
    <w:rsid w:val="00C968DB"/>
    <w:rsid w:val="00CB31CD"/>
    <w:rsid w:val="00CE2536"/>
    <w:rsid w:val="00D246E4"/>
    <w:rsid w:val="00D33CB7"/>
    <w:rsid w:val="00D4444E"/>
    <w:rsid w:val="00D64588"/>
    <w:rsid w:val="00DC1B86"/>
    <w:rsid w:val="00E221CE"/>
    <w:rsid w:val="00E45F07"/>
    <w:rsid w:val="00E6726B"/>
    <w:rsid w:val="00EB58CA"/>
    <w:rsid w:val="00EB727E"/>
    <w:rsid w:val="00ED03C2"/>
    <w:rsid w:val="00ED1714"/>
    <w:rsid w:val="00EE1B7B"/>
    <w:rsid w:val="00EE564E"/>
    <w:rsid w:val="00EF178D"/>
    <w:rsid w:val="00F10584"/>
    <w:rsid w:val="00F20C35"/>
    <w:rsid w:val="00F47C4F"/>
    <w:rsid w:val="00F55B33"/>
    <w:rsid w:val="00F76353"/>
    <w:rsid w:val="00F83792"/>
    <w:rsid w:val="00FB0DFF"/>
    <w:rsid w:val="00FB68BB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188</Pages>
  <Words>45840</Words>
  <Characters>261292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gela.gerasimova</cp:lastModifiedBy>
  <cp:revision>97</cp:revision>
  <cp:lastPrinted>2015-09-17T13:17:00Z</cp:lastPrinted>
  <dcterms:created xsi:type="dcterms:W3CDTF">2013-09-18T22:10:00Z</dcterms:created>
  <dcterms:modified xsi:type="dcterms:W3CDTF">2015-11-11T09:36:00Z</dcterms:modified>
</cp:coreProperties>
</file>