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BA6E2C" w:rsidRDefault="00AB0965" w:rsidP="00B72D57">
      <w:pPr>
        <w:spacing w:line="280" w:lineRule="auto"/>
        <w:ind w:firstLine="3969"/>
      </w:pPr>
      <w:r w:rsidRPr="00BA6E2C">
        <w:t xml:space="preserve">Доклад Министра финансов РТ </w:t>
      </w:r>
      <w:proofErr w:type="spellStart"/>
      <w:r w:rsidRPr="00BA6E2C">
        <w:t>Р.Р.Гайзатуллина</w:t>
      </w:r>
      <w:proofErr w:type="spellEnd"/>
    </w:p>
    <w:p w:rsidR="00AB0965" w:rsidRPr="00BA6E2C" w:rsidRDefault="00F33BF7" w:rsidP="00B72D57">
      <w:pPr>
        <w:spacing w:line="280" w:lineRule="auto"/>
        <w:ind w:firstLine="3969"/>
      </w:pPr>
      <w:r w:rsidRPr="00BA6E2C">
        <w:t>на республиканском совещании 18</w:t>
      </w:r>
      <w:r w:rsidR="001677BC" w:rsidRPr="00BA6E2C">
        <w:t>.04.201</w:t>
      </w:r>
      <w:r w:rsidRPr="00BA6E2C">
        <w:t>8</w:t>
      </w:r>
    </w:p>
    <w:p w:rsidR="00AB0965" w:rsidRPr="00BA6E2C" w:rsidRDefault="00AB0965" w:rsidP="00B72D57">
      <w:pPr>
        <w:spacing w:line="280" w:lineRule="auto"/>
        <w:ind w:firstLine="3969"/>
      </w:pPr>
      <w:r w:rsidRPr="00BA6E2C">
        <w:t>об итогах исполнения консолидирова</w:t>
      </w:r>
      <w:r w:rsidRPr="00BA6E2C">
        <w:t>н</w:t>
      </w:r>
      <w:r w:rsidRPr="00BA6E2C">
        <w:t xml:space="preserve">ного </w:t>
      </w:r>
    </w:p>
    <w:p w:rsidR="00AB0965" w:rsidRPr="00BA6E2C" w:rsidRDefault="001677BC" w:rsidP="00B72D57">
      <w:pPr>
        <w:spacing w:line="280" w:lineRule="auto"/>
        <w:ind w:firstLine="3969"/>
      </w:pPr>
      <w:r w:rsidRPr="00BA6E2C">
        <w:t>бюджета РТ за 1 кварта</w:t>
      </w:r>
      <w:bookmarkStart w:id="0" w:name="_GoBack"/>
      <w:bookmarkEnd w:id="0"/>
      <w:r w:rsidRPr="00BA6E2C">
        <w:t>л 201</w:t>
      </w:r>
      <w:r w:rsidR="00F33BF7" w:rsidRPr="00BA6E2C">
        <w:t>8</w:t>
      </w:r>
      <w:r w:rsidRPr="00BA6E2C">
        <w:t>г</w:t>
      </w:r>
      <w:proofErr w:type="gramStart"/>
      <w:r w:rsidRPr="00BA6E2C">
        <w:t>.и</w:t>
      </w:r>
      <w:proofErr w:type="gramEnd"/>
      <w:r w:rsidRPr="00BA6E2C">
        <w:t xml:space="preserve"> задачах на 201</w:t>
      </w:r>
      <w:r w:rsidR="00F33BF7" w:rsidRPr="00BA6E2C">
        <w:t>8</w:t>
      </w:r>
      <w:r w:rsidR="00AB0965" w:rsidRPr="00BA6E2C">
        <w:t xml:space="preserve">г. </w:t>
      </w:r>
    </w:p>
    <w:p w:rsidR="00AB0965" w:rsidRPr="00BA6E2C" w:rsidRDefault="00AB0965" w:rsidP="00B72D57">
      <w:pPr>
        <w:spacing w:line="280" w:lineRule="auto"/>
        <w:ind w:firstLine="3969"/>
      </w:pPr>
      <w:r w:rsidRPr="00BA6E2C">
        <w:t xml:space="preserve">с участием Президента РТ </w:t>
      </w:r>
      <w:proofErr w:type="spellStart"/>
      <w:r w:rsidRPr="00BA6E2C">
        <w:t>Р.Н.Минниханова</w:t>
      </w:r>
      <w:proofErr w:type="spellEnd"/>
      <w:r w:rsidRPr="00BA6E2C">
        <w:t>.</w:t>
      </w:r>
    </w:p>
    <w:p w:rsidR="00AB0965" w:rsidRPr="007C4DF9" w:rsidRDefault="00AB0965" w:rsidP="00B72D57">
      <w:pPr>
        <w:spacing w:line="280" w:lineRule="auto"/>
        <w:jc w:val="center"/>
        <w:rPr>
          <w:sz w:val="32"/>
          <w:szCs w:val="32"/>
        </w:rPr>
      </w:pPr>
    </w:p>
    <w:p w:rsidR="00B72D57" w:rsidRPr="007C4DF9" w:rsidRDefault="00B72D57" w:rsidP="00B72D57">
      <w:pPr>
        <w:spacing w:line="280" w:lineRule="auto"/>
        <w:jc w:val="center"/>
        <w:rPr>
          <w:sz w:val="32"/>
          <w:szCs w:val="32"/>
        </w:rPr>
      </w:pPr>
    </w:p>
    <w:p w:rsidR="00AB0965" w:rsidRPr="007C4DF9" w:rsidRDefault="00AB0965" w:rsidP="00B72D57">
      <w:pPr>
        <w:spacing w:line="280" w:lineRule="auto"/>
        <w:jc w:val="center"/>
        <w:rPr>
          <w:sz w:val="32"/>
          <w:szCs w:val="32"/>
        </w:rPr>
      </w:pPr>
      <w:r w:rsidRPr="007C4DF9">
        <w:rPr>
          <w:sz w:val="32"/>
          <w:szCs w:val="32"/>
        </w:rPr>
        <w:t xml:space="preserve">Уважаемый Рустам </w:t>
      </w:r>
      <w:proofErr w:type="spellStart"/>
      <w:r w:rsidRPr="007C4DF9">
        <w:rPr>
          <w:sz w:val="32"/>
          <w:szCs w:val="32"/>
        </w:rPr>
        <w:t>Нургалиевич</w:t>
      </w:r>
      <w:proofErr w:type="spellEnd"/>
      <w:r w:rsidRPr="007C4DF9">
        <w:rPr>
          <w:sz w:val="32"/>
          <w:szCs w:val="32"/>
        </w:rPr>
        <w:t>!</w:t>
      </w:r>
    </w:p>
    <w:p w:rsidR="00773072" w:rsidRPr="007C4DF9" w:rsidRDefault="00773072" w:rsidP="00B72D57">
      <w:pPr>
        <w:spacing w:line="280" w:lineRule="auto"/>
        <w:jc w:val="center"/>
        <w:rPr>
          <w:sz w:val="32"/>
          <w:szCs w:val="32"/>
        </w:rPr>
      </w:pPr>
      <w:r w:rsidRPr="007C4DF9">
        <w:rPr>
          <w:sz w:val="32"/>
          <w:szCs w:val="32"/>
        </w:rPr>
        <w:t>Уважаемый Алексей Валерьевич!</w:t>
      </w:r>
    </w:p>
    <w:p w:rsidR="00BC6C04" w:rsidRPr="007C4DF9" w:rsidRDefault="00BC6C04" w:rsidP="00B72D57">
      <w:pPr>
        <w:spacing w:line="280" w:lineRule="auto"/>
        <w:jc w:val="center"/>
        <w:rPr>
          <w:sz w:val="32"/>
          <w:szCs w:val="32"/>
        </w:rPr>
      </w:pPr>
      <w:r w:rsidRPr="007C4DF9">
        <w:rPr>
          <w:sz w:val="32"/>
          <w:szCs w:val="32"/>
        </w:rPr>
        <w:t>Уважаемый Владимир Николаевич!</w:t>
      </w:r>
    </w:p>
    <w:p w:rsidR="004138DD" w:rsidRPr="007C4DF9" w:rsidRDefault="004138DD" w:rsidP="00B72D57">
      <w:pPr>
        <w:spacing w:line="280" w:lineRule="auto"/>
        <w:jc w:val="center"/>
        <w:rPr>
          <w:sz w:val="32"/>
          <w:szCs w:val="32"/>
        </w:rPr>
      </w:pPr>
      <w:r w:rsidRPr="007C4DF9">
        <w:rPr>
          <w:sz w:val="32"/>
          <w:szCs w:val="32"/>
        </w:rPr>
        <w:t>Уважаемый Президиум!</w:t>
      </w:r>
    </w:p>
    <w:p w:rsidR="00AB0965" w:rsidRPr="007C4DF9" w:rsidRDefault="00AB0965" w:rsidP="00B72D57">
      <w:pPr>
        <w:spacing w:line="280" w:lineRule="auto"/>
        <w:jc w:val="center"/>
        <w:rPr>
          <w:sz w:val="32"/>
          <w:szCs w:val="32"/>
        </w:rPr>
      </w:pPr>
      <w:r w:rsidRPr="007C4DF9">
        <w:rPr>
          <w:sz w:val="32"/>
          <w:szCs w:val="32"/>
        </w:rPr>
        <w:t xml:space="preserve">Уважаемые участники совещания! </w:t>
      </w:r>
    </w:p>
    <w:p w:rsidR="00AB0965" w:rsidRPr="007C4DF9" w:rsidRDefault="00AB0965" w:rsidP="00B72D57">
      <w:pPr>
        <w:spacing w:line="280" w:lineRule="auto"/>
        <w:jc w:val="center"/>
        <w:rPr>
          <w:sz w:val="32"/>
          <w:szCs w:val="32"/>
        </w:rPr>
      </w:pP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8"/>
        <w:jc w:val="both"/>
        <w:rPr>
          <w:sz w:val="32"/>
          <w:szCs w:val="32"/>
        </w:rPr>
      </w:pP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В 1 квартале 20</w:t>
      </w:r>
      <w:r w:rsidR="000F60BB" w:rsidRPr="007C4DF9">
        <w:rPr>
          <w:sz w:val="32"/>
          <w:szCs w:val="32"/>
        </w:rPr>
        <w:t xml:space="preserve">18 года налоговые и неналоговые </w:t>
      </w:r>
      <w:r w:rsidRPr="007C4DF9">
        <w:rPr>
          <w:sz w:val="32"/>
          <w:szCs w:val="32"/>
        </w:rPr>
        <w:t xml:space="preserve">доходы </w:t>
      </w:r>
      <w:r w:rsidRPr="007C4DF9">
        <w:rPr>
          <w:b/>
          <w:sz w:val="32"/>
          <w:szCs w:val="32"/>
        </w:rPr>
        <w:t>консолидированного</w:t>
      </w:r>
      <w:r w:rsidRPr="007C4DF9">
        <w:rPr>
          <w:sz w:val="32"/>
          <w:szCs w:val="32"/>
        </w:rPr>
        <w:t xml:space="preserve"> бюджета Республики Татарстан </w:t>
      </w:r>
      <w:r w:rsidR="000120ED" w:rsidRPr="007C4DF9">
        <w:rPr>
          <w:sz w:val="32"/>
          <w:szCs w:val="32"/>
        </w:rPr>
        <w:t xml:space="preserve">поступили в сумме </w:t>
      </w:r>
      <w:r w:rsidRPr="007C4DF9">
        <w:rPr>
          <w:sz w:val="32"/>
          <w:szCs w:val="32"/>
        </w:rPr>
        <w:t>57,7 млрд. рублей.</w:t>
      </w:r>
      <w:r w:rsidR="000120ED" w:rsidRPr="007C4DF9">
        <w:rPr>
          <w:sz w:val="32"/>
          <w:szCs w:val="32"/>
        </w:rPr>
        <w:t xml:space="preserve"> </w:t>
      </w:r>
    </w:p>
    <w:p w:rsidR="00DD49B1" w:rsidRDefault="00B7390D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  <w:lang w:val="en-US"/>
        </w:rPr>
      </w:pPr>
      <w:r w:rsidRPr="007C4DF9">
        <w:rPr>
          <w:sz w:val="32"/>
          <w:szCs w:val="32"/>
        </w:rPr>
        <w:t xml:space="preserve">Татарстан по-прежнему сохраняет пятую позицию среди субъектов Российской Федерации по объему мобилизованных доходов. Вместе с тем, по темпам роста в 1 квартале текущего года республика отстает от </w:t>
      </w:r>
      <w:r w:rsidR="00507133" w:rsidRPr="007C4DF9">
        <w:rPr>
          <w:sz w:val="32"/>
          <w:szCs w:val="32"/>
        </w:rPr>
        <w:t xml:space="preserve">среднероссийских показателей. </w:t>
      </w: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Бюджет </w:t>
      </w:r>
      <w:r w:rsidRPr="007C4DF9">
        <w:rPr>
          <w:b/>
          <w:sz w:val="32"/>
          <w:szCs w:val="32"/>
        </w:rPr>
        <w:t xml:space="preserve">республики </w:t>
      </w:r>
      <w:r w:rsidRPr="007C4DF9">
        <w:rPr>
          <w:sz w:val="32"/>
          <w:szCs w:val="32"/>
        </w:rPr>
        <w:t>исполнен на 47,7 млрд. рублей.</w:t>
      </w: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В </w:t>
      </w:r>
      <w:r w:rsidRPr="007C4DF9">
        <w:rPr>
          <w:b/>
          <w:sz w:val="32"/>
          <w:szCs w:val="32"/>
        </w:rPr>
        <w:t xml:space="preserve">местные бюджеты </w:t>
      </w:r>
      <w:r w:rsidR="00EC75C9" w:rsidRPr="007C4DF9">
        <w:rPr>
          <w:sz w:val="32"/>
          <w:szCs w:val="32"/>
        </w:rPr>
        <w:t>мобилизовано</w:t>
      </w:r>
      <w:r w:rsidRPr="007C4DF9">
        <w:rPr>
          <w:sz w:val="32"/>
          <w:szCs w:val="32"/>
        </w:rPr>
        <w:t xml:space="preserve"> 10,0 млрд. рублей. </w:t>
      </w: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9"/>
        <w:jc w:val="both"/>
        <w:rPr>
          <w:color w:val="FF0000"/>
          <w:sz w:val="32"/>
          <w:szCs w:val="32"/>
        </w:rPr>
      </w:pP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Среди основных налогов консолидированного бюджета ведущее место с удельным весом в 42% занимает </w:t>
      </w:r>
      <w:r w:rsidRPr="007C4DF9">
        <w:rPr>
          <w:b/>
          <w:sz w:val="32"/>
          <w:szCs w:val="32"/>
        </w:rPr>
        <w:t>налог на прибыль.</w:t>
      </w:r>
      <w:r w:rsidRPr="007C4DF9">
        <w:rPr>
          <w:sz w:val="32"/>
          <w:szCs w:val="32"/>
        </w:rPr>
        <w:t xml:space="preserve"> Его поступление за три месяца составило 24,2 млрд. рублей. </w:t>
      </w:r>
    </w:p>
    <w:p w:rsidR="00441F58" w:rsidRPr="007C4DF9" w:rsidRDefault="00441F58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Министерство финансов Республики Татарстан продолжает мониторинг свыше одной тысячи организаций, обеспечивающих основные поступления налога на прибыль. </w:t>
      </w:r>
    </w:p>
    <w:p w:rsidR="00F1638A" w:rsidRPr="007C4DF9" w:rsidRDefault="00F1638A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За отчетный </w:t>
      </w:r>
      <w:r w:rsidR="001657F8" w:rsidRPr="007C4DF9">
        <w:rPr>
          <w:sz w:val="32"/>
          <w:szCs w:val="32"/>
        </w:rPr>
        <w:t>период из них 617</w:t>
      </w:r>
      <w:r w:rsidRPr="007C4DF9">
        <w:rPr>
          <w:sz w:val="32"/>
          <w:szCs w:val="32"/>
        </w:rPr>
        <w:t xml:space="preserve"> организаций обеспеч</w:t>
      </w:r>
      <w:r w:rsidR="00B7390D" w:rsidRPr="007C4DF9">
        <w:rPr>
          <w:sz w:val="32"/>
          <w:szCs w:val="32"/>
        </w:rPr>
        <w:t xml:space="preserve">или рост </w:t>
      </w:r>
      <w:r w:rsidR="00507133" w:rsidRPr="007C4DF9">
        <w:rPr>
          <w:sz w:val="32"/>
          <w:szCs w:val="32"/>
        </w:rPr>
        <w:t xml:space="preserve">налога </w:t>
      </w:r>
      <w:r w:rsidR="00B7390D" w:rsidRPr="007C4DF9">
        <w:rPr>
          <w:sz w:val="32"/>
          <w:szCs w:val="32"/>
        </w:rPr>
        <w:t>на 5,4</w:t>
      </w:r>
      <w:r w:rsidR="001657F8" w:rsidRPr="007C4DF9">
        <w:rPr>
          <w:sz w:val="32"/>
          <w:szCs w:val="32"/>
        </w:rPr>
        <w:t xml:space="preserve"> млрд. рублей, 434 организации </w:t>
      </w:r>
      <w:r w:rsidR="00B7390D" w:rsidRPr="007C4DF9">
        <w:rPr>
          <w:sz w:val="32"/>
          <w:szCs w:val="32"/>
        </w:rPr>
        <w:t>снизили платежи на 5,5</w:t>
      </w:r>
      <w:r w:rsidRPr="007C4DF9">
        <w:rPr>
          <w:sz w:val="32"/>
          <w:szCs w:val="32"/>
        </w:rPr>
        <w:t xml:space="preserve"> млрд. рублей.</w:t>
      </w:r>
    </w:p>
    <w:p w:rsidR="00053CC6" w:rsidRPr="007C4DF9" w:rsidRDefault="00E96FDA" w:rsidP="00B72D57">
      <w:pPr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П</w:t>
      </w:r>
      <w:r w:rsidR="00053CC6" w:rsidRPr="007C4DF9">
        <w:rPr>
          <w:sz w:val="32"/>
          <w:szCs w:val="32"/>
        </w:rPr>
        <w:t xml:space="preserve">оступления от крупных налогоплательщиков </w:t>
      </w:r>
      <w:r w:rsidR="00097CFF" w:rsidRPr="007C4DF9">
        <w:rPr>
          <w:sz w:val="32"/>
          <w:szCs w:val="32"/>
        </w:rPr>
        <w:t xml:space="preserve">практически </w:t>
      </w:r>
      <w:r w:rsidR="00053CC6" w:rsidRPr="007C4DF9">
        <w:rPr>
          <w:sz w:val="32"/>
          <w:szCs w:val="32"/>
        </w:rPr>
        <w:t xml:space="preserve">сохранились на уровне прошлого года и </w:t>
      </w:r>
      <w:r w:rsidR="0060448C" w:rsidRPr="007C4DF9">
        <w:rPr>
          <w:sz w:val="32"/>
          <w:szCs w:val="32"/>
        </w:rPr>
        <w:t>с</w:t>
      </w:r>
      <w:r w:rsidR="00053CC6" w:rsidRPr="007C4DF9">
        <w:rPr>
          <w:sz w:val="32"/>
          <w:szCs w:val="32"/>
        </w:rPr>
        <w:t>оставили 14,7 млрд. рублей.</w:t>
      </w:r>
      <w:r w:rsidR="00B7390D" w:rsidRPr="007C4DF9">
        <w:rPr>
          <w:sz w:val="32"/>
          <w:szCs w:val="32"/>
        </w:rPr>
        <w:t xml:space="preserve"> П</w:t>
      </w:r>
      <w:r w:rsidR="0026379C" w:rsidRPr="007C4DF9">
        <w:rPr>
          <w:sz w:val="32"/>
          <w:szCs w:val="32"/>
        </w:rPr>
        <w:t>ри этом 14</w:t>
      </w:r>
      <w:r w:rsidR="00B7390D" w:rsidRPr="007C4DF9">
        <w:rPr>
          <w:sz w:val="32"/>
          <w:szCs w:val="32"/>
        </w:rPr>
        <w:t xml:space="preserve"> крупных предприятий </w:t>
      </w:r>
      <w:r w:rsidR="0026379C" w:rsidRPr="007C4DF9">
        <w:rPr>
          <w:sz w:val="32"/>
          <w:szCs w:val="32"/>
        </w:rPr>
        <w:t xml:space="preserve">и малые нефтяные компании </w:t>
      </w:r>
      <w:r w:rsidR="00B7390D" w:rsidRPr="007C4DF9">
        <w:rPr>
          <w:sz w:val="32"/>
          <w:szCs w:val="32"/>
        </w:rPr>
        <w:t xml:space="preserve">дали </w:t>
      </w:r>
      <w:r w:rsidR="00B7390D" w:rsidRPr="007C4DF9">
        <w:rPr>
          <w:sz w:val="32"/>
          <w:szCs w:val="32"/>
        </w:rPr>
        <w:lastRenderedPageBreak/>
        <w:t xml:space="preserve">положительный </w:t>
      </w:r>
      <w:r w:rsidR="0026379C" w:rsidRPr="007C4DF9">
        <w:rPr>
          <w:sz w:val="32"/>
          <w:szCs w:val="32"/>
        </w:rPr>
        <w:t>результат на сумму 1,9</w:t>
      </w:r>
      <w:r w:rsidR="00A812F1" w:rsidRPr="007C4DF9">
        <w:rPr>
          <w:sz w:val="32"/>
          <w:szCs w:val="32"/>
        </w:rPr>
        <w:t xml:space="preserve"> млрд. рублей</w:t>
      </w:r>
      <w:r w:rsidR="0026379C" w:rsidRPr="007C4DF9">
        <w:rPr>
          <w:sz w:val="32"/>
          <w:szCs w:val="32"/>
        </w:rPr>
        <w:t>, а 12</w:t>
      </w:r>
      <w:r w:rsidR="00B7390D" w:rsidRPr="007C4DF9">
        <w:rPr>
          <w:sz w:val="32"/>
          <w:szCs w:val="32"/>
        </w:rPr>
        <w:t xml:space="preserve"> предприятий снизили</w:t>
      </w:r>
      <w:r w:rsidR="0026379C" w:rsidRPr="007C4DF9">
        <w:rPr>
          <w:sz w:val="32"/>
          <w:szCs w:val="32"/>
        </w:rPr>
        <w:t xml:space="preserve"> платежи на аналогичную сумму</w:t>
      </w:r>
      <w:r w:rsidR="00B7390D" w:rsidRPr="007C4DF9">
        <w:rPr>
          <w:sz w:val="32"/>
          <w:szCs w:val="32"/>
        </w:rPr>
        <w:t xml:space="preserve">. </w:t>
      </w:r>
    </w:p>
    <w:p w:rsidR="00F1638A" w:rsidRPr="007C4DF9" w:rsidRDefault="00053CC6" w:rsidP="00B72D57">
      <w:pPr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Кроме того, </w:t>
      </w:r>
      <w:r w:rsidR="00F1638A" w:rsidRPr="007C4DF9">
        <w:rPr>
          <w:sz w:val="32"/>
          <w:szCs w:val="32"/>
        </w:rPr>
        <w:t>информация крупных компаний</w:t>
      </w:r>
      <w:r w:rsidRPr="007C4DF9">
        <w:rPr>
          <w:sz w:val="32"/>
          <w:szCs w:val="32"/>
        </w:rPr>
        <w:t xml:space="preserve"> </w:t>
      </w:r>
      <w:r w:rsidR="00F1638A" w:rsidRPr="007C4DF9">
        <w:rPr>
          <w:sz w:val="32"/>
          <w:szCs w:val="32"/>
        </w:rPr>
        <w:t>свидетельствует</w:t>
      </w:r>
      <w:r w:rsidR="0026379C" w:rsidRPr="007C4DF9">
        <w:rPr>
          <w:sz w:val="32"/>
          <w:szCs w:val="32"/>
        </w:rPr>
        <w:t>, что по ряду компаний</w:t>
      </w:r>
      <w:r w:rsidR="00F1638A" w:rsidRPr="007C4DF9">
        <w:rPr>
          <w:sz w:val="32"/>
          <w:szCs w:val="32"/>
        </w:rPr>
        <w:t xml:space="preserve"> </w:t>
      </w:r>
      <w:r w:rsidR="0026379C" w:rsidRPr="007C4DF9">
        <w:rPr>
          <w:sz w:val="32"/>
          <w:szCs w:val="32"/>
        </w:rPr>
        <w:t>ожидается снижение</w:t>
      </w:r>
      <w:r w:rsidR="00F1638A" w:rsidRPr="007C4DF9">
        <w:rPr>
          <w:sz w:val="32"/>
          <w:szCs w:val="32"/>
        </w:rPr>
        <w:t xml:space="preserve"> налога во втором квартале </w:t>
      </w:r>
      <w:r w:rsidR="0026379C" w:rsidRPr="007C4DF9">
        <w:rPr>
          <w:sz w:val="32"/>
          <w:szCs w:val="32"/>
        </w:rPr>
        <w:t xml:space="preserve">на </w:t>
      </w:r>
      <w:r w:rsidR="00533231" w:rsidRPr="007C4DF9">
        <w:rPr>
          <w:sz w:val="32"/>
          <w:szCs w:val="32"/>
        </w:rPr>
        <w:t>3,0</w:t>
      </w:r>
      <w:r w:rsidR="00F1638A" w:rsidRPr="007C4DF9">
        <w:rPr>
          <w:sz w:val="32"/>
          <w:szCs w:val="32"/>
        </w:rPr>
        <w:t xml:space="preserve"> млрд. рублей к аналогичному периоду прошлого года. </w:t>
      </w:r>
    </w:p>
    <w:p w:rsidR="00053CC6" w:rsidRPr="007C4DF9" w:rsidRDefault="0083572A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28</w:t>
      </w:r>
      <w:r w:rsidR="00053CC6" w:rsidRPr="007C4DF9">
        <w:rPr>
          <w:sz w:val="32"/>
          <w:szCs w:val="32"/>
        </w:rPr>
        <w:t xml:space="preserve"> апреля – срок сдачи отчетов налогоплательщиками за 1 квартал текущего года. На основе фактических результатов нам совместно с налоговыми органами, Министерством экономики, отраслевыми министерствами, предприятиями необходимо сделать тщательный анализ возможных причин снижения налога на прибыль для дальнейшей работы по данному вопросу.</w:t>
      </w:r>
    </w:p>
    <w:p w:rsidR="00441F58" w:rsidRPr="007C4DF9" w:rsidRDefault="00441F58" w:rsidP="00B72D57">
      <w:pPr>
        <w:tabs>
          <w:tab w:val="left" w:pos="10205"/>
        </w:tabs>
        <w:suppressAutoHyphens/>
        <w:spacing w:line="280" w:lineRule="auto"/>
        <w:ind w:right="-2"/>
        <w:jc w:val="both"/>
        <w:rPr>
          <w:color w:val="FF0000"/>
          <w:sz w:val="32"/>
          <w:szCs w:val="32"/>
        </w:rPr>
      </w:pPr>
    </w:p>
    <w:p w:rsidR="00441F58" w:rsidRPr="007C4DF9" w:rsidRDefault="00441F58" w:rsidP="00B72D57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Следующий по значимости источник дохода бюджета - </w:t>
      </w:r>
      <w:r w:rsidRPr="007C4DF9">
        <w:rPr>
          <w:b/>
          <w:sz w:val="32"/>
          <w:szCs w:val="32"/>
        </w:rPr>
        <w:t xml:space="preserve">налог на доходы физических лиц, </w:t>
      </w:r>
      <w:r w:rsidRPr="007C4DF9">
        <w:rPr>
          <w:sz w:val="32"/>
          <w:szCs w:val="32"/>
        </w:rPr>
        <w:t>особенностью которого является распределение между уровнями бюджетов.  За 1 квартал налог поступил в консолидированный бюджет республики в сумме 16,8 млрд. рублей. Динамика поступлений по налогу сложилась положительная, темп роста составил 11%.</w:t>
      </w:r>
    </w:p>
    <w:p w:rsidR="00441F58" w:rsidRPr="007C4DF9" w:rsidRDefault="0075376E" w:rsidP="00B72D57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При этом</w:t>
      </w:r>
      <w:proofErr w:type="gramStart"/>
      <w:r w:rsidRPr="007C4DF9">
        <w:rPr>
          <w:sz w:val="32"/>
          <w:szCs w:val="32"/>
        </w:rPr>
        <w:t>,</w:t>
      </w:r>
      <w:proofErr w:type="gramEnd"/>
      <w:r w:rsidRPr="007C4DF9">
        <w:rPr>
          <w:sz w:val="32"/>
          <w:szCs w:val="32"/>
        </w:rPr>
        <w:t xml:space="preserve"> в 8-м</w:t>
      </w:r>
      <w:r w:rsidR="00441F58" w:rsidRPr="007C4DF9">
        <w:rPr>
          <w:sz w:val="32"/>
          <w:szCs w:val="32"/>
        </w:rPr>
        <w:t xml:space="preserve">и муниципалитетах поступления по налогу сложились ниже запланированного уровня. </w:t>
      </w:r>
      <w:r w:rsidR="00FF7795" w:rsidRPr="007C4DF9">
        <w:rPr>
          <w:sz w:val="32"/>
          <w:szCs w:val="32"/>
        </w:rPr>
        <w:t>В</w:t>
      </w:r>
      <w:r w:rsidR="00441F58" w:rsidRPr="007C4DF9">
        <w:rPr>
          <w:sz w:val="32"/>
          <w:szCs w:val="32"/>
        </w:rPr>
        <w:t xml:space="preserve"> </w:t>
      </w:r>
      <w:r w:rsidR="00FF7795" w:rsidRPr="007C4DF9">
        <w:rPr>
          <w:sz w:val="32"/>
          <w:szCs w:val="32"/>
        </w:rPr>
        <w:t xml:space="preserve">ряде </w:t>
      </w:r>
      <w:r w:rsidR="00AD18D8" w:rsidRPr="007C4DF9">
        <w:rPr>
          <w:sz w:val="32"/>
          <w:szCs w:val="32"/>
        </w:rPr>
        <w:t>муниципалитетов</w:t>
      </w:r>
      <w:r w:rsidR="00441F58" w:rsidRPr="007C4DF9">
        <w:rPr>
          <w:sz w:val="32"/>
          <w:szCs w:val="32"/>
        </w:rPr>
        <w:t xml:space="preserve"> </w:t>
      </w:r>
      <w:r w:rsidR="00FF7795" w:rsidRPr="007C4DF9">
        <w:rPr>
          <w:sz w:val="32"/>
          <w:szCs w:val="32"/>
        </w:rPr>
        <w:t xml:space="preserve">данное снижение может быть компенсировано за счет погашения </w:t>
      </w:r>
      <w:r w:rsidR="00441F58" w:rsidRPr="007C4DF9">
        <w:rPr>
          <w:sz w:val="32"/>
          <w:szCs w:val="32"/>
        </w:rPr>
        <w:t>недоимки.</w:t>
      </w:r>
      <w:r w:rsidR="00FD4062" w:rsidRPr="007C4DF9">
        <w:rPr>
          <w:sz w:val="32"/>
          <w:szCs w:val="32"/>
        </w:rPr>
        <w:t xml:space="preserve"> </w:t>
      </w:r>
      <w:r w:rsidR="00FF7795" w:rsidRPr="007C4DF9">
        <w:rPr>
          <w:sz w:val="32"/>
          <w:szCs w:val="32"/>
        </w:rPr>
        <w:t>В связи с этим п</w:t>
      </w:r>
      <w:r w:rsidR="00FD4062" w:rsidRPr="007C4DF9">
        <w:rPr>
          <w:sz w:val="32"/>
          <w:szCs w:val="32"/>
        </w:rPr>
        <w:t>рошу</w:t>
      </w:r>
      <w:r w:rsidR="00441F58" w:rsidRPr="007C4DF9">
        <w:rPr>
          <w:sz w:val="32"/>
          <w:szCs w:val="32"/>
        </w:rPr>
        <w:t xml:space="preserve"> усилить работу межведомственных комиссий для обеспечения поступления по налогу в запланированных объемах.</w:t>
      </w:r>
    </w:p>
    <w:p w:rsidR="00441F58" w:rsidRPr="007C4DF9" w:rsidRDefault="00441F58" w:rsidP="00B72D57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2"/>
          <w:szCs w:val="32"/>
        </w:rPr>
      </w:pPr>
    </w:p>
    <w:p w:rsidR="00097CFF" w:rsidRPr="007C4DF9" w:rsidRDefault="00441F58" w:rsidP="00B72D57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Следующим значимым налогом для муниципалитетов является </w:t>
      </w:r>
      <w:r w:rsidRPr="007C4DF9">
        <w:rPr>
          <w:b/>
          <w:sz w:val="32"/>
          <w:szCs w:val="32"/>
        </w:rPr>
        <w:t>земельный налог,</w:t>
      </w:r>
      <w:r w:rsidRPr="007C4DF9">
        <w:rPr>
          <w:sz w:val="32"/>
          <w:szCs w:val="32"/>
        </w:rPr>
        <w:t xml:space="preserve"> который по</w:t>
      </w:r>
      <w:r w:rsidR="00097CFF" w:rsidRPr="007C4DF9">
        <w:rPr>
          <w:sz w:val="32"/>
          <w:szCs w:val="32"/>
        </w:rPr>
        <w:t xml:space="preserve">ступил в сумме 2,0 млрд. рублей. </w:t>
      </w:r>
      <w:r w:rsidR="0075376E" w:rsidRPr="007C4DF9">
        <w:rPr>
          <w:sz w:val="32"/>
          <w:szCs w:val="32"/>
        </w:rPr>
        <w:t>Выполнение годового плана составило 26 процентов</w:t>
      </w:r>
      <w:r w:rsidR="00097CFF" w:rsidRPr="007C4DF9">
        <w:rPr>
          <w:sz w:val="32"/>
          <w:szCs w:val="32"/>
        </w:rPr>
        <w:t xml:space="preserve">. </w:t>
      </w:r>
      <w:r w:rsidRPr="007C4DF9">
        <w:rPr>
          <w:sz w:val="32"/>
          <w:szCs w:val="32"/>
        </w:rPr>
        <w:t>В то же время в отдельных муниципалитетах допущено снижение по налогу.</w:t>
      </w:r>
    </w:p>
    <w:p w:rsidR="00474ED3" w:rsidRPr="007C4DF9" w:rsidRDefault="00474ED3" w:rsidP="00B72D57">
      <w:pPr>
        <w:tabs>
          <w:tab w:val="left" w:pos="10205"/>
        </w:tabs>
        <w:suppressAutoHyphens/>
        <w:spacing w:after="200" w:line="280" w:lineRule="auto"/>
        <w:ind w:right="-2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441F58" w:rsidRPr="007C4DF9" w:rsidRDefault="00441F58" w:rsidP="00B72D57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7C4DF9">
        <w:rPr>
          <w:rFonts w:eastAsia="Calibri"/>
          <w:sz w:val="32"/>
          <w:szCs w:val="32"/>
          <w:lang w:eastAsia="en-US"/>
        </w:rPr>
        <w:t xml:space="preserve">Поступление </w:t>
      </w:r>
      <w:r w:rsidRPr="007C4DF9">
        <w:rPr>
          <w:rFonts w:eastAsia="Calibri"/>
          <w:b/>
          <w:sz w:val="32"/>
          <w:szCs w:val="32"/>
          <w:lang w:eastAsia="en-US"/>
        </w:rPr>
        <w:t>налогов на совокупный доход</w:t>
      </w:r>
      <w:r w:rsidRPr="007C4DF9">
        <w:rPr>
          <w:rFonts w:eastAsia="Calibri"/>
          <w:sz w:val="32"/>
          <w:szCs w:val="32"/>
          <w:lang w:eastAsia="en-US"/>
        </w:rPr>
        <w:t xml:space="preserve"> в консолидированный бюджет респу</w:t>
      </w:r>
      <w:r w:rsidR="0083572A" w:rsidRPr="007C4DF9">
        <w:rPr>
          <w:rFonts w:eastAsia="Calibri"/>
          <w:sz w:val="32"/>
          <w:szCs w:val="32"/>
          <w:lang w:eastAsia="en-US"/>
        </w:rPr>
        <w:t xml:space="preserve">блики составило 2,1 </w:t>
      </w:r>
      <w:proofErr w:type="spellStart"/>
      <w:r w:rsidR="0083572A" w:rsidRPr="007C4DF9">
        <w:rPr>
          <w:rFonts w:eastAsia="Calibri"/>
          <w:sz w:val="32"/>
          <w:szCs w:val="32"/>
          <w:lang w:eastAsia="en-US"/>
        </w:rPr>
        <w:t>млрд</w:t>
      </w:r>
      <w:proofErr w:type="gramStart"/>
      <w:r w:rsidR="0083572A" w:rsidRPr="007C4DF9">
        <w:rPr>
          <w:rFonts w:eastAsia="Calibri"/>
          <w:sz w:val="32"/>
          <w:szCs w:val="32"/>
          <w:lang w:eastAsia="en-US"/>
        </w:rPr>
        <w:t>.р</w:t>
      </w:r>
      <w:proofErr w:type="gramEnd"/>
      <w:r w:rsidR="0083572A" w:rsidRPr="007C4DF9">
        <w:rPr>
          <w:rFonts w:eastAsia="Calibri"/>
          <w:sz w:val="32"/>
          <w:szCs w:val="32"/>
          <w:lang w:eastAsia="en-US"/>
        </w:rPr>
        <w:t>ублей</w:t>
      </w:r>
      <w:proofErr w:type="spellEnd"/>
      <w:r w:rsidR="0083572A" w:rsidRPr="007C4DF9">
        <w:rPr>
          <w:rFonts w:eastAsia="Calibri"/>
          <w:sz w:val="32"/>
          <w:szCs w:val="32"/>
          <w:lang w:eastAsia="en-US"/>
        </w:rPr>
        <w:t>.</w:t>
      </w:r>
      <w:r w:rsidRPr="007C4DF9">
        <w:rPr>
          <w:rFonts w:eastAsia="Calibri"/>
          <w:sz w:val="32"/>
          <w:szCs w:val="32"/>
          <w:lang w:eastAsia="en-US"/>
        </w:rPr>
        <w:t xml:space="preserve"> Динамика поступления налогов в целом </w:t>
      </w:r>
      <w:r w:rsidR="0083572A" w:rsidRPr="007C4DF9">
        <w:rPr>
          <w:rFonts w:eastAsia="Calibri"/>
          <w:sz w:val="32"/>
          <w:szCs w:val="32"/>
          <w:lang w:eastAsia="en-US"/>
        </w:rPr>
        <w:t xml:space="preserve">также </w:t>
      </w:r>
      <w:r w:rsidRPr="007C4DF9">
        <w:rPr>
          <w:rFonts w:eastAsia="Calibri"/>
          <w:sz w:val="32"/>
          <w:szCs w:val="32"/>
          <w:lang w:eastAsia="en-US"/>
        </w:rPr>
        <w:t>положительная.</w:t>
      </w:r>
    </w:p>
    <w:p w:rsidR="00441F58" w:rsidRPr="007C4DF9" w:rsidRDefault="00441F58" w:rsidP="00B72D57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7C4DF9">
        <w:rPr>
          <w:rFonts w:eastAsia="Calibri"/>
          <w:sz w:val="32"/>
          <w:szCs w:val="32"/>
          <w:lang w:eastAsia="en-US"/>
        </w:rPr>
        <w:t>При этом тенденция снижения поступлений по единому налогу на вмененный доход</w:t>
      </w:r>
      <w:r w:rsidR="0083572A" w:rsidRPr="007C4DF9">
        <w:rPr>
          <w:rFonts w:eastAsia="Calibri"/>
          <w:sz w:val="32"/>
          <w:szCs w:val="32"/>
          <w:lang w:eastAsia="en-US"/>
        </w:rPr>
        <w:t xml:space="preserve"> продолжается.</w:t>
      </w:r>
      <w:r w:rsidRPr="007C4DF9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="00BE263D" w:rsidRPr="007C4DF9">
        <w:rPr>
          <w:rFonts w:eastAsia="Calibri"/>
          <w:sz w:val="32"/>
          <w:szCs w:val="32"/>
          <w:lang w:eastAsia="en-US"/>
        </w:rPr>
        <w:t>П</w:t>
      </w:r>
      <w:r w:rsidRPr="007C4DF9">
        <w:rPr>
          <w:rFonts w:eastAsia="Calibri"/>
          <w:sz w:val="32"/>
          <w:szCs w:val="32"/>
          <w:lang w:eastAsia="en-US"/>
        </w:rPr>
        <w:t>оступления снизились</w:t>
      </w:r>
      <w:r w:rsidR="0083572A" w:rsidRPr="007C4DF9">
        <w:rPr>
          <w:rFonts w:eastAsia="Calibri"/>
          <w:sz w:val="32"/>
          <w:szCs w:val="32"/>
          <w:lang w:eastAsia="en-US"/>
        </w:rPr>
        <w:t xml:space="preserve"> в </w:t>
      </w:r>
      <w:r w:rsidR="0083572A" w:rsidRPr="007C4DF9">
        <w:rPr>
          <w:rFonts w:eastAsia="Calibri"/>
          <w:sz w:val="32"/>
          <w:szCs w:val="32"/>
          <w:lang w:eastAsia="en-US"/>
        </w:rPr>
        <w:lastRenderedPageBreak/>
        <w:t xml:space="preserve">большинстве </w:t>
      </w:r>
      <w:r w:rsidRPr="007C4DF9">
        <w:rPr>
          <w:rFonts w:eastAsia="Calibri"/>
          <w:sz w:val="32"/>
          <w:szCs w:val="32"/>
          <w:lang w:eastAsia="en-US"/>
        </w:rPr>
        <w:t>регион</w:t>
      </w:r>
      <w:r w:rsidR="0083572A" w:rsidRPr="007C4DF9">
        <w:rPr>
          <w:rFonts w:eastAsia="Calibri"/>
          <w:sz w:val="32"/>
          <w:szCs w:val="32"/>
          <w:lang w:eastAsia="en-US"/>
        </w:rPr>
        <w:t>ов</w:t>
      </w:r>
      <w:r w:rsidRPr="007C4DF9">
        <w:rPr>
          <w:rFonts w:eastAsia="Calibri"/>
          <w:sz w:val="32"/>
          <w:szCs w:val="32"/>
          <w:lang w:eastAsia="en-US"/>
        </w:rPr>
        <w:t xml:space="preserve">, при </w:t>
      </w:r>
      <w:r w:rsidR="0083572A" w:rsidRPr="007C4DF9">
        <w:rPr>
          <w:rFonts w:eastAsia="Calibri"/>
          <w:sz w:val="32"/>
          <w:szCs w:val="32"/>
          <w:lang w:eastAsia="en-US"/>
        </w:rPr>
        <w:t xml:space="preserve">этом </w:t>
      </w:r>
      <w:r w:rsidR="00BE263D" w:rsidRPr="007C4DF9">
        <w:rPr>
          <w:rFonts w:eastAsia="Calibri"/>
          <w:sz w:val="32"/>
          <w:szCs w:val="32"/>
          <w:lang w:eastAsia="en-US"/>
        </w:rPr>
        <w:t>в отдельных</w:t>
      </w:r>
      <w:r w:rsidR="00025587" w:rsidRPr="007C4DF9">
        <w:rPr>
          <w:rFonts w:eastAsia="Calibri"/>
          <w:sz w:val="32"/>
          <w:szCs w:val="32"/>
          <w:lang w:eastAsia="en-US"/>
        </w:rPr>
        <w:t xml:space="preserve"> из них</w:t>
      </w:r>
      <w:r w:rsidRPr="007C4DF9">
        <w:rPr>
          <w:rFonts w:eastAsia="Calibri"/>
          <w:sz w:val="32"/>
          <w:szCs w:val="32"/>
          <w:lang w:eastAsia="en-US"/>
        </w:rPr>
        <w:t xml:space="preserve"> снижение сопровождается недоимкой, объемы которой позволяют полностью перекрыть возникшее отставание.</w:t>
      </w:r>
      <w:r w:rsidR="00BE263D" w:rsidRPr="007C4DF9">
        <w:rPr>
          <w:rFonts w:eastAsia="Calibri"/>
          <w:sz w:val="32"/>
          <w:szCs w:val="32"/>
          <w:lang w:eastAsia="en-US"/>
        </w:rPr>
        <w:t xml:space="preserve"> </w:t>
      </w:r>
      <w:proofErr w:type="gramEnd"/>
    </w:p>
    <w:p w:rsidR="00441F58" w:rsidRPr="007C4DF9" w:rsidRDefault="00441F58" w:rsidP="00B72D57">
      <w:pPr>
        <w:tabs>
          <w:tab w:val="left" w:pos="10205"/>
        </w:tabs>
        <w:suppressAutoHyphens/>
        <w:spacing w:after="200" w:line="280" w:lineRule="auto"/>
        <w:ind w:right="-2" w:firstLine="993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DD49B1" w:rsidRDefault="00441F58" w:rsidP="00B72D57">
      <w:pPr>
        <w:spacing w:line="280" w:lineRule="auto"/>
        <w:ind w:firstLine="709"/>
        <w:jc w:val="both"/>
        <w:rPr>
          <w:rFonts w:eastAsia="Calibri"/>
          <w:sz w:val="32"/>
          <w:szCs w:val="32"/>
          <w:lang w:val="en-US" w:eastAsia="en-US"/>
        </w:rPr>
      </w:pPr>
      <w:r w:rsidRPr="007C4DF9">
        <w:rPr>
          <w:rFonts w:eastAsia="Calibri"/>
          <w:sz w:val="32"/>
          <w:szCs w:val="32"/>
          <w:lang w:eastAsia="en-US"/>
        </w:rPr>
        <w:t xml:space="preserve">В первом квартале 2018 года поступления </w:t>
      </w:r>
      <w:r w:rsidRPr="007C4DF9">
        <w:rPr>
          <w:rFonts w:eastAsia="Calibri"/>
          <w:b/>
          <w:sz w:val="32"/>
          <w:szCs w:val="32"/>
          <w:lang w:eastAsia="en-US"/>
        </w:rPr>
        <w:t xml:space="preserve">акцизов </w:t>
      </w:r>
      <w:r w:rsidRPr="007C4DF9">
        <w:rPr>
          <w:rFonts w:eastAsia="Calibri"/>
          <w:sz w:val="32"/>
          <w:szCs w:val="32"/>
          <w:lang w:eastAsia="en-US"/>
        </w:rPr>
        <w:t>в консол</w:t>
      </w:r>
      <w:r w:rsidRPr="007C4DF9">
        <w:rPr>
          <w:rFonts w:eastAsia="Calibri"/>
          <w:sz w:val="32"/>
          <w:szCs w:val="32"/>
          <w:lang w:eastAsia="en-US"/>
        </w:rPr>
        <w:t>и</w:t>
      </w:r>
      <w:r w:rsidRPr="007C4DF9">
        <w:rPr>
          <w:rFonts w:eastAsia="Calibri"/>
          <w:sz w:val="32"/>
          <w:szCs w:val="32"/>
          <w:lang w:eastAsia="en-US"/>
        </w:rPr>
        <w:t>дированный бюджет Республики Татарс</w:t>
      </w:r>
      <w:r w:rsidR="00FF7795" w:rsidRPr="007C4DF9">
        <w:rPr>
          <w:rFonts w:eastAsia="Calibri"/>
          <w:sz w:val="32"/>
          <w:szCs w:val="32"/>
          <w:lang w:eastAsia="en-US"/>
        </w:rPr>
        <w:t xml:space="preserve">тан составили </w:t>
      </w:r>
      <w:r w:rsidR="00184621" w:rsidRPr="007C4DF9">
        <w:rPr>
          <w:rFonts w:eastAsia="Calibri"/>
          <w:sz w:val="32"/>
          <w:szCs w:val="32"/>
          <w:lang w:eastAsia="en-US"/>
        </w:rPr>
        <w:t>6,6 млрд. ру</w:t>
      </w:r>
      <w:r w:rsidR="00184621" w:rsidRPr="007C4DF9">
        <w:rPr>
          <w:rFonts w:eastAsia="Calibri"/>
          <w:sz w:val="32"/>
          <w:szCs w:val="32"/>
          <w:lang w:eastAsia="en-US"/>
        </w:rPr>
        <w:t>б</w:t>
      </w:r>
      <w:r w:rsidR="00184621" w:rsidRPr="007C4DF9">
        <w:rPr>
          <w:rFonts w:eastAsia="Calibri"/>
          <w:sz w:val="32"/>
          <w:szCs w:val="32"/>
          <w:lang w:eastAsia="en-US"/>
        </w:rPr>
        <w:t>лей.</w:t>
      </w:r>
      <w:r w:rsidRPr="007C4DF9">
        <w:rPr>
          <w:rFonts w:eastAsia="Calibri"/>
          <w:sz w:val="32"/>
          <w:szCs w:val="32"/>
          <w:lang w:eastAsia="en-US"/>
        </w:rPr>
        <w:t xml:space="preserve"> </w:t>
      </w:r>
    </w:p>
    <w:p w:rsidR="00441F58" w:rsidRPr="007C4DF9" w:rsidRDefault="00441F58" w:rsidP="00B72D57">
      <w:pPr>
        <w:tabs>
          <w:tab w:val="left" w:pos="10205"/>
        </w:tabs>
        <w:suppressAutoHyphens/>
        <w:spacing w:after="200" w:line="280" w:lineRule="auto"/>
        <w:ind w:right="-2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441F58" w:rsidRPr="007C4DF9" w:rsidRDefault="00441F58" w:rsidP="00B72D57">
      <w:pPr>
        <w:tabs>
          <w:tab w:val="left" w:pos="10205"/>
        </w:tabs>
        <w:suppressAutoHyphens/>
        <w:spacing w:after="200" w:line="280" w:lineRule="auto"/>
        <w:ind w:right="-2" w:firstLine="993"/>
        <w:contextualSpacing/>
        <w:jc w:val="both"/>
        <w:rPr>
          <w:rFonts w:eastAsia="Calibri"/>
          <w:sz w:val="32"/>
          <w:szCs w:val="32"/>
          <w:lang w:eastAsia="en-US"/>
        </w:rPr>
      </w:pPr>
      <w:r w:rsidRPr="007C4DF9">
        <w:rPr>
          <w:rFonts w:eastAsia="Calibri"/>
          <w:sz w:val="32"/>
          <w:szCs w:val="32"/>
          <w:lang w:eastAsia="en-US"/>
        </w:rPr>
        <w:t xml:space="preserve">Поступление </w:t>
      </w:r>
      <w:r w:rsidRPr="007C4DF9">
        <w:rPr>
          <w:rFonts w:eastAsia="Calibri"/>
          <w:b/>
          <w:sz w:val="32"/>
          <w:szCs w:val="32"/>
          <w:lang w:eastAsia="en-US"/>
        </w:rPr>
        <w:t>неналоговых доходов</w:t>
      </w:r>
      <w:r w:rsidRPr="007C4DF9">
        <w:rPr>
          <w:rFonts w:eastAsia="Calibri"/>
          <w:sz w:val="32"/>
          <w:szCs w:val="32"/>
          <w:lang w:eastAsia="en-US"/>
        </w:rPr>
        <w:t xml:space="preserve"> в консолидированный бюджет Республики Татарстан составило 3,1 млрд. рублей, в бюджет республики – 1,6, в местные бюджеты – 1,5 млрд. рублей. </w:t>
      </w:r>
    </w:p>
    <w:p w:rsidR="00441F58" w:rsidRPr="007C4DF9" w:rsidRDefault="00441F58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rFonts w:eastAsia="Calibri"/>
          <w:color w:val="FF0000"/>
          <w:sz w:val="32"/>
          <w:szCs w:val="32"/>
          <w:lang w:eastAsia="en-US"/>
        </w:rPr>
      </w:pPr>
    </w:p>
    <w:p w:rsidR="004D1237" w:rsidRPr="007C4DF9" w:rsidRDefault="004D1237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2"/>
          <w:szCs w:val="32"/>
        </w:rPr>
      </w:pPr>
      <w:r w:rsidRPr="007C4DF9">
        <w:rPr>
          <w:rFonts w:eastAsia="Calibri"/>
          <w:sz w:val="32"/>
          <w:szCs w:val="32"/>
          <w:lang w:eastAsia="en-US"/>
        </w:rPr>
        <w:t xml:space="preserve">Следующий вопрос. Продолжается </w:t>
      </w:r>
      <w:r w:rsidRPr="007C4DF9">
        <w:rPr>
          <w:rFonts w:eastAsia="Calibri"/>
          <w:b/>
          <w:sz w:val="32"/>
          <w:szCs w:val="32"/>
          <w:lang w:eastAsia="en-US"/>
        </w:rPr>
        <w:t xml:space="preserve">работа с недоимкой </w:t>
      </w:r>
      <w:r w:rsidRPr="007C4DF9">
        <w:rPr>
          <w:rFonts w:eastAsia="Calibri"/>
          <w:sz w:val="32"/>
          <w:szCs w:val="32"/>
          <w:lang w:eastAsia="en-US"/>
        </w:rPr>
        <w:t xml:space="preserve">по налоговым платежам. </w:t>
      </w:r>
      <w:r w:rsidRPr="007C4DF9">
        <w:rPr>
          <w:sz w:val="32"/>
          <w:szCs w:val="32"/>
        </w:rPr>
        <w:t xml:space="preserve">Недоимка по состоянию на 1 апреля составила 4,8 </w:t>
      </w:r>
      <w:proofErr w:type="spellStart"/>
      <w:r w:rsidRPr="007C4DF9">
        <w:rPr>
          <w:sz w:val="32"/>
          <w:szCs w:val="32"/>
        </w:rPr>
        <w:t>млрд</w:t>
      </w:r>
      <w:proofErr w:type="gramStart"/>
      <w:r w:rsidRPr="007C4DF9">
        <w:rPr>
          <w:sz w:val="32"/>
          <w:szCs w:val="32"/>
        </w:rPr>
        <w:t>.р</w:t>
      </w:r>
      <w:proofErr w:type="gramEnd"/>
      <w:r w:rsidRPr="007C4DF9">
        <w:rPr>
          <w:sz w:val="32"/>
          <w:szCs w:val="32"/>
        </w:rPr>
        <w:t>ублей</w:t>
      </w:r>
      <w:proofErr w:type="spellEnd"/>
      <w:r w:rsidRPr="007C4DF9">
        <w:rPr>
          <w:sz w:val="32"/>
          <w:szCs w:val="32"/>
        </w:rPr>
        <w:t>.</w:t>
      </w:r>
    </w:p>
    <w:p w:rsidR="004D1237" w:rsidRPr="007C4DF9" w:rsidRDefault="004D1237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Наибольшая сумма недоимки приходится на городские округа Казань и Набережные Челны. Это – 3,0 </w:t>
      </w:r>
      <w:proofErr w:type="spellStart"/>
      <w:r w:rsidRPr="007C4DF9">
        <w:rPr>
          <w:sz w:val="32"/>
          <w:szCs w:val="32"/>
        </w:rPr>
        <w:t>млрд</w:t>
      </w:r>
      <w:proofErr w:type="gramStart"/>
      <w:r w:rsidRPr="007C4DF9">
        <w:rPr>
          <w:sz w:val="32"/>
          <w:szCs w:val="32"/>
        </w:rPr>
        <w:t>.р</w:t>
      </w:r>
      <w:proofErr w:type="gramEnd"/>
      <w:r w:rsidRPr="007C4DF9">
        <w:rPr>
          <w:sz w:val="32"/>
          <w:szCs w:val="32"/>
        </w:rPr>
        <w:t>ублей</w:t>
      </w:r>
      <w:proofErr w:type="spellEnd"/>
      <w:r w:rsidRPr="007C4DF9">
        <w:rPr>
          <w:sz w:val="32"/>
          <w:szCs w:val="32"/>
        </w:rPr>
        <w:t xml:space="preserve"> или 64% от общей суммы недоимки по республике.</w:t>
      </w:r>
    </w:p>
    <w:p w:rsidR="004D1237" w:rsidRPr="007C4DF9" w:rsidRDefault="004D1237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Снизили недоимку 33 региона. В тоже время 12 регионов допустили рост недоимки. Руководители этих муниципалитетов обязаны усилить работу с недоимкой.</w:t>
      </w:r>
    </w:p>
    <w:p w:rsidR="004D1237" w:rsidRPr="007C4DF9" w:rsidRDefault="004D1237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sz w:val="32"/>
          <w:szCs w:val="32"/>
        </w:rPr>
      </w:pPr>
    </w:p>
    <w:p w:rsidR="004D1237" w:rsidRPr="007C4DF9" w:rsidRDefault="004D1237" w:rsidP="00B72D57">
      <w:pPr>
        <w:tabs>
          <w:tab w:val="left" w:pos="10205"/>
        </w:tabs>
        <w:suppressAutoHyphens/>
        <w:spacing w:after="200" w:line="280" w:lineRule="auto"/>
        <w:ind w:left="142" w:right="-2" w:firstLine="709"/>
        <w:contextualSpacing/>
        <w:jc w:val="both"/>
        <w:rPr>
          <w:b/>
          <w:sz w:val="32"/>
          <w:szCs w:val="32"/>
        </w:rPr>
      </w:pPr>
      <w:r w:rsidRPr="007C4DF9">
        <w:rPr>
          <w:sz w:val="32"/>
          <w:szCs w:val="32"/>
        </w:rPr>
        <w:t xml:space="preserve">Также хочу обратить Ваше внимание на крайне медленные темпы </w:t>
      </w:r>
      <w:r w:rsidRPr="007C4DF9">
        <w:rPr>
          <w:b/>
          <w:sz w:val="32"/>
          <w:szCs w:val="32"/>
        </w:rPr>
        <w:t xml:space="preserve">погашения долгов по начисленным имущественным налогам сотрудниками </w:t>
      </w:r>
      <w:r w:rsidRPr="007C4DF9">
        <w:rPr>
          <w:sz w:val="32"/>
          <w:szCs w:val="32"/>
        </w:rPr>
        <w:t>бюджетной сферы и крупных компаний – земельному, на им</w:t>
      </w:r>
      <w:r w:rsidR="00BD7F0E" w:rsidRPr="007C4DF9">
        <w:rPr>
          <w:sz w:val="32"/>
          <w:szCs w:val="32"/>
        </w:rPr>
        <w:t>ущество и транспортному налогам</w:t>
      </w:r>
      <w:r w:rsidR="00BD7F0E" w:rsidRPr="007C4DF9">
        <w:rPr>
          <w:b/>
          <w:sz w:val="32"/>
          <w:szCs w:val="32"/>
        </w:rPr>
        <w:t>.</w:t>
      </w:r>
    </w:p>
    <w:p w:rsidR="00DD49B1" w:rsidRDefault="00DD49B1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  <w:lang w:val="en-US"/>
        </w:rPr>
      </w:pPr>
    </w:p>
    <w:p w:rsidR="00005FD0" w:rsidRPr="007C4DF9" w:rsidRDefault="00005FD0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Далее несколько слов </w:t>
      </w:r>
      <w:r w:rsidR="000929FC" w:rsidRPr="007C4DF9">
        <w:rPr>
          <w:sz w:val="32"/>
          <w:szCs w:val="32"/>
        </w:rPr>
        <w:t>о</w:t>
      </w:r>
      <w:r w:rsidRPr="007C4DF9">
        <w:rPr>
          <w:sz w:val="32"/>
          <w:szCs w:val="32"/>
        </w:rPr>
        <w:t xml:space="preserve"> </w:t>
      </w:r>
      <w:r w:rsidR="000929FC" w:rsidRPr="007C4DF9">
        <w:rPr>
          <w:b/>
          <w:sz w:val="32"/>
          <w:szCs w:val="32"/>
        </w:rPr>
        <w:t>субсидиях</w:t>
      </w:r>
      <w:r w:rsidRPr="007C4DF9">
        <w:rPr>
          <w:b/>
          <w:sz w:val="32"/>
          <w:szCs w:val="32"/>
        </w:rPr>
        <w:t xml:space="preserve"> из федерального бюджета.</w:t>
      </w:r>
      <w:r w:rsidRPr="007C4DF9">
        <w:rPr>
          <w:sz w:val="32"/>
          <w:szCs w:val="32"/>
        </w:rPr>
        <w:t xml:space="preserve"> </w:t>
      </w:r>
    </w:p>
    <w:p w:rsidR="009C7715" w:rsidRPr="007C4DF9" w:rsidRDefault="001924AA" w:rsidP="00B72D57">
      <w:pPr>
        <w:pStyle w:val="1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С</w:t>
      </w:r>
      <w:r w:rsidR="00026013" w:rsidRPr="007C4DF9">
        <w:rPr>
          <w:sz w:val="32"/>
          <w:szCs w:val="32"/>
        </w:rPr>
        <w:t xml:space="preserve"> целью своевременного и качественного исполнения бюджета Республики Татарстан </w:t>
      </w:r>
      <w:r w:rsidR="00D408F9" w:rsidRPr="007C4DF9">
        <w:rPr>
          <w:sz w:val="32"/>
          <w:szCs w:val="32"/>
        </w:rPr>
        <w:t>по</w:t>
      </w:r>
      <w:r w:rsidR="00026013" w:rsidRPr="007C4DF9">
        <w:rPr>
          <w:sz w:val="32"/>
          <w:szCs w:val="32"/>
        </w:rPr>
        <w:t xml:space="preserve"> федеральны</w:t>
      </w:r>
      <w:r w:rsidR="00D408F9" w:rsidRPr="007C4DF9">
        <w:rPr>
          <w:sz w:val="32"/>
          <w:szCs w:val="32"/>
        </w:rPr>
        <w:t>м</w:t>
      </w:r>
      <w:r w:rsidR="00026013" w:rsidRPr="007C4DF9">
        <w:rPr>
          <w:sz w:val="32"/>
          <w:szCs w:val="32"/>
        </w:rPr>
        <w:t xml:space="preserve"> средств</w:t>
      </w:r>
      <w:r w:rsidR="00D408F9" w:rsidRPr="007C4DF9">
        <w:rPr>
          <w:sz w:val="32"/>
          <w:szCs w:val="32"/>
        </w:rPr>
        <w:t>ам</w:t>
      </w:r>
      <w:r w:rsidR="0012666E" w:rsidRPr="007C4DF9">
        <w:rPr>
          <w:sz w:val="32"/>
          <w:szCs w:val="32"/>
        </w:rPr>
        <w:t>, нам</w:t>
      </w:r>
      <w:r w:rsidR="009C7715" w:rsidRPr="007C4DF9">
        <w:rPr>
          <w:sz w:val="32"/>
          <w:szCs w:val="32"/>
        </w:rPr>
        <w:t>,</w:t>
      </w:r>
      <w:r w:rsidR="00D408F9" w:rsidRPr="007C4DF9">
        <w:rPr>
          <w:sz w:val="32"/>
          <w:szCs w:val="32"/>
        </w:rPr>
        <w:t xml:space="preserve"> совместно с</w:t>
      </w:r>
      <w:r w:rsidR="00026013" w:rsidRPr="007C4DF9">
        <w:rPr>
          <w:sz w:val="32"/>
          <w:szCs w:val="32"/>
        </w:rPr>
        <w:t xml:space="preserve"> отраслевым</w:t>
      </w:r>
      <w:r w:rsidR="00D408F9" w:rsidRPr="007C4DF9">
        <w:rPr>
          <w:sz w:val="32"/>
          <w:szCs w:val="32"/>
        </w:rPr>
        <w:t>и</w:t>
      </w:r>
      <w:r w:rsidR="00026013" w:rsidRPr="007C4DF9">
        <w:rPr>
          <w:sz w:val="32"/>
          <w:szCs w:val="32"/>
        </w:rPr>
        <w:t xml:space="preserve"> министерствам</w:t>
      </w:r>
      <w:r w:rsidR="00D408F9" w:rsidRPr="007C4DF9">
        <w:rPr>
          <w:sz w:val="32"/>
          <w:szCs w:val="32"/>
        </w:rPr>
        <w:t>и</w:t>
      </w:r>
      <w:r w:rsidR="00441850" w:rsidRPr="007C4DF9">
        <w:rPr>
          <w:sz w:val="32"/>
          <w:szCs w:val="32"/>
        </w:rPr>
        <w:t>,</w:t>
      </w:r>
      <w:r w:rsidR="00026013" w:rsidRPr="007C4DF9">
        <w:rPr>
          <w:sz w:val="32"/>
          <w:szCs w:val="32"/>
        </w:rPr>
        <w:t xml:space="preserve"> необходимо усилить </w:t>
      </w:r>
      <w:proofErr w:type="gramStart"/>
      <w:r w:rsidR="0008187C" w:rsidRPr="007C4DF9">
        <w:rPr>
          <w:sz w:val="32"/>
          <w:szCs w:val="32"/>
        </w:rPr>
        <w:t xml:space="preserve">контроль </w:t>
      </w:r>
      <w:r w:rsidR="0012666E" w:rsidRPr="007C4DF9">
        <w:rPr>
          <w:sz w:val="32"/>
          <w:szCs w:val="32"/>
        </w:rPr>
        <w:t>за</w:t>
      </w:r>
      <w:proofErr w:type="gramEnd"/>
      <w:r w:rsidR="0012666E" w:rsidRPr="007C4DF9">
        <w:rPr>
          <w:sz w:val="32"/>
          <w:szCs w:val="32"/>
        </w:rPr>
        <w:t xml:space="preserve"> </w:t>
      </w:r>
      <w:r w:rsidR="009C7715" w:rsidRPr="007C4DF9">
        <w:rPr>
          <w:sz w:val="32"/>
          <w:szCs w:val="32"/>
        </w:rPr>
        <w:t>неиспользованными предельными объемами финансирования расходов.</w:t>
      </w:r>
    </w:p>
    <w:p w:rsidR="00D80879" w:rsidRPr="007C4DF9" w:rsidRDefault="00D80879" w:rsidP="00B72D57">
      <w:pPr>
        <w:suppressAutoHyphens/>
        <w:spacing w:line="280" w:lineRule="auto"/>
        <w:ind w:right="-2" w:firstLine="709"/>
        <w:jc w:val="both"/>
        <w:rPr>
          <w:color w:val="FF0000"/>
          <w:sz w:val="32"/>
          <w:szCs w:val="32"/>
        </w:rPr>
      </w:pPr>
    </w:p>
    <w:p w:rsidR="00026013" w:rsidRPr="007C4DF9" w:rsidRDefault="00DE0314" w:rsidP="00B72D57">
      <w:pPr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lastRenderedPageBreak/>
        <w:t>Следующий вопрос - сбор</w:t>
      </w:r>
      <w:r w:rsidR="00026013" w:rsidRPr="007C4DF9">
        <w:rPr>
          <w:sz w:val="32"/>
          <w:szCs w:val="32"/>
        </w:rPr>
        <w:t xml:space="preserve"> сре</w:t>
      </w:r>
      <w:proofErr w:type="gramStart"/>
      <w:r w:rsidR="00026013" w:rsidRPr="007C4DF9">
        <w:rPr>
          <w:sz w:val="32"/>
          <w:szCs w:val="32"/>
        </w:rPr>
        <w:t xml:space="preserve">дств в </w:t>
      </w:r>
      <w:r w:rsidR="00026013" w:rsidRPr="007C4DF9">
        <w:rPr>
          <w:b/>
          <w:sz w:val="32"/>
          <w:szCs w:val="32"/>
        </w:rPr>
        <w:t>Г</w:t>
      </w:r>
      <w:proofErr w:type="gramEnd"/>
      <w:r w:rsidR="00026013" w:rsidRPr="007C4DF9">
        <w:rPr>
          <w:b/>
          <w:sz w:val="32"/>
          <w:szCs w:val="32"/>
        </w:rPr>
        <w:t>осударственный жилищный фонд</w:t>
      </w:r>
      <w:r w:rsidR="00026013" w:rsidRPr="007C4DF9">
        <w:rPr>
          <w:sz w:val="32"/>
          <w:szCs w:val="32"/>
        </w:rPr>
        <w:t>.</w:t>
      </w:r>
    </w:p>
    <w:p w:rsidR="000B3029" w:rsidRPr="007C4DF9" w:rsidRDefault="000B3029" w:rsidP="00B72D57">
      <w:pPr>
        <w:pStyle w:val="1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В целях реализации Программы социальной ипотеки на 201</w:t>
      </w:r>
      <w:r w:rsidR="00BF5BCC" w:rsidRPr="007C4DF9">
        <w:rPr>
          <w:sz w:val="32"/>
          <w:szCs w:val="32"/>
        </w:rPr>
        <w:t>8</w:t>
      </w:r>
      <w:r w:rsidRPr="007C4DF9">
        <w:rPr>
          <w:sz w:val="32"/>
          <w:szCs w:val="32"/>
        </w:rPr>
        <w:t xml:space="preserve"> год довед</w:t>
      </w:r>
      <w:r w:rsidR="00BF5BCC" w:rsidRPr="007C4DF9">
        <w:rPr>
          <w:sz w:val="32"/>
          <w:szCs w:val="32"/>
        </w:rPr>
        <w:t>ено плановое задание в размере 6,8</w:t>
      </w:r>
      <w:r w:rsidRPr="007C4DF9">
        <w:rPr>
          <w:sz w:val="32"/>
          <w:szCs w:val="32"/>
        </w:rPr>
        <w:t xml:space="preserve"> мл</w:t>
      </w:r>
      <w:r w:rsidR="004C728A" w:rsidRPr="007C4DF9">
        <w:rPr>
          <w:sz w:val="32"/>
          <w:szCs w:val="32"/>
        </w:rPr>
        <w:t>рд</w:t>
      </w:r>
      <w:r w:rsidRPr="007C4DF9">
        <w:rPr>
          <w:sz w:val="32"/>
          <w:szCs w:val="32"/>
        </w:rPr>
        <w:t>. руб</w:t>
      </w:r>
      <w:r w:rsidR="004C728A" w:rsidRPr="007C4DF9">
        <w:rPr>
          <w:sz w:val="32"/>
          <w:szCs w:val="32"/>
        </w:rPr>
        <w:t>лей</w:t>
      </w:r>
      <w:r w:rsidRPr="007C4DF9">
        <w:rPr>
          <w:sz w:val="32"/>
          <w:szCs w:val="32"/>
        </w:rPr>
        <w:t xml:space="preserve">, принято обязательств – </w:t>
      </w:r>
      <w:r w:rsidR="004C0D05" w:rsidRPr="007C4DF9">
        <w:rPr>
          <w:sz w:val="32"/>
          <w:szCs w:val="32"/>
        </w:rPr>
        <w:t xml:space="preserve">на </w:t>
      </w:r>
      <w:r w:rsidR="00BF5BCC" w:rsidRPr="007C4DF9">
        <w:rPr>
          <w:sz w:val="32"/>
          <w:szCs w:val="32"/>
        </w:rPr>
        <w:t>6,5</w:t>
      </w:r>
      <w:r w:rsidRPr="007C4DF9">
        <w:rPr>
          <w:sz w:val="32"/>
          <w:szCs w:val="32"/>
        </w:rPr>
        <w:t> мл</w:t>
      </w:r>
      <w:r w:rsidR="004C728A" w:rsidRPr="007C4DF9">
        <w:rPr>
          <w:sz w:val="32"/>
          <w:szCs w:val="32"/>
        </w:rPr>
        <w:t>рд</w:t>
      </w:r>
      <w:r w:rsidRPr="007C4DF9">
        <w:rPr>
          <w:sz w:val="32"/>
          <w:szCs w:val="32"/>
        </w:rPr>
        <w:t>. руб</w:t>
      </w:r>
      <w:r w:rsidR="004C728A" w:rsidRPr="007C4DF9">
        <w:rPr>
          <w:sz w:val="32"/>
          <w:szCs w:val="32"/>
        </w:rPr>
        <w:t>лей</w:t>
      </w:r>
      <w:r w:rsidR="00FB29E9" w:rsidRPr="007C4DF9">
        <w:rPr>
          <w:sz w:val="32"/>
          <w:szCs w:val="32"/>
        </w:rPr>
        <w:t xml:space="preserve">, поступило 1,7 млрд. рублей. </w:t>
      </w:r>
    </w:p>
    <w:p w:rsidR="004C728A" w:rsidRPr="007C4DF9" w:rsidRDefault="004C728A" w:rsidP="00B72D57">
      <w:pPr>
        <w:pStyle w:val="1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Прошу руководителей предприятий, муниципальных образований активизировать работу, обеспечить заключение договоров и своевременно вносить текущие платежи. </w:t>
      </w:r>
    </w:p>
    <w:p w:rsidR="00BF5BCC" w:rsidRPr="007C4DF9" w:rsidRDefault="00BF5BCC" w:rsidP="00B72D57">
      <w:pPr>
        <w:suppressAutoHyphens/>
        <w:spacing w:line="280" w:lineRule="auto"/>
        <w:ind w:right="-2"/>
        <w:jc w:val="both"/>
        <w:rPr>
          <w:sz w:val="32"/>
          <w:szCs w:val="32"/>
        </w:rPr>
      </w:pPr>
    </w:p>
    <w:p w:rsidR="00026013" w:rsidRPr="007C4DF9" w:rsidRDefault="00026013" w:rsidP="00B72D57">
      <w:pPr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Далее - об исполнении </w:t>
      </w:r>
      <w:r w:rsidRPr="007C4DF9">
        <w:rPr>
          <w:b/>
          <w:sz w:val="32"/>
          <w:szCs w:val="32"/>
        </w:rPr>
        <w:t>расходной части</w:t>
      </w:r>
      <w:r w:rsidRPr="007C4DF9">
        <w:rPr>
          <w:sz w:val="32"/>
          <w:szCs w:val="32"/>
        </w:rPr>
        <w:t xml:space="preserve"> бюджета в 1 кварта</w:t>
      </w:r>
      <w:r w:rsidR="00441F58" w:rsidRPr="007C4DF9">
        <w:rPr>
          <w:sz w:val="32"/>
          <w:szCs w:val="32"/>
        </w:rPr>
        <w:t>ле 2018</w:t>
      </w:r>
      <w:r w:rsidRPr="007C4DF9">
        <w:rPr>
          <w:sz w:val="32"/>
          <w:szCs w:val="32"/>
        </w:rPr>
        <w:t xml:space="preserve"> года.  </w:t>
      </w:r>
    </w:p>
    <w:p w:rsidR="00026013" w:rsidRPr="007C4DF9" w:rsidRDefault="00026013" w:rsidP="00B72D57">
      <w:pPr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rStyle w:val="FontStyle33"/>
          <w:sz w:val="32"/>
          <w:szCs w:val="32"/>
        </w:rPr>
        <w:t xml:space="preserve">Расходы </w:t>
      </w:r>
      <w:r w:rsidRPr="007C4DF9">
        <w:rPr>
          <w:b/>
          <w:sz w:val="32"/>
          <w:szCs w:val="32"/>
        </w:rPr>
        <w:t>консолидированного</w:t>
      </w:r>
      <w:r w:rsidRPr="007C4DF9">
        <w:rPr>
          <w:sz w:val="32"/>
          <w:szCs w:val="32"/>
        </w:rPr>
        <w:t xml:space="preserve"> </w:t>
      </w:r>
      <w:r w:rsidRPr="007C4DF9">
        <w:rPr>
          <w:b/>
          <w:sz w:val="32"/>
          <w:szCs w:val="32"/>
        </w:rPr>
        <w:t>бюджета</w:t>
      </w:r>
      <w:r w:rsidRPr="007C4DF9">
        <w:rPr>
          <w:sz w:val="32"/>
          <w:szCs w:val="32"/>
        </w:rPr>
        <w:t xml:space="preserve"> Республики Татарстан </w:t>
      </w:r>
      <w:r w:rsidRPr="007C4DF9">
        <w:rPr>
          <w:rStyle w:val="FontStyle33"/>
          <w:sz w:val="32"/>
          <w:szCs w:val="32"/>
        </w:rPr>
        <w:t xml:space="preserve">составили </w:t>
      </w:r>
      <w:r w:rsidR="00214238" w:rsidRPr="007C4DF9">
        <w:rPr>
          <w:rStyle w:val="FontStyle33"/>
          <w:sz w:val="32"/>
          <w:szCs w:val="32"/>
        </w:rPr>
        <w:t>41,1</w:t>
      </w:r>
      <w:r w:rsidRPr="007C4DF9">
        <w:rPr>
          <w:sz w:val="32"/>
          <w:szCs w:val="32"/>
        </w:rPr>
        <w:t xml:space="preserve"> млрд. рублей.  Расходы </w:t>
      </w:r>
      <w:r w:rsidRPr="007C4DF9">
        <w:rPr>
          <w:b/>
          <w:sz w:val="32"/>
          <w:szCs w:val="32"/>
        </w:rPr>
        <w:t>республиканского</w:t>
      </w:r>
      <w:r w:rsidRPr="007C4DF9">
        <w:rPr>
          <w:sz w:val="32"/>
          <w:szCs w:val="32"/>
        </w:rPr>
        <w:t xml:space="preserve"> </w:t>
      </w:r>
      <w:r w:rsidRPr="007C4DF9">
        <w:rPr>
          <w:b/>
          <w:sz w:val="32"/>
          <w:szCs w:val="32"/>
        </w:rPr>
        <w:t>бюджета</w:t>
      </w:r>
      <w:r w:rsidR="000B3029" w:rsidRPr="007C4DF9">
        <w:rPr>
          <w:sz w:val="32"/>
          <w:szCs w:val="32"/>
        </w:rPr>
        <w:t xml:space="preserve"> произведены в сумме </w:t>
      </w:r>
      <w:r w:rsidR="00214238" w:rsidRPr="007C4DF9">
        <w:rPr>
          <w:sz w:val="32"/>
          <w:szCs w:val="32"/>
        </w:rPr>
        <w:t>32,1</w:t>
      </w:r>
      <w:r w:rsidRPr="007C4DF9">
        <w:rPr>
          <w:sz w:val="32"/>
          <w:szCs w:val="32"/>
        </w:rPr>
        <w:t xml:space="preserve"> млрд. рублей. Межбюджетные трансферты </w:t>
      </w:r>
      <w:r w:rsidR="003471E8" w:rsidRPr="007C4DF9">
        <w:rPr>
          <w:sz w:val="32"/>
          <w:szCs w:val="32"/>
        </w:rPr>
        <w:t xml:space="preserve">из бюджета республики </w:t>
      </w:r>
      <w:r w:rsidRPr="007C4DF9">
        <w:rPr>
          <w:sz w:val="32"/>
          <w:szCs w:val="32"/>
        </w:rPr>
        <w:t>местным бюджетам выделены своевременно и в</w:t>
      </w:r>
      <w:r w:rsidR="000B3029" w:rsidRPr="007C4DF9">
        <w:rPr>
          <w:sz w:val="32"/>
          <w:szCs w:val="32"/>
        </w:rPr>
        <w:t xml:space="preserve"> полном объеме в общей сумме </w:t>
      </w:r>
      <w:r w:rsidR="00441F58" w:rsidRPr="007C4DF9">
        <w:rPr>
          <w:sz w:val="32"/>
          <w:szCs w:val="32"/>
        </w:rPr>
        <w:t>7,6</w:t>
      </w:r>
      <w:r w:rsidRPr="007C4DF9">
        <w:rPr>
          <w:sz w:val="32"/>
          <w:szCs w:val="32"/>
        </w:rPr>
        <w:t xml:space="preserve"> млрд. рублей. </w:t>
      </w:r>
      <w:r w:rsidR="009E0AB3" w:rsidRPr="007C4DF9">
        <w:rPr>
          <w:sz w:val="32"/>
          <w:szCs w:val="32"/>
        </w:rPr>
        <w:t>Расходы муниципа</w:t>
      </w:r>
      <w:r w:rsidR="00214238" w:rsidRPr="007C4DF9">
        <w:rPr>
          <w:sz w:val="32"/>
          <w:szCs w:val="32"/>
        </w:rPr>
        <w:t>льных образований составили 16,6</w:t>
      </w:r>
      <w:r w:rsidR="009E0AB3" w:rsidRPr="007C4DF9">
        <w:rPr>
          <w:sz w:val="32"/>
          <w:szCs w:val="32"/>
        </w:rPr>
        <w:t xml:space="preserve"> млрд. рублей.</w:t>
      </w:r>
    </w:p>
    <w:p w:rsidR="00026013" w:rsidRPr="007C4DF9" w:rsidRDefault="00026013" w:rsidP="00B72D57">
      <w:pPr>
        <w:pStyle w:val="1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Остатки бюджетных средств на начало года и поступившие в 1 квартале доходы позволили полностью и своевременно выплатить за</w:t>
      </w:r>
      <w:r w:rsidR="00EC75C9" w:rsidRPr="007C4DF9">
        <w:rPr>
          <w:sz w:val="32"/>
          <w:szCs w:val="32"/>
        </w:rPr>
        <w:t xml:space="preserve">работную плату с начислениями, </w:t>
      </w:r>
      <w:r w:rsidRPr="007C4DF9">
        <w:rPr>
          <w:sz w:val="32"/>
          <w:szCs w:val="32"/>
        </w:rPr>
        <w:t>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5064CB" w:rsidRPr="007C4DF9" w:rsidRDefault="005064CB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Проведен анализ соответствия смет нормативным объемам средств для обеспечения муниципального задания и утвержденной тарификации на 2018 год </w:t>
      </w:r>
      <w:proofErr w:type="gramStart"/>
      <w:r w:rsidRPr="007C4DF9">
        <w:rPr>
          <w:sz w:val="32"/>
          <w:szCs w:val="32"/>
        </w:rPr>
        <w:t>по</w:t>
      </w:r>
      <w:proofErr w:type="gramEnd"/>
      <w:r w:rsidRPr="007C4DF9">
        <w:rPr>
          <w:sz w:val="32"/>
          <w:szCs w:val="32"/>
        </w:rPr>
        <w:t xml:space="preserve"> более </w:t>
      </w:r>
      <w:proofErr w:type="gramStart"/>
      <w:r w:rsidRPr="007C4DF9">
        <w:rPr>
          <w:sz w:val="32"/>
          <w:szCs w:val="32"/>
        </w:rPr>
        <w:t>чем</w:t>
      </w:r>
      <w:proofErr w:type="gramEnd"/>
      <w:r w:rsidRPr="007C4DF9">
        <w:rPr>
          <w:sz w:val="32"/>
          <w:szCs w:val="32"/>
        </w:rPr>
        <w:t xml:space="preserve"> четырем тысячам муниципальным бюджетным и автономным учреждениям социальной сферы. </w:t>
      </w:r>
    </w:p>
    <w:p w:rsidR="00D14CE1" w:rsidRPr="007C4DF9" w:rsidRDefault="00D14CE1" w:rsidP="00B72D57">
      <w:pPr>
        <w:suppressAutoHyphens/>
        <w:spacing w:line="280" w:lineRule="auto"/>
        <w:ind w:right="-2"/>
        <w:jc w:val="both"/>
        <w:rPr>
          <w:sz w:val="32"/>
          <w:szCs w:val="32"/>
        </w:rPr>
      </w:pPr>
    </w:p>
    <w:p w:rsidR="009D5DDE" w:rsidRPr="007C4DF9" w:rsidRDefault="009D5DDE" w:rsidP="00B72D57">
      <w:pPr>
        <w:suppressAutoHyphens/>
        <w:spacing w:line="280" w:lineRule="auto"/>
        <w:ind w:firstLine="709"/>
        <w:jc w:val="both"/>
        <w:rPr>
          <w:b/>
          <w:sz w:val="32"/>
          <w:szCs w:val="32"/>
        </w:rPr>
      </w:pPr>
      <w:r w:rsidRPr="007C4DF9">
        <w:rPr>
          <w:sz w:val="32"/>
          <w:szCs w:val="32"/>
        </w:rPr>
        <w:t xml:space="preserve">Одним из основных вопросов исполнения бюджета 1 квартала по расходам - </w:t>
      </w:r>
      <w:r w:rsidRPr="007C4DF9">
        <w:rPr>
          <w:b/>
          <w:sz w:val="32"/>
          <w:szCs w:val="32"/>
        </w:rPr>
        <w:t>реализация майских указов.</w:t>
      </w:r>
    </w:p>
    <w:p w:rsidR="00B91263" w:rsidRPr="007C4DF9" w:rsidRDefault="00B91263" w:rsidP="00B72D57">
      <w:pPr>
        <w:suppressAutoHyphens/>
        <w:spacing w:line="280" w:lineRule="auto"/>
        <w:ind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В соответствии с ними в текущем году ежемесячно должна обеспечиваться выплата заработной платы отдельным категориям работников бюджетной сферы исходя из соответствующей средней заработной платы в экономике республики.</w:t>
      </w:r>
    </w:p>
    <w:p w:rsidR="00214238" w:rsidRPr="007C4DF9" w:rsidRDefault="00214238" w:rsidP="00B72D57">
      <w:pPr>
        <w:suppressAutoHyphens/>
        <w:spacing w:line="280" w:lineRule="auto"/>
        <w:ind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lastRenderedPageBreak/>
        <w:t>Данные</w:t>
      </w:r>
      <w:r w:rsidR="009D5DDE" w:rsidRPr="007C4DF9">
        <w:rPr>
          <w:sz w:val="32"/>
          <w:szCs w:val="32"/>
        </w:rPr>
        <w:t xml:space="preserve"> </w:t>
      </w:r>
      <w:proofErr w:type="spellStart"/>
      <w:r w:rsidR="009D5DDE" w:rsidRPr="007C4DF9">
        <w:rPr>
          <w:sz w:val="32"/>
          <w:szCs w:val="32"/>
        </w:rPr>
        <w:t>Татарстанстата</w:t>
      </w:r>
      <w:proofErr w:type="spellEnd"/>
      <w:r w:rsidR="009D5DDE" w:rsidRPr="007C4DF9">
        <w:rPr>
          <w:sz w:val="32"/>
          <w:szCs w:val="32"/>
        </w:rPr>
        <w:t xml:space="preserve"> о фактически достигнутом размере средн</w:t>
      </w:r>
      <w:r w:rsidR="00621307" w:rsidRPr="007C4DF9">
        <w:rPr>
          <w:sz w:val="32"/>
          <w:szCs w:val="32"/>
        </w:rPr>
        <w:t>ей заработной платы в Республике</w:t>
      </w:r>
      <w:r w:rsidR="009D5DDE" w:rsidRPr="007C4DF9">
        <w:rPr>
          <w:sz w:val="32"/>
          <w:szCs w:val="32"/>
        </w:rPr>
        <w:t xml:space="preserve"> Татарстан в</w:t>
      </w:r>
      <w:r w:rsidRPr="007C4DF9">
        <w:rPr>
          <w:sz w:val="32"/>
          <w:szCs w:val="32"/>
        </w:rPr>
        <w:t xml:space="preserve"> течение трех месяцев 2018 го</w:t>
      </w:r>
      <w:r w:rsidR="00C7551C" w:rsidRPr="007C4DF9">
        <w:rPr>
          <w:sz w:val="32"/>
          <w:szCs w:val="32"/>
        </w:rPr>
        <w:t>да свидетельствуют о соблюдении</w:t>
      </w:r>
      <w:r w:rsidR="009D5DDE" w:rsidRPr="007C4DF9">
        <w:rPr>
          <w:sz w:val="32"/>
          <w:szCs w:val="32"/>
        </w:rPr>
        <w:t xml:space="preserve"> </w:t>
      </w:r>
      <w:r w:rsidRPr="007C4DF9">
        <w:rPr>
          <w:sz w:val="32"/>
          <w:szCs w:val="32"/>
        </w:rPr>
        <w:t>параметров</w:t>
      </w:r>
      <w:r w:rsidR="009D5DDE" w:rsidRPr="007C4DF9">
        <w:rPr>
          <w:sz w:val="32"/>
          <w:szCs w:val="32"/>
        </w:rPr>
        <w:t xml:space="preserve"> повышения заработной платы отдельных категорий работников бюджетной сферы</w:t>
      </w:r>
      <w:r w:rsidRPr="007C4DF9">
        <w:rPr>
          <w:sz w:val="32"/>
          <w:szCs w:val="32"/>
        </w:rPr>
        <w:t>.</w:t>
      </w:r>
    </w:p>
    <w:p w:rsidR="007C4DF9" w:rsidRPr="007C4DF9" w:rsidRDefault="007C4DF9" w:rsidP="00B72D57">
      <w:pPr>
        <w:pStyle w:val="af4"/>
        <w:tabs>
          <w:tab w:val="left" w:pos="6051"/>
        </w:tabs>
        <w:suppressAutoHyphens/>
        <w:spacing w:line="280" w:lineRule="auto"/>
        <w:ind w:firstLine="709"/>
        <w:jc w:val="both"/>
        <w:rPr>
          <w:sz w:val="32"/>
          <w:szCs w:val="32"/>
        </w:rPr>
      </w:pPr>
    </w:p>
    <w:p w:rsidR="00DE0851" w:rsidRPr="007C4DF9" w:rsidRDefault="00DE0851" w:rsidP="00B72D57">
      <w:pPr>
        <w:pStyle w:val="af4"/>
        <w:tabs>
          <w:tab w:val="left" w:pos="6051"/>
        </w:tabs>
        <w:suppressAutoHyphens/>
        <w:spacing w:line="280" w:lineRule="auto"/>
        <w:ind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В рамках реализации Указов Президента Российской Федерации от 7 мая 2012 года, отраслевых «дорожных карт» министерствами запланированы и проводятся мероприятия по </w:t>
      </w:r>
      <w:r w:rsidRPr="007C4DF9">
        <w:rPr>
          <w:b/>
          <w:sz w:val="32"/>
          <w:szCs w:val="32"/>
        </w:rPr>
        <w:t>оптимизации расходов</w:t>
      </w:r>
      <w:r w:rsidRPr="007C4DF9">
        <w:rPr>
          <w:sz w:val="32"/>
          <w:szCs w:val="32"/>
        </w:rPr>
        <w:t>. Прошу уважаемых министров строго придерживаться графика проведения оптимизационных мероприятий.</w:t>
      </w:r>
    </w:p>
    <w:p w:rsidR="00457292" w:rsidRPr="007C4DF9" w:rsidRDefault="00457292" w:rsidP="00B72D57">
      <w:pPr>
        <w:suppressAutoHyphens/>
        <w:spacing w:line="280" w:lineRule="auto"/>
        <w:ind w:right="-2" w:firstLine="720"/>
        <w:jc w:val="both"/>
        <w:rPr>
          <w:sz w:val="32"/>
          <w:szCs w:val="32"/>
        </w:rPr>
      </w:pPr>
    </w:p>
    <w:p w:rsidR="00047411" w:rsidRPr="007C4DF9" w:rsidRDefault="00047411" w:rsidP="00B72D57">
      <w:pPr>
        <w:suppressAutoHyphens/>
        <w:spacing w:line="280" w:lineRule="auto"/>
        <w:ind w:right="-2" w:firstLine="720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Далее о </w:t>
      </w:r>
      <w:r w:rsidRPr="007C4DF9">
        <w:rPr>
          <w:b/>
          <w:sz w:val="32"/>
          <w:szCs w:val="32"/>
        </w:rPr>
        <w:t>внебюджетной деятельности</w:t>
      </w:r>
      <w:r w:rsidRPr="007C4DF9">
        <w:rPr>
          <w:sz w:val="32"/>
          <w:szCs w:val="32"/>
        </w:rPr>
        <w:t>.</w:t>
      </w:r>
    </w:p>
    <w:p w:rsidR="00BF5BCC" w:rsidRPr="007C4DF9" w:rsidRDefault="00047411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За 1 квартал 201</w:t>
      </w:r>
      <w:r w:rsidR="00BF5BCC" w:rsidRPr="007C4DF9">
        <w:rPr>
          <w:sz w:val="32"/>
          <w:szCs w:val="32"/>
        </w:rPr>
        <w:t>8</w:t>
      </w:r>
      <w:r w:rsidRPr="007C4DF9">
        <w:rPr>
          <w:sz w:val="32"/>
          <w:szCs w:val="32"/>
        </w:rPr>
        <w:t xml:space="preserve"> года учреждения республиканского подчинения получили доходы от оказания платных услуг в размере </w:t>
      </w:r>
      <w:r w:rsidR="00C95884" w:rsidRPr="007C4DF9">
        <w:rPr>
          <w:sz w:val="32"/>
          <w:szCs w:val="32"/>
        </w:rPr>
        <w:t>1,9</w:t>
      </w:r>
      <w:r w:rsidRPr="007C4DF9">
        <w:rPr>
          <w:sz w:val="32"/>
          <w:szCs w:val="32"/>
        </w:rPr>
        <w:t xml:space="preserve"> млрд. рубл</w:t>
      </w:r>
      <w:r w:rsidR="00BF5BCC" w:rsidRPr="007C4DF9">
        <w:rPr>
          <w:sz w:val="32"/>
          <w:szCs w:val="32"/>
        </w:rPr>
        <w:t>ей</w:t>
      </w:r>
      <w:r w:rsidR="00C95884" w:rsidRPr="007C4DF9">
        <w:rPr>
          <w:sz w:val="32"/>
          <w:szCs w:val="32"/>
        </w:rPr>
        <w:t>, муниципальные учреждения - 814</w:t>
      </w:r>
      <w:r w:rsidRPr="007C4DF9">
        <w:rPr>
          <w:sz w:val="32"/>
          <w:szCs w:val="32"/>
        </w:rPr>
        <w:t xml:space="preserve"> млн. рублей. </w:t>
      </w:r>
      <w:r w:rsidR="007C4DF9" w:rsidRPr="007C4DF9">
        <w:rPr>
          <w:sz w:val="32"/>
          <w:szCs w:val="32"/>
        </w:rPr>
        <w:t>Р</w:t>
      </w:r>
      <w:r w:rsidR="00BF5BCC" w:rsidRPr="007C4DF9">
        <w:rPr>
          <w:sz w:val="32"/>
          <w:szCs w:val="32"/>
        </w:rPr>
        <w:t>еспубликанскими</w:t>
      </w:r>
      <w:r w:rsidR="007C4DF9" w:rsidRPr="007C4DF9">
        <w:rPr>
          <w:sz w:val="32"/>
          <w:szCs w:val="32"/>
        </w:rPr>
        <w:t xml:space="preserve"> </w:t>
      </w:r>
      <w:r w:rsidR="00BF5BCC" w:rsidRPr="007C4DF9">
        <w:rPr>
          <w:sz w:val="32"/>
          <w:szCs w:val="32"/>
        </w:rPr>
        <w:t>учреждениями на выплату заработной платы направлены доходы от оказани</w:t>
      </w:r>
      <w:r w:rsidR="00C95884" w:rsidRPr="007C4DF9">
        <w:rPr>
          <w:sz w:val="32"/>
          <w:szCs w:val="32"/>
        </w:rPr>
        <w:t>я платных услуг в размере 940 млн. рублей</w:t>
      </w:r>
      <w:r w:rsidR="00BF5BCC" w:rsidRPr="007C4DF9">
        <w:rPr>
          <w:sz w:val="32"/>
          <w:szCs w:val="32"/>
        </w:rPr>
        <w:t>. Муниципальными</w:t>
      </w:r>
      <w:r w:rsidR="00C95884" w:rsidRPr="007C4DF9">
        <w:rPr>
          <w:sz w:val="32"/>
          <w:szCs w:val="32"/>
        </w:rPr>
        <w:t xml:space="preserve"> учреждениями направлено 325 млн. рублей</w:t>
      </w:r>
      <w:r w:rsidR="00BF5BCC" w:rsidRPr="007C4DF9">
        <w:rPr>
          <w:sz w:val="32"/>
          <w:szCs w:val="32"/>
        </w:rPr>
        <w:t xml:space="preserve">. </w:t>
      </w:r>
    </w:p>
    <w:p w:rsidR="007C4DF9" w:rsidRPr="007C4DF9" w:rsidRDefault="007C4DF9" w:rsidP="007C4DF9">
      <w:pPr>
        <w:pStyle w:val="af4"/>
        <w:tabs>
          <w:tab w:val="left" w:pos="6051"/>
        </w:tabs>
        <w:suppressAutoHyphens/>
        <w:spacing w:line="278" w:lineRule="auto"/>
        <w:ind w:firstLine="709"/>
        <w:jc w:val="both"/>
        <w:rPr>
          <w:sz w:val="32"/>
          <w:szCs w:val="32"/>
        </w:rPr>
      </w:pPr>
    </w:p>
    <w:p w:rsidR="007C4DF9" w:rsidRPr="007C4DF9" w:rsidRDefault="007C4DF9" w:rsidP="007C4DF9">
      <w:pPr>
        <w:pStyle w:val="af4"/>
        <w:tabs>
          <w:tab w:val="left" w:pos="6051"/>
        </w:tabs>
        <w:suppressAutoHyphens/>
        <w:spacing w:line="278" w:lineRule="auto"/>
        <w:ind w:firstLine="709"/>
        <w:jc w:val="both"/>
        <w:rPr>
          <w:b/>
          <w:sz w:val="32"/>
          <w:szCs w:val="32"/>
        </w:rPr>
      </w:pPr>
      <w:r w:rsidRPr="007C4DF9">
        <w:rPr>
          <w:sz w:val="32"/>
          <w:szCs w:val="32"/>
        </w:rPr>
        <w:t xml:space="preserve">Несколько слов – </w:t>
      </w:r>
      <w:r w:rsidRPr="007C4DF9">
        <w:rPr>
          <w:b/>
          <w:sz w:val="32"/>
          <w:szCs w:val="32"/>
        </w:rPr>
        <w:t>о новой системе оплаты труда.</w:t>
      </w:r>
    </w:p>
    <w:p w:rsidR="007C4DF9" w:rsidRPr="007C4DF9" w:rsidRDefault="007C4DF9" w:rsidP="007C4DF9">
      <w:pPr>
        <w:pStyle w:val="af4"/>
        <w:tabs>
          <w:tab w:val="left" w:pos="6051"/>
        </w:tabs>
        <w:suppressAutoHyphens/>
        <w:spacing w:line="278" w:lineRule="auto"/>
        <w:ind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В целях обеспечения единых подходов к регулированию заработной платы работников организаций бюджетной сферы проведены мероприятия по переводу с 1 февраля 2018 года работников здравоохранения на новую систему оплаты труда. Перевод работников учреждений образования, культуры и социального обслуживания на новые системы оплаты труда будет осуществлен с 1 сентября 2018 года. </w:t>
      </w:r>
    </w:p>
    <w:p w:rsidR="007C4DF9" w:rsidRPr="007C4DF9" w:rsidRDefault="007C4DF9" w:rsidP="007C4DF9">
      <w:pPr>
        <w:pStyle w:val="af4"/>
        <w:tabs>
          <w:tab w:val="left" w:pos="6051"/>
        </w:tabs>
        <w:suppressAutoHyphens/>
        <w:spacing w:line="278" w:lineRule="auto"/>
        <w:ind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По всем отраслям социальной сферы согласованы планы мероприятий по внедрению новой системы оплаты труда. Нам, совместно с отраслевыми министерствами, Центром экономических и социальных исследований необходимо строго соблюдать установленные сроки их выполнения.</w:t>
      </w:r>
    </w:p>
    <w:p w:rsidR="007C4DF9" w:rsidRPr="007C4DF9" w:rsidRDefault="007C4DF9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</w:p>
    <w:p w:rsidR="007871B7" w:rsidRPr="007C4DF9" w:rsidRDefault="004C0D05" w:rsidP="00B72D57">
      <w:pPr>
        <w:suppressAutoHyphens/>
        <w:spacing w:line="280" w:lineRule="auto"/>
        <w:ind w:right="-2" w:firstLine="709"/>
        <w:jc w:val="both"/>
        <w:rPr>
          <w:b/>
          <w:sz w:val="32"/>
          <w:szCs w:val="32"/>
        </w:rPr>
      </w:pPr>
      <w:r w:rsidRPr="007C4DF9">
        <w:rPr>
          <w:sz w:val="32"/>
          <w:szCs w:val="32"/>
        </w:rPr>
        <w:lastRenderedPageBreak/>
        <w:t xml:space="preserve">Следующий вопрос - </w:t>
      </w:r>
      <w:r w:rsidR="007871B7" w:rsidRPr="007C4DF9">
        <w:rPr>
          <w:b/>
          <w:sz w:val="32"/>
          <w:szCs w:val="32"/>
        </w:rPr>
        <w:t>дебиторская</w:t>
      </w:r>
      <w:r w:rsidR="00047411" w:rsidRPr="007C4DF9">
        <w:rPr>
          <w:b/>
          <w:sz w:val="32"/>
          <w:szCs w:val="32"/>
        </w:rPr>
        <w:t xml:space="preserve"> </w:t>
      </w:r>
      <w:r w:rsidR="007871B7" w:rsidRPr="007C4DF9">
        <w:rPr>
          <w:b/>
          <w:sz w:val="32"/>
          <w:szCs w:val="32"/>
        </w:rPr>
        <w:t>задолженность.</w:t>
      </w:r>
    </w:p>
    <w:p w:rsidR="000C2E7D" w:rsidRPr="007C4DF9" w:rsidRDefault="001539A8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На </w:t>
      </w:r>
      <w:r w:rsidR="005064CB" w:rsidRPr="007C4DF9">
        <w:rPr>
          <w:sz w:val="32"/>
          <w:szCs w:val="32"/>
        </w:rPr>
        <w:t>1 апреля текущего года</w:t>
      </w:r>
      <w:r w:rsidR="00EC75C9" w:rsidRPr="007C4DF9">
        <w:rPr>
          <w:sz w:val="32"/>
          <w:szCs w:val="32"/>
        </w:rPr>
        <w:t xml:space="preserve"> </w:t>
      </w:r>
      <w:r w:rsidRPr="007C4DF9">
        <w:rPr>
          <w:sz w:val="32"/>
          <w:szCs w:val="32"/>
        </w:rPr>
        <w:t>дебитор</w:t>
      </w:r>
      <w:r w:rsidR="00EC75C9" w:rsidRPr="007C4DF9">
        <w:rPr>
          <w:sz w:val="32"/>
          <w:szCs w:val="32"/>
        </w:rPr>
        <w:t>с</w:t>
      </w:r>
      <w:r w:rsidR="005064CB" w:rsidRPr="007C4DF9">
        <w:rPr>
          <w:sz w:val="32"/>
          <w:szCs w:val="32"/>
        </w:rPr>
        <w:t xml:space="preserve">кая задолженность </w:t>
      </w:r>
      <w:r w:rsidR="00781A1F" w:rsidRPr="007C4DF9">
        <w:rPr>
          <w:sz w:val="32"/>
          <w:szCs w:val="32"/>
        </w:rPr>
        <w:t>снизилась</w:t>
      </w:r>
      <w:r w:rsidR="000C2E7D" w:rsidRPr="007C4DF9">
        <w:rPr>
          <w:sz w:val="32"/>
          <w:szCs w:val="32"/>
        </w:rPr>
        <w:t xml:space="preserve"> и </w:t>
      </w:r>
      <w:r w:rsidR="005064CB" w:rsidRPr="007C4DF9">
        <w:rPr>
          <w:sz w:val="32"/>
          <w:szCs w:val="32"/>
        </w:rPr>
        <w:t>составила</w:t>
      </w:r>
      <w:r w:rsidR="0075376E" w:rsidRPr="007C4DF9">
        <w:rPr>
          <w:sz w:val="32"/>
          <w:szCs w:val="32"/>
        </w:rPr>
        <w:t xml:space="preserve"> 14,8</w:t>
      </w:r>
      <w:r w:rsidRPr="007C4DF9">
        <w:rPr>
          <w:sz w:val="32"/>
          <w:szCs w:val="32"/>
        </w:rPr>
        <w:t xml:space="preserve"> млрд.</w:t>
      </w:r>
      <w:r w:rsidR="000C2E7D" w:rsidRPr="007C4DF9">
        <w:rPr>
          <w:sz w:val="32"/>
          <w:szCs w:val="32"/>
        </w:rPr>
        <w:t xml:space="preserve"> рублей. Из них на республика</w:t>
      </w:r>
      <w:r w:rsidR="00781A1F" w:rsidRPr="007C4DF9">
        <w:rPr>
          <w:sz w:val="32"/>
          <w:szCs w:val="32"/>
        </w:rPr>
        <w:t>нские учреждения приходится 12,2</w:t>
      </w:r>
      <w:r w:rsidR="000C2E7D" w:rsidRPr="007C4DF9">
        <w:rPr>
          <w:sz w:val="32"/>
          <w:szCs w:val="32"/>
        </w:rPr>
        <w:t xml:space="preserve"> млрд. рублей,</w:t>
      </w:r>
      <w:r w:rsidR="00781A1F" w:rsidRPr="007C4DF9">
        <w:rPr>
          <w:sz w:val="32"/>
          <w:szCs w:val="32"/>
        </w:rPr>
        <w:t xml:space="preserve"> на муниципальные учреждения – 2,6</w:t>
      </w:r>
      <w:r w:rsidR="000C2E7D" w:rsidRPr="007C4DF9">
        <w:rPr>
          <w:sz w:val="32"/>
          <w:szCs w:val="32"/>
        </w:rPr>
        <w:t xml:space="preserve"> млрд. рублей.</w:t>
      </w:r>
      <w:r w:rsidR="007871B7" w:rsidRPr="007C4DF9">
        <w:rPr>
          <w:sz w:val="32"/>
          <w:szCs w:val="32"/>
        </w:rPr>
        <w:t xml:space="preserve"> </w:t>
      </w:r>
    </w:p>
    <w:p w:rsidR="001539A8" w:rsidRPr="007C4DF9" w:rsidRDefault="00864D48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В настоящее время каждым главным распорядителем бюджетных сре</w:t>
      </w:r>
      <w:proofErr w:type="gramStart"/>
      <w:r w:rsidRPr="007C4DF9">
        <w:rPr>
          <w:sz w:val="32"/>
          <w:szCs w:val="32"/>
        </w:rPr>
        <w:t xml:space="preserve">дств </w:t>
      </w:r>
      <w:r w:rsidR="001539A8" w:rsidRPr="007C4DF9">
        <w:rPr>
          <w:sz w:val="32"/>
          <w:szCs w:val="32"/>
        </w:rPr>
        <w:t>пр</w:t>
      </w:r>
      <w:proofErr w:type="gramEnd"/>
      <w:r w:rsidR="001539A8" w:rsidRPr="007C4DF9">
        <w:rPr>
          <w:sz w:val="32"/>
          <w:szCs w:val="32"/>
        </w:rPr>
        <w:t>одолжается работа по погашению</w:t>
      </w:r>
      <w:r w:rsidRPr="007C4DF9">
        <w:rPr>
          <w:sz w:val="32"/>
          <w:szCs w:val="32"/>
        </w:rPr>
        <w:t xml:space="preserve"> дебиторской задолженности</w:t>
      </w:r>
      <w:r w:rsidR="001539A8" w:rsidRPr="007C4DF9">
        <w:rPr>
          <w:sz w:val="32"/>
          <w:szCs w:val="32"/>
        </w:rPr>
        <w:t xml:space="preserve"> в соответствии с графиком. </w:t>
      </w:r>
    </w:p>
    <w:p w:rsidR="00D14CE1" w:rsidRPr="007C4DF9" w:rsidRDefault="00D14CE1" w:rsidP="00B72D57">
      <w:pPr>
        <w:pStyle w:val="af4"/>
        <w:tabs>
          <w:tab w:val="left" w:pos="6051"/>
        </w:tabs>
        <w:suppressAutoHyphens/>
        <w:spacing w:line="280" w:lineRule="auto"/>
        <w:ind w:right="-2" w:firstLine="709"/>
        <w:jc w:val="both"/>
        <w:rPr>
          <w:sz w:val="32"/>
          <w:szCs w:val="32"/>
        </w:rPr>
      </w:pPr>
    </w:p>
    <w:p w:rsidR="00D14CE1" w:rsidRPr="007C4DF9" w:rsidRDefault="00047411" w:rsidP="00B72D57">
      <w:pPr>
        <w:spacing w:line="280" w:lineRule="auto"/>
        <w:ind w:firstLine="567"/>
        <w:jc w:val="both"/>
        <w:rPr>
          <w:sz w:val="32"/>
          <w:szCs w:val="32"/>
        </w:rPr>
      </w:pPr>
      <w:r w:rsidRPr="007C4DF9">
        <w:rPr>
          <w:rFonts w:eastAsiaTheme="minorEastAsia"/>
          <w:b/>
          <w:sz w:val="32"/>
          <w:szCs w:val="32"/>
        </w:rPr>
        <w:t xml:space="preserve">В отношении </w:t>
      </w:r>
      <w:r w:rsidR="00D14CE1" w:rsidRPr="007C4DF9">
        <w:rPr>
          <w:rFonts w:eastAsiaTheme="minorEastAsia"/>
          <w:b/>
          <w:sz w:val="32"/>
          <w:szCs w:val="32"/>
        </w:rPr>
        <w:t>кредиторской задолженности</w:t>
      </w:r>
      <w:r w:rsidR="000F60BB" w:rsidRPr="007C4DF9">
        <w:rPr>
          <w:rFonts w:eastAsiaTheme="minorEastAsia"/>
          <w:b/>
          <w:sz w:val="32"/>
          <w:szCs w:val="32"/>
        </w:rPr>
        <w:t xml:space="preserve"> </w:t>
      </w:r>
      <w:r w:rsidR="000F60BB" w:rsidRPr="007C4DF9">
        <w:rPr>
          <w:rFonts w:eastAsiaTheme="minorEastAsia"/>
          <w:sz w:val="32"/>
          <w:szCs w:val="32"/>
        </w:rPr>
        <w:t xml:space="preserve">ситуация </w:t>
      </w:r>
      <w:r w:rsidRPr="007C4DF9">
        <w:rPr>
          <w:sz w:val="32"/>
          <w:szCs w:val="32"/>
        </w:rPr>
        <w:t>следу</w:t>
      </w:r>
      <w:r w:rsidRPr="007C4DF9">
        <w:rPr>
          <w:sz w:val="32"/>
          <w:szCs w:val="32"/>
        </w:rPr>
        <w:t>ю</w:t>
      </w:r>
      <w:r w:rsidRPr="007C4DF9">
        <w:rPr>
          <w:sz w:val="32"/>
          <w:szCs w:val="32"/>
        </w:rPr>
        <w:t>щая.</w:t>
      </w:r>
    </w:p>
    <w:p w:rsidR="00143A3E" w:rsidRPr="007C4DF9" w:rsidRDefault="00143A3E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Вся кредиторская задолженность обеспечена лимитами бюджетных обязательств. Просроченной кредиторской задолженности не имеется. </w:t>
      </w:r>
    </w:p>
    <w:p w:rsidR="00047411" w:rsidRPr="007C4DF9" w:rsidRDefault="00047411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</w:p>
    <w:p w:rsidR="00F60A72" w:rsidRPr="007C4DF9" w:rsidRDefault="00F60A72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</w:p>
    <w:p w:rsidR="00FC4153" w:rsidRPr="007C4DF9" w:rsidRDefault="00F60A72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И в завершение блока вопросов освоения бюджетных средств – об объектах </w:t>
      </w:r>
      <w:r w:rsidRPr="007C4DF9">
        <w:rPr>
          <w:b/>
          <w:sz w:val="32"/>
          <w:szCs w:val="32"/>
        </w:rPr>
        <w:t>незавершенного строительства</w:t>
      </w:r>
      <w:r w:rsidR="00FC4153" w:rsidRPr="007C4DF9">
        <w:rPr>
          <w:b/>
          <w:sz w:val="32"/>
          <w:szCs w:val="32"/>
        </w:rPr>
        <w:t>.</w:t>
      </w:r>
    </w:p>
    <w:p w:rsidR="00F60A72" w:rsidRPr="007C4DF9" w:rsidRDefault="00F60A72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По отчету на 1 </w:t>
      </w:r>
      <w:r w:rsidR="005C7E44" w:rsidRPr="007C4DF9">
        <w:rPr>
          <w:sz w:val="32"/>
          <w:szCs w:val="32"/>
        </w:rPr>
        <w:t>апреля</w:t>
      </w:r>
      <w:r w:rsidRPr="007C4DF9">
        <w:rPr>
          <w:sz w:val="32"/>
          <w:szCs w:val="32"/>
        </w:rPr>
        <w:t xml:space="preserve"> 2018 года сумма по </w:t>
      </w:r>
      <w:r w:rsidR="005E0121" w:rsidRPr="007C4DF9">
        <w:rPr>
          <w:sz w:val="32"/>
          <w:szCs w:val="32"/>
        </w:rPr>
        <w:t>одной тысяче семьсот сорок одному объекту</w:t>
      </w:r>
      <w:r w:rsidRPr="007C4DF9">
        <w:rPr>
          <w:sz w:val="32"/>
          <w:szCs w:val="32"/>
        </w:rPr>
        <w:t xml:space="preserve"> незавер</w:t>
      </w:r>
      <w:r w:rsidR="005E0121" w:rsidRPr="007C4DF9">
        <w:rPr>
          <w:sz w:val="32"/>
          <w:szCs w:val="32"/>
        </w:rPr>
        <w:t>шенного строительства составила 30,1 </w:t>
      </w:r>
      <w:proofErr w:type="spellStart"/>
      <w:r w:rsidR="005E0121" w:rsidRPr="007C4DF9">
        <w:rPr>
          <w:sz w:val="32"/>
          <w:szCs w:val="32"/>
        </w:rPr>
        <w:t>млрд</w:t>
      </w:r>
      <w:proofErr w:type="gramStart"/>
      <w:r w:rsidR="005E0121" w:rsidRPr="007C4DF9">
        <w:rPr>
          <w:sz w:val="32"/>
          <w:szCs w:val="32"/>
        </w:rPr>
        <w:t>.р</w:t>
      </w:r>
      <w:proofErr w:type="gramEnd"/>
      <w:r w:rsidR="005E0121" w:rsidRPr="007C4DF9">
        <w:rPr>
          <w:sz w:val="32"/>
          <w:szCs w:val="32"/>
        </w:rPr>
        <w:t>ублей</w:t>
      </w:r>
      <w:proofErr w:type="spellEnd"/>
      <w:r w:rsidR="005E0121" w:rsidRPr="007C4DF9">
        <w:rPr>
          <w:sz w:val="32"/>
          <w:szCs w:val="32"/>
        </w:rPr>
        <w:t>.</w:t>
      </w:r>
      <w:r w:rsidR="000E0005" w:rsidRPr="007C4DF9">
        <w:rPr>
          <w:sz w:val="32"/>
          <w:szCs w:val="32"/>
        </w:rPr>
        <w:t xml:space="preserve"> </w:t>
      </w:r>
    </w:p>
    <w:p w:rsidR="00391DF6" w:rsidRPr="007C4DF9" w:rsidRDefault="001C146A" w:rsidP="00B72D57">
      <w:pPr>
        <w:spacing w:line="280" w:lineRule="auto"/>
        <w:ind w:firstLine="567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Несмотря на положительную динамику движения финансовых вложений в объекты незавершенного строительства, которую вы в</w:t>
      </w:r>
      <w:r w:rsidRPr="007C4DF9">
        <w:rPr>
          <w:sz w:val="32"/>
          <w:szCs w:val="32"/>
        </w:rPr>
        <w:t>и</w:t>
      </w:r>
      <w:r w:rsidRPr="007C4DF9">
        <w:rPr>
          <w:sz w:val="32"/>
          <w:szCs w:val="32"/>
        </w:rPr>
        <w:t>дите на экране, по объектный анализ показал</w:t>
      </w:r>
      <w:r w:rsidR="00391DF6" w:rsidRPr="007C4DF9">
        <w:rPr>
          <w:sz w:val="32"/>
          <w:szCs w:val="32"/>
        </w:rPr>
        <w:t>,</w:t>
      </w:r>
      <w:r w:rsidRPr="007C4DF9">
        <w:rPr>
          <w:sz w:val="32"/>
          <w:szCs w:val="32"/>
        </w:rPr>
        <w:t xml:space="preserve"> что в </w:t>
      </w:r>
      <w:r w:rsidR="00350BB8" w:rsidRPr="007C4DF9">
        <w:rPr>
          <w:sz w:val="32"/>
          <w:szCs w:val="32"/>
        </w:rPr>
        <w:t xml:space="preserve">их </w:t>
      </w:r>
      <w:r w:rsidRPr="007C4DF9">
        <w:rPr>
          <w:sz w:val="32"/>
          <w:szCs w:val="32"/>
        </w:rPr>
        <w:t>составе чи</w:t>
      </w:r>
      <w:r w:rsidRPr="007C4DF9">
        <w:rPr>
          <w:sz w:val="32"/>
          <w:szCs w:val="32"/>
        </w:rPr>
        <w:t>с</w:t>
      </w:r>
      <w:r w:rsidRPr="007C4DF9">
        <w:rPr>
          <w:sz w:val="32"/>
          <w:szCs w:val="32"/>
        </w:rPr>
        <w:t xml:space="preserve">лятся объекты со сроками начала строительства более 3-х лет. Всего по республике </w:t>
      </w:r>
      <w:r w:rsidR="00350BB8" w:rsidRPr="007C4DF9">
        <w:rPr>
          <w:sz w:val="32"/>
          <w:szCs w:val="32"/>
        </w:rPr>
        <w:t xml:space="preserve">их </w:t>
      </w:r>
      <w:r w:rsidRPr="007C4DF9">
        <w:rPr>
          <w:sz w:val="32"/>
          <w:szCs w:val="32"/>
        </w:rPr>
        <w:t>количество составляет</w:t>
      </w:r>
      <w:r w:rsidR="009158D4" w:rsidRPr="007C4DF9">
        <w:rPr>
          <w:sz w:val="32"/>
          <w:szCs w:val="32"/>
        </w:rPr>
        <w:t xml:space="preserve"> 129</w:t>
      </w:r>
      <w:r w:rsidRPr="007C4DF9">
        <w:rPr>
          <w:sz w:val="32"/>
          <w:szCs w:val="32"/>
        </w:rPr>
        <w:t xml:space="preserve"> единиц</w:t>
      </w:r>
      <w:r w:rsidR="000243E2" w:rsidRPr="007C4DF9">
        <w:rPr>
          <w:sz w:val="32"/>
          <w:szCs w:val="32"/>
        </w:rPr>
        <w:t>ы</w:t>
      </w:r>
      <w:r w:rsidRPr="007C4DF9">
        <w:rPr>
          <w:sz w:val="32"/>
          <w:szCs w:val="32"/>
        </w:rPr>
        <w:t xml:space="preserve"> с началом строительства до 2015 года и</w:t>
      </w:r>
      <w:r w:rsidR="009158D4" w:rsidRPr="007C4DF9">
        <w:rPr>
          <w:sz w:val="32"/>
          <w:szCs w:val="32"/>
        </w:rPr>
        <w:t xml:space="preserve"> объемом финансовых вложений 5,4</w:t>
      </w:r>
      <w:r w:rsidRPr="007C4DF9">
        <w:rPr>
          <w:sz w:val="32"/>
          <w:szCs w:val="32"/>
        </w:rPr>
        <w:t xml:space="preserve"> </w:t>
      </w:r>
      <w:proofErr w:type="spellStart"/>
      <w:r w:rsidRPr="007C4DF9">
        <w:rPr>
          <w:sz w:val="32"/>
          <w:szCs w:val="32"/>
        </w:rPr>
        <w:t>млрд</w:t>
      </w:r>
      <w:proofErr w:type="gramStart"/>
      <w:r w:rsidRPr="007C4DF9">
        <w:rPr>
          <w:sz w:val="32"/>
          <w:szCs w:val="32"/>
        </w:rPr>
        <w:t>.р</w:t>
      </w:r>
      <w:proofErr w:type="gramEnd"/>
      <w:r w:rsidRPr="007C4DF9">
        <w:rPr>
          <w:sz w:val="32"/>
          <w:szCs w:val="32"/>
        </w:rPr>
        <w:t>ублей</w:t>
      </w:r>
      <w:proofErr w:type="spellEnd"/>
      <w:r w:rsidRPr="007C4DF9">
        <w:rPr>
          <w:sz w:val="32"/>
          <w:szCs w:val="32"/>
        </w:rPr>
        <w:t>.</w:t>
      </w:r>
    </w:p>
    <w:p w:rsidR="00FC4153" w:rsidRPr="007C4DF9" w:rsidRDefault="005B0AE2" w:rsidP="00B72D57">
      <w:pPr>
        <w:tabs>
          <w:tab w:val="left" w:pos="-1620"/>
        </w:tabs>
        <w:suppressAutoHyphens/>
        <w:spacing w:line="280" w:lineRule="auto"/>
        <w:ind w:firstLine="567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Работа</w:t>
      </w:r>
      <w:r w:rsidR="00A60893" w:rsidRPr="007C4DF9">
        <w:rPr>
          <w:sz w:val="32"/>
          <w:szCs w:val="32"/>
        </w:rPr>
        <w:t xml:space="preserve"> по данному вопросу </w:t>
      </w:r>
      <w:r w:rsidR="0077677F" w:rsidRPr="007C4DF9">
        <w:rPr>
          <w:sz w:val="32"/>
          <w:szCs w:val="32"/>
        </w:rPr>
        <w:t xml:space="preserve">будет проводиться в соответствии с утвержденным регламентом </w:t>
      </w:r>
      <w:r w:rsidRPr="007C4DF9">
        <w:rPr>
          <w:sz w:val="32"/>
          <w:szCs w:val="32"/>
        </w:rPr>
        <w:t xml:space="preserve">по </w:t>
      </w:r>
      <w:r w:rsidR="008C55F4" w:rsidRPr="007C4DF9">
        <w:rPr>
          <w:sz w:val="32"/>
          <w:szCs w:val="32"/>
        </w:rPr>
        <w:t>графику.</w:t>
      </w:r>
    </w:p>
    <w:p w:rsidR="006E1F82" w:rsidRPr="007C4DF9" w:rsidRDefault="006E1F82" w:rsidP="00B72D57">
      <w:pPr>
        <w:spacing w:line="280" w:lineRule="auto"/>
        <w:ind w:firstLine="567"/>
        <w:jc w:val="both"/>
        <w:rPr>
          <w:sz w:val="32"/>
          <w:szCs w:val="32"/>
        </w:rPr>
      </w:pPr>
    </w:p>
    <w:p w:rsidR="00DF7205" w:rsidRPr="007C4DF9" w:rsidRDefault="00506D3B" w:rsidP="00B72D57">
      <w:pPr>
        <w:tabs>
          <w:tab w:val="left" w:pos="-1620"/>
        </w:tabs>
        <w:suppressAutoHyphens/>
        <w:spacing w:line="280" w:lineRule="auto"/>
        <w:ind w:firstLine="567"/>
        <w:jc w:val="both"/>
        <w:rPr>
          <w:b/>
          <w:sz w:val="32"/>
          <w:szCs w:val="32"/>
        </w:rPr>
      </w:pPr>
      <w:r w:rsidRPr="007C4DF9">
        <w:rPr>
          <w:b/>
          <w:sz w:val="32"/>
          <w:szCs w:val="32"/>
        </w:rPr>
        <w:t>Далее</w:t>
      </w:r>
      <w:r w:rsidR="00464B1C" w:rsidRPr="007C4DF9">
        <w:rPr>
          <w:b/>
          <w:sz w:val="32"/>
          <w:szCs w:val="32"/>
        </w:rPr>
        <w:t xml:space="preserve">, о результатах проверок, проведенных в рамках исполнения полномочий по внутреннему государственному финансовому контролю. </w:t>
      </w:r>
      <w:r w:rsidRPr="007C4DF9">
        <w:rPr>
          <w:b/>
          <w:sz w:val="32"/>
          <w:szCs w:val="32"/>
        </w:rPr>
        <w:t xml:space="preserve"> </w:t>
      </w:r>
    </w:p>
    <w:p w:rsidR="00563572" w:rsidRDefault="00506D3B" w:rsidP="00B72D57">
      <w:pPr>
        <w:pStyle w:val="af4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7C4DF9">
        <w:rPr>
          <w:sz w:val="32"/>
          <w:szCs w:val="32"/>
        </w:rPr>
        <w:lastRenderedPageBreak/>
        <w:t xml:space="preserve">Контрольно-ревизионными подразделениями Департамента казначейства Министерства финансов в 1 квартале 2018 года проведено 86 проверок. </w:t>
      </w:r>
    </w:p>
    <w:p w:rsidR="00BF5BCC" w:rsidRPr="007C4DF9" w:rsidRDefault="00BF5BCC" w:rsidP="00B72D57">
      <w:pPr>
        <w:pStyle w:val="11"/>
        <w:suppressAutoHyphens/>
        <w:spacing w:line="280" w:lineRule="auto"/>
        <w:ind w:right="-2"/>
        <w:jc w:val="both"/>
        <w:rPr>
          <w:rFonts w:eastAsiaTheme="minorEastAsia"/>
          <w:sz w:val="32"/>
          <w:szCs w:val="32"/>
        </w:rPr>
      </w:pPr>
    </w:p>
    <w:p w:rsidR="0086240F" w:rsidRPr="007C4DF9" w:rsidRDefault="0086240F" w:rsidP="00B72D57">
      <w:pPr>
        <w:suppressAutoHyphens/>
        <w:spacing w:line="280" w:lineRule="auto"/>
        <w:ind w:right="-2" w:firstLine="567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Среди </w:t>
      </w:r>
      <w:r w:rsidRPr="007C4DF9">
        <w:rPr>
          <w:b/>
          <w:sz w:val="32"/>
          <w:szCs w:val="32"/>
        </w:rPr>
        <w:t>плановых мероприятий в 1 квартале</w:t>
      </w:r>
      <w:r w:rsidRPr="007C4DF9">
        <w:rPr>
          <w:sz w:val="32"/>
          <w:szCs w:val="32"/>
        </w:rPr>
        <w:t xml:space="preserve"> необходимо назвать работу над годовым отчетом. На сегодняшний день </w:t>
      </w:r>
      <w:r w:rsidRPr="007C4DF9">
        <w:rPr>
          <w:b/>
          <w:sz w:val="32"/>
          <w:szCs w:val="32"/>
        </w:rPr>
        <w:t xml:space="preserve">отчет об исполнении бюджета республики за 2017 год подготовлен </w:t>
      </w:r>
      <w:r w:rsidRPr="007C4DF9">
        <w:rPr>
          <w:sz w:val="32"/>
          <w:szCs w:val="32"/>
        </w:rPr>
        <w:t xml:space="preserve">и направлен в Счетную палату. </w:t>
      </w:r>
      <w:proofErr w:type="gramStart"/>
      <w:r w:rsidRPr="007C4DF9">
        <w:rPr>
          <w:sz w:val="32"/>
          <w:szCs w:val="32"/>
        </w:rPr>
        <w:t xml:space="preserve">По завершении внешней проверки отчет будет представлен на рассмотрение Президента для дальнейшего его направления в Государственной Совет. </w:t>
      </w:r>
      <w:proofErr w:type="gramEnd"/>
    </w:p>
    <w:p w:rsidR="0086240F" w:rsidRPr="007C4DF9" w:rsidRDefault="0086240F" w:rsidP="00B72D57">
      <w:pPr>
        <w:suppressAutoHyphens/>
        <w:spacing w:line="280" w:lineRule="auto"/>
        <w:ind w:right="-2"/>
        <w:jc w:val="both"/>
        <w:rPr>
          <w:sz w:val="32"/>
          <w:szCs w:val="32"/>
        </w:rPr>
      </w:pPr>
    </w:p>
    <w:p w:rsidR="0086240F" w:rsidRPr="007C4DF9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Продолжая тематику </w:t>
      </w:r>
      <w:r w:rsidRPr="007C4DF9">
        <w:rPr>
          <w:b/>
          <w:sz w:val="32"/>
          <w:szCs w:val="32"/>
        </w:rPr>
        <w:t>текущих задач</w:t>
      </w:r>
      <w:r w:rsidRPr="007C4DF9">
        <w:rPr>
          <w:sz w:val="32"/>
          <w:szCs w:val="32"/>
        </w:rPr>
        <w:t xml:space="preserve"> по мероприятиям исполнения доходной и расходной частей бюджета республики, бюджетов муниципальных районов и городских округов, бюджетов городских и сельских поселений, обращаю ваше внимание на слайды, где они подробно обозначены.</w:t>
      </w:r>
    </w:p>
    <w:p w:rsidR="0086240F" w:rsidRPr="007C4DF9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Кроме того, необходимо отметить, что бюджет текущего года будет достаточно напряженным, учитывая ряд обстоятельств, приведенных на экране. Среди них назову:</w:t>
      </w:r>
    </w:p>
    <w:p w:rsidR="00BC6C04" w:rsidRPr="007C4DF9" w:rsidRDefault="00BC6C04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- изменение федерального законодательства в части норматива на средние дистилляты, что сокращает доходы бюджета республики на сумму свыше 5-ти млрд. рублей по сравнению с 2017 годом;</w:t>
      </w:r>
    </w:p>
    <w:p w:rsidR="0086240F" w:rsidRPr="007C4DF9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- </w:t>
      </w:r>
      <w:r w:rsidR="0011081B" w:rsidRPr="007C4DF9">
        <w:rPr>
          <w:sz w:val="32"/>
          <w:szCs w:val="32"/>
        </w:rPr>
        <w:t xml:space="preserve">значительный рост </w:t>
      </w:r>
      <w:r w:rsidRPr="007C4DF9">
        <w:rPr>
          <w:sz w:val="32"/>
          <w:szCs w:val="32"/>
        </w:rPr>
        <w:t>заработной платы по сравнению с прошлым годом</w:t>
      </w:r>
      <w:r w:rsidR="0011081B" w:rsidRPr="007C4DF9">
        <w:rPr>
          <w:sz w:val="32"/>
          <w:szCs w:val="32"/>
        </w:rPr>
        <w:t>.  С</w:t>
      </w:r>
      <w:r w:rsidR="006E0F3B" w:rsidRPr="007C4DF9">
        <w:rPr>
          <w:sz w:val="32"/>
          <w:szCs w:val="32"/>
        </w:rPr>
        <w:t xml:space="preserve">о средствами ОМС </w:t>
      </w:r>
      <w:r w:rsidRPr="007C4DF9">
        <w:rPr>
          <w:sz w:val="32"/>
          <w:szCs w:val="32"/>
        </w:rPr>
        <w:t xml:space="preserve">она растет на </w:t>
      </w:r>
      <w:r w:rsidR="00597419" w:rsidRPr="007C4DF9">
        <w:rPr>
          <w:sz w:val="32"/>
          <w:szCs w:val="32"/>
        </w:rPr>
        <w:t>19,1</w:t>
      </w:r>
      <w:r w:rsidR="006E0F3B" w:rsidRPr="007C4DF9">
        <w:rPr>
          <w:sz w:val="32"/>
          <w:szCs w:val="32"/>
        </w:rPr>
        <w:t xml:space="preserve"> процента</w:t>
      </w:r>
      <w:r w:rsidR="00781A1F" w:rsidRPr="007C4DF9">
        <w:rPr>
          <w:sz w:val="32"/>
          <w:szCs w:val="32"/>
        </w:rPr>
        <w:t xml:space="preserve"> или на 18,6 млрд. рублей</w:t>
      </w:r>
      <w:r w:rsidRPr="007C4DF9">
        <w:rPr>
          <w:sz w:val="32"/>
          <w:szCs w:val="32"/>
        </w:rPr>
        <w:t>;</w:t>
      </w:r>
    </w:p>
    <w:p w:rsidR="0086240F" w:rsidRPr="007C4DF9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-</w:t>
      </w:r>
      <w:r w:rsidR="00E61EC9" w:rsidRPr="007C4DF9">
        <w:rPr>
          <w:sz w:val="32"/>
          <w:szCs w:val="32"/>
        </w:rPr>
        <w:t xml:space="preserve"> </w:t>
      </w:r>
      <w:r w:rsidRPr="007C4DF9">
        <w:rPr>
          <w:sz w:val="32"/>
          <w:szCs w:val="32"/>
        </w:rPr>
        <w:t>необходимость дополнительных сре</w:t>
      </w:r>
      <w:proofErr w:type="gramStart"/>
      <w:r w:rsidRPr="007C4DF9">
        <w:rPr>
          <w:sz w:val="32"/>
          <w:szCs w:val="32"/>
        </w:rPr>
        <w:t xml:space="preserve">дств </w:t>
      </w:r>
      <w:r w:rsidR="0011081B" w:rsidRPr="007C4DF9">
        <w:rPr>
          <w:sz w:val="32"/>
          <w:szCs w:val="32"/>
        </w:rPr>
        <w:t>в с</w:t>
      </w:r>
      <w:proofErr w:type="gramEnd"/>
      <w:r w:rsidR="0011081B" w:rsidRPr="007C4DF9">
        <w:rPr>
          <w:sz w:val="32"/>
          <w:szCs w:val="32"/>
        </w:rPr>
        <w:t xml:space="preserve">умме 1,5 млрд. </w:t>
      </w:r>
      <w:r w:rsidR="00F4646C" w:rsidRPr="007C4DF9">
        <w:rPr>
          <w:sz w:val="32"/>
          <w:szCs w:val="32"/>
        </w:rPr>
        <w:t>р</w:t>
      </w:r>
      <w:r w:rsidR="0011081B" w:rsidRPr="007C4DF9">
        <w:rPr>
          <w:sz w:val="32"/>
          <w:szCs w:val="32"/>
        </w:rPr>
        <w:t>ублей с целью</w:t>
      </w:r>
      <w:r w:rsidR="006E0F3B" w:rsidRPr="007C4DF9">
        <w:rPr>
          <w:sz w:val="32"/>
          <w:szCs w:val="32"/>
        </w:rPr>
        <w:t xml:space="preserve"> повышения заработной платы для доведения минимального размера оплаты труда с 1 мая</w:t>
      </w:r>
      <w:r w:rsidRPr="007C4DF9">
        <w:rPr>
          <w:sz w:val="32"/>
          <w:szCs w:val="32"/>
        </w:rPr>
        <w:t xml:space="preserve">; </w:t>
      </w:r>
    </w:p>
    <w:p w:rsidR="0086240F" w:rsidRPr="007C4DF9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- наличие переплаты</w:t>
      </w:r>
      <w:r w:rsidR="00410640" w:rsidRPr="007C4DF9">
        <w:rPr>
          <w:sz w:val="32"/>
          <w:szCs w:val="32"/>
        </w:rPr>
        <w:t xml:space="preserve"> по налогу на прибыль</w:t>
      </w:r>
      <w:r w:rsidR="00FF7795" w:rsidRPr="007C4DF9">
        <w:rPr>
          <w:sz w:val="32"/>
          <w:szCs w:val="32"/>
        </w:rPr>
        <w:t xml:space="preserve"> в сумме 7,7 млрд. рублей</w:t>
      </w:r>
      <w:r w:rsidRPr="007C4DF9">
        <w:rPr>
          <w:sz w:val="32"/>
          <w:szCs w:val="32"/>
        </w:rPr>
        <w:t>;</w:t>
      </w:r>
    </w:p>
    <w:p w:rsidR="0086240F" w:rsidRPr="007C4DF9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- отсутствие возможности привлекать федеральные бюджетные и коммерческие кредиты.</w:t>
      </w:r>
    </w:p>
    <w:p w:rsidR="0086240F" w:rsidRDefault="0086240F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По всем перечисленным позициям происходит утяжеление бюджета 2018 года</w:t>
      </w:r>
      <w:r w:rsidR="006E0F3B" w:rsidRPr="007C4DF9">
        <w:rPr>
          <w:sz w:val="32"/>
          <w:szCs w:val="32"/>
        </w:rPr>
        <w:t>.</w:t>
      </w:r>
      <w:r w:rsidRPr="007C4DF9">
        <w:rPr>
          <w:sz w:val="32"/>
          <w:szCs w:val="32"/>
        </w:rPr>
        <w:t xml:space="preserve"> В связи с этим, от нас требуется плотная и результативная работа по привлечению доходов в бюджет, </w:t>
      </w:r>
      <w:r w:rsidR="0011081B" w:rsidRPr="007C4DF9">
        <w:rPr>
          <w:sz w:val="32"/>
          <w:szCs w:val="32"/>
        </w:rPr>
        <w:t xml:space="preserve">усиленная </w:t>
      </w:r>
      <w:r w:rsidR="0011081B" w:rsidRPr="007C4DF9">
        <w:rPr>
          <w:sz w:val="32"/>
          <w:szCs w:val="32"/>
        </w:rPr>
        <w:lastRenderedPageBreak/>
        <w:t xml:space="preserve">работа с недоимкой, </w:t>
      </w:r>
      <w:r w:rsidRPr="007C4DF9">
        <w:rPr>
          <w:sz w:val="32"/>
          <w:szCs w:val="32"/>
        </w:rPr>
        <w:t xml:space="preserve">более эффективное и экономное использование остатков бюджетных средств, </w:t>
      </w:r>
      <w:r w:rsidR="00BC6C04" w:rsidRPr="007C4DF9">
        <w:rPr>
          <w:sz w:val="32"/>
          <w:szCs w:val="32"/>
        </w:rPr>
        <w:t xml:space="preserve">обоснованное и согласованное с Президентом </w:t>
      </w:r>
      <w:r w:rsidRPr="007C4DF9">
        <w:rPr>
          <w:sz w:val="32"/>
          <w:szCs w:val="32"/>
        </w:rPr>
        <w:t>разворачивание бюджета по новым расходным обязательствам.</w:t>
      </w:r>
    </w:p>
    <w:p w:rsidR="00563572" w:rsidRDefault="00563572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</w:p>
    <w:p w:rsidR="00563572" w:rsidRDefault="00563572" w:rsidP="00563572">
      <w:pPr>
        <w:suppressAutoHyphens/>
        <w:spacing w:line="27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в соответствии с планом мероприятий начата подготовительная работа </w:t>
      </w:r>
      <w:r>
        <w:rPr>
          <w:b/>
          <w:sz w:val="32"/>
          <w:szCs w:val="32"/>
        </w:rPr>
        <w:t>по формированию бюджета на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2019-2021 годы.</w:t>
      </w:r>
      <w:r>
        <w:rPr>
          <w:sz w:val="32"/>
          <w:szCs w:val="32"/>
        </w:rPr>
        <w:t xml:space="preserve"> </w:t>
      </w:r>
    </w:p>
    <w:p w:rsidR="00563572" w:rsidRDefault="00563572" w:rsidP="00563572">
      <w:pPr>
        <w:suppressAutoHyphens/>
        <w:spacing w:line="27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формирования бюджета Министерством финансов совместно с Министерством экономики в марте утвержден и направлен в республиканские министерства и ведомства </w:t>
      </w:r>
      <w:r>
        <w:rPr>
          <w:b/>
          <w:sz w:val="32"/>
          <w:szCs w:val="32"/>
        </w:rPr>
        <w:t>график</w:t>
      </w:r>
      <w:r>
        <w:rPr>
          <w:sz w:val="32"/>
          <w:szCs w:val="32"/>
        </w:rPr>
        <w:t xml:space="preserve"> подготовки и рассмотрения проектов законов, документов и необходимых материалов.</w:t>
      </w:r>
    </w:p>
    <w:p w:rsidR="0086240F" w:rsidRPr="007C4DF9" w:rsidRDefault="0086240F" w:rsidP="00B72D57">
      <w:pPr>
        <w:pStyle w:val="11"/>
        <w:suppressAutoHyphens/>
        <w:spacing w:line="280" w:lineRule="auto"/>
        <w:ind w:right="-2"/>
        <w:jc w:val="both"/>
        <w:rPr>
          <w:rFonts w:eastAsiaTheme="minorEastAsia"/>
          <w:sz w:val="32"/>
          <w:szCs w:val="32"/>
        </w:rPr>
      </w:pPr>
    </w:p>
    <w:p w:rsidR="00FC4153" w:rsidRPr="007C4DF9" w:rsidRDefault="0086240F" w:rsidP="00B72D57">
      <w:pPr>
        <w:suppressAutoHyphens/>
        <w:spacing w:line="280" w:lineRule="auto"/>
        <w:ind w:right="-2" w:firstLine="567"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Далее хочу до Вас довести информацию о </w:t>
      </w:r>
      <w:r w:rsidR="00245D7A" w:rsidRPr="007C4DF9">
        <w:rPr>
          <w:b/>
          <w:sz w:val="32"/>
          <w:szCs w:val="32"/>
        </w:rPr>
        <w:t>р</w:t>
      </w:r>
      <w:r w:rsidR="00C95884" w:rsidRPr="007C4DF9">
        <w:rPr>
          <w:b/>
          <w:sz w:val="32"/>
          <w:szCs w:val="32"/>
        </w:rPr>
        <w:t xml:space="preserve">асширенной </w:t>
      </w:r>
      <w:r w:rsidR="00245D7A" w:rsidRPr="007C4DF9">
        <w:rPr>
          <w:b/>
          <w:sz w:val="32"/>
          <w:szCs w:val="32"/>
        </w:rPr>
        <w:t>к</w:t>
      </w:r>
      <w:r w:rsidR="00FC4153" w:rsidRPr="007C4DF9">
        <w:rPr>
          <w:b/>
          <w:sz w:val="32"/>
          <w:szCs w:val="32"/>
        </w:rPr>
        <w:t>оллегии Министерства финансов Российской Федерации</w:t>
      </w:r>
      <w:r w:rsidRPr="007C4DF9">
        <w:rPr>
          <w:b/>
          <w:sz w:val="32"/>
          <w:szCs w:val="32"/>
        </w:rPr>
        <w:t xml:space="preserve">, </w:t>
      </w:r>
      <w:r w:rsidRPr="007C4DF9">
        <w:rPr>
          <w:sz w:val="32"/>
          <w:szCs w:val="32"/>
        </w:rPr>
        <w:t>проведенной в городе Москве</w:t>
      </w:r>
      <w:r w:rsidRPr="007C4DF9">
        <w:rPr>
          <w:b/>
          <w:sz w:val="32"/>
          <w:szCs w:val="32"/>
        </w:rPr>
        <w:t xml:space="preserve"> </w:t>
      </w:r>
      <w:r w:rsidRPr="007C4DF9">
        <w:rPr>
          <w:sz w:val="32"/>
          <w:szCs w:val="32"/>
        </w:rPr>
        <w:t>27 марта и задачах, поставленных на ней.</w:t>
      </w:r>
    </w:p>
    <w:p w:rsidR="00BC5602" w:rsidRPr="007C4DF9" w:rsidRDefault="00BC5602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proofErr w:type="gramStart"/>
      <w:r w:rsidRPr="007C4DF9">
        <w:rPr>
          <w:sz w:val="32"/>
          <w:szCs w:val="32"/>
        </w:rPr>
        <w:t>В ближайшие годы, и особенно в 2018 году, Министерство финансов Российской Федерации предполагает осуществить ряд серьезных реформ и мероприятий в доходной и расходной частях бюджетов всех уровней.</w:t>
      </w:r>
      <w:proofErr w:type="gramEnd"/>
      <w:r w:rsidRPr="007C4DF9">
        <w:rPr>
          <w:sz w:val="32"/>
          <w:szCs w:val="32"/>
        </w:rPr>
        <w:t xml:space="preserve"> </w:t>
      </w:r>
      <w:r w:rsidR="00032033" w:rsidRPr="007C4DF9">
        <w:rPr>
          <w:sz w:val="32"/>
          <w:szCs w:val="32"/>
        </w:rPr>
        <w:t xml:space="preserve">Для этого </w:t>
      </w:r>
      <w:r w:rsidRPr="007C4DF9">
        <w:rPr>
          <w:sz w:val="32"/>
          <w:szCs w:val="32"/>
        </w:rPr>
        <w:t xml:space="preserve">планируется принять ряд глобальных нормативных актов, </w:t>
      </w:r>
      <w:r w:rsidR="00032033" w:rsidRPr="007C4DF9">
        <w:rPr>
          <w:sz w:val="32"/>
          <w:szCs w:val="32"/>
        </w:rPr>
        <w:t xml:space="preserve">которые будут действовать на </w:t>
      </w:r>
      <w:r w:rsidRPr="007C4DF9">
        <w:rPr>
          <w:sz w:val="32"/>
          <w:szCs w:val="32"/>
        </w:rPr>
        <w:t>все</w:t>
      </w:r>
      <w:r w:rsidR="00032033" w:rsidRPr="007C4DF9">
        <w:rPr>
          <w:sz w:val="32"/>
          <w:szCs w:val="32"/>
        </w:rPr>
        <w:t>х уровнях</w:t>
      </w:r>
      <w:r w:rsidRPr="007C4DF9">
        <w:rPr>
          <w:sz w:val="32"/>
          <w:szCs w:val="32"/>
        </w:rPr>
        <w:t xml:space="preserve"> бюджетов.</w:t>
      </w:r>
    </w:p>
    <w:p w:rsidR="00BC5602" w:rsidRPr="007C4DF9" w:rsidRDefault="00A42521" w:rsidP="00B72D57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>Характеристика</w:t>
      </w:r>
      <w:r w:rsidR="00BC5602" w:rsidRPr="007C4DF9">
        <w:rPr>
          <w:sz w:val="32"/>
          <w:szCs w:val="32"/>
        </w:rPr>
        <w:t xml:space="preserve"> п</w:t>
      </w:r>
      <w:r w:rsidRPr="007C4DF9">
        <w:rPr>
          <w:sz w:val="32"/>
          <w:szCs w:val="32"/>
        </w:rPr>
        <w:t xml:space="preserve">редстоящих реформ и мероприятий приведена на слайдах. </w:t>
      </w:r>
      <w:proofErr w:type="gramStart"/>
      <w:r w:rsidRPr="007C4DF9">
        <w:rPr>
          <w:sz w:val="32"/>
          <w:szCs w:val="32"/>
        </w:rPr>
        <w:t>Назову основные из них.</w:t>
      </w:r>
      <w:proofErr w:type="gramEnd"/>
    </w:p>
    <w:p w:rsidR="007C00CD" w:rsidRPr="007C4DF9" w:rsidRDefault="00BC5602" w:rsidP="00B72D57">
      <w:pPr>
        <w:tabs>
          <w:tab w:val="left" w:pos="0"/>
        </w:tabs>
        <w:suppressAutoHyphens/>
        <w:spacing w:after="120" w:line="280" w:lineRule="auto"/>
        <w:ind w:right="-2"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Во-первых, </w:t>
      </w:r>
      <w:r w:rsidR="007C00CD" w:rsidRPr="007C4DF9">
        <w:rPr>
          <w:sz w:val="32"/>
          <w:szCs w:val="32"/>
        </w:rPr>
        <w:t xml:space="preserve">до 1 сентября текущего года Минфин России планирует внести </w:t>
      </w:r>
      <w:r w:rsidR="007C00CD" w:rsidRPr="007C4DF9">
        <w:rPr>
          <w:b/>
          <w:sz w:val="32"/>
          <w:szCs w:val="32"/>
        </w:rPr>
        <w:t>новую редакцию Бюджетного кодекса</w:t>
      </w:r>
      <w:r w:rsidR="007C00CD" w:rsidRPr="007C4DF9">
        <w:rPr>
          <w:sz w:val="32"/>
          <w:szCs w:val="32"/>
        </w:rPr>
        <w:t xml:space="preserve"> в Правительство Российской Федерации. </w:t>
      </w:r>
    </w:p>
    <w:p w:rsidR="007C00CD" w:rsidRPr="007C4DF9" w:rsidRDefault="007C00CD" w:rsidP="00B72D57">
      <w:pPr>
        <w:tabs>
          <w:tab w:val="left" w:pos="0"/>
        </w:tabs>
        <w:suppressAutoHyphens/>
        <w:spacing w:after="120" w:line="280" w:lineRule="auto"/>
        <w:ind w:right="-2"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Далее. Серьезное внимание будет уделено так называемым </w:t>
      </w:r>
      <w:r w:rsidRPr="007C4DF9">
        <w:rPr>
          <w:b/>
          <w:sz w:val="32"/>
          <w:szCs w:val="32"/>
        </w:rPr>
        <w:t>«модельным бюджетам»</w:t>
      </w:r>
      <w:r w:rsidRPr="007C4DF9">
        <w:rPr>
          <w:sz w:val="32"/>
          <w:szCs w:val="32"/>
        </w:rPr>
        <w:t xml:space="preserve">. </w:t>
      </w:r>
    </w:p>
    <w:p w:rsidR="007C00CD" w:rsidRPr="007C4DF9" w:rsidRDefault="007C00CD" w:rsidP="00B72D57">
      <w:pPr>
        <w:tabs>
          <w:tab w:val="left" w:pos="0"/>
        </w:tabs>
        <w:suppressAutoHyphens/>
        <w:spacing w:after="120" w:line="280" w:lineRule="auto"/>
        <w:ind w:right="-2"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Для оказания государственных, муниципальных услуг будут использоваться </w:t>
      </w:r>
      <w:r w:rsidRPr="007C4DF9">
        <w:rPr>
          <w:b/>
          <w:sz w:val="32"/>
          <w:szCs w:val="32"/>
        </w:rPr>
        <w:t>конкурентные процедуры отбора исполнителей услуг</w:t>
      </w:r>
      <w:r w:rsidRPr="007C4DF9">
        <w:rPr>
          <w:sz w:val="32"/>
          <w:szCs w:val="32"/>
        </w:rPr>
        <w:t xml:space="preserve"> — юридических лиц, вне зависимости от организационно-правовой формы.</w:t>
      </w:r>
    </w:p>
    <w:p w:rsidR="007C00CD" w:rsidRPr="007C4DF9" w:rsidRDefault="007C00CD" w:rsidP="00B72D57">
      <w:pPr>
        <w:tabs>
          <w:tab w:val="left" w:pos="0"/>
        </w:tabs>
        <w:suppressAutoHyphens/>
        <w:spacing w:after="120" w:line="280" w:lineRule="auto"/>
        <w:ind w:right="-2"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lastRenderedPageBreak/>
        <w:t xml:space="preserve">Будут введены правила классификации регионов Российской Федерации </w:t>
      </w:r>
      <w:r w:rsidRPr="007C4DF9">
        <w:rPr>
          <w:b/>
          <w:sz w:val="32"/>
          <w:szCs w:val="32"/>
        </w:rPr>
        <w:t>по группам долговой устойчивости</w:t>
      </w:r>
      <w:r w:rsidRPr="007C4DF9">
        <w:rPr>
          <w:sz w:val="32"/>
          <w:szCs w:val="32"/>
        </w:rPr>
        <w:t>.</w:t>
      </w:r>
    </w:p>
    <w:p w:rsidR="00B03DED" w:rsidRPr="007C4DF9" w:rsidRDefault="007F4283" w:rsidP="00563572">
      <w:pPr>
        <w:tabs>
          <w:tab w:val="left" w:pos="0"/>
        </w:tabs>
        <w:suppressAutoHyphens/>
        <w:spacing w:after="120" w:line="280" w:lineRule="auto"/>
        <w:ind w:right="-2" w:firstLine="567"/>
        <w:contextualSpacing/>
        <w:jc w:val="both"/>
        <w:rPr>
          <w:sz w:val="32"/>
          <w:szCs w:val="32"/>
        </w:rPr>
      </w:pPr>
      <w:r w:rsidRPr="007C4DF9">
        <w:rPr>
          <w:sz w:val="32"/>
          <w:szCs w:val="32"/>
        </w:rPr>
        <w:t xml:space="preserve">Кроме того, одно из серьезных мероприятий – это </w:t>
      </w:r>
      <w:r w:rsidRPr="007C4DF9">
        <w:rPr>
          <w:b/>
          <w:sz w:val="32"/>
          <w:szCs w:val="32"/>
        </w:rPr>
        <w:t xml:space="preserve">реформа </w:t>
      </w:r>
      <w:r w:rsidR="00BC5602" w:rsidRPr="007C4DF9">
        <w:rPr>
          <w:b/>
          <w:sz w:val="32"/>
          <w:szCs w:val="32"/>
        </w:rPr>
        <w:t>налоговых льгот</w:t>
      </w:r>
      <w:r w:rsidR="00BC5602" w:rsidRPr="007C4DF9">
        <w:rPr>
          <w:sz w:val="32"/>
          <w:szCs w:val="32"/>
        </w:rPr>
        <w:t xml:space="preserve">. </w:t>
      </w:r>
    </w:p>
    <w:p w:rsidR="00B72D57" w:rsidRPr="007C4DF9" w:rsidRDefault="00B72D57" w:rsidP="00B72D57">
      <w:pPr>
        <w:spacing w:line="280" w:lineRule="auto"/>
        <w:ind w:right="-2"/>
        <w:jc w:val="both"/>
        <w:rPr>
          <w:sz w:val="32"/>
          <w:szCs w:val="32"/>
        </w:rPr>
      </w:pPr>
    </w:p>
    <w:p w:rsidR="0080554D" w:rsidRPr="007C4DF9" w:rsidRDefault="00026013" w:rsidP="00B72D57">
      <w:pPr>
        <w:spacing w:line="280" w:lineRule="auto"/>
        <w:ind w:right="-2" w:firstLine="567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Доклад окончен</w:t>
      </w:r>
      <w:r w:rsidR="00BC5F99" w:rsidRPr="007C4DF9">
        <w:rPr>
          <w:sz w:val="32"/>
          <w:szCs w:val="32"/>
        </w:rPr>
        <w:t>.</w:t>
      </w:r>
    </w:p>
    <w:p w:rsidR="00864D48" w:rsidRPr="007C4DF9" w:rsidRDefault="00026013" w:rsidP="00B72D57">
      <w:pPr>
        <w:spacing w:line="280" w:lineRule="auto"/>
        <w:ind w:right="-2" w:firstLine="567"/>
        <w:jc w:val="both"/>
        <w:rPr>
          <w:sz w:val="32"/>
          <w:szCs w:val="32"/>
        </w:rPr>
      </w:pPr>
      <w:r w:rsidRPr="007C4DF9">
        <w:rPr>
          <w:sz w:val="32"/>
          <w:szCs w:val="32"/>
        </w:rPr>
        <w:t>Благодарю за внимание.</w:t>
      </w:r>
    </w:p>
    <w:p w:rsidR="007D07DD" w:rsidRPr="007C4DF9" w:rsidRDefault="007D07DD" w:rsidP="00B72D57">
      <w:pPr>
        <w:spacing w:line="280" w:lineRule="auto"/>
        <w:ind w:right="-2" w:firstLine="567"/>
        <w:jc w:val="both"/>
        <w:rPr>
          <w:sz w:val="32"/>
          <w:szCs w:val="32"/>
        </w:rPr>
      </w:pPr>
      <w:proofErr w:type="spellStart"/>
      <w:r w:rsidRPr="007C4DF9">
        <w:rPr>
          <w:sz w:val="32"/>
          <w:szCs w:val="32"/>
        </w:rPr>
        <w:t>Иг</w:t>
      </w:r>
      <w:r w:rsidR="005E382F" w:rsidRPr="007C4DF9">
        <w:rPr>
          <w:sz w:val="32"/>
          <w:szCs w:val="32"/>
        </w:rPr>
        <w:t>ъ</w:t>
      </w:r>
      <w:r w:rsidRPr="007C4DF9">
        <w:rPr>
          <w:sz w:val="32"/>
          <w:szCs w:val="32"/>
        </w:rPr>
        <w:t>тибарыгыз</w:t>
      </w:r>
      <w:proofErr w:type="spellEnd"/>
      <w:r w:rsidRPr="007C4DF9">
        <w:rPr>
          <w:sz w:val="32"/>
          <w:szCs w:val="32"/>
        </w:rPr>
        <w:t xml:space="preserve"> </w:t>
      </w:r>
      <w:r w:rsidR="00563572">
        <w:rPr>
          <w:sz w:val="32"/>
          <w:szCs w:val="32"/>
          <w:lang w:val="tt-RU"/>
        </w:rPr>
        <w:t>ө</w:t>
      </w:r>
      <w:proofErr w:type="spellStart"/>
      <w:r w:rsidRPr="007C4DF9">
        <w:rPr>
          <w:sz w:val="32"/>
          <w:szCs w:val="32"/>
        </w:rPr>
        <w:t>чен</w:t>
      </w:r>
      <w:proofErr w:type="spellEnd"/>
      <w:r w:rsidRPr="007C4DF9">
        <w:rPr>
          <w:sz w:val="32"/>
          <w:szCs w:val="32"/>
        </w:rPr>
        <w:t xml:space="preserve"> </w:t>
      </w:r>
      <w:proofErr w:type="gramStart"/>
      <w:r w:rsidRPr="007C4DF9">
        <w:rPr>
          <w:sz w:val="32"/>
          <w:szCs w:val="32"/>
        </w:rPr>
        <w:t>р</w:t>
      </w:r>
      <w:proofErr w:type="gramEnd"/>
      <w:r w:rsidR="00563572">
        <w:rPr>
          <w:sz w:val="32"/>
          <w:szCs w:val="32"/>
          <w:lang w:val="tt-RU"/>
        </w:rPr>
        <w:t>ә</w:t>
      </w:r>
      <w:r w:rsidR="00563572">
        <w:rPr>
          <w:sz w:val="32"/>
          <w:szCs w:val="32"/>
        </w:rPr>
        <w:t>хм</w:t>
      </w:r>
      <w:r w:rsidR="00563572">
        <w:rPr>
          <w:sz w:val="32"/>
          <w:szCs w:val="32"/>
          <w:lang w:val="tt-RU"/>
        </w:rPr>
        <w:t>ә</w:t>
      </w:r>
      <w:r w:rsidRPr="007C4DF9">
        <w:rPr>
          <w:sz w:val="32"/>
          <w:szCs w:val="32"/>
        </w:rPr>
        <w:t>т.</w:t>
      </w:r>
    </w:p>
    <w:sectPr w:rsidR="007D07DD" w:rsidRPr="007C4DF9" w:rsidSect="00B72D57">
      <w:footerReference w:type="even" r:id="rId9"/>
      <w:footerReference w:type="default" r:id="rId10"/>
      <w:footerReference w:type="first" r:id="rId11"/>
      <w:pgSz w:w="11906" w:h="16838"/>
      <w:pgMar w:top="56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6E" w:rsidRDefault="00386B6E">
      <w:r>
        <w:separator/>
      </w:r>
    </w:p>
  </w:endnote>
  <w:endnote w:type="continuationSeparator" w:id="0">
    <w:p w:rsidR="00386B6E" w:rsidRDefault="003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297AAB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297AAB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DF4360">
      <w:rPr>
        <w:noProof/>
      </w:rPr>
      <w:t>2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6E" w:rsidRDefault="00386B6E">
      <w:r>
        <w:separator/>
      </w:r>
    </w:p>
  </w:footnote>
  <w:footnote w:type="continuationSeparator" w:id="0">
    <w:p w:rsidR="00386B6E" w:rsidRDefault="0038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352B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78C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354F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8BC"/>
    <w:rsid w:val="001507DC"/>
    <w:rsid w:val="00150C27"/>
    <w:rsid w:val="00152A07"/>
    <w:rsid w:val="001535E7"/>
    <w:rsid w:val="0015372D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57F8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67"/>
    <w:rsid w:val="001833D6"/>
    <w:rsid w:val="001834EA"/>
    <w:rsid w:val="00183F89"/>
    <w:rsid w:val="00184621"/>
    <w:rsid w:val="0018541B"/>
    <w:rsid w:val="00185A3F"/>
    <w:rsid w:val="00190E86"/>
    <w:rsid w:val="001924AA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CE8"/>
    <w:rsid w:val="001C0681"/>
    <w:rsid w:val="001C0A73"/>
    <w:rsid w:val="001C146A"/>
    <w:rsid w:val="001C1947"/>
    <w:rsid w:val="001C346A"/>
    <w:rsid w:val="001C3EF3"/>
    <w:rsid w:val="001C427F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68A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697"/>
    <w:rsid w:val="00252255"/>
    <w:rsid w:val="002523AE"/>
    <w:rsid w:val="00252764"/>
    <w:rsid w:val="00256138"/>
    <w:rsid w:val="00256F6C"/>
    <w:rsid w:val="00256FF8"/>
    <w:rsid w:val="00257176"/>
    <w:rsid w:val="002572C9"/>
    <w:rsid w:val="00257826"/>
    <w:rsid w:val="002620FF"/>
    <w:rsid w:val="002624E4"/>
    <w:rsid w:val="0026354B"/>
    <w:rsid w:val="0026379C"/>
    <w:rsid w:val="00263A08"/>
    <w:rsid w:val="00263D71"/>
    <w:rsid w:val="0026486E"/>
    <w:rsid w:val="0026639E"/>
    <w:rsid w:val="00267E6E"/>
    <w:rsid w:val="00270034"/>
    <w:rsid w:val="0027049A"/>
    <w:rsid w:val="0027054F"/>
    <w:rsid w:val="00270A2C"/>
    <w:rsid w:val="002714C3"/>
    <w:rsid w:val="00272987"/>
    <w:rsid w:val="00272EE7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7614"/>
    <w:rsid w:val="002E0564"/>
    <w:rsid w:val="002E082C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E7524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93C"/>
    <w:rsid w:val="00315EBC"/>
    <w:rsid w:val="00316F8E"/>
    <w:rsid w:val="00316FB5"/>
    <w:rsid w:val="003200A9"/>
    <w:rsid w:val="00320C54"/>
    <w:rsid w:val="00320F4E"/>
    <w:rsid w:val="00321DE6"/>
    <w:rsid w:val="00322552"/>
    <w:rsid w:val="0032369C"/>
    <w:rsid w:val="00323CC0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795"/>
    <w:rsid w:val="0034005D"/>
    <w:rsid w:val="003402B5"/>
    <w:rsid w:val="003403D8"/>
    <w:rsid w:val="00340A51"/>
    <w:rsid w:val="00341975"/>
    <w:rsid w:val="003437F6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436D"/>
    <w:rsid w:val="00375392"/>
    <w:rsid w:val="003763F5"/>
    <w:rsid w:val="00377673"/>
    <w:rsid w:val="003776F5"/>
    <w:rsid w:val="0038000C"/>
    <w:rsid w:val="0038083D"/>
    <w:rsid w:val="003808B1"/>
    <w:rsid w:val="00381537"/>
    <w:rsid w:val="003823B5"/>
    <w:rsid w:val="003825FF"/>
    <w:rsid w:val="00383019"/>
    <w:rsid w:val="0038325F"/>
    <w:rsid w:val="003844D6"/>
    <w:rsid w:val="003845C3"/>
    <w:rsid w:val="00386B6E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FB2"/>
    <w:rsid w:val="003C133F"/>
    <w:rsid w:val="003C1E13"/>
    <w:rsid w:val="003C23C1"/>
    <w:rsid w:val="003C2474"/>
    <w:rsid w:val="003C431B"/>
    <w:rsid w:val="003C614D"/>
    <w:rsid w:val="003C7AE2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292"/>
    <w:rsid w:val="00457AC6"/>
    <w:rsid w:val="00460229"/>
    <w:rsid w:val="0046045F"/>
    <w:rsid w:val="0046166C"/>
    <w:rsid w:val="00461FFA"/>
    <w:rsid w:val="004620E9"/>
    <w:rsid w:val="00462614"/>
    <w:rsid w:val="004639B1"/>
    <w:rsid w:val="004643F6"/>
    <w:rsid w:val="00464B1C"/>
    <w:rsid w:val="00465076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D05"/>
    <w:rsid w:val="004C2B17"/>
    <w:rsid w:val="004C3E63"/>
    <w:rsid w:val="004C40DA"/>
    <w:rsid w:val="004C43C1"/>
    <w:rsid w:val="004C4A19"/>
    <w:rsid w:val="004C4FDB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7245"/>
    <w:rsid w:val="004E0F5F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33"/>
    <w:rsid w:val="005071A0"/>
    <w:rsid w:val="00507510"/>
    <w:rsid w:val="00507749"/>
    <w:rsid w:val="00507D6D"/>
    <w:rsid w:val="00507F10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D90"/>
    <w:rsid w:val="005325A3"/>
    <w:rsid w:val="0053301C"/>
    <w:rsid w:val="00533231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2CD3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1170"/>
    <w:rsid w:val="00562D21"/>
    <w:rsid w:val="00563221"/>
    <w:rsid w:val="0056336F"/>
    <w:rsid w:val="00563572"/>
    <w:rsid w:val="00563A1E"/>
    <w:rsid w:val="00563D72"/>
    <w:rsid w:val="00563E9D"/>
    <w:rsid w:val="00565CED"/>
    <w:rsid w:val="00566F88"/>
    <w:rsid w:val="00571043"/>
    <w:rsid w:val="005733F2"/>
    <w:rsid w:val="005743D4"/>
    <w:rsid w:val="00574BC6"/>
    <w:rsid w:val="00574C6D"/>
    <w:rsid w:val="00574F15"/>
    <w:rsid w:val="005751F8"/>
    <w:rsid w:val="005767E1"/>
    <w:rsid w:val="00581E1F"/>
    <w:rsid w:val="005820D0"/>
    <w:rsid w:val="00582585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A71"/>
    <w:rsid w:val="005A3E1E"/>
    <w:rsid w:val="005A441B"/>
    <w:rsid w:val="005A6681"/>
    <w:rsid w:val="005A7AC9"/>
    <w:rsid w:val="005A7AEB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C7E44"/>
    <w:rsid w:val="005D044A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C85"/>
    <w:rsid w:val="006103B2"/>
    <w:rsid w:val="00611442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B03"/>
    <w:rsid w:val="00617FCE"/>
    <w:rsid w:val="00621307"/>
    <w:rsid w:val="006217C1"/>
    <w:rsid w:val="00621ACB"/>
    <w:rsid w:val="006224A4"/>
    <w:rsid w:val="00622AD1"/>
    <w:rsid w:val="006232BD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5F33"/>
    <w:rsid w:val="00635F6E"/>
    <w:rsid w:val="00636617"/>
    <w:rsid w:val="006368BC"/>
    <w:rsid w:val="00640D96"/>
    <w:rsid w:val="00641037"/>
    <w:rsid w:val="006455A6"/>
    <w:rsid w:val="00645B48"/>
    <w:rsid w:val="00646061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92"/>
    <w:rsid w:val="00656D60"/>
    <w:rsid w:val="00656E96"/>
    <w:rsid w:val="00657613"/>
    <w:rsid w:val="006603C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46"/>
    <w:rsid w:val="006870EA"/>
    <w:rsid w:val="0068738D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201F"/>
    <w:rsid w:val="006A3FE1"/>
    <w:rsid w:val="006A61F7"/>
    <w:rsid w:val="006A6203"/>
    <w:rsid w:val="006A650F"/>
    <w:rsid w:val="006A6EC4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648A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1204"/>
    <w:rsid w:val="00713142"/>
    <w:rsid w:val="0071331F"/>
    <w:rsid w:val="007137F2"/>
    <w:rsid w:val="0071488C"/>
    <w:rsid w:val="00714E37"/>
    <w:rsid w:val="00716841"/>
    <w:rsid w:val="00716B47"/>
    <w:rsid w:val="00716D4B"/>
    <w:rsid w:val="00716DEA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A9F"/>
    <w:rsid w:val="00734B67"/>
    <w:rsid w:val="0073547F"/>
    <w:rsid w:val="007358C2"/>
    <w:rsid w:val="00737BDA"/>
    <w:rsid w:val="00737C87"/>
    <w:rsid w:val="00737F57"/>
    <w:rsid w:val="0074166B"/>
    <w:rsid w:val="007417A3"/>
    <w:rsid w:val="00743452"/>
    <w:rsid w:val="00743A8D"/>
    <w:rsid w:val="00744913"/>
    <w:rsid w:val="00744CC2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F0A"/>
    <w:rsid w:val="00764141"/>
    <w:rsid w:val="0076508C"/>
    <w:rsid w:val="00765C64"/>
    <w:rsid w:val="00766B9F"/>
    <w:rsid w:val="007710A4"/>
    <w:rsid w:val="00771CA8"/>
    <w:rsid w:val="00771CE4"/>
    <w:rsid w:val="0077307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F15"/>
    <w:rsid w:val="007C4670"/>
    <w:rsid w:val="007C4DF9"/>
    <w:rsid w:val="007C5194"/>
    <w:rsid w:val="007C62DA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8AB"/>
    <w:rsid w:val="007F228A"/>
    <w:rsid w:val="007F2368"/>
    <w:rsid w:val="007F24FF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B85"/>
    <w:rsid w:val="00807C02"/>
    <w:rsid w:val="00807C91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682"/>
    <w:rsid w:val="00872AA9"/>
    <w:rsid w:val="008733CC"/>
    <w:rsid w:val="00873831"/>
    <w:rsid w:val="008741C3"/>
    <w:rsid w:val="00874791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E10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37CB"/>
    <w:rsid w:val="008D41F6"/>
    <w:rsid w:val="008D4FEA"/>
    <w:rsid w:val="008D650A"/>
    <w:rsid w:val="008D688D"/>
    <w:rsid w:val="008D7B72"/>
    <w:rsid w:val="008D7D76"/>
    <w:rsid w:val="008E0F40"/>
    <w:rsid w:val="008E0FEE"/>
    <w:rsid w:val="008E3728"/>
    <w:rsid w:val="008E3BB3"/>
    <w:rsid w:val="008E3BC2"/>
    <w:rsid w:val="008E443C"/>
    <w:rsid w:val="008E4B1E"/>
    <w:rsid w:val="008E4CD1"/>
    <w:rsid w:val="008E56F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C0F"/>
    <w:rsid w:val="0090559C"/>
    <w:rsid w:val="00905F25"/>
    <w:rsid w:val="00906163"/>
    <w:rsid w:val="0090713A"/>
    <w:rsid w:val="00907704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2CF9"/>
    <w:rsid w:val="0094456B"/>
    <w:rsid w:val="0094626E"/>
    <w:rsid w:val="00946456"/>
    <w:rsid w:val="00946FA1"/>
    <w:rsid w:val="00947023"/>
    <w:rsid w:val="00947231"/>
    <w:rsid w:val="009479EC"/>
    <w:rsid w:val="00947B1B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763"/>
    <w:rsid w:val="00971B6A"/>
    <w:rsid w:val="00971F73"/>
    <w:rsid w:val="0097278B"/>
    <w:rsid w:val="00973042"/>
    <w:rsid w:val="00973CAD"/>
    <w:rsid w:val="0097556E"/>
    <w:rsid w:val="00976280"/>
    <w:rsid w:val="00976DAA"/>
    <w:rsid w:val="00980608"/>
    <w:rsid w:val="009815F8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6077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61AC"/>
    <w:rsid w:val="009C64D1"/>
    <w:rsid w:val="009C699F"/>
    <w:rsid w:val="009C6B39"/>
    <w:rsid w:val="009C72B8"/>
    <w:rsid w:val="009C7715"/>
    <w:rsid w:val="009D1CDB"/>
    <w:rsid w:val="009D2876"/>
    <w:rsid w:val="009D2B53"/>
    <w:rsid w:val="009D4B73"/>
    <w:rsid w:val="009D511C"/>
    <w:rsid w:val="009D5DDE"/>
    <w:rsid w:val="009D6CCB"/>
    <w:rsid w:val="009E0171"/>
    <w:rsid w:val="009E02AA"/>
    <w:rsid w:val="009E0AB3"/>
    <w:rsid w:val="009E0DF4"/>
    <w:rsid w:val="009E1A70"/>
    <w:rsid w:val="009E251A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553"/>
    <w:rsid w:val="009F54C5"/>
    <w:rsid w:val="009F54EA"/>
    <w:rsid w:val="009F5B99"/>
    <w:rsid w:val="009F6B24"/>
    <w:rsid w:val="009F760F"/>
    <w:rsid w:val="00A00AC4"/>
    <w:rsid w:val="00A00F19"/>
    <w:rsid w:val="00A03AB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30DA"/>
    <w:rsid w:val="00A73251"/>
    <w:rsid w:val="00A73284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7D4"/>
    <w:rsid w:val="00A812F1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4CE"/>
    <w:rsid w:val="00B039A5"/>
    <w:rsid w:val="00B03DED"/>
    <w:rsid w:val="00B05A3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EC2"/>
    <w:rsid w:val="00B156A8"/>
    <w:rsid w:val="00B15ABF"/>
    <w:rsid w:val="00B169D8"/>
    <w:rsid w:val="00B16B05"/>
    <w:rsid w:val="00B172F4"/>
    <w:rsid w:val="00B1742C"/>
    <w:rsid w:val="00B17F98"/>
    <w:rsid w:val="00B20C4E"/>
    <w:rsid w:val="00B21FE9"/>
    <w:rsid w:val="00B23836"/>
    <w:rsid w:val="00B2399A"/>
    <w:rsid w:val="00B23E4B"/>
    <w:rsid w:val="00B23E7A"/>
    <w:rsid w:val="00B2401D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654D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5BC5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6E2C"/>
    <w:rsid w:val="00BA72A2"/>
    <w:rsid w:val="00BA7BC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97F"/>
    <w:rsid w:val="00BD4334"/>
    <w:rsid w:val="00BD4D0C"/>
    <w:rsid w:val="00BD5165"/>
    <w:rsid w:val="00BD5AC8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703A"/>
    <w:rsid w:val="00BE7405"/>
    <w:rsid w:val="00BF0708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9AE"/>
    <w:rsid w:val="00C02809"/>
    <w:rsid w:val="00C02C52"/>
    <w:rsid w:val="00C02E2D"/>
    <w:rsid w:val="00C05A8A"/>
    <w:rsid w:val="00C05E93"/>
    <w:rsid w:val="00C06703"/>
    <w:rsid w:val="00C06A03"/>
    <w:rsid w:val="00C072F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224C7"/>
    <w:rsid w:val="00C226F8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632"/>
    <w:rsid w:val="00C751C5"/>
    <w:rsid w:val="00C752BC"/>
    <w:rsid w:val="00C7551C"/>
    <w:rsid w:val="00C757FA"/>
    <w:rsid w:val="00C779A1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C3B"/>
    <w:rsid w:val="00CC1FC4"/>
    <w:rsid w:val="00CC22EC"/>
    <w:rsid w:val="00CC2514"/>
    <w:rsid w:val="00CC2681"/>
    <w:rsid w:val="00CC38B2"/>
    <w:rsid w:val="00CC624B"/>
    <w:rsid w:val="00CC626B"/>
    <w:rsid w:val="00CC6450"/>
    <w:rsid w:val="00CC708C"/>
    <w:rsid w:val="00CC753F"/>
    <w:rsid w:val="00CD08BD"/>
    <w:rsid w:val="00CD12A7"/>
    <w:rsid w:val="00CD1504"/>
    <w:rsid w:val="00CD18D6"/>
    <w:rsid w:val="00CD1AB2"/>
    <w:rsid w:val="00CD1E35"/>
    <w:rsid w:val="00CD1F49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6179"/>
    <w:rsid w:val="00D63111"/>
    <w:rsid w:val="00D6370D"/>
    <w:rsid w:val="00D63DE2"/>
    <w:rsid w:val="00D6440E"/>
    <w:rsid w:val="00D663C4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B004D"/>
    <w:rsid w:val="00DB1047"/>
    <w:rsid w:val="00DB1947"/>
    <w:rsid w:val="00DB2AB3"/>
    <w:rsid w:val="00DB2FA7"/>
    <w:rsid w:val="00DB327E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9B1"/>
    <w:rsid w:val="00DD4BFB"/>
    <w:rsid w:val="00DD5551"/>
    <w:rsid w:val="00DD59F8"/>
    <w:rsid w:val="00DD66C9"/>
    <w:rsid w:val="00DD6870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EEB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4360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35FA"/>
    <w:rsid w:val="00E54F44"/>
    <w:rsid w:val="00E5598F"/>
    <w:rsid w:val="00E55B8A"/>
    <w:rsid w:val="00E56AA7"/>
    <w:rsid w:val="00E60618"/>
    <w:rsid w:val="00E61DF4"/>
    <w:rsid w:val="00E61EC9"/>
    <w:rsid w:val="00E623BF"/>
    <w:rsid w:val="00E62465"/>
    <w:rsid w:val="00E630CE"/>
    <w:rsid w:val="00E6344B"/>
    <w:rsid w:val="00E6410D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205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3290"/>
    <w:rsid w:val="00EE40FA"/>
    <w:rsid w:val="00EE55F1"/>
    <w:rsid w:val="00EE66D1"/>
    <w:rsid w:val="00EE7079"/>
    <w:rsid w:val="00EF1D43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38A"/>
    <w:rsid w:val="00F16554"/>
    <w:rsid w:val="00F165D2"/>
    <w:rsid w:val="00F230FF"/>
    <w:rsid w:val="00F240E7"/>
    <w:rsid w:val="00F24961"/>
    <w:rsid w:val="00F25CE3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F3B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7320"/>
    <w:rsid w:val="00F57E12"/>
    <w:rsid w:val="00F60705"/>
    <w:rsid w:val="00F6089D"/>
    <w:rsid w:val="00F60A72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A89"/>
    <w:rsid w:val="00F973F3"/>
    <w:rsid w:val="00F97FC9"/>
    <w:rsid w:val="00FA07E2"/>
    <w:rsid w:val="00FA0AE4"/>
    <w:rsid w:val="00FA1E73"/>
    <w:rsid w:val="00FA2B60"/>
    <w:rsid w:val="00FA3B22"/>
    <w:rsid w:val="00FA48B9"/>
    <w:rsid w:val="00FA4AEC"/>
    <w:rsid w:val="00FA4C52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D06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766B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EC0C-10FB-479E-A1B6-6ED137B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11</cp:revision>
  <cp:lastPrinted>2018-04-18T04:52:00Z</cp:lastPrinted>
  <dcterms:created xsi:type="dcterms:W3CDTF">2018-04-17T06:47:00Z</dcterms:created>
  <dcterms:modified xsi:type="dcterms:W3CDTF">2018-04-18T07:58:00Z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