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E20E4E">
              <w:rPr>
                <w:rFonts w:ascii="Times New Roman" w:hAnsi="Times New Roman"/>
                <w:b w:val="0"/>
                <w:sz w:val="20"/>
              </w:rPr>
              <w:t>Пушкина</w:t>
            </w:r>
            <w:r w:rsidR="002A567D">
              <w:rPr>
                <w:rFonts w:ascii="Times New Roman" w:hAnsi="Times New Roman"/>
                <w:b w:val="0"/>
                <w:sz w:val="20"/>
              </w:rPr>
              <w:t xml:space="preserve"> ул.</w:t>
            </w:r>
            <w:r w:rsidRPr="00E20E4E">
              <w:rPr>
                <w:rFonts w:ascii="Times New Roman" w:hAnsi="Times New Roman"/>
                <w:b w:val="0"/>
                <w:sz w:val="20"/>
              </w:rPr>
              <w:t>, д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37, г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Казань, 420015</w:t>
            </w:r>
          </w:p>
          <w:p w:rsidR="00AA1E2E" w:rsidRPr="0014341F" w:rsidRDefault="00AA1E2E" w:rsidP="00AA1E2E"/>
        </w:tc>
        <w:tc>
          <w:tcPr>
            <w:tcW w:w="1418" w:type="dxa"/>
          </w:tcPr>
          <w:p w:rsidR="00A27F9E" w:rsidRDefault="00906252" w:rsidP="0014341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54" w:rsidRDefault="008B4254" w:rsidP="00883C9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4341F">
              <w:rPr>
                <w:rFonts w:ascii="Times New Roman" w:hAnsi="Times New Roman"/>
                <w:b w:val="0"/>
                <w:sz w:val="20"/>
              </w:rPr>
              <w:t>Пушкин ур., 37 нче йорт, Казан, 420015</w:t>
            </w:r>
          </w:p>
          <w:p w:rsidR="00AA1E2E" w:rsidRPr="0014341F" w:rsidRDefault="00AA1E2E" w:rsidP="00AA1E2E"/>
        </w:tc>
      </w:tr>
    </w:tbl>
    <w:p w:rsidR="008B4254" w:rsidRPr="00B249BB" w:rsidRDefault="005A5A52" w:rsidP="00CB0B5F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B249BB">
        <w:t>Т</w:t>
      </w:r>
      <w:r w:rsidR="00AD0D03" w:rsidRPr="00B249BB">
        <w:t>ел</w:t>
      </w:r>
      <w:r w:rsidR="00AD0D03" w:rsidRPr="00B249BB">
        <w:rPr>
          <w:lang w:val="de-DE"/>
        </w:rPr>
        <w:t xml:space="preserve">.: (843)264-79-06,  </w:t>
      </w:r>
      <w:r w:rsidR="00AD0D03" w:rsidRPr="00B249BB">
        <w:t>факс</w:t>
      </w:r>
      <w:r w:rsidR="00AD0D03" w:rsidRPr="00B249BB">
        <w:rPr>
          <w:lang w:val="de-DE"/>
        </w:rPr>
        <w:t>: (843)264-78-78,</w:t>
      </w:r>
      <w:r w:rsidRPr="00B249BB">
        <w:t xml:space="preserve"> </w:t>
      </w:r>
      <w:r w:rsidR="00AD0D03" w:rsidRPr="00B249BB">
        <w:rPr>
          <w:lang w:val="de-DE"/>
        </w:rPr>
        <w:t xml:space="preserve">E-mail: </w:t>
      </w:r>
      <w:hyperlink r:id="rId10" w:history="1">
        <w:r w:rsidR="00F91897" w:rsidRPr="00B249BB">
          <w:rPr>
            <w:rStyle w:val="a8"/>
            <w:color w:val="auto"/>
            <w:u w:val="none"/>
            <w:lang w:val="de-DE"/>
          </w:rPr>
          <w:t>minfin@tatar.ru</w:t>
        </w:r>
      </w:hyperlink>
      <w:r w:rsidR="00F91897" w:rsidRPr="00B249BB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85"/>
      </w:tblGrid>
      <w:tr w:rsidR="00CA7357" w:rsidTr="00BC7A0B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A7357" w:rsidRPr="00F5283D" w:rsidRDefault="004E48E6" w:rsidP="002271D8">
            <w:pPr>
              <w:tabs>
                <w:tab w:val="left" w:pos="2198"/>
              </w:tabs>
              <w:spacing w:before="80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F5283D">
              <w:rPr>
                <w:sz w:val="24"/>
              </w:rPr>
              <w:t xml:space="preserve">  </w:t>
            </w:r>
            <w:r w:rsidR="004C0489" w:rsidRPr="004C0489">
              <w:rPr>
                <w:sz w:val="24"/>
              </w:rPr>
              <w:t xml:space="preserve">   </w:t>
            </w:r>
            <w:r w:rsidR="004C0489">
              <w:rPr>
                <w:sz w:val="24"/>
                <w:lang w:val="en-US"/>
              </w:rPr>
              <w:t xml:space="preserve">   </w:t>
            </w:r>
          </w:p>
        </w:tc>
        <w:tc>
          <w:tcPr>
            <w:tcW w:w="426" w:type="dxa"/>
          </w:tcPr>
          <w:p w:rsidR="00CA7357" w:rsidRDefault="008A284D" w:rsidP="00FC41CD">
            <w:pPr>
              <w:spacing w:before="120"/>
              <w:rPr>
                <w:b/>
              </w:rPr>
            </w:pPr>
            <w: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357" w:rsidRPr="00F5283D" w:rsidRDefault="00CA7357" w:rsidP="009E45DB">
            <w:pPr>
              <w:spacing w:before="80"/>
              <w:rPr>
                <w:sz w:val="24"/>
              </w:rPr>
            </w:pPr>
          </w:p>
        </w:tc>
        <w:tc>
          <w:tcPr>
            <w:tcW w:w="5385" w:type="dxa"/>
          </w:tcPr>
          <w:p w:rsidR="00CA7357" w:rsidRPr="00F5283D" w:rsidRDefault="00CA7357" w:rsidP="00BC7A0B">
            <w:pPr>
              <w:rPr>
                <w:sz w:val="28"/>
                <w:szCs w:val="28"/>
              </w:rPr>
            </w:pPr>
          </w:p>
        </w:tc>
      </w:tr>
      <w:tr w:rsidR="00FC41CD" w:rsidTr="00BC7A0B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FC41CD" w:rsidRDefault="00FC41CD" w:rsidP="00FC41CD">
            <w:pPr>
              <w:spacing w:before="160"/>
              <w:ind w:left="-68"/>
              <w:rPr>
                <w:b/>
              </w:rPr>
            </w:pPr>
            <w: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F5283D" w:rsidRDefault="00FC41CD" w:rsidP="008465E7">
            <w:pPr>
              <w:tabs>
                <w:tab w:val="left" w:pos="2198"/>
              </w:tabs>
              <w:spacing w:before="80"/>
              <w:ind w:right="-68"/>
              <w:rPr>
                <w:sz w:val="24"/>
              </w:rPr>
            </w:pPr>
          </w:p>
        </w:tc>
        <w:tc>
          <w:tcPr>
            <w:tcW w:w="426" w:type="dxa"/>
          </w:tcPr>
          <w:p w:rsidR="00FC41CD" w:rsidRPr="00FC41CD" w:rsidRDefault="00FC41CD" w:rsidP="00CD2CB6">
            <w:pPr>
              <w:tabs>
                <w:tab w:val="left" w:pos="2198"/>
              </w:tabs>
              <w:spacing w:before="160"/>
              <w:ind w:right="-68"/>
            </w:pPr>
            <w:r w:rsidRPr="00FC41CD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F5283D" w:rsidRDefault="00FC41CD" w:rsidP="004C0489">
            <w:pPr>
              <w:tabs>
                <w:tab w:val="left" w:pos="2198"/>
              </w:tabs>
              <w:spacing w:before="80"/>
              <w:ind w:right="-68"/>
              <w:rPr>
                <w:sz w:val="24"/>
              </w:rPr>
            </w:pPr>
          </w:p>
        </w:tc>
        <w:tc>
          <w:tcPr>
            <w:tcW w:w="5385" w:type="dxa"/>
          </w:tcPr>
          <w:p w:rsidR="00FC41CD" w:rsidRPr="003E4176" w:rsidRDefault="00FC41CD" w:rsidP="00BC7A0B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006A09" w:rsidTr="00BC7A0B">
        <w:trPr>
          <w:trHeight w:hRule="exact" w:val="443"/>
        </w:trPr>
        <w:tc>
          <w:tcPr>
            <w:tcW w:w="709" w:type="dxa"/>
          </w:tcPr>
          <w:p w:rsidR="00006A09" w:rsidRDefault="00006A09" w:rsidP="00237B18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006A09" w:rsidRPr="00F5283D" w:rsidRDefault="00006A09" w:rsidP="00237B18">
            <w:pPr>
              <w:spacing w:before="160" w:line="192" w:lineRule="auto"/>
              <w:rPr>
                <w:b/>
                <w:position w:val="16"/>
                <w:sz w:val="24"/>
              </w:rPr>
            </w:pPr>
          </w:p>
        </w:tc>
        <w:tc>
          <w:tcPr>
            <w:tcW w:w="5385" w:type="dxa"/>
          </w:tcPr>
          <w:p w:rsidR="00AA117F" w:rsidRDefault="00AA117F" w:rsidP="00BC7A0B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</w:tbl>
    <w:p w:rsidR="00F5283D" w:rsidRDefault="00F5283D" w:rsidP="00F73ACC">
      <w:pPr>
        <w:pStyle w:val="10"/>
        <w:suppressAutoHyphens/>
        <w:spacing w:line="240" w:lineRule="auto"/>
        <w:ind w:right="-1" w:firstLine="6804"/>
      </w:pPr>
      <w:r>
        <w:t>Премьер-министру</w:t>
      </w:r>
    </w:p>
    <w:p w:rsidR="00F5283D" w:rsidRDefault="00F5283D" w:rsidP="00F73ACC">
      <w:pPr>
        <w:pStyle w:val="10"/>
        <w:suppressAutoHyphens/>
        <w:spacing w:line="240" w:lineRule="auto"/>
        <w:ind w:right="-1" w:firstLine="6804"/>
      </w:pPr>
      <w:r>
        <w:t>Республики Татарстан</w:t>
      </w:r>
    </w:p>
    <w:p w:rsidR="00F5283D" w:rsidRDefault="00D129CC" w:rsidP="00F73ACC">
      <w:pPr>
        <w:pStyle w:val="10"/>
        <w:suppressAutoHyphens/>
        <w:spacing w:line="240" w:lineRule="auto"/>
        <w:ind w:right="-1" w:firstLine="6804"/>
      </w:pPr>
      <w:r>
        <w:t>А</w:t>
      </w:r>
      <w:r w:rsidR="00F5283D">
        <w:t>.</w:t>
      </w:r>
      <w:r>
        <w:t>В</w:t>
      </w:r>
      <w:r w:rsidR="00F5283D">
        <w:t>.</w:t>
      </w:r>
      <w:r>
        <w:t>Песошин</w:t>
      </w:r>
      <w:r w:rsidR="00F5283D">
        <w:t>у</w:t>
      </w:r>
    </w:p>
    <w:p w:rsidR="00182790" w:rsidRDefault="00182790" w:rsidP="00F73ACC">
      <w:pPr>
        <w:pStyle w:val="10"/>
        <w:suppressAutoHyphens/>
        <w:spacing w:line="240" w:lineRule="auto"/>
        <w:ind w:right="-1"/>
        <w:rPr>
          <w:sz w:val="22"/>
          <w:szCs w:val="22"/>
        </w:rPr>
      </w:pPr>
    </w:p>
    <w:p w:rsidR="00F5283D" w:rsidRDefault="00182790" w:rsidP="00F73ACC">
      <w:pPr>
        <w:pStyle w:val="10"/>
        <w:suppressAutoHyphens/>
        <w:spacing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О проекте </w:t>
      </w:r>
      <w:r w:rsidR="00535A30">
        <w:rPr>
          <w:sz w:val="22"/>
          <w:szCs w:val="22"/>
        </w:rPr>
        <w:t>постановления</w:t>
      </w:r>
    </w:p>
    <w:p w:rsidR="00182790" w:rsidRPr="00182790" w:rsidRDefault="00182790" w:rsidP="00F73ACC">
      <w:pPr>
        <w:pStyle w:val="10"/>
        <w:suppressAutoHyphens/>
        <w:spacing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Кабинета Министров РТ</w:t>
      </w:r>
    </w:p>
    <w:p w:rsidR="00A4671B" w:rsidRDefault="00A4671B" w:rsidP="00F73ACC">
      <w:pPr>
        <w:pStyle w:val="10"/>
        <w:suppressAutoHyphens/>
        <w:spacing w:line="240" w:lineRule="auto"/>
        <w:ind w:right="-1" w:firstLine="5670"/>
      </w:pPr>
    </w:p>
    <w:p w:rsidR="00F5283D" w:rsidRDefault="00F5283D" w:rsidP="00F73ACC">
      <w:pPr>
        <w:pStyle w:val="10"/>
        <w:suppressAutoHyphens/>
        <w:spacing w:line="240" w:lineRule="auto"/>
        <w:ind w:right="-1"/>
        <w:jc w:val="center"/>
      </w:pPr>
      <w:r>
        <w:t xml:space="preserve">Уважаемый </w:t>
      </w:r>
      <w:r w:rsidR="00D129CC" w:rsidRPr="00D129CC">
        <w:t>Алексей Валерьевич</w:t>
      </w:r>
      <w:r>
        <w:t>!</w:t>
      </w:r>
    </w:p>
    <w:p w:rsidR="00F5283D" w:rsidRDefault="00F5283D" w:rsidP="00F73ACC">
      <w:pPr>
        <w:pStyle w:val="10"/>
        <w:suppressAutoHyphens/>
        <w:spacing w:line="240" w:lineRule="auto"/>
        <w:ind w:right="-1"/>
        <w:jc w:val="center"/>
      </w:pPr>
    </w:p>
    <w:p w:rsidR="00B77C74" w:rsidRDefault="001D15AA" w:rsidP="000B0D4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415C9">
        <w:rPr>
          <w:sz w:val="28"/>
          <w:szCs w:val="28"/>
        </w:rPr>
        <w:t xml:space="preserve">поручением Президента Республики Татарстан Р.Н.Минниханова от </w:t>
      </w:r>
      <w:r w:rsidR="005B25BB">
        <w:rPr>
          <w:sz w:val="28"/>
          <w:szCs w:val="28"/>
        </w:rPr>
        <w:t>10.05.2017</w:t>
      </w:r>
      <w:r w:rsidR="00901E15">
        <w:rPr>
          <w:sz w:val="28"/>
          <w:szCs w:val="28"/>
        </w:rPr>
        <w:t xml:space="preserve"> №</w:t>
      </w:r>
      <w:r w:rsidR="005B25BB">
        <w:rPr>
          <w:sz w:val="28"/>
          <w:szCs w:val="28"/>
        </w:rPr>
        <w:t>25250</w:t>
      </w:r>
      <w:r w:rsidR="00D415C9">
        <w:rPr>
          <w:sz w:val="28"/>
          <w:szCs w:val="28"/>
        </w:rPr>
        <w:t xml:space="preserve">-МР </w:t>
      </w:r>
      <w:r w:rsidR="00B77C74">
        <w:rPr>
          <w:sz w:val="28"/>
          <w:szCs w:val="28"/>
        </w:rPr>
        <w:t xml:space="preserve">направляем на Ваше рассмотрение </w:t>
      </w:r>
      <w:r w:rsidR="00D36C9A">
        <w:rPr>
          <w:sz w:val="28"/>
          <w:szCs w:val="28"/>
        </w:rPr>
        <w:t xml:space="preserve">проект постановления Кабинета Министров Республики Татарстан об </w:t>
      </w:r>
      <w:r w:rsidR="00D36C9A" w:rsidRPr="008F3A60">
        <w:rPr>
          <w:sz w:val="28"/>
          <w:szCs w:val="28"/>
        </w:rPr>
        <w:t xml:space="preserve">утверждении  </w:t>
      </w:r>
      <w:r w:rsidR="000B0D4E">
        <w:rPr>
          <w:sz w:val="28"/>
          <w:szCs w:val="28"/>
        </w:rPr>
        <w:t xml:space="preserve">Методики </w:t>
      </w:r>
      <w:r w:rsidR="000B0D4E" w:rsidRPr="008022FD">
        <w:rPr>
          <w:sz w:val="28"/>
          <w:szCs w:val="28"/>
        </w:rPr>
        <w:t xml:space="preserve">определения размера расходов </w:t>
      </w:r>
      <w:r w:rsidR="000B0D4E" w:rsidRPr="000B0D4E">
        <w:rPr>
          <w:sz w:val="28"/>
          <w:szCs w:val="28"/>
        </w:rPr>
        <w:t>бюджетов муниципальных районов и городских округов на оплату</w:t>
      </w:r>
      <w:r w:rsidR="000B0D4E" w:rsidRPr="008022FD">
        <w:rPr>
          <w:sz w:val="28"/>
          <w:szCs w:val="28"/>
        </w:rPr>
        <w:t xml:space="preserve"> труда работников</w:t>
      </w:r>
      <w:r w:rsidR="000B0D4E">
        <w:rPr>
          <w:sz w:val="28"/>
          <w:szCs w:val="28"/>
        </w:rPr>
        <w:t xml:space="preserve"> </w:t>
      </w:r>
      <w:r w:rsidR="000B0D4E" w:rsidRPr="008022FD">
        <w:rPr>
          <w:sz w:val="28"/>
          <w:szCs w:val="28"/>
        </w:rPr>
        <w:t>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</w:t>
      </w:r>
      <w:r w:rsidR="00B77C74" w:rsidRPr="008022FD">
        <w:rPr>
          <w:bCs/>
          <w:sz w:val="28"/>
          <w:szCs w:val="28"/>
        </w:rPr>
        <w:t>.</w:t>
      </w:r>
    </w:p>
    <w:p w:rsidR="00B77C74" w:rsidRDefault="00B77C74" w:rsidP="00F73ACC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327B3" w:rsidRDefault="00D327B3" w:rsidP="00F73ACC">
      <w:pPr>
        <w:pStyle w:val="10"/>
        <w:suppressAutoHyphens/>
        <w:spacing w:line="240" w:lineRule="auto"/>
        <w:jc w:val="both"/>
      </w:pPr>
    </w:p>
    <w:p w:rsidR="00466C5A" w:rsidRDefault="00F5283D" w:rsidP="00F73ACC">
      <w:pPr>
        <w:pStyle w:val="10"/>
        <w:suppressAutoHyphens/>
        <w:spacing w:line="240" w:lineRule="auto"/>
        <w:ind w:firstLine="708"/>
        <w:jc w:val="both"/>
      </w:pPr>
      <w:r>
        <w:t xml:space="preserve">Приложение: </w:t>
      </w:r>
    </w:p>
    <w:p w:rsidR="00F5283D" w:rsidRPr="006F0DF8" w:rsidRDefault="00FA47E8" w:rsidP="00F73ACC">
      <w:pPr>
        <w:pStyle w:val="10"/>
        <w:suppressAutoHyphens/>
        <w:spacing w:line="240" w:lineRule="auto"/>
        <w:ind w:firstLine="708"/>
        <w:jc w:val="both"/>
      </w:pPr>
      <w:r w:rsidRPr="006F0DF8">
        <w:t xml:space="preserve">проект постановления КМ РТ на  </w:t>
      </w:r>
      <w:r w:rsidR="006F0DF8" w:rsidRPr="006F0DF8">
        <w:t>8</w:t>
      </w:r>
      <w:r w:rsidR="009F202A" w:rsidRPr="006F0DF8">
        <w:t xml:space="preserve"> </w:t>
      </w:r>
      <w:r w:rsidRPr="006F0DF8">
        <w:t xml:space="preserve">л. в 1 экз.   </w:t>
      </w:r>
    </w:p>
    <w:p w:rsidR="00D36C9A" w:rsidRDefault="00FA47E8" w:rsidP="00F73ACC">
      <w:pPr>
        <w:pStyle w:val="10"/>
        <w:suppressAutoHyphens/>
        <w:spacing w:line="240" w:lineRule="auto"/>
        <w:ind w:firstLine="708"/>
        <w:jc w:val="both"/>
      </w:pPr>
      <w:r w:rsidRPr="006F0DF8">
        <w:t>пояснительная записка к проекту на 1 л. в 1 экз.</w:t>
      </w:r>
    </w:p>
    <w:p w:rsidR="00A4671B" w:rsidRDefault="00A4671B" w:rsidP="00F454D2">
      <w:pPr>
        <w:pStyle w:val="10"/>
        <w:suppressAutoHyphens/>
        <w:jc w:val="both"/>
      </w:pPr>
    </w:p>
    <w:p w:rsidR="007F3029" w:rsidRDefault="007F3029" w:rsidP="00F454D2">
      <w:pPr>
        <w:pStyle w:val="10"/>
        <w:suppressAutoHyphens/>
        <w:jc w:val="both"/>
      </w:pPr>
    </w:p>
    <w:p w:rsidR="00F5283D" w:rsidRDefault="003F4B78" w:rsidP="00F454D2">
      <w:pPr>
        <w:pStyle w:val="10"/>
        <w:suppressAutoHyphens/>
        <w:jc w:val="both"/>
      </w:pPr>
      <w:r>
        <w:t>М</w:t>
      </w:r>
      <w:r w:rsidR="00F5283D">
        <w:t>инистр</w:t>
      </w:r>
      <w:r w:rsidR="00F5283D">
        <w:tab/>
      </w:r>
      <w:r w:rsidR="00F5283D">
        <w:tab/>
      </w:r>
      <w:r w:rsidR="00F5283D">
        <w:tab/>
      </w:r>
      <w:r w:rsidR="00F5283D">
        <w:tab/>
      </w:r>
      <w:r w:rsidR="00F5283D">
        <w:tab/>
      </w:r>
      <w:r w:rsidR="00F5283D">
        <w:tab/>
      </w:r>
      <w:r w:rsidR="00F5283D">
        <w:tab/>
        <w:t xml:space="preserve">               </w:t>
      </w:r>
      <w:r>
        <w:t xml:space="preserve">                Р</w:t>
      </w:r>
      <w:r w:rsidR="00F5283D">
        <w:t>.</w:t>
      </w:r>
      <w:r>
        <w:t>Р</w:t>
      </w:r>
      <w:r w:rsidR="00F5283D">
        <w:t>.</w:t>
      </w:r>
      <w:r>
        <w:t>Гайзатуллин</w:t>
      </w:r>
    </w:p>
    <w:p w:rsidR="00A4671B" w:rsidRDefault="00A4671B" w:rsidP="00F454D2">
      <w:pPr>
        <w:pStyle w:val="10"/>
        <w:suppressAutoHyphens/>
        <w:jc w:val="both"/>
        <w:rPr>
          <w:sz w:val="18"/>
          <w:szCs w:val="18"/>
        </w:rPr>
      </w:pPr>
    </w:p>
    <w:p w:rsidR="00D327B3" w:rsidRDefault="00D327B3" w:rsidP="00F454D2">
      <w:pPr>
        <w:pStyle w:val="10"/>
        <w:suppressAutoHyphens/>
        <w:jc w:val="both"/>
        <w:rPr>
          <w:sz w:val="18"/>
          <w:szCs w:val="18"/>
        </w:rPr>
      </w:pPr>
    </w:p>
    <w:p w:rsidR="00901E15" w:rsidRDefault="00901E15" w:rsidP="00F454D2">
      <w:pPr>
        <w:pStyle w:val="10"/>
        <w:suppressAutoHyphens/>
        <w:jc w:val="both"/>
        <w:rPr>
          <w:sz w:val="18"/>
          <w:szCs w:val="18"/>
        </w:rPr>
      </w:pPr>
    </w:p>
    <w:p w:rsidR="007F3029" w:rsidRDefault="007F3029" w:rsidP="00F454D2">
      <w:pPr>
        <w:pStyle w:val="10"/>
        <w:suppressAutoHyphens/>
        <w:jc w:val="both"/>
        <w:rPr>
          <w:sz w:val="18"/>
          <w:szCs w:val="18"/>
        </w:rPr>
      </w:pPr>
    </w:p>
    <w:p w:rsidR="008B725F" w:rsidRDefault="008B725F" w:rsidP="00F454D2">
      <w:pPr>
        <w:pStyle w:val="10"/>
        <w:suppressAutoHyphens/>
        <w:jc w:val="both"/>
        <w:rPr>
          <w:sz w:val="18"/>
          <w:szCs w:val="18"/>
        </w:rPr>
      </w:pPr>
    </w:p>
    <w:p w:rsidR="00FA47E8" w:rsidRDefault="00FA47E8" w:rsidP="00F454D2">
      <w:pPr>
        <w:pStyle w:val="10"/>
        <w:suppressAutoHyphens/>
        <w:jc w:val="both"/>
        <w:rPr>
          <w:sz w:val="18"/>
          <w:szCs w:val="18"/>
        </w:rPr>
      </w:pPr>
    </w:p>
    <w:p w:rsidR="00466C5A" w:rsidRDefault="00466C5A" w:rsidP="00F454D2">
      <w:pPr>
        <w:pStyle w:val="10"/>
        <w:suppressAutoHyphens/>
        <w:jc w:val="both"/>
        <w:rPr>
          <w:sz w:val="18"/>
          <w:szCs w:val="18"/>
        </w:rPr>
      </w:pPr>
    </w:p>
    <w:p w:rsidR="00466C5A" w:rsidRDefault="00466C5A" w:rsidP="00F454D2">
      <w:pPr>
        <w:pStyle w:val="10"/>
        <w:suppressAutoHyphens/>
        <w:jc w:val="both"/>
        <w:rPr>
          <w:sz w:val="18"/>
          <w:szCs w:val="18"/>
        </w:rPr>
      </w:pPr>
    </w:p>
    <w:p w:rsidR="008465E7" w:rsidRDefault="008465E7" w:rsidP="00F454D2">
      <w:pPr>
        <w:pStyle w:val="10"/>
        <w:suppressAutoHyphens/>
        <w:jc w:val="both"/>
        <w:rPr>
          <w:sz w:val="18"/>
          <w:szCs w:val="18"/>
        </w:rPr>
      </w:pPr>
    </w:p>
    <w:p w:rsidR="00A4671B" w:rsidRDefault="00A4671B" w:rsidP="00F454D2">
      <w:pPr>
        <w:pStyle w:val="10"/>
        <w:suppressAutoHyphens/>
        <w:jc w:val="both"/>
        <w:rPr>
          <w:sz w:val="18"/>
          <w:szCs w:val="18"/>
        </w:rPr>
      </w:pPr>
    </w:p>
    <w:p w:rsidR="00F24F9F" w:rsidRPr="00535A30" w:rsidRDefault="005B25BB" w:rsidP="00F454D2">
      <w:pPr>
        <w:pStyle w:val="10"/>
        <w:suppressAutoHyphens/>
        <w:jc w:val="both"/>
        <w:rPr>
          <w:sz w:val="22"/>
          <w:szCs w:val="22"/>
        </w:rPr>
      </w:pPr>
      <w:r w:rsidRPr="00535A30">
        <w:rPr>
          <w:sz w:val="22"/>
          <w:szCs w:val="22"/>
        </w:rPr>
        <w:t>Г.Р.Мубинова</w:t>
      </w:r>
      <w:r w:rsidR="00D129CC" w:rsidRPr="00535A30">
        <w:rPr>
          <w:sz w:val="22"/>
          <w:szCs w:val="22"/>
        </w:rPr>
        <w:t>,</w:t>
      </w:r>
    </w:p>
    <w:p w:rsidR="00F5283D" w:rsidRDefault="005B25BB" w:rsidP="00F454D2">
      <w:pPr>
        <w:pStyle w:val="10"/>
        <w:suppressAutoHyphens/>
        <w:jc w:val="both"/>
        <w:rPr>
          <w:sz w:val="18"/>
          <w:szCs w:val="18"/>
        </w:rPr>
      </w:pPr>
      <w:r w:rsidRPr="00535A30">
        <w:rPr>
          <w:sz w:val="22"/>
          <w:szCs w:val="22"/>
        </w:rPr>
        <w:t>264-79-44</w:t>
      </w:r>
      <w:r w:rsidR="00F5283D">
        <w:rPr>
          <w:sz w:val="18"/>
          <w:szCs w:val="18"/>
        </w:rPr>
        <w:br w:type="page"/>
      </w:r>
    </w:p>
    <w:p w:rsidR="003518D0" w:rsidRDefault="003518D0" w:rsidP="00D36C9A">
      <w:pPr>
        <w:ind w:firstLine="851"/>
        <w:jc w:val="right"/>
        <w:rPr>
          <w:sz w:val="28"/>
          <w:szCs w:val="28"/>
        </w:rPr>
        <w:sectPr w:rsidR="003518D0" w:rsidSect="00EA7AA6">
          <w:headerReference w:type="default" r:id="rId11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D36C9A" w:rsidRPr="00F22921" w:rsidRDefault="00D36C9A" w:rsidP="00D36C9A">
      <w:pPr>
        <w:ind w:firstLine="851"/>
        <w:jc w:val="right"/>
        <w:rPr>
          <w:sz w:val="28"/>
          <w:szCs w:val="28"/>
        </w:rPr>
      </w:pPr>
      <w:r w:rsidRPr="00F22921">
        <w:rPr>
          <w:sz w:val="28"/>
          <w:szCs w:val="28"/>
        </w:rPr>
        <w:lastRenderedPageBreak/>
        <w:t>ПРОЕКТ</w:t>
      </w:r>
    </w:p>
    <w:p w:rsidR="00D36C9A" w:rsidRPr="00F22921" w:rsidRDefault="00D36C9A" w:rsidP="00D36C9A">
      <w:pPr>
        <w:ind w:firstLine="851"/>
        <w:jc w:val="right"/>
        <w:rPr>
          <w:sz w:val="28"/>
          <w:szCs w:val="28"/>
        </w:rPr>
      </w:pPr>
    </w:p>
    <w:p w:rsidR="00D36C9A" w:rsidRPr="00F22921" w:rsidRDefault="00D36C9A" w:rsidP="00D36C9A">
      <w:pPr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КАБИНЕТ МИНИСТРОВ РЕСПУБЛИКИ ТАТАРСТАН</w:t>
      </w:r>
    </w:p>
    <w:p w:rsidR="00D36C9A" w:rsidRPr="00F22921" w:rsidRDefault="00D36C9A" w:rsidP="00D36C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Pr="00F22921">
        <w:rPr>
          <w:sz w:val="28"/>
          <w:szCs w:val="28"/>
        </w:rPr>
        <w:t>Е</w:t>
      </w:r>
    </w:p>
    <w:p w:rsidR="00D36C9A" w:rsidRPr="00F22921" w:rsidRDefault="00D36C9A" w:rsidP="00D36C9A">
      <w:pPr>
        <w:rPr>
          <w:sz w:val="28"/>
          <w:szCs w:val="28"/>
        </w:rPr>
      </w:pPr>
    </w:p>
    <w:p w:rsidR="00D36C9A" w:rsidRPr="00F22921" w:rsidRDefault="00D36C9A" w:rsidP="00D36C9A">
      <w:pPr>
        <w:ind w:firstLine="709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_____________                                                                 №_____________</w:t>
      </w:r>
    </w:p>
    <w:p w:rsidR="00D36C9A" w:rsidRPr="00F22921" w:rsidRDefault="00D36C9A" w:rsidP="00D36C9A">
      <w:pPr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г.Казань</w:t>
      </w:r>
    </w:p>
    <w:p w:rsidR="00D36C9A" w:rsidRDefault="00D36C9A" w:rsidP="00D36C9A">
      <w:pPr>
        <w:ind w:firstLine="709"/>
        <w:jc w:val="both"/>
      </w:pPr>
    </w:p>
    <w:p w:rsidR="008B725F" w:rsidRDefault="008B725F" w:rsidP="00D36C9A">
      <w:pPr>
        <w:ind w:firstLine="709"/>
        <w:jc w:val="both"/>
      </w:pPr>
    </w:p>
    <w:p w:rsidR="008B725F" w:rsidRDefault="008B725F" w:rsidP="00D36C9A">
      <w:pPr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</w:tblGrid>
      <w:tr w:rsidR="00D36C9A" w:rsidTr="00EA7AA6">
        <w:trPr>
          <w:trHeight w:val="2617"/>
        </w:trPr>
        <w:tc>
          <w:tcPr>
            <w:tcW w:w="5072" w:type="dxa"/>
          </w:tcPr>
          <w:p w:rsidR="00D36C9A" w:rsidRPr="009D363A" w:rsidRDefault="00D36C9A" w:rsidP="008022FD">
            <w:pPr>
              <w:suppressAutoHyphens/>
              <w:jc w:val="both"/>
              <w:rPr>
                <w:sz w:val="28"/>
                <w:szCs w:val="28"/>
              </w:rPr>
            </w:pPr>
            <w:r w:rsidRPr="008022FD">
              <w:rPr>
                <w:sz w:val="28"/>
                <w:szCs w:val="28"/>
              </w:rPr>
              <w:t xml:space="preserve">Об утверждении  </w:t>
            </w:r>
            <w:r w:rsidR="00AF1C7C" w:rsidRPr="008022FD">
              <w:rPr>
                <w:sz w:val="28"/>
                <w:szCs w:val="28"/>
              </w:rPr>
              <w:t>М</w:t>
            </w:r>
            <w:r w:rsidR="00C82AA0" w:rsidRPr="008022FD">
              <w:rPr>
                <w:sz w:val="28"/>
                <w:szCs w:val="28"/>
              </w:rPr>
              <w:t>етодики</w:t>
            </w:r>
            <w:r w:rsidR="00466C5A" w:rsidRPr="008022FD">
              <w:rPr>
                <w:sz w:val="28"/>
                <w:szCs w:val="28"/>
              </w:rPr>
              <w:t xml:space="preserve"> </w:t>
            </w:r>
            <w:r w:rsidR="00EA7AA6" w:rsidRPr="008022FD">
              <w:rPr>
                <w:sz w:val="28"/>
                <w:szCs w:val="28"/>
              </w:rPr>
              <w:t>определения размера</w:t>
            </w:r>
            <w:r w:rsidR="00535A30" w:rsidRPr="008022FD">
              <w:rPr>
                <w:sz w:val="28"/>
                <w:szCs w:val="28"/>
              </w:rPr>
              <w:t xml:space="preserve"> расходов</w:t>
            </w:r>
            <w:r w:rsidR="000B0D4E">
              <w:rPr>
                <w:sz w:val="28"/>
                <w:szCs w:val="28"/>
              </w:rPr>
              <w:t xml:space="preserve"> </w:t>
            </w:r>
            <w:r w:rsidR="000B0D4E" w:rsidRPr="000B0D4E">
              <w:rPr>
                <w:sz w:val="28"/>
                <w:szCs w:val="28"/>
              </w:rPr>
              <w:t>бюджетов муниципальных районов и городских округов</w:t>
            </w:r>
            <w:r w:rsidR="00535A30" w:rsidRPr="008022FD">
              <w:rPr>
                <w:sz w:val="28"/>
                <w:szCs w:val="28"/>
              </w:rPr>
              <w:t xml:space="preserve"> на оплату труда работников</w:t>
            </w:r>
            <w:r w:rsidRPr="008022FD">
              <w:rPr>
                <w:sz w:val="28"/>
                <w:szCs w:val="28"/>
              </w:rPr>
              <w:t xml:space="preserve"> </w:t>
            </w:r>
            <w:r w:rsidR="008B725F" w:rsidRPr="008022FD">
              <w:rPr>
                <w:sz w:val="28"/>
                <w:szCs w:val="28"/>
              </w:rPr>
              <w:t xml:space="preserve">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</w:t>
            </w:r>
            <w:r w:rsidR="00EA7AA6" w:rsidRPr="008022FD">
              <w:rPr>
                <w:sz w:val="28"/>
                <w:szCs w:val="28"/>
              </w:rPr>
              <w:t>учитываемых</w:t>
            </w:r>
            <w:r w:rsidR="008B725F" w:rsidRPr="008022FD">
              <w:rPr>
                <w:sz w:val="28"/>
                <w:szCs w:val="28"/>
              </w:rPr>
              <w:t xml:space="preserve"> при формировании межбюджетных отношений в Республик</w:t>
            </w:r>
            <w:r w:rsidR="00AF1C7C" w:rsidRPr="008022FD">
              <w:rPr>
                <w:sz w:val="28"/>
                <w:szCs w:val="28"/>
              </w:rPr>
              <w:t>е</w:t>
            </w:r>
            <w:r w:rsidR="008B725F" w:rsidRPr="008022FD">
              <w:rPr>
                <w:sz w:val="28"/>
                <w:szCs w:val="28"/>
              </w:rPr>
              <w:t xml:space="preserve"> Татарстан</w:t>
            </w:r>
          </w:p>
        </w:tc>
      </w:tr>
    </w:tbl>
    <w:p w:rsidR="00D36C9A" w:rsidRDefault="00D36C9A" w:rsidP="00D36C9A">
      <w:pPr>
        <w:spacing w:line="288" w:lineRule="auto"/>
        <w:ind w:firstLine="709"/>
        <w:rPr>
          <w:sz w:val="28"/>
          <w:szCs w:val="28"/>
        </w:rPr>
      </w:pPr>
    </w:p>
    <w:p w:rsidR="00576FEB" w:rsidRDefault="00576FEB" w:rsidP="00D36C9A">
      <w:pPr>
        <w:spacing w:line="288" w:lineRule="auto"/>
        <w:ind w:firstLine="709"/>
        <w:rPr>
          <w:sz w:val="28"/>
          <w:szCs w:val="28"/>
        </w:rPr>
      </w:pPr>
    </w:p>
    <w:p w:rsidR="00D36C9A" w:rsidRDefault="00D36C9A" w:rsidP="00D36C9A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36C9A" w:rsidRDefault="00D36C9A" w:rsidP="00D36C9A">
      <w:pPr>
        <w:pStyle w:val="ConsPlusNormal"/>
        <w:spacing w:line="288" w:lineRule="auto"/>
        <w:ind w:firstLine="539"/>
        <w:jc w:val="both"/>
      </w:pPr>
    </w:p>
    <w:p w:rsidR="00535A30" w:rsidRDefault="00D36C9A" w:rsidP="00F73ACC">
      <w:pPr>
        <w:pStyle w:val="ConsPlusNormal"/>
        <w:ind w:firstLine="539"/>
        <w:jc w:val="both"/>
      </w:pPr>
      <w:r>
        <w:t>1.Утвердить прила</w:t>
      </w:r>
      <w:r w:rsidRPr="008022FD">
        <w:t>гаем</w:t>
      </w:r>
      <w:r w:rsidR="00C82AA0" w:rsidRPr="008022FD">
        <w:t>ую</w:t>
      </w:r>
      <w:r w:rsidR="008B725F" w:rsidRPr="008022FD">
        <w:t xml:space="preserve"> </w:t>
      </w:r>
      <w:r w:rsidR="008022FD" w:rsidRPr="008022FD">
        <w:t xml:space="preserve">Методику определения размера расходов </w:t>
      </w:r>
      <w:r w:rsidR="000B0D4E" w:rsidRPr="000B0D4E">
        <w:t>бюджетов муниципальных районов и городских округов</w:t>
      </w:r>
      <w:r w:rsidR="000B0D4E" w:rsidRPr="008022FD">
        <w:t xml:space="preserve"> </w:t>
      </w:r>
      <w:r w:rsidR="008022FD" w:rsidRPr="008022FD">
        <w:t>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</w:t>
      </w:r>
      <w:r w:rsidR="008022FD">
        <w:t xml:space="preserve"> </w:t>
      </w:r>
      <w:r w:rsidR="00C45FB2">
        <w:t>(далее – Методика)</w:t>
      </w:r>
      <w:r w:rsidR="008B725F">
        <w:t>.</w:t>
      </w:r>
    </w:p>
    <w:p w:rsidR="00576FEB" w:rsidRDefault="00576FEB" w:rsidP="00F73ACC">
      <w:pPr>
        <w:pStyle w:val="ConsPlusNormal"/>
        <w:ind w:firstLine="539"/>
        <w:jc w:val="both"/>
        <w:sectPr w:rsidR="00576FEB" w:rsidSect="00576FEB">
          <w:pgSz w:w="11906" w:h="16838" w:code="9"/>
          <w:pgMar w:top="3969" w:right="567" w:bottom="1134" w:left="1134" w:header="284" w:footer="0" w:gutter="0"/>
          <w:cols w:space="720"/>
          <w:titlePg/>
          <w:docGrid w:linePitch="360"/>
        </w:sectPr>
      </w:pPr>
    </w:p>
    <w:p w:rsidR="00C45FB2" w:rsidRDefault="00D36C9A" w:rsidP="00576FEB">
      <w:pPr>
        <w:pStyle w:val="ConsPlusNormal"/>
        <w:ind w:firstLine="539"/>
        <w:jc w:val="both"/>
      </w:pPr>
      <w:r>
        <w:lastRenderedPageBreak/>
        <w:t xml:space="preserve">2. Министерству финансов Республики Татарстан </w:t>
      </w:r>
      <w:r w:rsidR="00EA7AA6">
        <w:t xml:space="preserve">учитывать расходы на оплату труда, рассчитанные в соответствии с </w:t>
      </w:r>
      <w:r w:rsidR="00D44831">
        <w:t>Методикой</w:t>
      </w:r>
      <w:r w:rsidR="00817A02">
        <w:t xml:space="preserve">, </w:t>
      </w:r>
      <w:r w:rsidR="00C45FB2">
        <w:t>утвержденн</w:t>
      </w:r>
      <w:r w:rsidR="00817A02">
        <w:t>ой</w:t>
      </w:r>
      <w:r w:rsidR="00C45FB2">
        <w:t xml:space="preserve"> настоящим постановлением, при формировании межбюджетных отношений в Республике Татарстан на соответствующий финансовый год и на плановый период. </w:t>
      </w:r>
    </w:p>
    <w:p w:rsidR="00D44831" w:rsidRDefault="005F4E57" w:rsidP="005F4E57">
      <w:pPr>
        <w:pStyle w:val="ConsPlusNormal"/>
        <w:ind w:firstLine="539"/>
        <w:jc w:val="both"/>
      </w:pPr>
      <w:r>
        <w:t>3.</w:t>
      </w:r>
      <w:r w:rsidR="009F202A">
        <w:t>Предложить</w:t>
      </w:r>
      <w:r>
        <w:t xml:space="preserve"> </w:t>
      </w:r>
      <w:r w:rsidR="00466C5A">
        <w:t>органам местного самоуправления</w:t>
      </w:r>
      <w:r w:rsidR="009753D7">
        <w:t xml:space="preserve"> </w:t>
      </w:r>
      <w:r w:rsidR="00EA7AA6">
        <w:t>муниципальны</w:t>
      </w:r>
      <w:r w:rsidR="007307CC">
        <w:t>х образований</w:t>
      </w:r>
      <w:r w:rsidR="00EA7AA6">
        <w:t xml:space="preserve"> </w:t>
      </w:r>
      <w:r w:rsidR="009753D7">
        <w:t>Республики Татарстан</w:t>
      </w:r>
      <w:r w:rsidR="00EA7AA6">
        <w:t xml:space="preserve"> при регулировании условий оплаты труда работников  </w:t>
      </w:r>
      <w:r w:rsidR="00EA7AA6" w:rsidRPr="008022FD">
        <w:t>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учитывать</w:t>
      </w:r>
      <w:r w:rsidR="00EA7AA6">
        <w:t xml:space="preserve"> положения Методики, утвержденной настоящим постановлением. </w:t>
      </w:r>
      <w:r w:rsidR="00D44831">
        <w:t xml:space="preserve"> </w:t>
      </w:r>
    </w:p>
    <w:p w:rsidR="003518D0" w:rsidRDefault="00A41292" w:rsidP="00F73ACC">
      <w:pPr>
        <w:pStyle w:val="ConsPlusNormal"/>
        <w:ind w:firstLine="539"/>
        <w:jc w:val="both"/>
      </w:pPr>
      <w:r>
        <w:t>4</w:t>
      </w:r>
      <w:r w:rsidR="00D36C9A">
        <w:t>.</w:t>
      </w:r>
      <w:r w:rsidR="00743D0A">
        <w:t>Настоящее постановление вступает в силу с 1 сентября 2017 года.</w:t>
      </w:r>
    </w:p>
    <w:p w:rsidR="00D30156" w:rsidRDefault="00D30156" w:rsidP="00D30156">
      <w:pPr>
        <w:pStyle w:val="ConsPlusNormal"/>
        <w:ind w:firstLine="539"/>
        <w:jc w:val="both"/>
      </w:pPr>
      <w:r>
        <w:t>5.Контроль за исполнением настоящего постановления возложить на Министерство финансов Республики Татарстан и Министерство по делам гражданской обороны и чрезвычайным ситуациям Республики Татарстан.</w:t>
      </w:r>
    </w:p>
    <w:p w:rsidR="00D30156" w:rsidRDefault="00D30156" w:rsidP="00F73ACC">
      <w:pPr>
        <w:pStyle w:val="ConsPlusNormal"/>
        <w:ind w:firstLine="539"/>
        <w:jc w:val="both"/>
      </w:pPr>
    </w:p>
    <w:p w:rsidR="00D36C9A" w:rsidRDefault="00D36C9A" w:rsidP="00D36C9A">
      <w:pPr>
        <w:spacing w:line="288" w:lineRule="auto"/>
        <w:jc w:val="both"/>
        <w:rPr>
          <w:sz w:val="28"/>
          <w:szCs w:val="28"/>
        </w:rPr>
      </w:pPr>
    </w:p>
    <w:p w:rsidR="00EA7AA6" w:rsidRDefault="00EA7AA6" w:rsidP="004C5C7B">
      <w:pPr>
        <w:jc w:val="both"/>
        <w:rPr>
          <w:sz w:val="28"/>
          <w:szCs w:val="28"/>
        </w:rPr>
      </w:pPr>
    </w:p>
    <w:p w:rsidR="00D36C9A" w:rsidRPr="00F22921" w:rsidRDefault="00D36C9A" w:rsidP="004C5C7B">
      <w:pPr>
        <w:jc w:val="both"/>
        <w:rPr>
          <w:sz w:val="28"/>
          <w:szCs w:val="28"/>
        </w:rPr>
      </w:pPr>
      <w:r w:rsidRPr="00F22921">
        <w:rPr>
          <w:sz w:val="28"/>
          <w:szCs w:val="28"/>
        </w:rPr>
        <w:t>Премьер-министр</w:t>
      </w:r>
    </w:p>
    <w:p w:rsidR="00D36C9A" w:rsidRDefault="00D36C9A" w:rsidP="004C5C7B">
      <w:pPr>
        <w:jc w:val="both"/>
        <w:rPr>
          <w:sz w:val="28"/>
          <w:szCs w:val="28"/>
        </w:rPr>
        <w:sectPr w:rsidR="00D36C9A" w:rsidSect="00576FEB"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  <w:r w:rsidRPr="00F22921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F22921">
        <w:rPr>
          <w:sz w:val="28"/>
          <w:szCs w:val="28"/>
        </w:rPr>
        <w:t xml:space="preserve">Татарстан      </w:t>
      </w:r>
      <w:r>
        <w:rPr>
          <w:sz w:val="28"/>
          <w:szCs w:val="28"/>
        </w:rPr>
        <w:t xml:space="preserve">     </w:t>
      </w:r>
      <w:r w:rsidRPr="00F2292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F2292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</w:t>
      </w:r>
      <w:r w:rsidRPr="00F22921">
        <w:rPr>
          <w:sz w:val="28"/>
          <w:szCs w:val="28"/>
        </w:rPr>
        <w:t xml:space="preserve"> </w:t>
      </w:r>
      <w:r>
        <w:rPr>
          <w:sz w:val="28"/>
          <w:szCs w:val="28"/>
        </w:rPr>
        <w:t>А.В.Песошин</w:t>
      </w:r>
    </w:p>
    <w:p w:rsidR="001923AF" w:rsidRDefault="001923AF" w:rsidP="008B2667">
      <w:pPr>
        <w:pStyle w:val="10"/>
        <w:spacing w:line="240" w:lineRule="auto"/>
        <w:ind w:left="6804"/>
      </w:pPr>
      <w:r>
        <w:lastRenderedPageBreak/>
        <w:t>Утвержден</w:t>
      </w:r>
      <w:r w:rsidR="00AF1C7C">
        <w:t>а</w:t>
      </w:r>
    </w:p>
    <w:p w:rsidR="001923AF" w:rsidRDefault="001923AF" w:rsidP="008B2667">
      <w:pPr>
        <w:pStyle w:val="10"/>
        <w:spacing w:line="240" w:lineRule="auto"/>
        <w:ind w:left="6804"/>
      </w:pPr>
      <w:r>
        <w:t xml:space="preserve">постановлением </w:t>
      </w:r>
    </w:p>
    <w:p w:rsidR="001923AF" w:rsidRDefault="001923AF" w:rsidP="008B2667">
      <w:pPr>
        <w:pStyle w:val="10"/>
        <w:spacing w:line="240" w:lineRule="auto"/>
        <w:ind w:left="6804"/>
      </w:pPr>
      <w:r>
        <w:t xml:space="preserve">Кабинета Министров </w:t>
      </w:r>
    </w:p>
    <w:p w:rsidR="001923AF" w:rsidRDefault="001923AF" w:rsidP="008B2667">
      <w:pPr>
        <w:pStyle w:val="10"/>
        <w:spacing w:line="240" w:lineRule="auto"/>
        <w:ind w:left="6804"/>
      </w:pPr>
      <w:r>
        <w:t>Республики Татарстан</w:t>
      </w:r>
    </w:p>
    <w:p w:rsidR="001923AF" w:rsidRDefault="001923AF" w:rsidP="008B2667">
      <w:pPr>
        <w:pStyle w:val="10"/>
        <w:spacing w:line="240" w:lineRule="auto"/>
        <w:ind w:left="6804"/>
      </w:pPr>
      <w:r>
        <w:t>от______2017 №_____</w:t>
      </w:r>
    </w:p>
    <w:p w:rsidR="00BA6EA5" w:rsidRDefault="00BA6EA5" w:rsidP="00BA6EA5">
      <w:pPr>
        <w:pStyle w:val="10"/>
        <w:ind w:left="6804"/>
        <w:jc w:val="both"/>
      </w:pPr>
    </w:p>
    <w:p w:rsidR="00BA6EA5" w:rsidRDefault="00BA6EA5" w:rsidP="00BA6EA5">
      <w:pPr>
        <w:pStyle w:val="10"/>
        <w:ind w:left="6804"/>
        <w:jc w:val="both"/>
      </w:pPr>
    </w:p>
    <w:p w:rsidR="008022FD" w:rsidRPr="008022FD" w:rsidRDefault="008022FD" w:rsidP="008022FD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8022FD">
        <w:rPr>
          <w:sz w:val="28"/>
          <w:szCs w:val="28"/>
        </w:rPr>
        <w:t>Методика</w:t>
      </w:r>
    </w:p>
    <w:p w:rsidR="00FB09FB" w:rsidRDefault="008022FD" w:rsidP="008022FD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8022FD">
        <w:rPr>
          <w:sz w:val="28"/>
          <w:szCs w:val="28"/>
        </w:rPr>
        <w:t xml:space="preserve">определения размера расходов </w:t>
      </w:r>
      <w:r w:rsidR="000B0D4E" w:rsidRPr="000B0D4E">
        <w:rPr>
          <w:sz w:val="28"/>
          <w:szCs w:val="28"/>
        </w:rPr>
        <w:t xml:space="preserve">бюджетов муниципальных районов и городских округов </w:t>
      </w:r>
      <w:r w:rsidRPr="000B0D4E">
        <w:rPr>
          <w:sz w:val="28"/>
          <w:szCs w:val="28"/>
        </w:rPr>
        <w:t>на оплату</w:t>
      </w:r>
      <w:r w:rsidRPr="008022FD">
        <w:rPr>
          <w:sz w:val="28"/>
          <w:szCs w:val="28"/>
        </w:rPr>
        <w:t xml:space="preserve"> труда работников</w:t>
      </w:r>
      <w:r w:rsidR="000B0D4E">
        <w:rPr>
          <w:sz w:val="28"/>
          <w:szCs w:val="28"/>
        </w:rPr>
        <w:t xml:space="preserve"> </w:t>
      </w:r>
      <w:r w:rsidRPr="008022FD">
        <w:rPr>
          <w:sz w:val="28"/>
          <w:szCs w:val="28"/>
        </w:rPr>
        <w:t>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</w:t>
      </w:r>
    </w:p>
    <w:p w:rsidR="009C3EA2" w:rsidRDefault="009C3EA2" w:rsidP="008022FD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BA6EA5" w:rsidRDefault="00FB09FB" w:rsidP="00F73ACC">
      <w:pPr>
        <w:tabs>
          <w:tab w:val="num" w:pos="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BA6EA5">
        <w:rPr>
          <w:sz w:val="28"/>
          <w:szCs w:val="28"/>
        </w:rPr>
        <w:t>Настоящ</w:t>
      </w:r>
      <w:r w:rsidR="0041319C">
        <w:rPr>
          <w:sz w:val="28"/>
          <w:szCs w:val="28"/>
        </w:rPr>
        <w:t>ая</w:t>
      </w:r>
      <w:r w:rsidR="00BA6EA5">
        <w:rPr>
          <w:sz w:val="28"/>
          <w:szCs w:val="28"/>
        </w:rPr>
        <w:t xml:space="preserve"> </w:t>
      </w:r>
      <w:r w:rsidR="00D44831">
        <w:rPr>
          <w:sz w:val="28"/>
          <w:szCs w:val="28"/>
        </w:rPr>
        <w:t>М</w:t>
      </w:r>
      <w:r w:rsidR="0041319C">
        <w:rPr>
          <w:sz w:val="28"/>
          <w:szCs w:val="28"/>
        </w:rPr>
        <w:t>етодика</w:t>
      </w:r>
      <w:r w:rsidR="00BA6EA5">
        <w:rPr>
          <w:sz w:val="28"/>
          <w:szCs w:val="28"/>
        </w:rPr>
        <w:t xml:space="preserve"> устанавлива</w:t>
      </w:r>
      <w:r w:rsidR="0041319C">
        <w:rPr>
          <w:sz w:val="28"/>
          <w:szCs w:val="28"/>
        </w:rPr>
        <w:t>е</w:t>
      </w:r>
      <w:r w:rsidR="00BA6EA5">
        <w:rPr>
          <w:sz w:val="28"/>
          <w:szCs w:val="28"/>
        </w:rPr>
        <w:t xml:space="preserve">т </w:t>
      </w:r>
      <w:r w:rsidR="005B5119">
        <w:rPr>
          <w:sz w:val="28"/>
          <w:szCs w:val="28"/>
        </w:rPr>
        <w:t>порядок определения</w:t>
      </w:r>
      <w:r w:rsidR="008022FD">
        <w:rPr>
          <w:sz w:val="28"/>
          <w:szCs w:val="28"/>
        </w:rPr>
        <w:t xml:space="preserve"> размера</w:t>
      </w:r>
      <w:r w:rsidR="00BA6EA5">
        <w:rPr>
          <w:sz w:val="28"/>
          <w:szCs w:val="28"/>
        </w:rPr>
        <w:t xml:space="preserve"> расходов </w:t>
      </w:r>
      <w:r w:rsidR="000B0D4E" w:rsidRPr="000B0D4E">
        <w:rPr>
          <w:sz w:val="28"/>
          <w:szCs w:val="28"/>
        </w:rPr>
        <w:t>бюджетов муниципальных районов и городских округов</w:t>
      </w:r>
      <w:r w:rsidR="000B0D4E">
        <w:rPr>
          <w:sz w:val="28"/>
          <w:szCs w:val="28"/>
        </w:rPr>
        <w:t xml:space="preserve"> </w:t>
      </w:r>
      <w:r w:rsidR="00BA6EA5">
        <w:rPr>
          <w:sz w:val="28"/>
          <w:szCs w:val="28"/>
        </w:rPr>
        <w:t xml:space="preserve">на оплату труда работников </w:t>
      </w:r>
      <w:r w:rsidR="003970F8">
        <w:rPr>
          <w:sz w:val="28"/>
          <w:szCs w:val="28"/>
        </w:rPr>
        <w:t>муниципальных учреждений в области гражданской обороны, защиты населения и территори</w:t>
      </w:r>
      <w:r w:rsidR="001923AF">
        <w:rPr>
          <w:sz w:val="28"/>
          <w:szCs w:val="28"/>
        </w:rPr>
        <w:t>й</w:t>
      </w:r>
      <w:r w:rsidR="003970F8">
        <w:rPr>
          <w:sz w:val="28"/>
          <w:szCs w:val="28"/>
        </w:rPr>
        <w:t xml:space="preserve">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 w:rsidR="003970F8">
        <w:rPr>
          <w:sz w:val="28"/>
        </w:rPr>
        <w:t xml:space="preserve"> </w:t>
      </w:r>
      <w:r w:rsidR="00FB6379">
        <w:rPr>
          <w:sz w:val="28"/>
        </w:rPr>
        <w:t>(далее – работники)</w:t>
      </w:r>
      <w:r w:rsidR="00BA6EA5" w:rsidRPr="00BA6EA5">
        <w:rPr>
          <w:sz w:val="28"/>
        </w:rPr>
        <w:t xml:space="preserve"> в</w:t>
      </w:r>
      <w:r w:rsidR="00BA6EA5">
        <w:rPr>
          <w:sz w:val="28"/>
        </w:rPr>
        <w:t xml:space="preserve"> </w:t>
      </w:r>
      <w:r w:rsidR="00BA6EA5" w:rsidRPr="00BA6EA5">
        <w:rPr>
          <w:sz w:val="28"/>
        </w:rPr>
        <w:t xml:space="preserve"> муниципальных образованиях Республики Татарстан</w:t>
      </w:r>
      <w:r w:rsidR="004C5C7B">
        <w:rPr>
          <w:sz w:val="28"/>
        </w:rPr>
        <w:t xml:space="preserve"> </w:t>
      </w:r>
      <w:r w:rsidR="004C5C7B" w:rsidRPr="004C5C7B">
        <w:rPr>
          <w:sz w:val="28"/>
        </w:rPr>
        <w:t xml:space="preserve">и </w:t>
      </w:r>
      <w:r w:rsidR="005B5119">
        <w:rPr>
          <w:sz w:val="28"/>
        </w:rPr>
        <w:t>учитывается</w:t>
      </w:r>
      <w:r w:rsidR="004C5C7B" w:rsidRPr="004C5C7B">
        <w:rPr>
          <w:sz w:val="28"/>
        </w:rPr>
        <w:t xml:space="preserve"> при формировании межбюджетных отношений в Республики Татарстан</w:t>
      </w:r>
      <w:r w:rsidR="00F73ACC">
        <w:rPr>
          <w:sz w:val="28"/>
        </w:rPr>
        <w:t xml:space="preserve"> </w:t>
      </w:r>
    </w:p>
    <w:p w:rsidR="00DB3CEE" w:rsidRDefault="000975C0" w:rsidP="00D44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7A02">
        <w:rPr>
          <w:sz w:val="28"/>
          <w:szCs w:val="28"/>
        </w:rPr>
        <w:t>Р</w:t>
      </w:r>
      <w:r w:rsidR="00CF4030">
        <w:rPr>
          <w:sz w:val="28"/>
          <w:szCs w:val="28"/>
        </w:rPr>
        <w:t>асход</w:t>
      </w:r>
      <w:r w:rsidR="00817A02">
        <w:rPr>
          <w:sz w:val="28"/>
          <w:szCs w:val="28"/>
        </w:rPr>
        <w:t>ы</w:t>
      </w:r>
      <w:r w:rsidR="00DB3CEE">
        <w:rPr>
          <w:sz w:val="28"/>
          <w:szCs w:val="28"/>
        </w:rPr>
        <w:t xml:space="preserve"> </w:t>
      </w:r>
      <w:r w:rsidR="005E3DEF" w:rsidRPr="00BA6EA5">
        <w:rPr>
          <w:sz w:val="28"/>
        </w:rPr>
        <w:t>на оплату труда</w:t>
      </w:r>
      <w:r w:rsidR="005E3DEF">
        <w:rPr>
          <w:sz w:val="28"/>
        </w:rPr>
        <w:t xml:space="preserve"> </w:t>
      </w:r>
      <w:r w:rsidR="005E3DEF" w:rsidRPr="00BA6EA5">
        <w:rPr>
          <w:sz w:val="28"/>
        </w:rPr>
        <w:t xml:space="preserve"> работников </w:t>
      </w:r>
      <w:r w:rsidR="005E3DEF">
        <w:rPr>
          <w:sz w:val="28"/>
          <w:szCs w:val="28"/>
        </w:rPr>
        <w:t>муниципальных учреждений в области гражданской обороны, защиты населения и территори</w:t>
      </w:r>
      <w:r w:rsidR="00E53423">
        <w:rPr>
          <w:sz w:val="28"/>
          <w:szCs w:val="28"/>
        </w:rPr>
        <w:t>й</w:t>
      </w:r>
      <w:r w:rsidR="005E3DEF">
        <w:rPr>
          <w:sz w:val="28"/>
          <w:szCs w:val="28"/>
        </w:rPr>
        <w:t xml:space="preserve">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 w:rsidR="00CF4030">
        <w:rPr>
          <w:sz w:val="28"/>
          <w:szCs w:val="28"/>
        </w:rPr>
        <w:t xml:space="preserve"> </w:t>
      </w:r>
      <w:r w:rsidR="005E3DEF">
        <w:rPr>
          <w:sz w:val="28"/>
          <w:szCs w:val="28"/>
        </w:rPr>
        <w:t xml:space="preserve"> </w:t>
      </w:r>
      <w:r w:rsidR="00DB3CEE">
        <w:rPr>
          <w:sz w:val="28"/>
          <w:szCs w:val="28"/>
        </w:rPr>
        <w:t xml:space="preserve">для </w:t>
      </w:r>
      <w:r w:rsidR="00DB3CEE">
        <w:rPr>
          <w:sz w:val="28"/>
          <w:szCs w:val="28"/>
          <w:lang w:val="en-US"/>
        </w:rPr>
        <w:t>i</w:t>
      </w:r>
      <w:r w:rsidR="00DB3CEE" w:rsidRPr="00DB3CEE">
        <w:rPr>
          <w:sz w:val="28"/>
          <w:szCs w:val="28"/>
        </w:rPr>
        <w:t>-</w:t>
      </w:r>
      <w:r w:rsidR="00DB3CEE">
        <w:rPr>
          <w:sz w:val="28"/>
          <w:szCs w:val="28"/>
        </w:rPr>
        <w:t xml:space="preserve">го муниципального образования  </w:t>
      </w:r>
      <w:r w:rsidR="00817A02">
        <w:rPr>
          <w:sz w:val="28"/>
          <w:szCs w:val="28"/>
        </w:rPr>
        <w:t>Республики Татарстан</w:t>
      </w:r>
      <w:r w:rsidR="005B5119">
        <w:rPr>
          <w:sz w:val="28"/>
          <w:szCs w:val="28"/>
        </w:rPr>
        <w:t>, учитываемые</w:t>
      </w:r>
      <w:r w:rsidR="00817A02">
        <w:rPr>
          <w:sz w:val="28"/>
          <w:szCs w:val="28"/>
        </w:rPr>
        <w:t xml:space="preserve"> </w:t>
      </w:r>
      <w:r w:rsidR="00AF1C7C">
        <w:rPr>
          <w:sz w:val="28"/>
          <w:szCs w:val="28"/>
        </w:rPr>
        <w:t xml:space="preserve">при формировании межбюджетных отношений </w:t>
      </w:r>
      <w:r w:rsidR="00DB3CEE">
        <w:rPr>
          <w:sz w:val="28"/>
          <w:szCs w:val="28"/>
        </w:rPr>
        <w:t>рассчитыва</w:t>
      </w:r>
      <w:r w:rsidR="008B725F">
        <w:rPr>
          <w:sz w:val="28"/>
          <w:szCs w:val="28"/>
        </w:rPr>
        <w:t>ю</w:t>
      </w:r>
      <w:r w:rsidR="00DB3CEE">
        <w:rPr>
          <w:sz w:val="28"/>
          <w:szCs w:val="28"/>
        </w:rPr>
        <w:t>тся по следующей формуле:</w:t>
      </w:r>
    </w:p>
    <w:p w:rsidR="00DB3CEE" w:rsidRPr="00115DEE" w:rsidRDefault="00DB3CEE" w:rsidP="00FB09FB">
      <w:pPr>
        <w:ind w:firstLine="709"/>
        <w:jc w:val="both"/>
        <w:rPr>
          <w:sz w:val="28"/>
          <w:szCs w:val="28"/>
        </w:rPr>
      </w:pPr>
    </w:p>
    <w:p w:rsidR="00DB3CEE" w:rsidRPr="00DB3CEE" w:rsidRDefault="00DB3CEE" w:rsidP="00DB3CEE">
      <w:pPr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Hi=Pci*Fci + Poi*Foi+Ni</w:t>
      </w:r>
      <w:r w:rsidRPr="00DB3CEE">
        <w:rPr>
          <w:sz w:val="28"/>
          <w:szCs w:val="28"/>
          <w:lang w:val="en-US"/>
        </w:rPr>
        <w:t xml:space="preserve">, </w:t>
      </w:r>
    </w:p>
    <w:p w:rsidR="00DB3CEE" w:rsidRDefault="00DB3CEE" w:rsidP="00DB3C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B3CEE" w:rsidRDefault="00DB3CEE" w:rsidP="005E3DEF">
      <w:pPr>
        <w:tabs>
          <w:tab w:val="num" w:pos="0"/>
        </w:tabs>
        <w:ind w:firstLine="709"/>
        <w:jc w:val="both"/>
        <w:rPr>
          <w:sz w:val="28"/>
        </w:rPr>
      </w:pPr>
      <w:r>
        <w:rPr>
          <w:sz w:val="28"/>
          <w:szCs w:val="28"/>
          <w:lang w:val="en-US"/>
        </w:rPr>
        <w:t>Hi</w:t>
      </w:r>
      <w:r>
        <w:rPr>
          <w:sz w:val="28"/>
          <w:szCs w:val="28"/>
        </w:rPr>
        <w:t xml:space="preserve"> – </w:t>
      </w:r>
      <w:r w:rsidR="00817A02">
        <w:rPr>
          <w:sz w:val="28"/>
          <w:szCs w:val="28"/>
        </w:rPr>
        <w:t>расходы</w:t>
      </w:r>
      <w:r w:rsidR="00E53423">
        <w:rPr>
          <w:sz w:val="28"/>
          <w:szCs w:val="28"/>
        </w:rPr>
        <w:t xml:space="preserve"> для </w:t>
      </w:r>
      <w:r w:rsidR="00E53423">
        <w:rPr>
          <w:sz w:val="28"/>
          <w:szCs w:val="28"/>
          <w:lang w:val="en-US"/>
        </w:rPr>
        <w:t>i</w:t>
      </w:r>
      <w:r w:rsidR="00E53423" w:rsidRPr="00E53423">
        <w:rPr>
          <w:sz w:val="28"/>
          <w:szCs w:val="28"/>
        </w:rPr>
        <w:t>-</w:t>
      </w:r>
      <w:r w:rsidR="00E53423">
        <w:rPr>
          <w:sz w:val="28"/>
          <w:szCs w:val="28"/>
        </w:rPr>
        <w:t>го муниципального образования</w:t>
      </w:r>
      <w:r w:rsidR="00817A02">
        <w:rPr>
          <w:sz w:val="28"/>
          <w:szCs w:val="28"/>
        </w:rPr>
        <w:t xml:space="preserve"> Республики Татарстан</w:t>
      </w:r>
      <w:r w:rsidR="00E53423">
        <w:rPr>
          <w:sz w:val="28"/>
        </w:rPr>
        <w:t>;</w:t>
      </w:r>
    </w:p>
    <w:p w:rsidR="008022FD" w:rsidRDefault="00DB3CEE" w:rsidP="00DB3C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Pci</w:t>
      </w:r>
      <w:r w:rsidR="008022FD">
        <w:rPr>
          <w:sz w:val="28"/>
          <w:szCs w:val="28"/>
        </w:rPr>
        <w:t xml:space="preserve"> – численность руководителей </w:t>
      </w:r>
      <w:r w:rsidR="000B0D4E">
        <w:rPr>
          <w:sz w:val="28"/>
          <w:szCs w:val="28"/>
        </w:rPr>
        <w:t xml:space="preserve">муниципальных </w:t>
      </w:r>
      <w:r w:rsidR="008022FD">
        <w:rPr>
          <w:sz w:val="28"/>
          <w:szCs w:val="28"/>
        </w:rPr>
        <w:t xml:space="preserve">учреждений в </w:t>
      </w:r>
      <w:r w:rsidR="008022FD">
        <w:rPr>
          <w:sz w:val="28"/>
          <w:szCs w:val="28"/>
          <w:lang w:val="en-US"/>
        </w:rPr>
        <w:t>i</w:t>
      </w:r>
      <w:r w:rsidR="008022FD" w:rsidRPr="00DB3CEE">
        <w:rPr>
          <w:sz w:val="28"/>
          <w:szCs w:val="28"/>
        </w:rPr>
        <w:t>-</w:t>
      </w:r>
      <w:r w:rsidR="008022FD">
        <w:rPr>
          <w:sz w:val="28"/>
          <w:szCs w:val="28"/>
        </w:rPr>
        <w:t>ом муниципальном образовании Республики Татарстан;</w:t>
      </w:r>
    </w:p>
    <w:p w:rsidR="00817A02" w:rsidRDefault="005B5119" w:rsidP="00DB3C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Poi</w:t>
      </w:r>
      <w:r>
        <w:rPr>
          <w:sz w:val="28"/>
          <w:szCs w:val="28"/>
        </w:rPr>
        <w:t xml:space="preserve"> </w:t>
      </w:r>
      <w:r w:rsidR="00817A02">
        <w:rPr>
          <w:sz w:val="28"/>
          <w:szCs w:val="28"/>
        </w:rPr>
        <w:t xml:space="preserve">– численность оперативных дежурных </w:t>
      </w:r>
      <w:r w:rsidR="000B0D4E">
        <w:rPr>
          <w:sz w:val="28"/>
          <w:szCs w:val="28"/>
        </w:rPr>
        <w:t xml:space="preserve">муниципальных </w:t>
      </w:r>
      <w:r w:rsidR="00817A02">
        <w:rPr>
          <w:sz w:val="28"/>
          <w:szCs w:val="28"/>
        </w:rPr>
        <w:t xml:space="preserve">учреждений в </w:t>
      </w:r>
      <w:r w:rsidR="00817A02">
        <w:rPr>
          <w:sz w:val="28"/>
          <w:szCs w:val="28"/>
          <w:lang w:val="en-US"/>
        </w:rPr>
        <w:t>i</w:t>
      </w:r>
      <w:r w:rsidR="00817A02" w:rsidRPr="00DB3CEE">
        <w:rPr>
          <w:sz w:val="28"/>
          <w:szCs w:val="28"/>
        </w:rPr>
        <w:t>-</w:t>
      </w:r>
      <w:r w:rsidR="00817A02">
        <w:rPr>
          <w:sz w:val="28"/>
          <w:szCs w:val="28"/>
        </w:rPr>
        <w:t>ом муниципальном образовании Республики Татарстан;</w:t>
      </w:r>
    </w:p>
    <w:p w:rsidR="008022FD" w:rsidRDefault="00817A02" w:rsidP="00817A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Fci</w:t>
      </w:r>
      <w:r w:rsidR="008022FD">
        <w:rPr>
          <w:sz w:val="28"/>
          <w:szCs w:val="28"/>
        </w:rPr>
        <w:t xml:space="preserve"> – фонд оплаты труда руководителей</w:t>
      </w:r>
      <w:r w:rsidR="000B0D4E">
        <w:rPr>
          <w:sz w:val="28"/>
          <w:szCs w:val="28"/>
        </w:rPr>
        <w:t xml:space="preserve"> муниципальных</w:t>
      </w:r>
      <w:r w:rsidR="008022FD">
        <w:rPr>
          <w:sz w:val="28"/>
          <w:szCs w:val="28"/>
        </w:rPr>
        <w:t xml:space="preserve"> учреждений в </w:t>
      </w:r>
      <w:r w:rsidR="008022FD">
        <w:rPr>
          <w:sz w:val="28"/>
          <w:szCs w:val="28"/>
          <w:lang w:val="en-US"/>
        </w:rPr>
        <w:t>i</w:t>
      </w:r>
      <w:r w:rsidR="008022FD" w:rsidRPr="00DB3CEE">
        <w:rPr>
          <w:sz w:val="28"/>
          <w:szCs w:val="28"/>
        </w:rPr>
        <w:t>-</w:t>
      </w:r>
      <w:r w:rsidR="008022FD">
        <w:rPr>
          <w:sz w:val="28"/>
          <w:szCs w:val="28"/>
        </w:rPr>
        <w:t>ом муниципальном образовании Республике Татарстан;</w:t>
      </w:r>
    </w:p>
    <w:p w:rsidR="00817A02" w:rsidRDefault="005B5119" w:rsidP="00817A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Foi</w:t>
      </w:r>
      <w:r w:rsidR="00817A02">
        <w:rPr>
          <w:sz w:val="28"/>
          <w:szCs w:val="28"/>
        </w:rPr>
        <w:t xml:space="preserve"> – фонд оплаты труда</w:t>
      </w:r>
      <w:r>
        <w:rPr>
          <w:sz w:val="28"/>
          <w:szCs w:val="28"/>
        </w:rPr>
        <w:t xml:space="preserve"> оперативных дежурных</w:t>
      </w:r>
      <w:r w:rsidR="00817A02">
        <w:rPr>
          <w:sz w:val="28"/>
          <w:szCs w:val="28"/>
        </w:rPr>
        <w:t xml:space="preserve"> </w:t>
      </w:r>
      <w:r w:rsidR="000B0D4E">
        <w:rPr>
          <w:sz w:val="28"/>
          <w:szCs w:val="28"/>
        </w:rPr>
        <w:t xml:space="preserve">муниципальных </w:t>
      </w:r>
      <w:r w:rsidR="00817A02">
        <w:rPr>
          <w:sz w:val="28"/>
          <w:szCs w:val="28"/>
        </w:rPr>
        <w:t xml:space="preserve">учреждений в </w:t>
      </w:r>
      <w:r w:rsidR="00817A02">
        <w:rPr>
          <w:sz w:val="28"/>
          <w:szCs w:val="28"/>
          <w:lang w:val="en-US"/>
        </w:rPr>
        <w:t>i</w:t>
      </w:r>
      <w:r w:rsidR="00817A02" w:rsidRPr="00DB3CEE">
        <w:rPr>
          <w:sz w:val="28"/>
          <w:szCs w:val="28"/>
        </w:rPr>
        <w:t>-</w:t>
      </w:r>
      <w:r w:rsidR="00817A02">
        <w:rPr>
          <w:sz w:val="28"/>
          <w:szCs w:val="28"/>
        </w:rPr>
        <w:t>ом муниципальном образовании Республике Татарстан;</w:t>
      </w:r>
    </w:p>
    <w:p w:rsidR="00817A02" w:rsidRPr="00DB3CEE" w:rsidRDefault="00817A02" w:rsidP="00817A02">
      <w:pPr>
        <w:ind w:firstLine="709"/>
        <w:jc w:val="both"/>
        <w:rPr>
          <w:sz w:val="28"/>
        </w:rPr>
      </w:pPr>
      <w:r w:rsidRPr="008022FD">
        <w:rPr>
          <w:sz w:val="28"/>
          <w:szCs w:val="28"/>
          <w:lang w:val="en-US"/>
        </w:rPr>
        <w:t>Ni</w:t>
      </w:r>
      <w:r w:rsidRPr="008022FD">
        <w:rPr>
          <w:sz w:val="28"/>
          <w:szCs w:val="28"/>
        </w:rPr>
        <w:t xml:space="preserve"> – расходы на начисления на оплату труда </w:t>
      </w:r>
      <w:r w:rsidR="007C0F81" w:rsidRPr="008022FD">
        <w:rPr>
          <w:sz w:val="28"/>
          <w:szCs w:val="28"/>
        </w:rPr>
        <w:t>руководителей</w:t>
      </w:r>
      <w:r w:rsidRPr="008022FD">
        <w:rPr>
          <w:sz w:val="28"/>
          <w:szCs w:val="28"/>
        </w:rPr>
        <w:t xml:space="preserve"> и оперативных дежурных </w:t>
      </w:r>
      <w:r w:rsidR="007C0F81" w:rsidRPr="008022FD">
        <w:rPr>
          <w:sz w:val="28"/>
          <w:szCs w:val="28"/>
        </w:rPr>
        <w:t xml:space="preserve">учреждений </w:t>
      </w:r>
      <w:r w:rsidRPr="008022FD">
        <w:rPr>
          <w:sz w:val="28"/>
          <w:szCs w:val="28"/>
        </w:rPr>
        <w:t xml:space="preserve">в </w:t>
      </w:r>
      <w:r w:rsidRPr="008022FD">
        <w:rPr>
          <w:sz w:val="28"/>
          <w:szCs w:val="28"/>
          <w:lang w:val="en-US"/>
        </w:rPr>
        <w:t>i</w:t>
      </w:r>
      <w:r w:rsidRPr="008022FD">
        <w:rPr>
          <w:sz w:val="28"/>
          <w:szCs w:val="28"/>
        </w:rPr>
        <w:t>-ом муниципальном образовании.</w:t>
      </w:r>
      <w:r>
        <w:rPr>
          <w:sz w:val="28"/>
          <w:szCs w:val="28"/>
        </w:rPr>
        <w:t xml:space="preserve"> </w:t>
      </w:r>
    </w:p>
    <w:p w:rsidR="00265A9B" w:rsidRDefault="005B5119" w:rsidP="00A214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916A1">
        <w:rPr>
          <w:sz w:val="28"/>
          <w:szCs w:val="28"/>
        </w:rPr>
        <w:t>.</w:t>
      </w:r>
      <w:r w:rsidR="00265A9B">
        <w:rPr>
          <w:sz w:val="28"/>
          <w:szCs w:val="28"/>
        </w:rPr>
        <w:t>Численность руководителей и оперативных дежурных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определяется согласно приложению</w:t>
      </w:r>
      <w:r w:rsidR="00DE220C">
        <w:rPr>
          <w:sz w:val="28"/>
          <w:szCs w:val="28"/>
        </w:rPr>
        <w:t xml:space="preserve"> </w:t>
      </w:r>
      <w:r w:rsidR="00265A9B">
        <w:rPr>
          <w:sz w:val="28"/>
          <w:szCs w:val="28"/>
        </w:rPr>
        <w:t xml:space="preserve">№1 к настоящей Методике. </w:t>
      </w:r>
    </w:p>
    <w:p w:rsidR="000916A1" w:rsidRDefault="00265A9B" w:rsidP="00A214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916A1">
        <w:rPr>
          <w:sz w:val="28"/>
          <w:szCs w:val="28"/>
        </w:rPr>
        <w:t xml:space="preserve">Фонд оплаты труда </w:t>
      </w:r>
      <w:r w:rsidR="004C5C7B">
        <w:rPr>
          <w:sz w:val="28"/>
          <w:szCs w:val="28"/>
        </w:rPr>
        <w:t>руководителей</w:t>
      </w:r>
      <w:r w:rsidR="005B5119">
        <w:rPr>
          <w:sz w:val="28"/>
          <w:szCs w:val="28"/>
        </w:rPr>
        <w:t>,</w:t>
      </w:r>
      <w:r w:rsidR="000916A1">
        <w:rPr>
          <w:sz w:val="28"/>
          <w:szCs w:val="28"/>
        </w:rPr>
        <w:t xml:space="preserve"> оперативных дежурных</w:t>
      </w:r>
      <w:r w:rsidR="007C0F81">
        <w:rPr>
          <w:sz w:val="28"/>
          <w:szCs w:val="28"/>
        </w:rPr>
        <w:t xml:space="preserve"> </w:t>
      </w:r>
      <w:r w:rsidR="000B0D4E">
        <w:rPr>
          <w:sz w:val="28"/>
          <w:szCs w:val="28"/>
        </w:rPr>
        <w:t xml:space="preserve">муниципальных </w:t>
      </w:r>
      <w:r w:rsidR="007C0F81">
        <w:rPr>
          <w:sz w:val="28"/>
          <w:szCs w:val="28"/>
        </w:rPr>
        <w:t>учреждений</w:t>
      </w:r>
      <w:r w:rsidR="00052D5C">
        <w:rPr>
          <w:sz w:val="28"/>
          <w:szCs w:val="28"/>
        </w:rPr>
        <w:t xml:space="preserve"> </w:t>
      </w:r>
      <w:r w:rsidR="0088313E">
        <w:rPr>
          <w:sz w:val="28"/>
          <w:szCs w:val="28"/>
        </w:rPr>
        <w:t xml:space="preserve">в год </w:t>
      </w:r>
      <w:r w:rsidR="000916A1">
        <w:rPr>
          <w:sz w:val="28"/>
          <w:szCs w:val="28"/>
        </w:rPr>
        <w:t xml:space="preserve">рассчитывается исходя из: </w:t>
      </w:r>
    </w:p>
    <w:p w:rsidR="008B2667" w:rsidRDefault="00A214B0" w:rsidP="00A214B0">
      <w:pPr>
        <w:ind w:firstLine="709"/>
        <w:jc w:val="both"/>
        <w:rPr>
          <w:sz w:val="28"/>
        </w:rPr>
      </w:pPr>
      <w:r>
        <w:rPr>
          <w:sz w:val="28"/>
          <w:szCs w:val="28"/>
        </w:rPr>
        <w:t>двенадцати</w:t>
      </w:r>
      <w:r w:rsidR="00115DEE">
        <w:rPr>
          <w:sz w:val="28"/>
          <w:szCs w:val="28"/>
        </w:rPr>
        <w:t xml:space="preserve"> </w:t>
      </w:r>
      <w:r w:rsidR="000916A1">
        <w:rPr>
          <w:sz w:val="28"/>
          <w:szCs w:val="28"/>
        </w:rPr>
        <w:t xml:space="preserve">должностных окладов </w:t>
      </w:r>
      <w:r w:rsidR="00052D5C">
        <w:rPr>
          <w:sz w:val="28"/>
          <w:szCs w:val="28"/>
        </w:rPr>
        <w:t>в размерах</w:t>
      </w:r>
      <w:r w:rsidR="007C0F81">
        <w:rPr>
          <w:sz w:val="28"/>
          <w:szCs w:val="28"/>
        </w:rPr>
        <w:t xml:space="preserve"> согласно </w:t>
      </w:r>
      <w:r w:rsidR="004C5C7B">
        <w:rPr>
          <w:sz w:val="28"/>
          <w:szCs w:val="28"/>
        </w:rPr>
        <w:t>п</w:t>
      </w:r>
      <w:r w:rsidR="00052D5C">
        <w:rPr>
          <w:sz w:val="28"/>
          <w:szCs w:val="28"/>
        </w:rPr>
        <w:t>риложени</w:t>
      </w:r>
      <w:r w:rsidR="007C0F81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8B725F">
        <w:rPr>
          <w:sz w:val="28"/>
          <w:szCs w:val="28"/>
        </w:rPr>
        <w:t>№2</w:t>
      </w:r>
      <w:r w:rsidR="00052D5C">
        <w:rPr>
          <w:sz w:val="28"/>
          <w:szCs w:val="28"/>
        </w:rPr>
        <w:t xml:space="preserve">  к </w:t>
      </w:r>
      <w:r w:rsidR="008B725F">
        <w:rPr>
          <w:sz w:val="28"/>
          <w:szCs w:val="28"/>
        </w:rPr>
        <w:t>настоящ</w:t>
      </w:r>
      <w:r w:rsidR="0041319C">
        <w:rPr>
          <w:sz w:val="28"/>
          <w:szCs w:val="28"/>
        </w:rPr>
        <w:t>ей</w:t>
      </w:r>
      <w:r w:rsidR="008B725F">
        <w:rPr>
          <w:sz w:val="28"/>
          <w:szCs w:val="28"/>
        </w:rPr>
        <w:t xml:space="preserve"> </w:t>
      </w:r>
      <w:r w:rsidR="007C0F81">
        <w:rPr>
          <w:sz w:val="28"/>
          <w:szCs w:val="28"/>
        </w:rPr>
        <w:t>М</w:t>
      </w:r>
      <w:r w:rsidR="0041319C">
        <w:rPr>
          <w:sz w:val="28"/>
          <w:szCs w:val="28"/>
        </w:rPr>
        <w:t>етодике</w:t>
      </w:r>
      <w:r w:rsidR="008B725F">
        <w:rPr>
          <w:sz w:val="28"/>
        </w:rPr>
        <w:t>;</w:t>
      </w:r>
    </w:p>
    <w:p w:rsidR="00A214B0" w:rsidRDefault="00A214B0" w:rsidP="00A214B0">
      <w:pPr>
        <w:ind w:firstLine="709"/>
        <w:jc w:val="both"/>
      </w:pPr>
      <w:r>
        <w:rPr>
          <w:sz w:val="28"/>
        </w:rPr>
        <w:t>средств на выплату:</w:t>
      </w:r>
    </w:p>
    <w:p w:rsidR="00A214B0" w:rsidRPr="00265A9B" w:rsidRDefault="0070041C" w:rsidP="00C86178">
      <w:pPr>
        <w:ind w:firstLine="709"/>
        <w:jc w:val="both"/>
        <w:rPr>
          <w:sz w:val="28"/>
          <w:szCs w:val="28"/>
        </w:rPr>
      </w:pPr>
      <w:r w:rsidRPr="00265A9B">
        <w:rPr>
          <w:sz w:val="28"/>
          <w:szCs w:val="28"/>
        </w:rPr>
        <w:t>ежемесячной надбавки за выслугу лет – в размере</w:t>
      </w:r>
      <w:r w:rsidR="000D7562" w:rsidRPr="00265A9B">
        <w:rPr>
          <w:sz w:val="28"/>
          <w:szCs w:val="28"/>
        </w:rPr>
        <w:t xml:space="preserve"> </w:t>
      </w:r>
      <w:r w:rsidR="009C3EA2" w:rsidRPr="00265A9B">
        <w:rPr>
          <w:sz w:val="28"/>
          <w:szCs w:val="28"/>
        </w:rPr>
        <w:t>2,4 должностных окладов</w:t>
      </w:r>
      <w:r w:rsidR="007C0F81" w:rsidRPr="00265A9B">
        <w:rPr>
          <w:sz w:val="28"/>
          <w:szCs w:val="28"/>
        </w:rPr>
        <w:t xml:space="preserve">, </w:t>
      </w:r>
      <w:r w:rsidR="000B0D4E">
        <w:rPr>
          <w:sz w:val="28"/>
          <w:szCs w:val="28"/>
        </w:rPr>
        <w:t xml:space="preserve">определенных </w:t>
      </w:r>
      <w:r w:rsidR="007C0F81" w:rsidRPr="00265A9B">
        <w:rPr>
          <w:sz w:val="28"/>
          <w:szCs w:val="28"/>
        </w:rPr>
        <w:t>при размере указанной надбавки к должностным окладам соответственно руководителей и оперативны</w:t>
      </w:r>
      <w:r w:rsidR="00C86178" w:rsidRPr="00265A9B">
        <w:rPr>
          <w:sz w:val="28"/>
          <w:szCs w:val="28"/>
        </w:rPr>
        <w:t xml:space="preserve">х дежурных </w:t>
      </w:r>
      <w:r w:rsidR="000B0D4E">
        <w:rPr>
          <w:sz w:val="28"/>
          <w:szCs w:val="28"/>
        </w:rPr>
        <w:t xml:space="preserve">муниципальных </w:t>
      </w:r>
      <w:r w:rsidR="00C86178" w:rsidRPr="00265A9B">
        <w:rPr>
          <w:sz w:val="28"/>
          <w:szCs w:val="28"/>
        </w:rPr>
        <w:t>учреждений</w:t>
      </w:r>
      <w:r w:rsidR="00265A9B">
        <w:rPr>
          <w:sz w:val="28"/>
          <w:szCs w:val="28"/>
        </w:rPr>
        <w:t xml:space="preserve">, </w:t>
      </w:r>
      <w:r w:rsidR="000B0D4E">
        <w:rPr>
          <w:sz w:val="28"/>
          <w:szCs w:val="28"/>
        </w:rPr>
        <w:t>в</w:t>
      </w:r>
      <w:r w:rsidR="00265A9B">
        <w:rPr>
          <w:sz w:val="28"/>
          <w:szCs w:val="28"/>
        </w:rPr>
        <w:t xml:space="preserve"> следующих значениях</w:t>
      </w:r>
      <w:r w:rsidR="00A214B0" w:rsidRPr="00265A9B">
        <w:rPr>
          <w:sz w:val="28"/>
          <w:szCs w:val="28"/>
        </w:rPr>
        <w:t>:</w:t>
      </w:r>
    </w:p>
    <w:p w:rsidR="00A214B0" w:rsidRPr="0088313E" w:rsidRDefault="00A214B0" w:rsidP="00A214B0">
      <w:pPr>
        <w:ind w:left="7776" w:firstLine="12"/>
        <w:jc w:val="center"/>
        <w:rPr>
          <w:sz w:val="28"/>
          <w:szCs w:val="28"/>
          <w:highlight w:val="yellow"/>
        </w:rPr>
      </w:pPr>
    </w:p>
    <w:tbl>
      <w:tblPr>
        <w:tblW w:w="737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835"/>
        <w:gridCol w:w="851"/>
      </w:tblGrid>
      <w:tr w:rsidR="00C14121" w:rsidRPr="00265A9B" w:rsidTr="00C14121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21" w:rsidRPr="00265A9B" w:rsidRDefault="00C14121" w:rsidP="00A214B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>Продолжительность стажа</w:t>
            </w:r>
          </w:p>
          <w:p w:rsidR="00C14121" w:rsidRPr="00265A9B" w:rsidRDefault="00C14121" w:rsidP="00A214B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21" w:rsidRPr="00265A9B" w:rsidRDefault="00C14121" w:rsidP="00265A9B">
            <w:pPr>
              <w:pStyle w:val="af"/>
              <w:jc w:val="center"/>
              <w:rPr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>Предельный размер надбавки</w:t>
            </w:r>
            <w:r w:rsidR="00265A9B" w:rsidRPr="00265A9B">
              <w:rPr>
                <w:rFonts w:ascii="Times New Roman" w:hAnsi="Times New Roman" w:cs="Times New Roman"/>
                <w:sz w:val="28"/>
                <w:szCs w:val="28"/>
              </w:rPr>
              <w:t xml:space="preserve"> за выслугу лет</w:t>
            </w: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5A9B" w:rsidRPr="0026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121" w:rsidRPr="00265A9B" w:rsidRDefault="00C14121" w:rsidP="00A214B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121" w:rsidRPr="00265A9B" w:rsidTr="00C14121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21" w:rsidRPr="00265A9B" w:rsidRDefault="00C14121" w:rsidP="00A214B0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>от 1 года до 3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21" w:rsidRPr="00265A9B" w:rsidRDefault="00C14121" w:rsidP="008D6DE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121" w:rsidRPr="00265A9B" w:rsidRDefault="00C14121" w:rsidP="008D6DE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121" w:rsidRPr="00265A9B" w:rsidTr="00C14121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21" w:rsidRPr="00265A9B" w:rsidRDefault="00C14121" w:rsidP="00A214B0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21" w:rsidRPr="00265A9B" w:rsidRDefault="00C14121" w:rsidP="008D6DE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121" w:rsidRPr="00265A9B" w:rsidRDefault="00C14121" w:rsidP="008D6DE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121" w:rsidRPr="00265A9B" w:rsidTr="00C14121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21" w:rsidRPr="00265A9B" w:rsidRDefault="00C14121" w:rsidP="00A214B0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21" w:rsidRPr="00265A9B" w:rsidRDefault="00C14121" w:rsidP="008D6DE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121" w:rsidRPr="00265A9B" w:rsidRDefault="00C14121" w:rsidP="008D6DE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121" w:rsidRPr="00265A9B" w:rsidTr="00C14121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21" w:rsidRPr="00265A9B" w:rsidRDefault="00C14121" w:rsidP="00A214B0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21" w:rsidRPr="00265A9B" w:rsidRDefault="00C14121" w:rsidP="008D6DE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121" w:rsidRPr="00265A9B" w:rsidRDefault="00C14121" w:rsidP="008D6DE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121" w:rsidRPr="006321E1" w:rsidTr="00C14121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21" w:rsidRPr="00265A9B" w:rsidRDefault="00C14121" w:rsidP="00A214B0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21" w:rsidRPr="00265A9B" w:rsidRDefault="00C14121" w:rsidP="008D6DE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121" w:rsidRPr="006321E1" w:rsidRDefault="00C14121" w:rsidP="00C14121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5A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C14121" w:rsidRDefault="00C14121" w:rsidP="007D0891">
      <w:pPr>
        <w:ind w:firstLine="720"/>
        <w:jc w:val="both"/>
        <w:rPr>
          <w:sz w:val="28"/>
          <w:szCs w:val="28"/>
        </w:rPr>
      </w:pPr>
    </w:p>
    <w:p w:rsidR="007D0891" w:rsidRDefault="0070041C" w:rsidP="007D0891">
      <w:pPr>
        <w:ind w:firstLine="720"/>
        <w:jc w:val="both"/>
        <w:rPr>
          <w:sz w:val="28"/>
          <w:szCs w:val="28"/>
        </w:rPr>
      </w:pPr>
      <w:r w:rsidRPr="008B2667">
        <w:rPr>
          <w:sz w:val="28"/>
          <w:szCs w:val="28"/>
        </w:rPr>
        <w:t>ежемесячной надбавки</w:t>
      </w:r>
      <w:r w:rsidR="007D0891" w:rsidRPr="008B2667">
        <w:rPr>
          <w:sz w:val="28"/>
          <w:szCs w:val="28"/>
        </w:rPr>
        <w:t xml:space="preserve"> за работу в условиях, отклоняющихся от нормальных в ночное время (с 22 </w:t>
      </w:r>
      <w:r w:rsidR="001F43F3" w:rsidRPr="008B2667">
        <w:rPr>
          <w:sz w:val="28"/>
          <w:szCs w:val="28"/>
        </w:rPr>
        <w:t xml:space="preserve">часов </w:t>
      </w:r>
      <w:r w:rsidR="007D0891" w:rsidRPr="008B2667">
        <w:rPr>
          <w:sz w:val="28"/>
          <w:szCs w:val="28"/>
        </w:rPr>
        <w:t xml:space="preserve">до 6 часов) </w:t>
      </w:r>
      <w:r w:rsidRPr="008B2667">
        <w:rPr>
          <w:sz w:val="28"/>
          <w:szCs w:val="28"/>
        </w:rPr>
        <w:t xml:space="preserve">–  </w:t>
      </w:r>
      <w:r w:rsidR="006076BD">
        <w:rPr>
          <w:sz w:val="28"/>
          <w:szCs w:val="28"/>
        </w:rPr>
        <w:t xml:space="preserve">исходя из </w:t>
      </w:r>
      <w:r w:rsidR="007D0891" w:rsidRPr="008B2667">
        <w:rPr>
          <w:sz w:val="28"/>
          <w:szCs w:val="28"/>
        </w:rPr>
        <w:t>35 процентов должностного оклада за каждый час работы в ночное время</w:t>
      </w:r>
      <w:r w:rsidR="00C14121">
        <w:rPr>
          <w:sz w:val="28"/>
          <w:szCs w:val="28"/>
        </w:rPr>
        <w:t xml:space="preserve"> и количества часов </w:t>
      </w:r>
      <w:r w:rsidR="00080156">
        <w:rPr>
          <w:sz w:val="28"/>
          <w:szCs w:val="28"/>
        </w:rPr>
        <w:t xml:space="preserve">работы в ночное время в соответствии с </w:t>
      </w:r>
      <w:r w:rsidR="00C14121">
        <w:rPr>
          <w:sz w:val="28"/>
          <w:szCs w:val="28"/>
        </w:rPr>
        <w:t>производственн</w:t>
      </w:r>
      <w:r w:rsidR="00080156">
        <w:rPr>
          <w:sz w:val="28"/>
          <w:szCs w:val="28"/>
        </w:rPr>
        <w:t>ым</w:t>
      </w:r>
      <w:r w:rsidR="00C14121">
        <w:rPr>
          <w:sz w:val="28"/>
          <w:szCs w:val="28"/>
        </w:rPr>
        <w:t xml:space="preserve"> календар</w:t>
      </w:r>
      <w:r w:rsidR="00080156">
        <w:rPr>
          <w:sz w:val="28"/>
          <w:szCs w:val="28"/>
        </w:rPr>
        <w:t>ем</w:t>
      </w:r>
      <w:r w:rsidR="00C14121">
        <w:rPr>
          <w:sz w:val="28"/>
          <w:szCs w:val="28"/>
        </w:rPr>
        <w:t xml:space="preserve"> на планируемый год</w:t>
      </w:r>
      <w:r w:rsidR="007D0891" w:rsidRPr="008B2667">
        <w:rPr>
          <w:sz w:val="28"/>
          <w:szCs w:val="28"/>
        </w:rPr>
        <w:t>;</w:t>
      </w:r>
      <w:r w:rsidR="007D0891">
        <w:rPr>
          <w:sz w:val="28"/>
          <w:szCs w:val="28"/>
        </w:rPr>
        <w:t xml:space="preserve"> </w:t>
      </w:r>
    </w:p>
    <w:p w:rsidR="00115DEE" w:rsidRPr="008B2667" w:rsidRDefault="0070041C" w:rsidP="007D0891">
      <w:pPr>
        <w:ind w:firstLine="720"/>
        <w:jc w:val="both"/>
        <w:rPr>
          <w:sz w:val="28"/>
          <w:szCs w:val="28"/>
        </w:rPr>
      </w:pPr>
      <w:r w:rsidRPr="008B2667">
        <w:rPr>
          <w:sz w:val="28"/>
          <w:szCs w:val="28"/>
        </w:rPr>
        <w:t xml:space="preserve">ежемесячной надбавки за работу </w:t>
      </w:r>
      <w:r w:rsidR="007D0891" w:rsidRPr="008B2667">
        <w:rPr>
          <w:sz w:val="28"/>
          <w:szCs w:val="28"/>
        </w:rPr>
        <w:t>в нерабочие праздничные дни</w:t>
      </w:r>
      <w:r w:rsidRPr="008B2667">
        <w:rPr>
          <w:sz w:val="28"/>
          <w:szCs w:val="28"/>
        </w:rPr>
        <w:t xml:space="preserve"> – </w:t>
      </w:r>
      <w:r w:rsidR="007D0891" w:rsidRPr="008B2667">
        <w:rPr>
          <w:sz w:val="28"/>
          <w:szCs w:val="28"/>
        </w:rPr>
        <w:t xml:space="preserve"> </w:t>
      </w:r>
      <w:r w:rsidR="006076BD">
        <w:rPr>
          <w:sz w:val="28"/>
          <w:szCs w:val="28"/>
        </w:rPr>
        <w:t xml:space="preserve">исходя из </w:t>
      </w:r>
      <w:r w:rsidR="008B2667">
        <w:rPr>
          <w:sz w:val="28"/>
          <w:szCs w:val="28"/>
        </w:rPr>
        <w:t>размер</w:t>
      </w:r>
      <w:r w:rsidR="006076BD">
        <w:rPr>
          <w:sz w:val="28"/>
          <w:szCs w:val="28"/>
        </w:rPr>
        <w:t>а</w:t>
      </w:r>
      <w:r w:rsidR="008B2667">
        <w:rPr>
          <w:sz w:val="28"/>
          <w:szCs w:val="28"/>
        </w:rPr>
        <w:t xml:space="preserve">, </w:t>
      </w:r>
      <w:r w:rsidR="00115DEE" w:rsidRPr="008B2667">
        <w:rPr>
          <w:sz w:val="28"/>
          <w:szCs w:val="28"/>
        </w:rPr>
        <w:t>установленно</w:t>
      </w:r>
      <w:r w:rsidR="006076BD">
        <w:rPr>
          <w:sz w:val="28"/>
          <w:szCs w:val="28"/>
        </w:rPr>
        <w:t>го</w:t>
      </w:r>
      <w:r w:rsidR="00115DEE" w:rsidRPr="008B2667">
        <w:rPr>
          <w:sz w:val="28"/>
          <w:szCs w:val="28"/>
        </w:rPr>
        <w:t xml:space="preserve"> Трудовым </w:t>
      </w:r>
      <w:r w:rsidR="00C86178">
        <w:rPr>
          <w:sz w:val="28"/>
          <w:szCs w:val="28"/>
        </w:rPr>
        <w:t>к</w:t>
      </w:r>
      <w:r w:rsidR="00115DEE" w:rsidRPr="008B2667">
        <w:rPr>
          <w:sz w:val="28"/>
          <w:szCs w:val="28"/>
        </w:rPr>
        <w:t>одексом Российской Федерации</w:t>
      </w:r>
      <w:r w:rsidR="006076BD">
        <w:rPr>
          <w:sz w:val="28"/>
          <w:szCs w:val="28"/>
        </w:rPr>
        <w:t>,</w:t>
      </w:r>
      <w:r w:rsidR="00080156">
        <w:rPr>
          <w:sz w:val="28"/>
          <w:szCs w:val="28"/>
        </w:rPr>
        <w:t xml:space="preserve"> и количества нерабочих праздничных дней в соответствии с производственным календарем на </w:t>
      </w:r>
      <w:r w:rsidR="00C86178">
        <w:rPr>
          <w:sz w:val="28"/>
          <w:szCs w:val="28"/>
        </w:rPr>
        <w:t xml:space="preserve"> соответствующий</w:t>
      </w:r>
      <w:r w:rsidR="00080156">
        <w:rPr>
          <w:sz w:val="28"/>
          <w:szCs w:val="28"/>
        </w:rPr>
        <w:t xml:space="preserve"> год</w:t>
      </w:r>
      <w:r w:rsidR="00115DEE" w:rsidRPr="008B2667">
        <w:rPr>
          <w:sz w:val="28"/>
          <w:szCs w:val="28"/>
        </w:rPr>
        <w:t xml:space="preserve">; </w:t>
      </w:r>
    </w:p>
    <w:p w:rsidR="00080156" w:rsidRDefault="00612EC4" w:rsidP="00115DEE">
      <w:pPr>
        <w:ind w:firstLine="709"/>
        <w:jc w:val="both"/>
        <w:rPr>
          <w:sz w:val="28"/>
          <w:szCs w:val="28"/>
        </w:rPr>
      </w:pPr>
      <w:r w:rsidRPr="008B2667">
        <w:rPr>
          <w:sz w:val="28"/>
          <w:szCs w:val="28"/>
        </w:rPr>
        <w:t xml:space="preserve">ежемесячной надбавки за работу со сведениями, составляющими государственную тайну, их засекречиванием и рассекречиванием, а также за работу с шифрами – в размере </w:t>
      </w:r>
      <w:r w:rsidR="00115DEE" w:rsidRPr="008B2667">
        <w:rPr>
          <w:sz w:val="28"/>
          <w:szCs w:val="28"/>
        </w:rPr>
        <w:t>1,2 должностных окладов</w:t>
      </w:r>
      <w:r w:rsidR="000D7562">
        <w:rPr>
          <w:sz w:val="28"/>
          <w:szCs w:val="28"/>
        </w:rPr>
        <w:t xml:space="preserve"> в год</w:t>
      </w:r>
      <w:r w:rsidR="00080156">
        <w:rPr>
          <w:sz w:val="28"/>
          <w:szCs w:val="28"/>
        </w:rPr>
        <w:t>.</w:t>
      </w:r>
    </w:p>
    <w:p w:rsidR="00115DEE" w:rsidRDefault="00A854D3" w:rsidP="0011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</w:t>
      </w:r>
      <w:r w:rsidRPr="006321E1">
        <w:rPr>
          <w:sz w:val="28"/>
          <w:szCs w:val="28"/>
        </w:rPr>
        <w:t>за работу со сведениями, составляющими государственную тайну, их засекречиванием и рассекречиванием, а также за ра</w:t>
      </w:r>
      <w:r>
        <w:rPr>
          <w:sz w:val="28"/>
          <w:szCs w:val="28"/>
        </w:rPr>
        <w:t xml:space="preserve">боту с шифрами рассчитывается в размере, установленном </w:t>
      </w:r>
      <w:r w:rsidRPr="00460491">
        <w:rPr>
          <w:bCs/>
          <w:sz w:val="28"/>
          <w:szCs w:val="28"/>
        </w:rPr>
        <w:t xml:space="preserve">постановлениями Правительства Российской Федерации от </w:t>
      </w:r>
      <w:r>
        <w:rPr>
          <w:bCs/>
          <w:sz w:val="28"/>
          <w:szCs w:val="28"/>
        </w:rPr>
        <w:t>18.09.2006</w:t>
      </w:r>
      <w:r w:rsidRPr="00460491">
        <w:rPr>
          <w:bCs/>
          <w:sz w:val="28"/>
          <w:szCs w:val="28"/>
        </w:rPr>
        <w:t xml:space="preserve"> №573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</w:t>
      </w:r>
      <w:r w:rsidR="00115DEE" w:rsidRPr="008B2667">
        <w:rPr>
          <w:sz w:val="28"/>
          <w:szCs w:val="28"/>
        </w:rPr>
        <w:t>;</w:t>
      </w:r>
    </w:p>
    <w:p w:rsidR="00A854D3" w:rsidRDefault="00612EC4" w:rsidP="0011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ежемесячной надбавки за </w:t>
      </w:r>
      <w:r w:rsidRPr="00DF5376">
        <w:rPr>
          <w:sz w:val="28"/>
          <w:szCs w:val="28"/>
        </w:rPr>
        <w:t>обеспечение высокого уровня оперативно-технической готовности, специальный режим работы, сложность, напряженность и особые условия труда</w:t>
      </w:r>
      <w:r>
        <w:rPr>
          <w:sz w:val="28"/>
          <w:szCs w:val="28"/>
        </w:rPr>
        <w:t xml:space="preserve"> – в размере </w:t>
      </w:r>
      <w:r w:rsidR="00115DEE">
        <w:rPr>
          <w:sz w:val="28"/>
          <w:szCs w:val="28"/>
        </w:rPr>
        <w:t>6 должностных окладов</w:t>
      </w:r>
      <w:r w:rsidR="000D7562">
        <w:rPr>
          <w:sz w:val="28"/>
          <w:szCs w:val="28"/>
        </w:rPr>
        <w:t xml:space="preserve"> в год</w:t>
      </w:r>
      <w:r w:rsidR="00A854D3">
        <w:rPr>
          <w:sz w:val="28"/>
          <w:szCs w:val="28"/>
        </w:rPr>
        <w:t>.</w:t>
      </w:r>
    </w:p>
    <w:p w:rsidR="00115DEE" w:rsidRDefault="00BE5BA2" w:rsidP="0011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Ежемесячная надбавка за </w:t>
      </w:r>
      <w:r w:rsidRPr="00DF5376">
        <w:rPr>
          <w:sz w:val="28"/>
          <w:szCs w:val="28"/>
        </w:rPr>
        <w:t>обеспечение высокого уровня оперативно-технической готовности, специальный режим работы, сложность, напряженность и особые условия труда</w:t>
      </w:r>
      <w:r w:rsidRPr="006321E1">
        <w:rPr>
          <w:sz w:val="28"/>
          <w:szCs w:val="28"/>
        </w:rPr>
        <w:t xml:space="preserve"> за </w:t>
      </w:r>
      <w:r w:rsidRPr="00DF5376">
        <w:rPr>
          <w:sz w:val="28"/>
          <w:szCs w:val="28"/>
        </w:rPr>
        <w:t>обеспечение высокого уровня оперативно-технической готовности, специальный режим работы, сложность, напряженность и особые условия труда</w:t>
      </w:r>
      <w:r>
        <w:rPr>
          <w:sz w:val="28"/>
          <w:szCs w:val="28"/>
        </w:rPr>
        <w:t xml:space="preserve"> рассчитывается в размере, не превышающем </w:t>
      </w:r>
      <w:r w:rsidRPr="006321E1">
        <w:rPr>
          <w:sz w:val="28"/>
          <w:szCs w:val="28"/>
        </w:rPr>
        <w:t xml:space="preserve">50 процентов </w:t>
      </w:r>
      <w:r>
        <w:rPr>
          <w:sz w:val="28"/>
          <w:szCs w:val="28"/>
        </w:rPr>
        <w:t xml:space="preserve">должностного </w:t>
      </w:r>
      <w:r w:rsidRPr="006321E1">
        <w:rPr>
          <w:sz w:val="28"/>
          <w:szCs w:val="28"/>
        </w:rPr>
        <w:t>оклада</w:t>
      </w:r>
      <w:r w:rsidR="00115DEE">
        <w:rPr>
          <w:sz w:val="28"/>
          <w:szCs w:val="28"/>
        </w:rPr>
        <w:t>;</w:t>
      </w:r>
    </w:p>
    <w:p w:rsidR="00115DEE" w:rsidRDefault="00612EC4" w:rsidP="0011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надбавки за </w:t>
      </w:r>
      <w:r w:rsidRPr="006321E1">
        <w:rPr>
          <w:sz w:val="28"/>
          <w:szCs w:val="28"/>
        </w:rPr>
        <w:t xml:space="preserve">добросовестное выполнение должностных  обязанностей </w:t>
      </w:r>
      <w:r>
        <w:rPr>
          <w:sz w:val="28"/>
          <w:szCs w:val="28"/>
        </w:rPr>
        <w:t>п</w:t>
      </w:r>
      <w:r w:rsidRPr="006321E1">
        <w:rPr>
          <w:sz w:val="28"/>
          <w:szCs w:val="28"/>
        </w:rPr>
        <w:t>о ито</w:t>
      </w:r>
      <w:r>
        <w:rPr>
          <w:sz w:val="28"/>
          <w:szCs w:val="28"/>
        </w:rPr>
        <w:t xml:space="preserve">гам календарного года – в размере </w:t>
      </w:r>
      <w:r w:rsidR="00115DEE">
        <w:rPr>
          <w:sz w:val="28"/>
          <w:szCs w:val="28"/>
        </w:rPr>
        <w:t>2  должностных окладов</w:t>
      </w:r>
      <w:r w:rsidR="000D7562">
        <w:rPr>
          <w:sz w:val="28"/>
          <w:szCs w:val="28"/>
        </w:rPr>
        <w:t xml:space="preserve"> в год</w:t>
      </w:r>
      <w:r w:rsidR="00115DEE">
        <w:rPr>
          <w:sz w:val="28"/>
          <w:szCs w:val="28"/>
        </w:rPr>
        <w:t>;</w:t>
      </w:r>
    </w:p>
    <w:p w:rsidR="006076BD" w:rsidRDefault="00612EC4" w:rsidP="00115DEE">
      <w:pPr>
        <w:ind w:firstLine="720"/>
        <w:jc w:val="both"/>
        <w:rPr>
          <w:sz w:val="28"/>
          <w:szCs w:val="28"/>
        </w:rPr>
      </w:pPr>
      <w:r w:rsidRPr="008B2667">
        <w:rPr>
          <w:sz w:val="28"/>
          <w:szCs w:val="28"/>
        </w:rPr>
        <w:t xml:space="preserve">ежемесячной надбавки </w:t>
      </w:r>
      <w:r w:rsidR="00115DEE" w:rsidRPr="008B2667">
        <w:rPr>
          <w:sz w:val="28"/>
          <w:szCs w:val="28"/>
        </w:rPr>
        <w:t>за работу в местностях с особыми климатическими условиями</w:t>
      </w:r>
      <w:r w:rsidR="00460491" w:rsidRPr="008B2667">
        <w:rPr>
          <w:sz w:val="28"/>
          <w:szCs w:val="28"/>
        </w:rPr>
        <w:t xml:space="preserve"> в Республике Татарстан</w:t>
      </w:r>
      <w:r w:rsidR="00115DEE" w:rsidRPr="008B2667">
        <w:rPr>
          <w:sz w:val="28"/>
          <w:szCs w:val="28"/>
        </w:rPr>
        <w:t xml:space="preserve"> </w:t>
      </w:r>
      <w:r w:rsidRPr="008B2667">
        <w:rPr>
          <w:sz w:val="28"/>
          <w:szCs w:val="28"/>
        </w:rPr>
        <w:t xml:space="preserve"> – </w:t>
      </w:r>
      <w:r w:rsidR="00115DEE" w:rsidRPr="008B2667">
        <w:rPr>
          <w:sz w:val="28"/>
          <w:szCs w:val="28"/>
        </w:rPr>
        <w:t>в размере 1,15 к общей сумме</w:t>
      </w:r>
      <w:r w:rsidR="008B2667">
        <w:rPr>
          <w:sz w:val="28"/>
          <w:szCs w:val="28"/>
        </w:rPr>
        <w:t xml:space="preserve"> должностных окладов и ежемесячных надбавок</w:t>
      </w:r>
      <w:r w:rsidR="008B2667" w:rsidRPr="00265A9B">
        <w:rPr>
          <w:sz w:val="28"/>
          <w:szCs w:val="28"/>
        </w:rPr>
        <w:t xml:space="preserve">, указанных в абзацах </w:t>
      </w:r>
      <w:r w:rsidR="00BE5BA2" w:rsidRPr="00265A9B">
        <w:rPr>
          <w:sz w:val="28"/>
          <w:szCs w:val="28"/>
        </w:rPr>
        <w:t>четвертом</w:t>
      </w:r>
      <w:r w:rsidR="00AB641D" w:rsidRPr="00265A9B">
        <w:rPr>
          <w:sz w:val="28"/>
          <w:szCs w:val="28"/>
        </w:rPr>
        <w:t xml:space="preserve"> </w:t>
      </w:r>
      <w:r w:rsidR="00BE5BA2" w:rsidRPr="00265A9B">
        <w:rPr>
          <w:sz w:val="28"/>
          <w:szCs w:val="28"/>
        </w:rPr>
        <w:t>–</w:t>
      </w:r>
      <w:r w:rsidR="00AB641D" w:rsidRPr="00265A9B">
        <w:rPr>
          <w:sz w:val="28"/>
          <w:szCs w:val="28"/>
        </w:rPr>
        <w:t xml:space="preserve"> </w:t>
      </w:r>
      <w:r w:rsidR="00C86178" w:rsidRPr="00265A9B">
        <w:rPr>
          <w:sz w:val="28"/>
          <w:szCs w:val="28"/>
        </w:rPr>
        <w:t>одиннадцатом</w:t>
      </w:r>
      <w:r w:rsidR="00BE5BA2" w:rsidRPr="00265A9B">
        <w:rPr>
          <w:sz w:val="28"/>
          <w:szCs w:val="28"/>
        </w:rPr>
        <w:t xml:space="preserve"> </w:t>
      </w:r>
      <w:r w:rsidR="008B2667" w:rsidRPr="00265A9B">
        <w:rPr>
          <w:sz w:val="28"/>
          <w:szCs w:val="28"/>
        </w:rPr>
        <w:t>настоящего пункта</w:t>
      </w:r>
      <w:r w:rsidRPr="00265A9B">
        <w:rPr>
          <w:sz w:val="28"/>
          <w:szCs w:val="28"/>
        </w:rPr>
        <w:t>.</w:t>
      </w:r>
    </w:p>
    <w:p w:rsidR="006076BD" w:rsidRDefault="006076BD" w:rsidP="00115DEE">
      <w:pPr>
        <w:ind w:firstLine="720"/>
        <w:jc w:val="both"/>
        <w:rPr>
          <w:sz w:val="28"/>
          <w:szCs w:val="28"/>
        </w:rPr>
      </w:pPr>
    </w:p>
    <w:p w:rsidR="00A214B0" w:rsidRDefault="00A214B0" w:rsidP="00115DEE">
      <w:pPr>
        <w:ind w:firstLine="720"/>
        <w:jc w:val="both"/>
        <w:rPr>
          <w:sz w:val="28"/>
          <w:szCs w:val="28"/>
        </w:rPr>
        <w:sectPr w:rsidR="00A214B0" w:rsidSect="00B77C74">
          <w:headerReference w:type="default" r:id="rId12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052D5C" w:rsidRDefault="008B725F" w:rsidP="000B0D4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AF1C7C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</w:p>
    <w:p w:rsidR="008B2667" w:rsidRDefault="008B2667" w:rsidP="000B0D4E">
      <w:pPr>
        <w:tabs>
          <w:tab w:val="num" w:pos="0"/>
        </w:tabs>
        <w:ind w:left="5387"/>
        <w:jc w:val="both"/>
      </w:pPr>
      <w:r w:rsidRPr="00265A9B">
        <w:rPr>
          <w:sz w:val="28"/>
        </w:rPr>
        <w:t xml:space="preserve">к </w:t>
      </w:r>
      <w:r w:rsidR="00265A9B" w:rsidRPr="008022FD">
        <w:rPr>
          <w:sz w:val="28"/>
          <w:szCs w:val="28"/>
        </w:rPr>
        <w:t>Методик</w:t>
      </w:r>
      <w:r w:rsidR="00265A9B">
        <w:rPr>
          <w:sz w:val="28"/>
          <w:szCs w:val="28"/>
        </w:rPr>
        <w:t>е</w:t>
      </w:r>
      <w:r w:rsidR="00265A9B" w:rsidRPr="008022FD">
        <w:rPr>
          <w:sz w:val="28"/>
          <w:szCs w:val="28"/>
        </w:rPr>
        <w:t xml:space="preserve"> определения размера расходов</w:t>
      </w:r>
      <w:r w:rsidR="000B0D4E">
        <w:rPr>
          <w:sz w:val="28"/>
          <w:szCs w:val="28"/>
        </w:rPr>
        <w:t xml:space="preserve"> </w:t>
      </w:r>
      <w:r w:rsidR="000B0D4E" w:rsidRPr="000B0D4E">
        <w:rPr>
          <w:sz w:val="28"/>
          <w:szCs w:val="28"/>
        </w:rPr>
        <w:t>бюджетов муниципальных районов и городских округов</w:t>
      </w:r>
      <w:r w:rsidR="000B0D4E" w:rsidRPr="008022FD">
        <w:rPr>
          <w:sz w:val="28"/>
          <w:szCs w:val="28"/>
        </w:rPr>
        <w:t xml:space="preserve"> </w:t>
      </w:r>
      <w:r w:rsidR="00265A9B" w:rsidRPr="008022FD">
        <w:rPr>
          <w:sz w:val="28"/>
          <w:szCs w:val="28"/>
        </w:rPr>
        <w:t>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</w:t>
      </w:r>
      <w:r w:rsidRPr="00BA6EA5">
        <w:rPr>
          <w:sz w:val="28"/>
        </w:rPr>
        <w:t xml:space="preserve"> </w:t>
      </w:r>
    </w:p>
    <w:p w:rsidR="00052D5C" w:rsidRDefault="007C0F81" w:rsidP="007C0F81">
      <w:pPr>
        <w:pStyle w:val="ab"/>
        <w:tabs>
          <w:tab w:val="left" w:pos="8496"/>
        </w:tabs>
        <w:ind w:left="1429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725F" w:rsidRDefault="008B725F" w:rsidP="008B725F">
      <w:pPr>
        <w:pStyle w:val="10"/>
        <w:spacing w:line="240" w:lineRule="auto"/>
        <w:jc w:val="center"/>
      </w:pPr>
      <w:r>
        <w:t>Распределение</w:t>
      </w:r>
    </w:p>
    <w:p w:rsidR="008B725F" w:rsidRPr="008F3A60" w:rsidRDefault="008B725F" w:rsidP="008B725F">
      <w:pPr>
        <w:suppressAutoHyphens/>
        <w:jc w:val="center"/>
        <w:rPr>
          <w:sz w:val="28"/>
          <w:szCs w:val="28"/>
        </w:rPr>
      </w:pPr>
      <w:r w:rsidRPr="00265A9B">
        <w:rPr>
          <w:sz w:val="28"/>
          <w:szCs w:val="28"/>
        </w:rPr>
        <w:t xml:space="preserve">численности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</w:t>
      </w:r>
      <w:r w:rsidR="00265A9B" w:rsidRPr="00265A9B">
        <w:rPr>
          <w:sz w:val="28"/>
          <w:szCs w:val="28"/>
        </w:rPr>
        <w:t>учитываемое</w:t>
      </w:r>
      <w:r w:rsidRPr="00265A9B">
        <w:rPr>
          <w:sz w:val="28"/>
          <w:szCs w:val="28"/>
        </w:rPr>
        <w:t xml:space="preserve">  при  формировании межбюджетных отношений в Республике Татарстан</w:t>
      </w:r>
    </w:p>
    <w:p w:rsidR="008B725F" w:rsidRDefault="008B725F" w:rsidP="008B725F">
      <w:pPr>
        <w:pStyle w:val="10"/>
        <w:jc w:val="center"/>
        <w:rPr>
          <w:bCs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54"/>
        <w:gridCol w:w="1751"/>
        <w:gridCol w:w="1867"/>
        <w:gridCol w:w="1849"/>
      </w:tblGrid>
      <w:tr w:rsidR="008B725F" w:rsidRPr="00761EC1" w:rsidTr="002C5211">
        <w:trPr>
          <w:trHeight w:val="298"/>
          <w:jc w:val="center"/>
        </w:trPr>
        <w:tc>
          <w:tcPr>
            <w:tcW w:w="237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25F" w:rsidRPr="00761EC1" w:rsidRDefault="008B725F" w:rsidP="008B725F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761EC1">
              <w:rPr>
                <w:bCs/>
                <w:color w:val="333333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8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B725F" w:rsidRPr="00761EC1" w:rsidRDefault="008B725F" w:rsidP="008B725F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761EC1">
              <w:rPr>
                <w:bCs/>
                <w:color w:val="333333"/>
                <w:sz w:val="28"/>
                <w:szCs w:val="28"/>
              </w:rPr>
              <w:t>Численность работников, человек</w:t>
            </w:r>
          </w:p>
        </w:tc>
        <w:tc>
          <w:tcPr>
            <w:tcW w:w="17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725F" w:rsidRPr="00761EC1" w:rsidRDefault="008B725F" w:rsidP="002C521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 том числе</w:t>
            </w:r>
          </w:p>
        </w:tc>
      </w:tr>
      <w:tr w:rsidR="008B725F" w:rsidRPr="00761EC1" w:rsidTr="008B725F">
        <w:trPr>
          <w:trHeight w:val="689"/>
          <w:jc w:val="center"/>
        </w:trPr>
        <w:tc>
          <w:tcPr>
            <w:tcW w:w="23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725F" w:rsidRPr="00761EC1" w:rsidRDefault="00435CD3" w:rsidP="008B725F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</w:t>
            </w:r>
            <w:r w:rsidR="008B725F">
              <w:rPr>
                <w:bCs/>
                <w:color w:val="333333"/>
                <w:sz w:val="28"/>
                <w:szCs w:val="28"/>
              </w:rPr>
              <w:t xml:space="preserve">уководитель учреждения 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725F" w:rsidRPr="00761EC1" w:rsidRDefault="00435CD3" w:rsidP="008B725F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о</w:t>
            </w:r>
            <w:r w:rsidR="008B725F">
              <w:rPr>
                <w:bCs/>
                <w:color w:val="333333"/>
                <w:sz w:val="28"/>
                <w:szCs w:val="28"/>
              </w:rPr>
              <w:t>перативный дежурный</w:t>
            </w:r>
          </w:p>
        </w:tc>
      </w:tr>
      <w:tr w:rsidR="008B725F" w:rsidRPr="00761EC1" w:rsidTr="006076BD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25F" w:rsidRPr="00761EC1" w:rsidRDefault="008B725F" w:rsidP="006076BD">
            <w:pPr>
              <w:jc w:val="center"/>
              <w:rPr>
                <w:color w:val="333333"/>
                <w:sz w:val="28"/>
                <w:szCs w:val="28"/>
              </w:rPr>
            </w:pPr>
            <w:r w:rsidRPr="00761EC1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725F" w:rsidRPr="00761EC1" w:rsidRDefault="008B725F" w:rsidP="006076BD">
            <w:pPr>
              <w:jc w:val="center"/>
              <w:rPr>
                <w:color w:val="333333"/>
                <w:sz w:val="28"/>
                <w:szCs w:val="28"/>
              </w:rPr>
            </w:pPr>
            <w:r w:rsidRPr="00761EC1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6076BD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6076BD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Агрызский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Азнакаевский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Аксубаевский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Актанышский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Алексеевский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Алькеевский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Альметьевский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Апастовский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Арский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Атнинский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Бавлинский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Балтасинский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Бугульминский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8B725F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25F" w:rsidRPr="00761EC1" w:rsidRDefault="008B725F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Буинский муниципальный район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B725F" w:rsidRPr="00761EC1" w:rsidRDefault="008B725F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117B27">
        <w:trPr>
          <w:trHeight w:val="465"/>
          <w:jc w:val="center"/>
        </w:trPr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A9B" w:rsidRPr="00761EC1" w:rsidRDefault="00265A9B" w:rsidP="004D75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A9B" w:rsidRPr="00761EC1" w:rsidRDefault="00265A9B" w:rsidP="004D75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A9B" w:rsidRDefault="00265A9B" w:rsidP="004D75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A9B" w:rsidRDefault="00265A9B" w:rsidP="004D75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465"/>
          <w:jc w:val="center"/>
        </w:trPr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Верхнеуслонский муниципальный район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Высокогорский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Дрожжановский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Елабужский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Заинский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Зеленодольский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Кайбицкий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C86178">
        <w:trPr>
          <w:trHeight w:val="462"/>
          <w:jc w:val="center"/>
        </w:trPr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Камско-Устьинский муниципальный район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C86178">
        <w:trPr>
          <w:trHeight w:val="390"/>
          <w:jc w:val="center"/>
        </w:trPr>
        <w:tc>
          <w:tcPr>
            <w:tcW w:w="2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Кукморский муниципальный район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Лаишевский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Лениногорский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Мамадышский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Менделеевский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Мензелинский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Муслюмовский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Нижнекамский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265A9B" w:rsidRPr="00761EC1" w:rsidTr="00E15849">
        <w:trPr>
          <w:trHeight w:val="48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Новошешминский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Нурлатский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Пестречинский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39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Рыбно-Слободский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Сабинский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Сармановский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Спасский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Тетюшский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Тюлячинский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Черемшанский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Чистопольский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Ютазинский муниципальный район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город  Казань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город  Набережные Челны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 w:rsidRPr="00761EC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265A9B" w:rsidRPr="00761EC1" w:rsidTr="00E15849">
        <w:trPr>
          <w:trHeight w:val="390"/>
          <w:jc w:val="center"/>
        </w:trPr>
        <w:tc>
          <w:tcPr>
            <w:tcW w:w="2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A9B" w:rsidRPr="00761EC1" w:rsidRDefault="00265A9B" w:rsidP="008B725F">
            <w:pPr>
              <w:rPr>
                <w:b/>
                <w:bCs/>
                <w:color w:val="333333"/>
                <w:sz w:val="28"/>
                <w:szCs w:val="28"/>
              </w:rPr>
            </w:pPr>
            <w:r w:rsidRPr="00761EC1">
              <w:rPr>
                <w:b/>
                <w:bCs/>
                <w:color w:val="333333"/>
                <w:sz w:val="28"/>
                <w:szCs w:val="28"/>
              </w:rPr>
              <w:t>Итого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A9B" w:rsidRPr="00761EC1" w:rsidRDefault="00265A9B" w:rsidP="00E158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1EC1">
              <w:rPr>
                <w:b/>
                <w:bCs/>
                <w:color w:val="000000"/>
                <w:sz w:val="28"/>
                <w:szCs w:val="28"/>
              </w:rPr>
              <w:t>292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A9B" w:rsidRPr="00761EC1" w:rsidRDefault="00265A9B" w:rsidP="00E158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248</w:t>
            </w:r>
          </w:p>
        </w:tc>
      </w:tr>
    </w:tbl>
    <w:p w:rsidR="008B725F" w:rsidRDefault="00265A9B" w:rsidP="000B0D4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B725F">
        <w:rPr>
          <w:sz w:val="28"/>
          <w:szCs w:val="28"/>
        </w:rPr>
        <w:t>риложение</w:t>
      </w:r>
      <w:r w:rsidR="00AF1C7C">
        <w:rPr>
          <w:sz w:val="28"/>
          <w:szCs w:val="28"/>
        </w:rPr>
        <w:t xml:space="preserve"> </w:t>
      </w:r>
      <w:r w:rsidR="008B725F">
        <w:rPr>
          <w:sz w:val="28"/>
          <w:szCs w:val="28"/>
        </w:rPr>
        <w:t>№2</w:t>
      </w:r>
    </w:p>
    <w:p w:rsidR="00265A9B" w:rsidRDefault="00265A9B" w:rsidP="000B0D4E">
      <w:pPr>
        <w:tabs>
          <w:tab w:val="num" w:pos="0"/>
        </w:tabs>
        <w:ind w:left="5387"/>
        <w:jc w:val="both"/>
      </w:pPr>
      <w:r w:rsidRPr="00265A9B">
        <w:rPr>
          <w:sz w:val="28"/>
        </w:rPr>
        <w:t xml:space="preserve">к </w:t>
      </w:r>
      <w:r w:rsidRPr="008022FD">
        <w:rPr>
          <w:sz w:val="28"/>
          <w:szCs w:val="28"/>
        </w:rPr>
        <w:t>Методик</w:t>
      </w:r>
      <w:r>
        <w:rPr>
          <w:sz w:val="28"/>
          <w:szCs w:val="28"/>
        </w:rPr>
        <w:t>е</w:t>
      </w:r>
      <w:r w:rsidRPr="008022FD">
        <w:rPr>
          <w:sz w:val="28"/>
          <w:szCs w:val="28"/>
        </w:rPr>
        <w:t xml:space="preserve"> определения размера расходов </w:t>
      </w:r>
      <w:r w:rsidR="000B0D4E" w:rsidRPr="000B0D4E">
        <w:rPr>
          <w:sz w:val="28"/>
          <w:szCs w:val="28"/>
        </w:rPr>
        <w:t>бюджетов муниципальных районов и городских округов</w:t>
      </w:r>
      <w:r w:rsidR="000B0D4E" w:rsidRPr="008022FD">
        <w:rPr>
          <w:sz w:val="28"/>
          <w:szCs w:val="28"/>
        </w:rPr>
        <w:t xml:space="preserve"> </w:t>
      </w:r>
      <w:r w:rsidR="000B0D4E">
        <w:rPr>
          <w:sz w:val="28"/>
          <w:szCs w:val="28"/>
        </w:rPr>
        <w:t xml:space="preserve"> </w:t>
      </w:r>
      <w:r w:rsidRPr="008022FD">
        <w:rPr>
          <w:sz w:val="28"/>
          <w:szCs w:val="28"/>
        </w:rPr>
        <w:t>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</w:t>
      </w:r>
      <w:r w:rsidRPr="00BA6EA5">
        <w:rPr>
          <w:sz w:val="28"/>
        </w:rPr>
        <w:t xml:space="preserve"> </w:t>
      </w:r>
    </w:p>
    <w:p w:rsidR="008B725F" w:rsidRDefault="008B725F" w:rsidP="008B725F">
      <w:pPr>
        <w:pStyle w:val="10"/>
        <w:jc w:val="center"/>
      </w:pPr>
    </w:p>
    <w:p w:rsidR="000D7562" w:rsidRDefault="00052D5C" w:rsidP="000D7562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</w:t>
      </w:r>
      <w:r w:rsidR="000D7562">
        <w:rPr>
          <w:sz w:val="28"/>
          <w:szCs w:val="28"/>
        </w:rPr>
        <w:t xml:space="preserve">, </w:t>
      </w:r>
    </w:p>
    <w:p w:rsidR="000D7562" w:rsidRPr="00265A9B" w:rsidRDefault="000D7562" w:rsidP="00265A9B">
      <w:pPr>
        <w:tabs>
          <w:tab w:val="num" w:pos="0"/>
        </w:tabs>
        <w:jc w:val="center"/>
        <w:rPr>
          <w:sz w:val="28"/>
          <w:szCs w:val="28"/>
        </w:rPr>
      </w:pPr>
      <w:r w:rsidRPr="00265A9B">
        <w:rPr>
          <w:sz w:val="28"/>
          <w:szCs w:val="28"/>
        </w:rPr>
        <w:t xml:space="preserve">используемые для </w:t>
      </w:r>
      <w:r w:rsidR="00265A9B">
        <w:rPr>
          <w:sz w:val="28"/>
          <w:szCs w:val="28"/>
        </w:rPr>
        <w:t xml:space="preserve">определения размера расходов </w:t>
      </w:r>
      <w:r w:rsidR="000B0D4E" w:rsidRPr="000B0D4E">
        <w:rPr>
          <w:sz w:val="28"/>
          <w:szCs w:val="28"/>
        </w:rPr>
        <w:t>бюджетов муниципальных районов и городских округов</w:t>
      </w:r>
      <w:r w:rsidR="000B0D4E">
        <w:rPr>
          <w:sz w:val="28"/>
          <w:szCs w:val="28"/>
        </w:rPr>
        <w:t xml:space="preserve"> </w:t>
      </w:r>
      <w:r w:rsidR="00265A9B">
        <w:rPr>
          <w:sz w:val="28"/>
          <w:szCs w:val="28"/>
        </w:rPr>
        <w:t>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 w:rsidRPr="00265A9B">
        <w:rPr>
          <w:sz w:val="28"/>
          <w:szCs w:val="28"/>
        </w:rPr>
        <w:t xml:space="preserve">, </w:t>
      </w:r>
      <w:r w:rsidR="00265A9B">
        <w:rPr>
          <w:sz w:val="28"/>
          <w:szCs w:val="28"/>
        </w:rPr>
        <w:t>учитываемых</w:t>
      </w:r>
      <w:r w:rsidRPr="00265A9B">
        <w:rPr>
          <w:sz w:val="28"/>
          <w:szCs w:val="28"/>
        </w:rPr>
        <w:t xml:space="preserve"> при формировании межбюджетных отношений в Республик</w:t>
      </w:r>
      <w:r w:rsidR="00AF1C7C" w:rsidRPr="00265A9B">
        <w:rPr>
          <w:sz w:val="28"/>
          <w:szCs w:val="28"/>
        </w:rPr>
        <w:t>е</w:t>
      </w:r>
      <w:r w:rsidRPr="00265A9B">
        <w:rPr>
          <w:sz w:val="28"/>
          <w:szCs w:val="28"/>
        </w:rPr>
        <w:t xml:space="preserve"> Татарстан</w:t>
      </w:r>
    </w:p>
    <w:p w:rsidR="00DC0C00" w:rsidRDefault="000D7562" w:rsidP="008B2667">
      <w:pPr>
        <w:pStyle w:val="ab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2D5C" w:rsidRDefault="00052D5C" w:rsidP="000916A1">
      <w:pPr>
        <w:pStyle w:val="ab"/>
        <w:ind w:left="1429"/>
        <w:jc w:val="center"/>
        <w:rPr>
          <w:sz w:val="28"/>
          <w:szCs w:val="28"/>
        </w:rPr>
      </w:pPr>
    </w:p>
    <w:p w:rsidR="000916A1" w:rsidRPr="00FB09FB" w:rsidRDefault="000916A1" w:rsidP="000916A1">
      <w:pPr>
        <w:pStyle w:val="ab"/>
        <w:ind w:left="1429"/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1984"/>
      </w:tblGrid>
      <w:tr w:rsidR="000916A1" w:rsidRPr="006321E1" w:rsidTr="00E577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A1" w:rsidRDefault="000916A1" w:rsidP="00E577A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A1" w:rsidRPr="006321E1" w:rsidRDefault="000916A1" w:rsidP="00E577A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олжности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6A1" w:rsidRDefault="000916A1" w:rsidP="00E577A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  <w:p w:rsidR="000916A1" w:rsidRDefault="000916A1" w:rsidP="00E577A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олжнос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тного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</w:p>
          <w:p w:rsidR="000916A1" w:rsidRPr="006321E1" w:rsidRDefault="000916A1" w:rsidP="00E577A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0916A1" w:rsidRPr="006321E1" w:rsidTr="00E577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A1" w:rsidRPr="006321E1" w:rsidRDefault="000916A1" w:rsidP="00E577A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A1" w:rsidRPr="006321E1" w:rsidRDefault="00AB641D" w:rsidP="00E577AF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6A1" w:rsidRPr="006321E1" w:rsidRDefault="000916A1" w:rsidP="00E577A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7 210</w:t>
            </w:r>
          </w:p>
        </w:tc>
      </w:tr>
      <w:tr w:rsidR="000916A1" w:rsidRPr="006321E1" w:rsidTr="00E577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A1" w:rsidRPr="006321E1" w:rsidRDefault="000916A1" w:rsidP="00E577A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A1" w:rsidRPr="006321E1" w:rsidRDefault="000916A1" w:rsidP="00052D5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дежурный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6A1" w:rsidRPr="006321E1" w:rsidRDefault="000916A1" w:rsidP="00E577A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6 560</w:t>
            </w:r>
          </w:p>
        </w:tc>
      </w:tr>
    </w:tbl>
    <w:p w:rsidR="000916A1" w:rsidRDefault="000916A1" w:rsidP="000916A1">
      <w:pPr>
        <w:pStyle w:val="ConsPlusNormal"/>
        <w:jc w:val="center"/>
      </w:pPr>
    </w:p>
    <w:p w:rsidR="000916A1" w:rsidRDefault="000916A1" w:rsidP="000916A1">
      <w:pPr>
        <w:ind w:firstLine="720"/>
        <w:jc w:val="both"/>
        <w:rPr>
          <w:sz w:val="28"/>
          <w:szCs w:val="28"/>
        </w:rPr>
      </w:pPr>
    </w:p>
    <w:p w:rsidR="000916A1" w:rsidRDefault="000916A1" w:rsidP="00FB09FB">
      <w:pPr>
        <w:ind w:firstLine="709"/>
        <w:jc w:val="both"/>
        <w:rPr>
          <w:sz w:val="28"/>
          <w:szCs w:val="28"/>
        </w:rPr>
      </w:pPr>
    </w:p>
    <w:p w:rsidR="00F66D4D" w:rsidRDefault="00F66D4D" w:rsidP="00FB09FB">
      <w:pPr>
        <w:ind w:firstLine="709"/>
        <w:jc w:val="both"/>
        <w:rPr>
          <w:sz w:val="28"/>
          <w:szCs w:val="28"/>
        </w:rPr>
      </w:pPr>
    </w:p>
    <w:p w:rsidR="00F66D4D" w:rsidRDefault="00F66D4D" w:rsidP="00FB09FB">
      <w:pPr>
        <w:ind w:firstLine="709"/>
        <w:jc w:val="both"/>
        <w:rPr>
          <w:sz w:val="28"/>
          <w:szCs w:val="28"/>
        </w:rPr>
      </w:pPr>
    </w:p>
    <w:p w:rsidR="00F66D4D" w:rsidRDefault="00F66D4D" w:rsidP="00FB09FB">
      <w:pPr>
        <w:ind w:firstLine="709"/>
        <w:jc w:val="both"/>
        <w:rPr>
          <w:sz w:val="28"/>
          <w:szCs w:val="28"/>
        </w:rPr>
      </w:pPr>
    </w:p>
    <w:p w:rsidR="000B0D4E" w:rsidRDefault="000B0D4E" w:rsidP="00FB09FB">
      <w:pPr>
        <w:ind w:firstLine="709"/>
        <w:jc w:val="both"/>
        <w:rPr>
          <w:sz w:val="28"/>
          <w:szCs w:val="28"/>
        </w:rPr>
      </w:pPr>
    </w:p>
    <w:p w:rsidR="000B0D4E" w:rsidRDefault="000B0D4E" w:rsidP="00FB09FB">
      <w:pPr>
        <w:ind w:firstLine="709"/>
        <w:jc w:val="both"/>
        <w:rPr>
          <w:sz w:val="28"/>
          <w:szCs w:val="28"/>
        </w:rPr>
      </w:pPr>
    </w:p>
    <w:p w:rsidR="000B0D4E" w:rsidRDefault="000B0D4E" w:rsidP="00FB09FB">
      <w:pPr>
        <w:ind w:firstLine="709"/>
        <w:jc w:val="both"/>
        <w:rPr>
          <w:sz w:val="28"/>
          <w:szCs w:val="28"/>
        </w:rPr>
      </w:pPr>
    </w:p>
    <w:p w:rsidR="00F66D4D" w:rsidRDefault="00F66D4D" w:rsidP="00FB09FB">
      <w:pPr>
        <w:ind w:firstLine="709"/>
        <w:jc w:val="both"/>
        <w:rPr>
          <w:sz w:val="28"/>
          <w:szCs w:val="28"/>
        </w:rPr>
      </w:pPr>
    </w:p>
    <w:p w:rsidR="00F66D4D" w:rsidRDefault="00F66D4D" w:rsidP="00FB09FB">
      <w:pPr>
        <w:ind w:firstLine="709"/>
        <w:jc w:val="both"/>
        <w:rPr>
          <w:sz w:val="28"/>
          <w:szCs w:val="28"/>
        </w:rPr>
      </w:pPr>
    </w:p>
    <w:p w:rsidR="008B725F" w:rsidRDefault="008B725F" w:rsidP="00FB09FB">
      <w:pPr>
        <w:ind w:firstLine="709"/>
        <w:jc w:val="both"/>
        <w:rPr>
          <w:sz w:val="28"/>
          <w:szCs w:val="28"/>
        </w:rPr>
      </w:pPr>
    </w:p>
    <w:p w:rsidR="008B725F" w:rsidRDefault="008B725F" w:rsidP="00FB09FB">
      <w:pPr>
        <w:ind w:firstLine="709"/>
        <w:jc w:val="both"/>
        <w:rPr>
          <w:sz w:val="28"/>
          <w:szCs w:val="28"/>
        </w:rPr>
      </w:pPr>
    </w:p>
    <w:p w:rsidR="00F66D4D" w:rsidRPr="000D75F4" w:rsidRDefault="00F66D4D" w:rsidP="00F66D4D">
      <w:pPr>
        <w:tabs>
          <w:tab w:val="num" w:pos="0"/>
        </w:tabs>
        <w:jc w:val="center"/>
        <w:rPr>
          <w:sz w:val="28"/>
          <w:szCs w:val="28"/>
        </w:rPr>
      </w:pPr>
      <w:r w:rsidRPr="000D75F4">
        <w:rPr>
          <w:sz w:val="28"/>
          <w:szCs w:val="28"/>
        </w:rPr>
        <w:lastRenderedPageBreak/>
        <w:t>ПОЯСНИТЕЛЬНАЯ ЗАПИСКА</w:t>
      </w:r>
    </w:p>
    <w:p w:rsidR="00265A9B" w:rsidRDefault="00265A9B" w:rsidP="00265A9B">
      <w:pPr>
        <w:tabs>
          <w:tab w:val="num" w:pos="0"/>
        </w:tabs>
        <w:jc w:val="center"/>
        <w:rPr>
          <w:sz w:val="28"/>
          <w:szCs w:val="28"/>
        </w:rPr>
      </w:pPr>
    </w:p>
    <w:p w:rsidR="00F66D4D" w:rsidRPr="00490D5E" w:rsidRDefault="00F66D4D" w:rsidP="00265A9B">
      <w:pPr>
        <w:tabs>
          <w:tab w:val="num" w:pos="0"/>
        </w:tabs>
        <w:jc w:val="center"/>
        <w:rPr>
          <w:b/>
          <w:sz w:val="28"/>
          <w:szCs w:val="28"/>
        </w:rPr>
      </w:pPr>
      <w:r w:rsidRPr="00265A9B">
        <w:rPr>
          <w:sz w:val="28"/>
          <w:szCs w:val="28"/>
        </w:rPr>
        <w:t xml:space="preserve">к проекту постановления Кабинета Министров Республики Татарстан «Об утверждении  </w:t>
      </w:r>
      <w:r w:rsidR="00265A9B" w:rsidRPr="00265A9B">
        <w:rPr>
          <w:sz w:val="28"/>
          <w:szCs w:val="28"/>
        </w:rPr>
        <w:t>Методик</w:t>
      </w:r>
      <w:r w:rsidR="00265A9B">
        <w:rPr>
          <w:sz w:val="28"/>
          <w:szCs w:val="28"/>
        </w:rPr>
        <w:t>и</w:t>
      </w:r>
      <w:r w:rsidR="00265A9B" w:rsidRPr="00265A9B">
        <w:rPr>
          <w:sz w:val="28"/>
          <w:szCs w:val="28"/>
        </w:rPr>
        <w:t xml:space="preserve"> определения размера расходов </w:t>
      </w:r>
      <w:r w:rsidR="000B0D4E" w:rsidRPr="000B0D4E">
        <w:rPr>
          <w:sz w:val="28"/>
          <w:szCs w:val="28"/>
        </w:rPr>
        <w:t>бюджетов муниципальных районов и городских округов</w:t>
      </w:r>
      <w:r w:rsidR="000B0D4E" w:rsidRPr="00265A9B">
        <w:rPr>
          <w:sz w:val="28"/>
          <w:szCs w:val="28"/>
        </w:rPr>
        <w:t xml:space="preserve"> </w:t>
      </w:r>
      <w:r w:rsidR="00265A9B" w:rsidRPr="00265A9B">
        <w:rPr>
          <w:sz w:val="28"/>
          <w:szCs w:val="28"/>
        </w:rPr>
        <w:t>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</w:t>
      </w:r>
      <w:r w:rsidR="00C94EB5" w:rsidRPr="00265A9B">
        <w:rPr>
          <w:sz w:val="28"/>
          <w:szCs w:val="28"/>
        </w:rPr>
        <w:t>»</w:t>
      </w:r>
    </w:p>
    <w:p w:rsidR="00F66D4D" w:rsidRDefault="00F66D4D" w:rsidP="00F66D4D">
      <w:pPr>
        <w:pStyle w:val="ConsPlusNormal"/>
        <w:spacing w:line="288" w:lineRule="auto"/>
        <w:ind w:firstLine="540"/>
        <w:jc w:val="both"/>
      </w:pPr>
      <w:r w:rsidRPr="00490D5E">
        <w:tab/>
      </w:r>
    </w:p>
    <w:p w:rsidR="001D1C78" w:rsidRPr="00490D5E" w:rsidRDefault="001D1C78" w:rsidP="00F66D4D">
      <w:pPr>
        <w:pStyle w:val="ConsPlusNormal"/>
        <w:spacing w:line="288" w:lineRule="auto"/>
        <w:ind w:firstLine="540"/>
        <w:jc w:val="both"/>
      </w:pPr>
    </w:p>
    <w:p w:rsidR="00F66D4D" w:rsidRPr="0088313E" w:rsidRDefault="00F66D4D" w:rsidP="006F0DF8">
      <w:pPr>
        <w:tabs>
          <w:tab w:val="num" w:pos="0"/>
        </w:tabs>
        <w:ind w:firstLine="709"/>
        <w:jc w:val="both"/>
        <w:rPr>
          <w:highlight w:val="yellow"/>
        </w:rPr>
      </w:pPr>
      <w:r w:rsidRPr="006F0DF8"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="006F0DF8" w:rsidRPr="00265A9B">
        <w:rPr>
          <w:sz w:val="28"/>
          <w:szCs w:val="28"/>
        </w:rPr>
        <w:t>«Об утверждении  Методик</w:t>
      </w:r>
      <w:r w:rsidR="006F0DF8">
        <w:rPr>
          <w:sz w:val="28"/>
          <w:szCs w:val="28"/>
        </w:rPr>
        <w:t>и</w:t>
      </w:r>
      <w:r w:rsidR="006F0DF8" w:rsidRPr="00265A9B">
        <w:rPr>
          <w:sz w:val="28"/>
          <w:szCs w:val="28"/>
        </w:rPr>
        <w:t xml:space="preserve"> определения размера расходов </w:t>
      </w:r>
      <w:r w:rsidR="000B0D4E" w:rsidRPr="000B0D4E">
        <w:rPr>
          <w:sz w:val="28"/>
          <w:szCs w:val="28"/>
        </w:rPr>
        <w:t>бюджетов муниципальных районов и городских округов</w:t>
      </w:r>
      <w:r w:rsidR="000B0D4E" w:rsidRPr="00265A9B">
        <w:rPr>
          <w:sz w:val="28"/>
          <w:szCs w:val="28"/>
        </w:rPr>
        <w:t xml:space="preserve"> </w:t>
      </w:r>
      <w:r w:rsidR="006F0DF8" w:rsidRPr="00265A9B">
        <w:rPr>
          <w:sz w:val="28"/>
          <w:szCs w:val="28"/>
        </w:rPr>
        <w:t>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</w:t>
      </w:r>
      <w:r w:rsidR="006F0DF8" w:rsidRPr="006F0DF8">
        <w:rPr>
          <w:sz w:val="28"/>
          <w:szCs w:val="28"/>
        </w:rPr>
        <w:t xml:space="preserve">» </w:t>
      </w:r>
      <w:r w:rsidR="00C94EB5" w:rsidRPr="006F0DF8">
        <w:rPr>
          <w:sz w:val="28"/>
          <w:szCs w:val="28"/>
        </w:rPr>
        <w:t xml:space="preserve"> </w:t>
      </w:r>
      <w:r w:rsidRPr="006F0DF8">
        <w:rPr>
          <w:sz w:val="28"/>
          <w:szCs w:val="28"/>
        </w:rPr>
        <w:t xml:space="preserve"> (далее – проект постановления), подготовлен во исполнение поручения Президента Республики Татарстан Р.Н.Минниханова от 10.05.2017 №25250-МР.</w:t>
      </w:r>
    </w:p>
    <w:p w:rsidR="00F66D4D" w:rsidRDefault="00F66D4D" w:rsidP="008B725F">
      <w:pPr>
        <w:pStyle w:val="ConsPlusNormal"/>
        <w:ind w:firstLine="539"/>
        <w:jc w:val="both"/>
      </w:pPr>
      <w:r w:rsidRPr="006F0DF8">
        <w:t xml:space="preserve">Проектом постановления предлагается </w:t>
      </w:r>
      <w:r w:rsidR="008B725F" w:rsidRPr="006F0DF8">
        <w:t xml:space="preserve">утвердить </w:t>
      </w:r>
      <w:r w:rsidR="006F0DF8">
        <w:t xml:space="preserve">Методику </w:t>
      </w:r>
      <w:r w:rsidR="006F0DF8" w:rsidRPr="00265A9B">
        <w:t xml:space="preserve">определения размера расходов </w:t>
      </w:r>
      <w:r w:rsidR="000B0D4E" w:rsidRPr="000B0D4E">
        <w:t>бюджетов муниципальных районов и городских округов</w:t>
      </w:r>
      <w:r w:rsidR="000B0D4E" w:rsidRPr="00265A9B">
        <w:t xml:space="preserve"> </w:t>
      </w:r>
      <w:r w:rsidR="006F0DF8" w:rsidRPr="00265A9B">
        <w:t>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</w:t>
      </w:r>
      <w:r w:rsidR="006F0DF8">
        <w:t xml:space="preserve">. </w:t>
      </w:r>
    </w:p>
    <w:p w:rsidR="00F66D4D" w:rsidRDefault="00F66D4D" w:rsidP="00F66D4D">
      <w:pPr>
        <w:pStyle w:val="ConsPlusNormal"/>
        <w:ind w:firstLine="539"/>
        <w:jc w:val="both"/>
      </w:pPr>
      <w:r>
        <w:t xml:space="preserve">В соответствии с решением Президента Республики Татарстан на реализацию данного постановления будут выделены дополнительные средства из бюджета Республики Татарстан в сумме 6,5 млн.рублей. </w:t>
      </w:r>
    </w:p>
    <w:p w:rsidR="00D43EFA" w:rsidRDefault="00D43EFA" w:rsidP="00FB09FB">
      <w:pPr>
        <w:ind w:firstLine="709"/>
        <w:jc w:val="both"/>
        <w:rPr>
          <w:sz w:val="28"/>
          <w:szCs w:val="28"/>
        </w:rPr>
      </w:pPr>
    </w:p>
    <w:p w:rsidR="00D43EFA" w:rsidRDefault="00D43EFA" w:rsidP="00FB09FB">
      <w:pPr>
        <w:ind w:firstLine="709"/>
        <w:jc w:val="both"/>
        <w:rPr>
          <w:sz w:val="28"/>
          <w:szCs w:val="28"/>
        </w:rPr>
      </w:pPr>
    </w:p>
    <w:p w:rsidR="00D43EFA" w:rsidRDefault="00D43EFA" w:rsidP="00FB09FB">
      <w:pPr>
        <w:ind w:firstLine="709"/>
        <w:jc w:val="both"/>
        <w:rPr>
          <w:sz w:val="28"/>
          <w:szCs w:val="28"/>
        </w:rPr>
      </w:pPr>
    </w:p>
    <w:p w:rsidR="00D43EFA" w:rsidRDefault="00D43EFA" w:rsidP="00FB09FB">
      <w:pPr>
        <w:ind w:firstLine="709"/>
        <w:jc w:val="both"/>
        <w:rPr>
          <w:sz w:val="28"/>
          <w:szCs w:val="28"/>
        </w:rPr>
      </w:pPr>
    </w:p>
    <w:p w:rsidR="00D43EFA" w:rsidRDefault="00D43EFA" w:rsidP="00FB09FB">
      <w:pPr>
        <w:ind w:firstLine="709"/>
        <w:jc w:val="both"/>
        <w:rPr>
          <w:sz w:val="28"/>
          <w:szCs w:val="28"/>
        </w:rPr>
      </w:pPr>
    </w:p>
    <w:p w:rsidR="00D43EFA" w:rsidRDefault="00D43EFA" w:rsidP="00FB09FB">
      <w:pPr>
        <w:ind w:firstLine="709"/>
        <w:jc w:val="both"/>
        <w:rPr>
          <w:sz w:val="28"/>
          <w:szCs w:val="28"/>
        </w:rPr>
      </w:pPr>
    </w:p>
    <w:sectPr w:rsidR="00D43EFA" w:rsidSect="00B77C74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85" w:rsidRDefault="00DD1E85">
      <w:r>
        <w:separator/>
      </w:r>
    </w:p>
  </w:endnote>
  <w:endnote w:type="continuationSeparator" w:id="0">
    <w:p w:rsidR="00DD1E85" w:rsidRDefault="00DD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85" w:rsidRDefault="00DD1E85">
      <w:r>
        <w:separator/>
      </w:r>
    </w:p>
  </w:footnote>
  <w:footnote w:type="continuationSeparator" w:id="0">
    <w:p w:rsidR="00DD1E85" w:rsidRDefault="00DD1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EB" w:rsidRPr="00AA117F" w:rsidRDefault="008D6DE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576FEB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8D6DEB" w:rsidRDefault="008D6D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EB" w:rsidRPr="00AA117F" w:rsidRDefault="008D6DE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E43F2">
      <w:rPr>
        <w:noProof/>
        <w:sz w:val="28"/>
        <w:szCs w:val="28"/>
      </w:rPr>
      <w:t>9</w:t>
    </w:r>
    <w:r w:rsidRPr="00AA117F">
      <w:rPr>
        <w:sz w:val="28"/>
        <w:szCs w:val="28"/>
      </w:rPr>
      <w:fldChar w:fldCharType="end"/>
    </w:r>
  </w:p>
  <w:p w:rsidR="008D6DEB" w:rsidRDefault="008D6D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B53"/>
    <w:multiLevelType w:val="hybridMultilevel"/>
    <w:tmpl w:val="7E04ECEA"/>
    <w:lvl w:ilvl="0" w:tplc="93628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D015C"/>
    <w:multiLevelType w:val="hybridMultilevel"/>
    <w:tmpl w:val="537C489C"/>
    <w:lvl w:ilvl="0" w:tplc="A3BAB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EC373F"/>
    <w:multiLevelType w:val="hybridMultilevel"/>
    <w:tmpl w:val="ED50B5AA"/>
    <w:lvl w:ilvl="0" w:tplc="6812FB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4B449C"/>
    <w:multiLevelType w:val="hybridMultilevel"/>
    <w:tmpl w:val="B1825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84114E"/>
    <w:multiLevelType w:val="hybridMultilevel"/>
    <w:tmpl w:val="7F9ACE0E"/>
    <w:lvl w:ilvl="0" w:tplc="AB1A9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D"/>
    <w:rsid w:val="00006A09"/>
    <w:rsid w:val="000108C2"/>
    <w:rsid w:val="00031C53"/>
    <w:rsid w:val="00042EF8"/>
    <w:rsid w:val="00051CD7"/>
    <w:rsid w:val="00052D5C"/>
    <w:rsid w:val="00057354"/>
    <w:rsid w:val="00071953"/>
    <w:rsid w:val="00080156"/>
    <w:rsid w:val="000916A1"/>
    <w:rsid w:val="00093A89"/>
    <w:rsid w:val="00094464"/>
    <w:rsid w:val="000975C0"/>
    <w:rsid w:val="000B06FA"/>
    <w:rsid w:val="000B0D4E"/>
    <w:rsid w:val="000B1577"/>
    <w:rsid w:val="000B6C4D"/>
    <w:rsid w:val="000B7F5D"/>
    <w:rsid w:val="000C0833"/>
    <w:rsid w:val="000D6EDE"/>
    <w:rsid w:val="000D7562"/>
    <w:rsid w:val="000D76F8"/>
    <w:rsid w:val="00104E79"/>
    <w:rsid w:val="00115DEE"/>
    <w:rsid w:val="00123BD0"/>
    <w:rsid w:val="001313B5"/>
    <w:rsid w:val="00133170"/>
    <w:rsid w:val="0014138C"/>
    <w:rsid w:val="00141C2F"/>
    <w:rsid w:val="0014341F"/>
    <w:rsid w:val="00161D0F"/>
    <w:rsid w:val="0016589E"/>
    <w:rsid w:val="00172514"/>
    <w:rsid w:val="00182790"/>
    <w:rsid w:val="00184496"/>
    <w:rsid w:val="0019064C"/>
    <w:rsid w:val="001923AF"/>
    <w:rsid w:val="001B016C"/>
    <w:rsid w:val="001B41F2"/>
    <w:rsid w:val="001B6145"/>
    <w:rsid w:val="001C11EA"/>
    <w:rsid w:val="001C1764"/>
    <w:rsid w:val="001C70A5"/>
    <w:rsid w:val="001D15AA"/>
    <w:rsid w:val="001D1C78"/>
    <w:rsid w:val="001D1FEB"/>
    <w:rsid w:val="001D47B7"/>
    <w:rsid w:val="001D4FB5"/>
    <w:rsid w:val="001D6C47"/>
    <w:rsid w:val="001E11CC"/>
    <w:rsid w:val="001F43F3"/>
    <w:rsid w:val="001F6DAF"/>
    <w:rsid w:val="002016E8"/>
    <w:rsid w:val="0020501F"/>
    <w:rsid w:val="00223EBA"/>
    <w:rsid w:val="002271D8"/>
    <w:rsid w:val="00237B18"/>
    <w:rsid w:val="00240D5B"/>
    <w:rsid w:val="0024424F"/>
    <w:rsid w:val="00252B9A"/>
    <w:rsid w:val="00265A9B"/>
    <w:rsid w:val="00270E02"/>
    <w:rsid w:val="00286D3A"/>
    <w:rsid w:val="002910A4"/>
    <w:rsid w:val="002A567D"/>
    <w:rsid w:val="002B1DDC"/>
    <w:rsid w:val="002B4205"/>
    <w:rsid w:val="002B52B0"/>
    <w:rsid w:val="002C2DB6"/>
    <w:rsid w:val="002C5211"/>
    <w:rsid w:val="002C6C85"/>
    <w:rsid w:val="002C77F1"/>
    <w:rsid w:val="002D00E5"/>
    <w:rsid w:val="002D6ECC"/>
    <w:rsid w:val="002E1B2D"/>
    <w:rsid w:val="002E3D27"/>
    <w:rsid w:val="002E4431"/>
    <w:rsid w:val="003156AB"/>
    <w:rsid w:val="00340C4C"/>
    <w:rsid w:val="0034357E"/>
    <w:rsid w:val="00347A73"/>
    <w:rsid w:val="003518D0"/>
    <w:rsid w:val="00365206"/>
    <w:rsid w:val="00366FC9"/>
    <w:rsid w:val="0037039C"/>
    <w:rsid w:val="003864F8"/>
    <w:rsid w:val="00392DD3"/>
    <w:rsid w:val="00393AE5"/>
    <w:rsid w:val="003970F8"/>
    <w:rsid w:val="003A3905"/>
    <w:rsid w:val="003C4BB0"/>
    <w:rsid w:val="003E4176"/>
    <w:rsid w:val="003F4B78"/>
    <w:rsid w:val="003F4D50"/>
    <w:rsid w:val="003F6140"/>
    <w:rsid w:val="003F697D"/>
    <w:rsid w:val="003F6ECA"/>
    <w:rsid w:val="00404CB6"/>
    <w:rsid w:val="00406C95"/>
    <w:rsid w:val="004130C7"/>
    <w:rsid w:val="0041319C"/>
    <w:rsid w:val="004152F7"/>
    <w:rsid w:val="00416D60"/>
    <w:rsid w:val="00425604"/>
    <w:rsid w:val="00435CD3"/>
    <w:rsid w:val="004361C2"/>
    <w:rsid w:val="00440A02"/>
    <w:rsid w:val="00444AC9"/>
    <w:rsid w:val="00445823"/>
    <w:rsid w:val="004514A8"/>
    <w:rsid w:val="00460491"/>
    <w:rsid w:val="00461AD3"/>
    <w:rsid w:val="004657D7"/>
    <w:rsid w:val="00466C5A"/>
    <w:rsid w:val="00477809"/>
    <w:rsid w:val="00487A47"/>
    <w:rsid w:val="00490D5E"/>
    <w:rsid w:val="00496EBC"/>
    <w:rsid w:val="004B4B34"/>
    <w:rsid w:val="004C0489"/>
    <w:rsid w:val="004C0782"/>
    <w:rsid w:val="004C2A3D"/>
    <w:rsid w:val="004C5C7B"/>
    <w:rsid w:val="004C792E"/>
    <w:rsid w:val="004D5A3E"/>
    <w:rsid w:val="004E48E6"/>
    <w:rsid w:val="004F0E84"/>
    <w:rsid w:val="0050019E"/>
    <w:rsid w:val="0050215D"/>
    <w:rsid w:val="005055CC"/>
    <w:rsid w:val="00505968"/>
    <w:rsid w:val="00515D15"/>
    <w:rsid w:val="00527371"/>
    <w:rsid w:val="0053594F"/>
    <w:rsid w:val="00535A30"/>
    <w:rsid w:val="0053661D"/>
    <w:rsid w:val="00544715"/>
    <w:rsid w:val="00557C29"/>
    <w:rsid w:val="005643BF"/>
    <w:rsid w:val="005658B5"/>
    <w:rsid w:val="0057521A"/>
    <w:rsid w:val="005758C3"/>
    <w:rsid w:val="00576FEB"/>
    <w:rsid w:val="0058015B"/>
    <w:rsid w:val="005A0150"/>
    <w:rsid w:val="005A446A"/>
    <w:rsid w:val="005A5A52"/>
    <w:rsid w:val="005B25BB"/>
    <w:rsid w:val="005B5119"/>
    <w:rsid w:val="005B68DE"/>
    <w:rsid w:val="005B73D4"/>
    <w:rsid w:val="005C0CC1"/>
    <w:rsid w:val="005C63DD"/>
    <w:rsid w:val="005D46CD"/>
    <w:rsid w:val="005E3DEF"/>
    <w:rsid w:val="005F4E57"/>
    <w:rsid w:val="005F6024"/>
    <w:rsid w:val="006041F0"/>
    <w:rsid w:val="006076BD"/>
    <w:rsid w:val="00612EC4"/>
    <w:rsid w:val="00613B4E"/>
    <w:rsid w:val="00617AFB"/>
    <w:rsid w:val="0062333E"/>
    <w:rsid w:val="00637B68"/>
    <w:rsid w:val="00644A82"/>
    <w:rsid w:val="006456CA"/>
    <w:rsid w:val="00664669"/>
    <w:rsid w:val="006721AC"/>
    <w:rsid w:val="00682485"/>
    <w:rsid w:val="006A5700"/>
    <w:rsid w:val="006B4A24"/>
    <w:rsid w:val="006B71AD"/>
    <w:rsid w:val="006C334F"/>
    <w:rsid w:val="006C3A2A"/>
    <w:rsid w:val="006C77D2"/>
    <w:rsid w:val="006E151C"/>
    <w:rsid w:val="006E155C"/>
    <w:rsid w:val="006F0DF8"/>
    <w:rsid w:val="006F2022"/>
    <w:rsid w:val="006F30AC"/>
    <w:rsid w:val="0070041C"/>
    <w:rsid w:val="00702929"/>
    <w:rsid w:val="00712672"/>
    <w:rsid w:val="00715134"/>
    <w:rsid w:val="007216F0"/>
    <w:rsid w:val="007307CC"/>
    <w:rsid w:val="00733682"/>
    <w:rsid w:val="007345C9"/>
    <w:rsid w:val="007411C3"/>
    <w:rsid w:val="00743D0A"/>
    <w:rsid w:val="00747625"/>
    <w:rsid w:val="00761C59"/>
    <w:rsid w:val="00761EC1"/>
    <w:rsid w:val="00786469"/>
    <w:rsid w:val="0079095F"/>
    <w:rsid w:val="007971B2"/>
    <w:rsid w:val="007A7201"/>
    <w:rsid w:val="007B3B1C"/>
    <w:rsid w:val="007B7BB0"/>
    <w:rsid w:val="007C0336"/>
    <w:rsid w:val="007C0F81"/>
    <w:rsid w:val="007C426B"/>
    <w:rsid w:val="007D0891"/>
    <w:rsid w:val="007D08B9"/>
    <w:rsid w:val="007E307B"/>
    <w:rsid w:val="007F2809"/>
    <w:rsid w:val="007F3029"/>
    <w:rsid w:val="007F6B1F"/>
    <w:rsid w:val="0080194B"/>
    <w:rsid w:val="008022FD"/>
    <w:rsid w:val="0080798D"/>
    <w:rsid w:val="00813B1A"/>
    <w:rsid w:val="00815DD6"/>
    <w:rsid w:val="0081750A"/>
    <w:rsid w:val="00817A02"/>
    <w:rsid w:val="008272CC"/>
    <w:rsid w:val="00830181"/>
    <w:rsid w:val="008310A1"/>
    <w:rsid w:val="008405EA"/>
    <w:rsid w:val="00842A9A"/>
    <w:rsid w:val="008465E7"/>
    <w:rsid w:val="0086047A"/>
    <w:rsid w:val="00863069"/>
    <w:rsid w:val="008722E9"/>
    <w:rsid w:val="008774EA"/>
    <w:rsid w:val="008806D6"/>
    <w:rsid w:val="00881598"/>
    <w:rsid w:val="0088313E"/>
    <w:rsid w:val="00883C9A"/>
    <w:rsid w:val="008845A5"/>
    <w:rsid w:val="00884EA3"/>
    <w:rsid w:val="00885DDC"/>
    <w:rsid w:val="00890ECD"/>
    <w:rsid w:val="00893716"/>
    <w:rsid w:val="008944C5"/>
    <w:rsid w:val="008A284D"/>
    <w:rsid w:val="008B0949"/>
    <w:rsid w:val="008B2667"/>
    <w:rsid w:val="008B365B"/>
    <w:rsid w:val="008B4254"/>
    <w:rsid w:val="008B725F"/>
    <w:rsid w:val="008C3526"/>
    <w:rsid w:val="008D6DEB"/>
    <w:rsid w:val="008E1389"/>
    <w:rsid w:val="008E199E"/>
    <w:rsid w:val="008E25E5"/>
    <w:rsid w:val="008E318A"/>
    <w:rsid w:val="008E43F2"/>
    <w:rsid w:val="008F190C"/>
    <w:rsid w:val="008F709A"/>
    <w:rsid w:val="0090144B"/>
    <w:rsid w:val="00901E15"/>
    <w:rsid w:val="00904575"/>
    <w:rsid w:val="00906252"/>
    <w:rsid w:val="0090745A"/>
    <w:rsid w:val="00907BFD"/>
    <w:rsid w:val="009104EA"/>
    <w:rsid w:val="00915278"/>
    <w:rsid w:val="00916EA8"/>
    <w:rsid w:val="0092413D"/>
    <w:rsid w:val="00925464"/>
    <w:rsid w:val="00935436"/>
    <w:rsid w:val="00957B13"/>
    <w:rsid w:val="009670E6"/>
    <w:rsid w:val="009753D7"/>
    <w:rsid w:val="0097551A"/>
    <w:rsid w:val="009830A5"/>
    <w:rsid w:val="0098757C"/>
    <w:rsid w:val="009A52C8"/>
    <w:rsid w:val="009B382E"/>
    <w:rsid w:val="009C3EA2"/>
    <w:rsid w:val="009C5A28"/>
    <w:rsid w:val="009D5AED"/>
    <w:rsid w:val="009E45DB"/>
    <w:rsid w:val="009F202A"/>
    <w:rsid w:val="009F35CF"/>
    <w:rsid w:val="009F730A"/>
    <w:rsid w:val="00A14B2B"/>
    <w:rsid w:val="00A214B0"/>
    <w:rsid w:val="00A2315E"/>
    <w:rsid w:val="00A2571F"/>
    <w:rsid w:val="00A27F9E"/>
    <w:rsid w:val="00A37075"/>
    <w:rsid w:val="00A41292"/>
    <w:rsid w:val="00A417A5"/>
    <w:rsid w:val="00A41FDA"/>
    <w:rsid w:val="00A42E8E"/>
    <w:rsid w:val="00A446D6"/>
    <w:rsid w:val="00A4671B"/>
    <w:rsid w:val="00A62B13"/>
    <w:rsid w:val="00A66C12"/>
    <w:rsid w:val="00A76027"/>
    <w:rsid w:val="00A854D3"/>
    <w:rsid w:val="00A97579"/>
    <w:rsid w:val="00AA117F"/>
    <w:rsid w:val="00AA1E2E"/>
    <w:rsid w:val="00AB641D"/>
    <w:rsid w:val="00AC3CCA"/>
    <w:rsid w:val="00AC5ED1"/>
    <w:rsid w:val="00AD0D03"/>
    <w:rsid w:val="00AF1C7C"/>
    <w:rsid w:val="00B111BC"/>
    <w:rsid w:val="00B16467"/>
    <w:rsid w:val="00B20BBA"/>
    <w:rsid w:val="00B239B9"/>
    <w:rsid w:val="00B24373"/>
    <w:rsid w:val="00B249BB"/>
    <w:rsid w:val="00B33F9D"/>
    <w:rsid w:val="00B41A57"/>
    <w:rsid w:val="00B43509"/>
    <w:rsid w:val="00B51D3F"/>
    <w:rsid w:val="00B53FB1"/>
    <w:rsid w:val="00B61A72"/>
    <w:rsid w:val="00B621E8"/>
    <w:rsid w:val="00B66DE2"/>
    <w:rsid w:val="00B710FC"/>
    <w:rsid w:val="00B77C74"/>
    <w:rsid w:val="00B817B2"/>
    <w:rsid w:val="00B83316"/>
    <w:rsid w:val="00B87EBE"/>
    <w:rsid w:val="00B91E79"/>
    <w:rsid w:val="00BA6EA5"/>
    <w:rsid w:val="00BC4B88"/>
    <w:rsid w:val="00BC7A0B"/>
    <w:rsid w:val="00BD1790"/>
    <w:rsid w:val="00BE130A"/>
    <w:rsid w:val="00BE25B3"/>
    <w:rsid w:val="00BE5BA2"/>
    <w:rsid w:val="00BF240B"/>
    <w:rsid w:val="00BF3C84"/>
    <w:rsid w:val="00BF4F0F"/>
    <w:rsid w:val="00C14121"/>
    <w:rsid w:val="00C268B9"/>
    <w:rsid w:val="00C33346"/>
    <w:rsid w:val="00C3435D"/>
    <w:rsid w:val="00C4105E"/>
    <w:rsid w:val="00C45FB2"/>
    <w:rsid w:val="00C46867"/>
    <w:rsid w:val="00C47846"/>
    <w:rsid w:val="00C523A9"/>
    <w:rsid w:val="00C72941"/>
    <w:rsid w:val="00C72F1C"/>
    <w:rsid w:val="00C72F66"/>
    <w:rsid w:val="00C76F08"/>
    <w:rsid w:val="00C8131D"/>
    <w:rsid w:val="00C8190A"/>
    <w:rsid w:val="00C82AA0"/>
    <w:rsid w:val="00C83578"/>
    <w:rsid w:val="00C83A53"/>
    <w:rsid w:val="00C84065"/>
    <w:rsid w:val="00C85607"/>
    <w:rsid w:val="00C858B4"/>
    <w:rsid w:val="00C86178"/>
    <w:rsid w:val="00C94EB5"/>
    <w:rsid w:val="00C97748"/>
    <w:rsid w:val="00CA7357"/>
    <w:rsid w:val="00CB0B5F"/>
    <w:rsid w:val="00CC05C5"/>
    <w:rsid w:val="00CC3BF7"/>
    <w:rsid w:val="00CD2CB6"/>
    <w:rsid w:val="00CD43A1"/>
    <w:rsid w:val="00CD4580"/>
    <w:rsid w:val="00CE0970"/>
    <w:rsid w:val="00CE276D"/>
    <w:rsid w:val="00CE3E77"/>
    <w:rsid w:val="00CE7E0C"/>
    <w:rsid w:val="00CF0BF6"/>
    <w:rsid w:val="00CF4030"/>
    <w:rsid w:val="00D036AF"/>
    <w:rsid w:val="00D129CC"/>
    <w:rsid w:val="00D21230"/>
    <w:rsid w:val="00D21A66"/>
    <w:rsid w:val="00D25C17"/>
    <w:rsid w:val="00D26277"/>
    <w:rsid w:val="00D30156"/>
    <w:rsid w:val="00D3230C"/>
    <w:rsid w:val="00D327B3"/>
    <w:rsid w:val="00D3331F"/>
    <w:rsid w:val="00D36C9A"/>
    <w:rsid w:val="00D415C9"/>
    <w:rsid w:val="00D428C6"/>
    <w:rsid w:val="00D43EFA"/>
    <w:rsid w:val="00D44587"/>
    <w:rsid w:val="00D44831"/>
    <w:rsid w:val="00D47DB1"/>
    <w:rsid w:val="00D516DB"/>
    <w:rsid w:val="00D534D3"/>
    <w:rsid w:val="00D640BB"/>
    <w:rsid w:val="00D8504C"/>
    <w:rsid w:val="00D904E3"/>
    <w:rsid w:val="00D906B7"/>
    <w:rsid w:val="00D94027"/>
    <w:rsid w:val="00DA0F87"/>
    <w:rsid w:val="00DB3CEE"/>
    <w:rsid w:val="00DC0C00"/>
    <w:rsid w:val="00DC2746"/>
    <w:rsid w:val="00DC2919"/>
    <w:rsid w:val="00DD1E85"/>
    <w:rsid w:val="00DD6385"/>
    <w:rsid w:val="00DE220C"/>
    <w:rsid w:val="00DF5376"/>
    <w:rsid w:val="00E019EB"/>
    <w:rsid w:val="00E1306A"/>
    <w:rsid w:val="00E14FE5"/>
    <w:rsid w:val="00E15849"/>
    <w:rsid w:val="00E20E4E"/>
    <w:rsid w:val="00E2364D"/>
    <w:rsid w:val="00E266F6"/>
    <w:rsid w:val="00E307EC"/>
    <w:rsid w:val="00E36B5E"/>
    <w:rsid w:val="00E45EB3"/>
    <w:rsid w:val="00E53105"/>
    <w:rsid w:val="00E53423"/>
    <w:rsid w:val="00E53ED1"/>
    <w:rsid w:val="00E577AF"/>
    <w:rsid w:val="00E61D45"/>
    <w:rsid w:val="00E821A8"/>
    <w:rsid w:val="00E84D1F"/>
    <w:rsid w:val="00E90B27"/>
    <w:rsid w:val="00E92195"/>
    <w:rsid w:val="00E93B69"/>
    <w:rsid w:val="00EA33F8"/>
    <w:rsid w:val="00EA3863"/>
    <w:rsid w:val="00EA5947"/>
    <w:rsid w:val="00EA7AA6"/>
    <w:rsid w:val="00EC42B2"/>
    <w:rsid w:val="00EC7D3A"/>
    <w:rsid w:val="00ED2642"/>
    <w:rsid w:val="00ED3C18"/>
    <w:rsid w:val="00ED65B5"/>
    <w:rsid w:val="00EE2546"/>
    <w:rsid w:val="00EE5C27"/>
    <w:rsid w:val="00F0388D"/>
    <w:rsid w:val="00F06AB5"/>
    <w:rsid w:val="00F24A98"/>
    <w:rsid w:val="00F24F9F"/>
    <w:rsid w:val="00F3112C"/>
    <w:rsid w:val="00F3652E"/>
    <w:rsid w:val="00F454D2"/>
    <w:rsid w:val="00F5283D"/>
    <w:rsid w:val="00F56591"/>
    <w:rsid w:val="00F62F27"/>
    <w:rsid w:val="00F66D4D"/>
    <w:rsid w:val="00F70C07"/>
    <w:rsid w:val="00F73ACC"/>
    <w:rsid w:val="00F81B07"/>
    <w:rsid w:val="00F91897"/>
    <w:rsid w:val="00F941BA"/>
    <w:rsid w:val="00F94C5D"/>
    <w:rsid w:val="00F959A2"/>
    <w:rsid w:val="00F95AD8"/>
    <w:rsid w:val="00F96197"/>
    <w:rsid w:val="00FA0666"/>
    <w:rsid w:val="00FA47E8"/>
    <w:rsid w:val="00FA5E30"/>
    <w:rsid w:val="00FA755F"/>
    <w:rsid w:val="00FB09FB"/>
    <w:rsid w:val="00FB6379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uiPriority w:val="99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uiPriority w:val="99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nfin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5212-FD2F-4DE5-8939-412B012B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10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14272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 Мубинова Гульнара Рашитовна</cp:lastModifiedBy>
  <cp:revision>2</cp:revision>
  <cp:lastPrinted>2017-07-03T14:41:00Z</cp:lastPrinted>
  <dcterms:created xsi:type="dcterms:W3CDTF">2017-09-26T07:46:00Z</dcterms:created>
  <dcterms:modified xsi:type="dcterms:W3CDTF">2017-09-26T07:46:00Z</dcterms:modified>
</cp:coreProperties>
</file>