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74" w:rsidRDefault="00432374" w:rsidP="00432374">
      <w:pPr>
        <w:spacing w:line="288" w:lineRule="auto"/>
        <w:ind w:left="6237"/>
        <w:rPr>
          <w:sz w:val="28"/>
          <w:szCs w:val="28"/>
          <w:lang w:val="ru-RU"/>
        </w:rPr>
      </w:pPr>
      <w:r w:rsidRPr="00C77596">
        <w:rPr>
          <w:sz w:val="28"/>
          <w:szCs w:val="28"/>
          <w:lang w:val="ru-RU"/>
        </w:rPr>
        <w:t>Проект</w:t>
      </w:r>
    </w:p>
    <w:p w:rsidR="00432374" w:rsidRDefault="00432374" w:rsidP="00432374">
      <w:pPr>
        <w:spacing w:line="288" w:lineRule="auto"/>
        <w:ind w:left="6237"/>
        <w:jc w:val="right"/>
        <w:rPr>
          <w:sz w:val="28"/>
          <w:szCs w:val="28"/>
          <w:lang w:val="ru-RU"/>
        </w:rPr>
      </w:pPr>
    </w:p>
    <w:p w:rsidR="00432374" w:rsidRDefault="00432374" w:rsidP="00432374">
      <w:pPr>
        <w:spacing w:line="288" w:lineRule="auto"/>
        <w:ind w:left="6237" w:right="-114"/>
        <w:jc w:val="both"/>
        <w:rPr>
          <w:sz w:val="28"/>
          <w:szCs w:val="28"/>
          <w:lang w:val="ru-RU"/>
        </w:rPr>
      </w:pPr>
      <w:r w:rsidRPr="002A3CC1">
        <w:rPr>
          <w:sz w:val="28"/>
          <w:szCs w:val="28"/>
        </w:rPr>
        <w:t xml:space="preserve">Субъект права </w:t>
      </w:r>
    </w:p>
    <w:p w:rsidR="00432374" w:rsidRPr="00F3556E" w:rsidRDefault="00432374" w:rsidP="00432374">
      <w:pPr>
        <w:spacing w:line="288" w:lineRule="auto"/>
        <w:ind w:left="6237" w:right="-114"/>
        <w:jc w:val="both"/>
        <w:rPr>
          <w:sz w:val="28"/>
          <w:szCs w:val="28"/>
          <w:lang w:val="ru-RU"/>
        </w:rPr>
      </w:pPr>
      <w:r w:rsidRPr="002A3CC1">
        <w:rPr>
          <w:sz w:val="28"/>
          <w:szCs w:val="28"/>
        </w:rPr>
        <w:t xml:space="preserve">законодательной инициативы </w:t>
      </w:r>
      <w:r>
        <w:rPr>
          <w:sz w:val="28"/>
          <w:szCs w:val="28"/>
          <w:lang w:val="ru-RU"/>
        </w:rPr>
        <w:t xml:space="preserve">– </w:t>
      </w:r>
    </w:p>
    <w:p w:rsidR="00432374" w:rsidRDefault="00432374" w:rsidP="00432374">
      <w:pPr>
        <w:spacing w:line="288" w:lineRule="auto"/>
        <w:ind w:left="6237" w:right="-58"/>
        <w:rPr>
          <w:sz w:val="28"/>
          <w:szCs w:val="28"/>
          <w:lang w:val="ru-RU"/>
        </w:rPr>
      </w:pPr>
      <w:r w:rsidRPr="00A3484B">
        <w:rPr>
          <w:sz w:val="28"/>
          <w:szCs w:val="28"/>
        </w:rPr>
        <w:t>Президент Республики Татарстан</w:t>
      </w:r>
    </w:p>
    <w:p w:rsidR="00432374" w:rsidRDefault="00432374" w:rsidP="00432374">
      <w:pPr>
        <w:spacing w:line="288" w:lineRule="auto"/>
        <w:rPr>
          <w:sz w:val="28"/>
          <w:szCs w:val="28"/>
          <w:lang w:val="ru-RU"/>
        </w:rPr>
      </w:pPr>
    </w:p>
    <w:p w:rsidR="00432374" w:rsidRDefault="00432374" w:rsidP="00432374">
      <w:pPr>
        <w:spacing w:line="288" w:lineRule="auto"/>
        <w:jc w:val="center"/>
        <w:rPr>
          <w:b/>
          <w:sz w:val="28"/>
          <w:szCs w:val="28"/>
          <w:lang w:val="ru-RU"/>
        </w:rPr>
      </w:pPr>
      <w:r w:rsidRPr="00F3556E">
        <w:rPr>
          <w:b/>
          <w:sz w:val="28"/>
          <w:szCs w:val="28"/>
          <w:lang w:val="ru-RU"/>
        </w:rPr>
        <w:t xml:space="preserve">ЗАКОН </w:t>
      </w:r>
    </w:p>
    <w:p w:rsidR="00432374" w:rsidRPr="00F3556E" w:rsidRDefault="00432374" w:rsidP="00432374">
      <w:pPr>
        <w:spacing w:line="288" w:lineRule="auto"/>
        <w:jc w:val="center"/>
        <w:rPr>
          <w:b/>
          <w:sz w:val="28"/>
          <w:szCs w:val="28"/>
          <w:lang w:val="ru-RU"/>
        </w:rPr>
      </w:pPr>
      <w:r w:rsidRPr="00F3556E">
        <w:rPr>
          <w:b/>
          <w:sz w:val="28"/>
          <w:szCs w:val="28"/>
          <w:lang w:val="ru-RU"/>
        </w:rPr>
        <w:t>РЕСПУБЛИКИ ТАТАРСТАН</w:t>
      </w:r>
    </w:p>
    <w:p w:rsidR="00432374" w:rsidRPr="00F3556E" w:rsidRDefault="00432374" w:rsidP="00432374">
      <w:pPr>
        <w:spacing w:line="288" w:lineRule="auto"/>
        <w:jc w:val="right"/>
        <w:rPr>
          <w:sz w:val="28"/>
          <w:szCs w:val="28"/>
          <w:lang w:val="ru-RU"/>
        </w:rPr>
      </w:pPr>
    </w:p>
    <w:p w:rsidR="00432374" w:rsidRDefault="00432374" w:rsidP="00432374">
      <w:pPr>
        <w:spacing w:line="288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б</w:t>
      </w:r>
      <w:r w:rsidRPr="00192886">
        <w:rPr>
          <w:b/>
          <w:sz w:val="28"/>
          <w:szCs w:val="28"/>
          <w:lang w:val="ru-RU"/>
        </w:rPr>
        <w:t xml:space="preserve">юджете Республики Татарстан на </w:t>
      </w:r>
      <w:r>
        <w:rPr>
          <w:b/>
          <w:sz w:val="28"/>
          <w:szCs w:val="28"/>
          <w:lang w:val="ru-RU"/>
        </w:rPr>
        <w:t>2018</w:t>
      </w:r>
      <w:r w:rsidRPr="00192886">
        <w:rPr>
          <w:b/>
          <w:sz w:val="28"/>
          <w:szCs w:val="28"/>
          <w:lang w:val="ru-RU"/>
        </w:rPr>
        <w:t xml:space="preserve"> год</w:t>
      </w:r>
      <w:r>
        <w:rPr>
          <w:b/>
          <w:sz w:val="28"/>
          <w:szCs w:val="28"/>
          <w:lang w:val="ru-RU"/>
        </w:rPr>
        <w:t xml:space="preserve"> </w:t>
      </w:r>
    </w:p>
    <w:p w:rsidR="00432374" w:rsidRPr="00112F43" w:rsidRDefault="00432374" w:rsidP="00432374">
      <w:pPr>
        <w:spacing w:line="288" w:lineRule="auto"/>
        <w:jc w:val="center"/>
        <w:rPr>
          <w:b/>
          <w:strike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и</w:t>
      </w:r>
      <w:proofErr w:type="gramEnd"/>
      <w:r>
        <w:rPr>
          <w:b/>
          <w:sz w:val="28"/>
          <w:szCs w:val="28"/>
          <w:lang w:val="ru-RU"/>
        </w:rPr>
        <w:t xml:space="preserve"> на плановый период 2019 и 2020 годов</w:t>
      </w:r>
      <w:r w:rsidRPr="00192886">
        <w:rPr>
          <w:b/>
          <w:sz w:val="28"/>
          <w:szCs w:val="28"/>
          <w:lang w:val="ru-RU"/>
        </w:rPr>
        <w:t xml:space="preserve"> </w:t>
      </w:r>
    </w:p>
    <w:p w:rsidR="00E43620" w:rsidRPr="00432374" w:rsidRDefault="00E43620" w:rsidP="00461C24">
      <w:pPr>
        <w:jc w:val="center"/>
        <w:rPr>
          <w:b/>
          <w:strike/>
          <w:sz w:val="28"/>
          <w:szCs w:val="28"/>
          <w:lang w:val="ru-RU"/>
        </w:rPr>
      </w:pPr>
    </w:p>
    <w:p w:rsidR="00E43620" w:rsidRDefault="00E43620" w:rsidP="00461C24">
      <w:pPr>
        <w:jc w:val="center"/>
        <w:rPr>
          <w:b/>
          <w:strike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 xml:space="preserve">Статья </w:t>
      </w:r>
      <w:r w:rsidRPr="006859E5">
        <w:rPr>
          <w:b/>
          <w:sz w:val="28"/>
          <w:szCs w:val="28"/>
          <w:lang w:val="ru-RU"/>
        </w:rPr>
        <w:t>1</w:t>
      </w:r>
    </w:p>
    <w:p w:rsidR="00E43620" w:rsidRPr="006859E5" w:rsidRDefault="00E43620" w:rsidP="00411F8D">
      <w:pPr>
        <w:spacing w:line="288" w:lineRule="auto"/>
        <w:ind w:firstLine="720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859E5">
        <w:rPr>
          <w:sz w:val="28"/>
          <w:szCs w:val="28"/>
        </w:rPr>
        <w:t xml:space="preserve">1. Утвердить основные характеристики бюджета Республики Татарстан на </w:t>
      </w:r>
      <w:r w:rsidR="00432374"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год:</w:t>
      </w:r>
    </w:p>
    <w:p w:rsidR="00E43620" w:rsidRPr="00B92458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B92458">
        <w:rPr>
          <w:sz w:val="28"/>
          <w:szCs w:val="28"/>
        </w:rPr>
        <w:t>1) прогнозируемый общий объем доходов бюджета Республики Татарстан</w:t>
      </w:r>
      <w:r w:rsidRPr="00B92458">
        <w:rPr>
          <w:sz w:val="28"/>
          <w:szCs w:val="28"/>
          <w:lang w:val="ru-RU"/>
        </w:rPr>
        <w:t xml:space="preserve"> в</w:t>
      </w:r>
      <w:r w:rsidRPr="00B92458">
        <w:rPr>
          <w:sz w:val="28"/>
          <w:szCs w:val="28"/>
        </w:rPr>
        <w:t xml:space="preserve"> сумме</w:t>
      </w:r>
      <w:r w:rsidRPr="00B92458">
        <w:rPr>
          <w:sz w:val="28"/>
          <w:szCs w:val="28"/>
          <w:lang w:val="ru-RU"/>
        </w:rPr>
        <w:t xml:space="preserve"> </w:t>
      </w:r>
      <w:r w:rsidR="003E7EEA">
        <w:rPr>
          <w:sz w:val="28"/>
          <w:szCs w:val="28"/>
          <w:lang w:val="ru-RU"/>
        </w:rPr>
        <w:t>196 405 386,6</w:t>
      </w:r>
      <w:r w:rsidRPr="00B92458">
        <w:rPr>
          <w:sz w:val="28"/>
          <w:szCs w:val="28"/>
          <w:lang w:val="ru-RU"/>
        </w:rPr>
        <w:t xml:space="preserve"> </w:t>
      </w:r>
      <w:r w:rsidRPr="00B92458">
        <w:rPr>
          <w:sz w:val="28"/>
          <w:szCs w:val="28"/>
        </w:rPr>
        <w:t>тыс. рублей;</w:t>
      </w:r>
    </w:p>
    <w:p w:rsidR="00E43620" w:rsidRPr="00B92458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B92458">
        <w:rPr>
          <w:sz w:val="28"/>
          <w:szCs w:val="28"/>
        </w:rPr>
        <w:t>2) общий</w:t>
      </w:r>
      <w:r w:rsidRPr="00B92458">
        <w:rPr>
          <w:sz w:val="28"/>
          <w:szCs w:val="28"/>
          <w:lang w:val="ru-RU"/>
        </w:rPr>
        <w:t xml:space="preserve"> </w:t>
      </w:r>
      <w:r w:rsidRPr="00B92458">
        <w:rPr>
          <w:sz w:val="28"/>
          <w:szCs w:val="28"/>
        </w:rPr>
        <w:t>объем</w:t>
      </w:r>
      <w:r w:rsidRPr="00B92458">
        <w:rPr>
          <w:sz w:val="28"/>
          <w:szCs w:val="28"/>
          <w:lang w:val="ru-RU"/>
        </w:rPr>
        <w:t xml:space="preserve"> </w:t>
      </w:r>
      <w:r w:rsidRPr="00B92458">
        <w:rPr>
          <w:sz w:val="28"/>
          <w:szCs w:val="28"/>
        </w:rPr>
        <w:t xml:space="preserve">расходов бюджета Республики Татарстан </w:t>
      </w:r>
      <w:r w:rsidRPr="00B92458">
        <w:rPr>
          <w:sz w:val="28"/>
          <w:szCs w:val="28"/>
          <w:lang w:val="ru-RU"/>
        </w:rPr>
        <w:t xml:space="preserve">в                             </w:t>
      </w:r>
      <w:r w:rsidRPr="00B92458">
        <w:rPr>
          <w:sz w:val="28"/>
          <w:szCs w:val="28"/>
        </w:rPr>
        <w:t>сумме</w:t>
      </w:r>
      <w:r w:rsidRPr="00B92458">
        <w:rPr>
          <w:sz w:val="28"/>
          <w:szCs w:val="28"/>
          <w:lang w:val="ru-RU"/>
        </w:rPr>
        <w:t xml:space="preserve">  </w:t>
      </w:r>
      <w:r w:rsidR="003E7EEA">
        <w:rPr>
          <w:sz w:val="28"/>
          <w:szCs w:val="28"/>
          <w:lang w:val="ru-RU"/>
        </w:rPr>
        <w:t>199 064 350,9</w:t>
      </w:r>
      <w:r w:rsidR="002B697E">
        <w:rPr>
          <w:sz w:val="28"/>
          <w:szCs w:val="28"/>
          <w:lang w:val="ru-RU"/>
        </w:rPr>
        <w:t xml:space="preserve"> </w:t>
      </w:r>
      <w:r w:rsidRPr="00B92458">
        <w:rPr>
          <w:sz w:val="28"/>
          <w:szCs w:val="28"/>
        </w:rPr>
        <w:t>тыс. рублей</w:t>
      </w:r>
      <w:r w:rsidRPr="00B92458">
        <w:rPr>
          <w:sz w:val="28"/>
          <w:szCs w:val="28"/>
          <w:lang w:val="ru-RU"/>
        </w:rPr>
        <w:t>;</w:t>
      </w:r>
    </w:p>
    <w:p w:rsidR="00E43620" w:rsidRPr="00B92458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B92458">
        <w:rPr>
          <w:sz w:val="28"/>
          <w:szCs w:val="28"/>
          <w:lang w:val="ru-RU"/>
        </w:rPr>
        <w:t xml:space="preserve">3) дефицит бюджета Республики Татарстан в </w:t>
      </w:r>
      <w:r w:rsidRPr="00B92458">
        <w:rPr>
          <w:sz w:val="28"/>
          <w:szCs w:val="28"/>
        </w:rPr>
        <w:t>сумме</w:t>
      </w:r>
      <w:r w:rsidRPr="00B92458">
        <w:rPr>
          <w:sz w:val="28"/>
          <w:szCs w:val="28"/>
          <w:lang w:val="ru-RU"/>
        </w:rPr>
        <w:t xml:space="preserve"> </w:t>
      </w:r>
      <w:r w:rsidR="002B697E">
        <w:rPr>
          <w:sz w:val="28"/>
          <w:szCs w:val="28"/>
          <w:lang w:val="ru-RU"/>
        </w:rPr>
        <w:t xml:space="preserve">2 658 964,3 </w:t>
      </w:r>
      <w:r w:rsidRPr="00B92458">
        <w:rPr>
          <w:sz w:val="28"/>
          <w:szCs w:val="28"/>
        </w:rPr>
        <w:t>тыс. рублей</w:t>
      </w:r>
      <w:r w:rsidRPr="00B92458">
        <w:rPr>
          <w:sz w:val="28"/>
          <w:szCs w:val="28"/>
          <w:lang w:val="ru-RU"/>
        </w:rPr>
        <w:t>.</w:t>
      </w:r>
    </w:p>
    <w:p w:rsidR="00E43620" w:rsidRPr="00B92458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B92458">
        <w:rPr>
          <w:sz w:val="28"/>
          <w:szCs w:val="28"/>
          <w:lang w:val="ru-RU"/>
        </w:rPr>
        <w:t xml:space="preserve">2. Утвердить основные характеристики бюджета Республики Татарстан на </w:t>
      </w:r>
      <w:r w:rsidR="00432374">
        <w:rPr>
          <w:sz w:val="28"/>
          <w:szCs w:val="28"/>
          <w:lang w:val="ru-RU"/>
        </w:rPr>
        <w:t>2019</w:t>
      </w:r>
      <w:r w:rsidRPr="00B92458">
        <w:rPr>
          <w:sz w:val="28"/>
          <w:szCs w:val="28"/>
          <w:lang w:val="ru-RU"/>
        </w:rPr>
        <w:t xml:space="preserve"> год и на </w:t>
      </w:r>
      <w:r w:rsidR="00432374">
        <w:rPr>
          <w:sz w:val="28"/>
          <w:szCs w:val="28"/>
          <w:lang w:val="ru-RU"/>
        </w:rPr>
        <w:t>2020</w:t>
      </w:r>
      <w:r w:rsidRPr="00B92458">
        <w:rPr>
          <w:sz w:val="28"/>
          <w:szCs w:val="28"/>
          <w:lang w:val="ru-RU"/>
        </w:rPr>
        <w:t xml:space="preserve"> год:</w:t>
      </w:r>
    </w:p>
    <w:p w:rsidR="00E43620" w:rsidRPr="00B92458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B92458">
        <w:rPr>
          <w:sz w:val="28"/>
          <w:szCs w:val="28"/>
          <w:lang w:val="ru-RU"/>
        </w:rPr>
        <w:t xml:space="preserve">1) </w:t>
      </w:r>
      <w:r w:rsidRPr="00B92458">
        <w:rPr>
          <w:sz w:val="28"/>
          <w:szCs w:val="28"/>
        </w:rPr>
        <w:t xml:space="preserve">прогнозируемый общий объем доходов бюджета Республики Татарстан на </w:t>
      </w:r>
      <w:r w:rsidR="00432374">
        <w:rPr>
          <w:sz w:val="28"/>
          <w:szCs w:val="28"/>
        </w:rPr>
        <w:t>2019</w:t>
      </w:r>
      <w:r w:rsidRPr="00B92458">
        <w:rPr>
          <w:sz w:val="28"/>
          <w:szCs w:val="28"/>
        </w:rPr>
        <w:t xml:space="preserve"> год в сумме </w:t>
      </w:r>
      <w:r w:rsidR="002B697E">
        <w:rPr>
          <w:sz w:val="28"/>
          <w:szCs w:val="28"/>
          <w:lang w:val="ru-RU"/>
        </w:rPr>
        <w:t xml:space="preserve">199 375 011,0 </w:t>
      </w:r>
      <w:r w:rsidRPr="00B92458">
        <w:rPr>
          <w:sz w:val="28"/>
          <w:szCs w:val="28"/>
        </w:rPr>
        <w:t xml:space="preserve">тыс. рублей и на </w:t>
      </w:r>
      <w:r w:rsidR="00432374">
        <w:rPr>
          <w:sz w:val="28"/>
          <w:szCs w:val="28"/>
        </w:rPr>
        <w:t>2020</w:t>
      </w:r>
      <w:r w:rsidRPr="00B92458">
        <w:rPr>
          <w:sz w:val="28"/>
          <w:szCs w:val="28"/>
        </w:rPr>
        <w:t xml:space="preserve"> год в сумме </w:t>
      </w:r>
      <w:r w:rsidR="002B697E">
        <w:rPr>
          <w:sz w:val="28"/>
          <w:szCs w:val="28"/>
          <w:lang w:val="ru-RU"/>
        </w:rPr>
        <w:t xml:space="preserve">203 469 705,4 </w:t>
      </w:r>
      <w:r w:rsidRPr="00B92458">
        <w:rPr>
          <w:sz w:val="28"/>
          <w:szCs w:val="28"/>
        </w:rPr>
        <w:t>тыс. рублей;</w:t>
      </w:r>
    </w:p>
    <w:p w:rsidR="00E43620" w:rsidRPr="00AF47FB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B92458">
        <w:rPr>
          <w:sz w:val="28"/>
          <w:szCs w:val="28"/>
        </w:rPr>
        <w:t>2) общий объем расходов бюджета</w:t>
      </w:r>
      <w:r w:rsidRPr="00B92458">
        <w:rPr>
          <w:sz w:val="28"/>
          <w:szCs w:val="28"/>
          <w:lang w:val="ru-RU"/>
        </w:rPr>
        <w:t xml:space="preserve"> </w:t>
      </w:r>
      <w:r w:rsidRPr="00B92458">
        <w:rPr>
          <w:sz w:val="28"/>
          <w:szCs w:val="28"/>
        </w:rPr>
        <w:t xml:space="preserve"> Республики Татарстан на </w:t>
      </w:r>
      <w:r w:rsidR="00432374">
        <w:rPr>
          <w:sz w:val="28"/>
          <w:szCs w:val="28"/>
        </w:rPr>
        <w:t>2019</w:t>
      </w:r>
      <w:r w:rsidRPr="00B92458">
        <w:rPr>
          <w:sz w:val="28"/>
          <w:szCs w:val="28"/>
        </w:rPr>
        <w:t xml:space="preserve"> год в сумме </w:t>
      </w:r>
      <w:r w:rsidR="002B697E">
        <w:rPr>
          <w:sz w:val="28"/>
          <w:szCs w:val="28"/>
          <w:lang w:val="ru-RU"/>
        </w:rPr>
        <w:t xml:space="preserve">203 859 809,3 </w:t>
      </w:r>
      <w:r w:rsidRPr="00B92458">
        <w:rPr>
          <w:sz w:val="28"/>
          <w:szCs w:val="28"/>
        </w:rPr>
        <w:t xml:space="preserve">тыс. рублей, </w:t>
      </w:r>
      <w:r w:rsidRPr="00AF47FB">
        <w:rPr>
          <w:sz w:val="28"/>
          <w:szCs w:val="28"/>
        </w:rPr>
        <w:t xml:space="preserve">в  том  числе  условно  утвержденные  расходы  в сумме </w:t>
      </w:r>
      <w:r w:rsidR="002B697E">
        <w:rPr>
          <w:sz w:val="28"/>
          <w:szCs w:val="28"/>
          <w:lang w:val="ru-RU"/>
        </w:rPr>
        <w:t xml:space="preserve">7 529 700,0 </w:t>
      </w:r>
      <w:r w:rsidRPr="00AF47FB">
        <w:rPr>
          <w:sz w:val="28"/>
          <w:szCs w:val="28"/>
        </w:rPr>
        <w:t xml:space="preserve">тыс. рублей, и на </w:t>
      </w:r>
      <w:r w:rsidR="00432374" w:rsidRPr="00AF47FB">
        <w:rPr>
          <w:sz w:val="28"/>
          <w:szCs w:val="28"/>
        </w:rPr>
        <w:t>2020</w:t>
      </w:r>
      <w:r w:rsidRPr="00AF47FB">
        <w:rPr>
          <w:sz w:val="28"/>
          <w:szCs w:val="28"/>
        </w:rPr>
        <w:t xml:space="preserve"> год в сумме </w:t>
      </w:r>
      <w:r w:rsidR="002B697E">
        <w:rPr>
          <w:sz w:val="28"/>
          <w:szCs w:val="28"/>
          <w:lang w:val="ru-RU"/>
        </w:rPr>
        <w:t xml:space="preserve">209 448 547,0 </w:t>
      </w:r>
      <w:r w:rsidRPr="00AF47FB">
        <w:rPr>
          <w:sz w:val="28"/>
          <w:szCs w:val="28"/>
        </w:rPr>
        <w:t xml:space="preserve">тыс. рублей, в том числе условно утвержденные расходы в сумме </w:t>
      </w:r>
      <w:r w:rsidR="002B697E">
        <w:rPr>
          <w:sz w:val="28"/>
          <w:szCs w:val="28"/>
          <w:lang w:val="ru-RU"/>
        </w:rPr>
        <w:t xml:space="preserve">13 692 100,0 </w:t>
      </w:r>
      <w:r w:rsidRPr="00AF47FB">
        <w:rPr>
          <w:sz w:val="28"/>
          <w:szCs w:val="28"/>
        </w:rPr>
        <w:t>тыс. рублей;</w:t>
      </w:r>
    </w:p>
    <w:p w:rsidR="00E43620" w:rsidRPr="006859E5" w:rsidRDefault="00E43620" w:rsidP="00411F8D">
      <w:pPr>
        <w:tabs>
          <w:tab w:val="left" w:pos="993"/>
          <w:tab w:val="left" w:pos="1134"/>
        </w:tabs>
        <w:spacing w:line="288" w:lineRule="auto"/>
        <w:ind w:firstLine="720"/>
        <w:jc w:val="both"/>
        <w:rPr>
          <w:sz w:val="28"/>
          <w:szCs w:val="28"/>
        </w:rPr>
      </w:pPr>
      <w:r w:rsidRPr="006859E5">
        <w:rPr>
          <w:sz w:val="28"/>
          <w:szCs w:val="28"/>
        </w:rPr>
        <w:t xml:space="preserve">3) дефицит бюджета Республики Татарстан на </w:t>
      </w:r>
      <w:r w:rsidR="00432374">
        <w:rPr>
          <w:sz w:val="28"/>
          <w:szCs w:val="28"/>
        </w:rPr>
        <w:t>2019</w:t>
      </w:r>
      <w:r w:rsidRPr="006859E5">
        <w:rPr>
          <w:sz w:val="28"/>
          <w:szCs w:val="28"/>
        </w:rPr>
        <w:t xml:space="preserve"> год в сумме</w:t>
      </w:r>
      <w:r w:rsidRPr="006859E5">
        <w:rPr>
          <w:sz w:val="28"/>
          <w:szCs w:val="28"/>
          <w:lang w:val="ru-RU"/>
        </w:rPr>
        <w:t xml:space="preserve"> </w:t>
      </w:r>
      <w:r w:rsidR="002B697E">
        <w:rPr>
          <w:sz w:val="28"/>
          <w:szCs w:val="28"/>
          <w:lang w:val="ru-RU"/>
        </w:rPr>
        <w:t xml:space="preserve">4 484 798,3 </w:t>
      </w:r>
      <w:r w:rsidRPr="006859E5">
        <w:rPr>
          <w:sz w:val="28"/>
          <w:szCs w:val="28"/>
        </w:rPr>
        <w:t xml:space="preserve">тыс. рублей и на </w:t>
      </w:r>
      <w:r w:rsidR="00432374">
        <w:rPr>
          <w:sz w:val="28"/>
          <w:szCs w:val="28"/>
        </w:rPr>
        <w:t>2020</w:t>
      </w:r>
      <w:r w:rsidRPr="006859E5">
        <w:rPr>
          <w:sz w:val="28"/>
          <w:szCs w:val="28"/>
        </w:rPr>
        <w:t xml:space="preserve"> год в сумме </w:t>
      </w:r>
      <w:r w:rsidR="002B697E">
        <w:rPr>
          <w:sz w:val="28"/>
          <w:szCs w:val="28"/>
          <w:lang w:val="ru-RU"/>
        </w:rPr>
        <w:t xml:space="preserve">5 978 841,6 </w:t>
      </w:r>
      <w:r w:rsidRPr="006859E5">
        <w:rPr>
          <w:sz w:val="28"/>
          <w:szCs w:val="28"/>
        </w:rPr>
        <w:t>тыс. рублей.</w:t>
      </w:r>
    </w:p>
    <w:p w:rsidR="00E43620" w:rsidRDefault="00E43620" w:rsidP="00411F8D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859E5">
        <w:rPr>
          <w:sz w:val="28"/>
          <w:szCs w:val="28"/>
          <w:lang w:val="ru-RU"/>
        </w:rPr>
        <w:t xml:space="preserve">3. </w:t>
      </w:r>
      <w:r w:rsidRPr="006859E5">
        <w:rPr>
          <w:sz w:val="28"/>
          <w:szCs w:val="28"/>
        </w:rPr>
        <w:t>У</w:t>
      </w:r>
      <w:r w:rsidRPr="006859E5">
        <w:rPr>
          <w:sz w:val="28"/>
          <w:szCs w:val="28"/>
          <w:lang w:val="ru-RU"/>
        </w:rPr>
        <w:t>твердить</w:t>
      </w:r>
      <w:r w:rsidRPr="006859E5">
        <w:rPr>
          <w:sz w:val="28"/>
          <w:szCs w:val="28"/>
        </w:rPr>
        <w:t xml:space="preserve"> источники финансирования дефицита бюджета Республики Татарстан</w:t>
      </w:r>
      <w:r w:rsidRPr="006859E5">
        <w:rPr>
          <w:sz w:val="28"/>
          <w:szCs w:val="28"/>
          <w:lang w:val="ru-RU"/>
        </w:rPr>
        <w:t xml:space="preserve"> </w:t>
      </w:r>
      <w:r w:rsidRPr="006859E5">
        <w:rPr>
          <w:sz w:val="28"/>
          <w:szCs w:val="28"/>
        </w:rPr>
        <w:t xml:space="preserve">на </w:t>
      </w:r>
      <w:r w:rsidR="00432374"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</w:t>
      </w:r>
      <w:r w:rsidRPr="006859E5">
        <w:rPr>
          <w:sz w:val="28"/>
          <w:szCs w:val="28"/>
          <w:lang w:val="ru-RU"/>
        </w:rPr>
        <w:t xml:space="preserve"> и на плановый период </w:t>
      </w:r>
      <w:r w:rsidR="00432374">
        <w:rPr>
          <w:sz w:val="28"/>
          <w:szCs w:val="28"/>
          <w:lang w:val="ru-RU"/>
        </w:rPr>
        <w:t>2019</w:t>
      </w:r>
      <w:r w:rsidRPr="006859E5">
        <w:rPr>
          <w:sz w:val="28"/>
          <w:szCs w:val="28"/>
          <w:lang w:val="ru-RU"/>
        </w:rPr>
        <w:t xml:space="preserve"> и </w:t>
      </w:r>
      <w:r w:rsidR="00432374">
        <w:rPr>
          <w:sz w:val="28"/>
          <w:szCs w:val="28"/>
          <w:lang w:val="ru-RU"/>
        </w:rPr>
        <w:t>2020</w:t>
      </w:r>
      <w:r w:rsidRPr="006859E5">
        <w:rPr>
          <w:sz w:val="28"/>
          <w:szCs w:val="28"/>
          <w:lang w:val="ru-RU"/>
        </w:rPr>
        <w:t xml:space="preserve"> годов согласно </w:t>
      </w:r>
      <w:r w:rsidRPr="006859E5">
        <w:rPr>
          <w:sz w:val="28"/>
          <w:szCs w:val="28"/>
        </w:rPr>
        <w:t>приложению</w:t>
      </w:r>
      <w:r w:rsidRPr="006859E5">
        <w:rPr>
          <w:sz w:val="28"/>
          <w:szCs w:val="28"/>
          <w:lang w:val="ru-RU"/>
        </w:rPr>
        <w:t xml:space="preserve"> 1</w:t>
      </w:r>
      <w:r w:rsidRPr="006859E5">
        <w:rPr>
          <w:sz w:val="28"/>
          <w:szCs w:val="28"/>
        </w:rPr>
        <w:t xml:space="preserve"> к настоящему Закону.</w:t>
      </w:r>
    </w:p>
    <w:p w:rsidR="0055329E" w:rsidRPr="0055329E" w:rsidRDefault="0055329E" w:rsidP="00411F8D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5D1672" w:rsidRDefault="005D1672" w:rsidP="00411F8D">
      <w:pPr>
        <w:spacing w:line="288" w:lineRule="auto"/>
        <w:ind w:firstLine="720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 xml:space="preserve">Статья </w:t>
      </w:r>
      <w:r w:rsidRPr="006859E5">
        <w:rPr>
          <w:b/>
          <w:sz w:val="28"/>
          <w:szCs w:val="28"/>
          <w:lang w:val="ru-RU"/>
        </w:rPr>
        <w:t>2</w:t>
      </w:r>
    </w:p>
    <w:p w:rsidR="00E43620" w:rsidRPr="006859E5" w:rsidRDefault="00E43620" w:rsidP="00411F8D">
      <w:pPr>
        <w:spacing w:line="288" w:lineRule="auto"/>
        <w:ind w:firstLine="720"/>
        <w:rPr>
          <w:b/>
          <w:sz w:val="28"/>
          <w:szCs w:val="28"/>
          <w:lang w:val="ru-RU"/>
        </w:rPr>
      </w:pPr>
    </w:p>
    <w:p w:rsidR="00694192" w:rsidRPr="006C27F9" w:rsidRDefault="00694192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C27F9">
        <w:rPr>
          <w:sz w:val="28"/>
          <w:szCs w:val="28"/>
        </w:rPr>
        <w:t>1. У</w:t>
      </w:r>
      <w:r w:rsidRPr="006C27F9">
        <w:rPr>
          <w:sz w:val="28"/>
          <w:szCs w:val="28"/>
          <w:lang w:val="ru-RU"/>
        </w:rPr>
        <w:t>твердить</w:t>
      </w:r>
      <w:r w:rsidRPr="006C27F9">
        <w:rPr>
          <w:sz w:val="28"/>
          <w:szCs w:val="28"/>
        </w:rPr>
        <w:t xml:space="preserve"> по состоянию на 1 января 20</w:t>
      </w:r>
      <w:r w:rsidRPr="006C27F9">
        <w:rPr>
          <w:sz w:val="28"/>
          <w:szCs w:val="28"/>
          <w:lang w:val="ru-RU"/>
        </w:rPr>
        <w:t>19</w:t>
      </w:r>
      <w:r w:rsidRPr="006C27F9">
        <w:rPr>
          <w:sz w:val="28"/>
          <w:szCs w:val="28"/>
        </w:rPr>
        <w:t xml:space="preserve"> года</w:t>
      </w:r>
      <w:r w:rsidRPr="006C27F9">
        <w:rPr>
          <w:sz w:val="28"/>
          <w:szCs w:val="28"/>
          <w:lang w:val="ru-RU"/>
        </w:rPr>
        <w:t xml:space="preserve"> </w:t>
      </w:r>
      <w:r w:rsidRPr="006C27F9">
        <w:rPr>
          <w:sz w:val="28"/>
          <w:szCs w:val="28"/>
        </w:rPr>
        <w:t>верхний предел государственного внутреннего долга Республики Татарстан в размере</w:t>
      </w:r>
      <w:r w:rsidRPr="006C27F9">
        <w:rPr>
          <w:sz w:val="28"/>
          <w:szCs w:val="28"/>
          <w:lang w:val="ru-RU"/>
        </w:rPr>
        <w:t xml:space="preserve"> 92 476 264,6 </w:t>
      </w:r>
      <w:r w:rsidRPr="006C27F9">
        <w:rPr>
          <w:sz w:val="28"/>
          <w:szCs w:val="28"/>
        </w:rPr>
        <w:t xml:space="preserve">тыс. рублей, в том числе верхний предел </w:t>
      </w:r>
      <w:r w:rsidRPr="006C27F9">
        <w:rPr>
          <w:sz w:val="28"/>
          <w:szCs w:val="28"/>
          <w:lang w:val="ru-RU"/>
        </w:rPr>
        <w:t>долга</w:t>
      </w:r>
      <w:r w:rsidRPr="006C27F9">
        <w:rPr>
          <w:sz w:val="28"/>
          <w:szCs w:val="28"/>
        </w:rPr>
        <w:t xml:space="preserve"> по государственным гарантиям</w:t>
      </w:r>
      <w:r w:rsidRPr="006C27F9">
        <w:rPr>
          <w:sz w:val="28"/>
          <w:szCs w:val="28"/>
          <w:lang w:val="ru-RU"/>
        </w:rPr>
        <w:t xml:space="preserve"> Республики Татарстан</w:t>
      </w:r>
      <w:r w:rsidRPr="006C27F9">
        <w:rPr>
          <w:sz w:val="28"/>
          <w:szCs w:val="28"/>
        </w:rPr>
        <w:t xml:space="preserve"> в размере</w:t>
      </w:r>
      <w:r w:rsidRPr="006C27F9">
        <w:rPr>
          <w:sz w:val="28"/>
          <w:szCs w:val="28"/>
          <w:lang w:val="ru-RU"/>
        </w:rPr>
        <w:t xml:space="preserve"> 9 907 800,0 </w:t>
      </w:r>
      <w:r w:rsidRPr="006C27F9">
        <w:rPr>
          <w:sz w:val="28"/>
          <w:szCs w:val="28"/>
        </w:rPr>
        <w:t>тыс. рублей</w:t>
      </w:r>
      <w:r w:rsidRPr="006C27F9">
        <w:rPr>
          <w:sz w:val="28"/>
          <w:szCs w:val="28"/>
          <w:lang w:val="ru-RU"/>
        </w:rPr>
        <w:t>.</w:t>
      </w:r>
    </w:p>
    <w:p w:rsidR="00694192" w:rsidRPr="006C27F9" w:rsidRDefault="00694192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C27F9">
        <w:rPr>
          <w:sz w:val="28"/>
          <w:szCs w:val="28"/>
          <w:lang w:val="ru-RU"/>
        </w:rPr>
        <w:t>2</w:t>
      </w:r>
      <w:r w:rsidRPr="006C27F9">
        <w:rPr>
          <w:sz w:val="28"/>
          <w:szCs w:val="28"/>
        </w:rPr>
        <w:t>. У</w:t>
      </w:r>
      <w:r w:rsidRPr="006C27F9">
        <w:rPr>
          <w:sz w:val="28"/>
          <w:szCs w:val="28"/>
          <w:lang w:val="ru-RU"/>
        </w:rPr>
        <w:t>твердить</w:t>
      </w:r>
      <w:r w:rsidRPr="006C27F9">
        <w:rPr>
          <w:sz w:val="28"/>
          <w:szCs w:val="28"/>
        </w:rPr>
        <w:t xml:space="preserve"> по состоянию на 1 января 20</w:t>
      </w:r>
      <w:r w:rsidRPr="006C27F9">
        <w:rPr>
          <w:sz w:val="28"/>
          <w:szCs w:val="28"/>
          <w:lang w:val="ru-RU"/>
        </w:rPr>
        <w:t>20</w:t>
      </w:r>
      <w:r w:rsidRPr="006C27F9">
        <w:rPr>
          <w:sz w:val="28"/>
          <w:szCs w:val="28"/>
        </w:rPr>
        <w:t xml:space="preserve"> года</w:t>
      </w:r>
      <w:r w:rsidRPr="006C27F9">
        <w:rPr>
          <w:sz w:val="28"/>
          <w:szCs w:val="28"/>
          <w:lang w:val="ru-RU"/>
        </w:rPr>
        <w:t xml:space="preserve"> </w:t>
      </w:r>
      <w:r w:rsidRPr="006C27F9">
        <w:rPr>
          <w:sz w:val="28"/>
          <w:szCs w:val="28"/>
        </w:rPr>
        <w:t>верхний предел государственного внутреннего долга Республики Татарстан в размере</w:t>
      </w:r>
      <w:r w:rsidRPr="006C27F9">
        <w:rPr>
          <w:sz w:val="28"/>
          <w:szCs w:val="28"/>
          <w:lang w:val="ru-RU"/>
        </w:rPr>
        <w:t xml:space="preserve"> 89 037 578,4 </w:t>
      </w:r>
      <w:r w:rsidRPr="006C27F9">
        <w:rPr>
          <w:sz w:val="28"/>
          <w:szCs w:val="28"/>
        </w:rPr>
        <w:t xml:space="preserve">тыс. рублей, в том числе верхний предел </w:t>
      </w:r>
      <w:r w:rsidRPr="006C27F9">
        <w:rPr>
          <w:sz w:val="28"/>
          <w:szCs w:val="28"/>
          <w:lang w:val="ru-RU"/>
        </w:rPr>
        <w:t>долга</w:t>
      </w:r>
      <w:r w:rsidRPr="006C27F9">
        <w:rPr>
          <w:sz w:val="28"/>
          <w:szCs w:val="28"/>
        </w:rPr>
        <w:t xml:space="preserve"> по государственным гарантиям</w:t>
      </w:r>
      <w:r w:rsidRPr="006C27F9">
        <w:rPr>
          <w:sz w:val="28"/>
          <w:szCs w:val="28"/>
          <w:lang w:val="ru-RU"/>
        </w:rPr>
        <w:t xml:space="preserve"> Республики Татарстан</w:t>
      </w:r>
      <w:r w:rsidRPr="006C27F9">
        <w:rPr>
          <w:sz w:val="28"/>
          <w:szCs w:val="28"/>
        </w:rPr>
        <w:t xml:space="preserve"> в размере</w:t>
      </w:r>
      <w:r w:rsidRPr="006C27F9">
        <w:rPr>
          <w:sz w:val="28"/>
          <w:szCs w:val="28"/>
          <w:lang w:val="ru-RU"/>
        </w:rPr>
        <w:t xml:space="preserve"> 9 907 800,0 </w:t>
      </w:r>
      <w:r w:rsidRPr="006C27F9">
        <w:rPr>
          <w:sz w:val="28"/>
          <w:szCs w:val="28"/>
        </w:rPr>
        <w:t>тыс. рублей</w:t>
      </w:r>
      <w:r w:rsidRPr="006C27F9">
        <w:rPr>
          <w:sz w:val="28"/>
          <w:szCs w:val="28"/>
          <w:lang w:val="ru-RU"/>
        </w:rPr>
        <w:t>.</w:t>
      </w:r>
    </w:p>
    <w:p w:rsidR="00694192" w:rsidRPr="006C27F9" w:rsidRDefault="00694192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C27F9">
        <w:rPr>
          <w:sz w:val="28"/>
          <w:szCs w:val="28"/>
          <w:lang w:val="ru-RU"/>
        </w:rPr>
        <w:t>3</w:t>
      </w:r>
      <w:r w:rsidRPr="006C27F9">
        <w:rPr>
          <w:sz w:val="28"/>
          <w:szCs w:val="28"/>
        </w:rPr>
        <w:t>. У</w:t>
      </w:r>
      <w:r w:rsidRPr="006C27F9">
        <w:rPr>
          <w:sz w:val="28"/>
          <w:szCs w:val="28"/>
          <w:lang w:val="ru-RU"/>
        </w:rPr>
        <w:t>твердить</w:t>
      </w:r>
      <w:r w:rsidRPr="006C27F9">
        <w:rPr>
          <w:sz w:val="28"/>
          <w:szCs w:val="28"/>
        </w:rPr>
        <w:t xml:space="preserve"> по состоянию на 1 января 20</w:t>
      </w:r>
      <w:r w:rsidRPr="006C27F9">
        <w:rPr>
          <w:sz w:val="28"/>
          <w:szCs w:val="28"/>
          <w:lang w:val="ru-RU"/>
        </w:rPr>
        <w:t>21</w:t>
      </w:r>
      <w:r w:rsidRPr="006C27F9">
        <w:rPr>
          <w:sz w:val="28"/>
          <w:szCs w:val="28"/>
        </w:rPr>
        <w:t xml:space="preserve"> года</w:t>
      </w:r>
      <w:r w:rsidRPr="006C27F9">
        <w:rPr>
          <w:sz w:val="28"/>
          <w:szCs w:val="28"/>
          <w:lang w:val="ru-RU"/>
        </w:rPr>
        <w:t xml:space="preserve"> </w:t>
      </w:r>
      <w:r w:rsidRPr="006C27F9">
        <w:rPr>
          <w:sz w:val="28"/>
          <w:szCs w:val="28"/>
        </w:rPr>
        <w:t>верхний предел государственного внутреннего долга Республики Татарстан в размере</w:t>
      </w:r>
      <w:r w:rsidRPr="006C27F9">
        <w:rPr>
          <w:sz w:val="28"/>
          <w:szCs w:val="28"/>
          <w:lang w:val="ru-RU"/>
        </w:rPr>
        <w:t xml:space="preserve">           89 037 578,4 </w:t>
      </w:r>
      <w:r w:rsidRPr="006C27F9">
        <w:rPr>
          <w:sz w:val="28"/>
          <w:szCs w:val="28"/>
        </w:rPr>
        <w:t xml:space="preserve">тыс. рублей, в том числе верхний предел </w:t>
      </w:r>
      <w:r w:rsidRPr="006C27F9">
        <w:rPr>
          <w:sz w:val="28"/>
          <w:szCs w:val="28"/>
          <w:lang w:val="ru-RU"/>
        </w:rPr>
        <w:t>долга</w:t>
      </w:r>
      <w:r w:rsidRPr="006C27F9">
        <w:rPr>
          <w:sz w:val="28"/>
          <w:szCs w:val="28"/>
        </w:rPr>
        <w:t xml:space="preserve"> по государственным гарантиям</w:t>
      </w:r>
      <w:r w:rsidRPr="006C27F9">
        <w:rPr>
          <w:sz w:val="28"/>
          <w:szCs w:val="28"/>
          <w:lang w:val="ru-RU"/>
        </w:rPr>
        <w:t xml:space="preserve"> Республики Татарстан</w:t>
      </w:r>
      <w:r w:rsidRPr="006C27F9">
        <w:rPr>
          <w:sz w:val="28"/>
          <w:szCs w:val="28"/>
        </w:rPr>
        <w:t xml:space="preserve"> в размере</w:t>
      </w:r>
      <w:r w:rsidRPr="006C27F9">
        <w:rPr>
          <w:sz w:val="28"/>
          <w:szCs w:val="28"/>
          <w:lang w:val="ru-RU"/>
        </w:rPr>
        <w:t xml:space="preserve"> 9 907 800,0 т</w:t>
      </w:r>
      <w:r w:rsidRPr="006C27F9">
        <w:rPr>
          <w:sz w:val="28"/>
          <w:szCs w:val="28"/>
        </w:rPr>
        <w:t>ыс. рублей</w:t>
      </w:r>
      <w:r w:rsidRPr="006C27F9">
        <w:rPr>
          <w:sz w:val="28"/>
          <w:szCs w:val="28"/>
          <w:lang w:val="ru-RU"/>
        </w:rPr>
        <w:t>.</w:t>
      </w:r>
    </w:p>
    <w:p w:rsidR="00694192" w:rsidRPr="006C27F9" w:rsidRDefault="00694192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6C27F9">
        <w:rPr>
          <w:sz w:val="28"/>
          <w:szCs w:val="28"/>
          <w:lang w:val="ru-RU"/>
        </w:rPr>
        <w:t>4.</w:t>
      </w:r>
      <w:r w:rsidRPr="006C27F9">
        <w:rPr>
          <w:sz w:val="28"/>
          <w:szCs w:val="28"/>
        </w:rPr>
        <w:t xml:space="preserve"> Установить предельный объем государственного долга Республики Татарстан</w:t>
      </w:r>
      <w:r w:rsidRPr="006C27F9">
        <w:rPr>
          <w:sz w:val="28"/>
          <w:szCs w:val="28"/>
          <w:lang w:val="ru-RU"/>
        </w:rPr>
        <w:t>:</w:t>
      </w:r>
    </w:p>
    <w:p w:rsidR="00694192" w:rsidRPr="006C27F9" w:rsidRDefault="00437E35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="00694192" w:rsidRPr="006C27F9">
        <w:rPr>
          <w:sz w:val="28"/>
          <w:szCs w:val="28"/>
          <w:lang w:val="ru-RU"/>
        </w:rPr>
        <w:t xml:space="preserve">на </w:t>
      </w:r>
      <w:r w:rsidR="00694192" w:rsidRPr="006C27F9">
        <w:rPr>
          <w:sz w:val="28"/>
          <w:szCs w:val="28"/>
        </w:rPr>
        <w:t>20</w:t>
      </w:r>
      <w:r w:rsidR="00694192" w:rsidRPr="006C27F9">
        <w:rPr>
          <w:sz w:val="28"/>
          <w:szCs w:val="28"/>
          <w:lang w:val="ru-RU"/>
        </w:rPr>
        <w:t xml:space="preserve">18 </w:t>
      </w:r>
      <w:r w:rsidR="00694192" w:rsidRPr="006C27F9">
        <w:rPr>
          <w:sz w:val="28"/>
          <w:szCs w:val="28"/>
        </w:rPr>
        <w:t>год</w:t>
      </w:r>
      <w:r w:rsidR="00694192" w:rsidRPr="006C27F9">
        <w:rPr>
          <w:sz w:val="28"/>
          <w:szCs w:val="28"/>
          <w:lang w:val="ru-RU"/>
        </w:rPr>
        <w:t xml:space="preserve"> – </w:t>
      </w:r>
      <w:r w:rsidR="00694192" w:rsidRPr="006C27F9">
        <w:rPr>
          <w:sz w:val="28"/>
          <w:szCs w:val="28"/>
        </w:rPr>
        <w:t>в размере</w:t>
      </w:r>
      <w:r w:rsidR="00694192" w:rsidRPr="006C27F9">
        <w:rPr>
          <w:sz w:val="28"/>
          <w:szCs w:val="28"/>
          <w:lang w:val="ru-RU"/>
        </w:rPr>
        <w:t xml:space="preserve"> 110 088 721,4 </w:t>
      </w:r>
      <w:r w:rsidR="00694192" w:rsidRPr="006C27F9">
        <w:rPr>
          <w:sz w:val="28"/>
          <w:szCs w:val="28"/>
        </w:rPr>
        <w:t xml:space="preserve">тыс. </w:t>
      </w:r>
      <w:r w:rsidR="00694192" w:rsidRPr="006C27F9">
        <w:rPr>
          <w:sz w:val="28"/>
          <w:szCs w:val="28"/>
          <w:lang w:val="ru-RU"/>
        </w:rPr>
        <w:t>р</w:t>
      </w:r>
      <w:r w:rsidR="00694192" w:rsidRPr="006C27F9">
        <w:rPr>
          <w:sz w:val="28"/>
          <w:szCs w:val="28"/>
        </w:rPr>
        <w:t>ублей</w:t>
      </w:r>
      <w:r w:rsidR="00694192" w:rsidRPr="006C27F9">
        <w:rPr>
          <w:sz w:val="28"/>
          <w:szCs w:val="28"/>
          <w:lang w:val="ru-RU"/>
        </w:rPr>
        <w:t>;</w:t>
      </w:r>
    </w:p>
    <w:p w:rsidR="00694192" w:rsidRPr="006C27F9" w:rsidRDefault="00437E35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="00694192" w:rsidRPr="006C27F9">
        <w:rPr>
          <w:sz w:val="28"/>
          <w:szCs w:val="28"/>
          <w:lang w:val="ru-RU"/>
        </w:rPr>
        <w:t xml:space="preserve">на </w:t>
      </w:r>
      <w:r w:rsidR="00694192" w:rsidRPr="006C27F9">
        <w:rPr>
          <w:sz w:val="28"/>
          <w:szCs w:val="28"/>
        </w:rPr>
        <w:t>20</w:t>
      </w:r>
      <w:r w:rsidR="00694192" w:rsidRPr="006C27F9">
        <w:rPr>
          <w:sz w:val="28"/>
          <w:szCs w:val="28"/>
          <w:lang w:val="ru-RU"/>
        </w:rPr>
        <w:t xml:space="preserve">19 </w:t>
      </w:r>
      <w:r w:rsidR="00694192" w:rsidRPr="006C27F9">
        <w:rPr>
          <w:sz w:val="28"/>
          <w:szCs w:val="28"/>
        </w:rPr>
        <w:t>год</w:t>
      </w:r>
      <w:r w:rsidR="00694192" w:rsidRPr="006C27F9">
        <w:rPr>
          <w:sz w:val="28"/>
          <w:szCs w:val="28"/>
          <w:lang w:val="ru-RU"/>
        </w:rPr>
        <w:t xml:space="preserve"> – </w:t>
      </w:r>
      <w:r w:rsidR="00694192" w:rsidRPr="006C27F9">
        <w:rPr>
          <w:sz w:val="28"/>
          <w:szCs w:val="28"/>
        </w:rPr>
        <w:t>в размере</w:t>
      </w:r>
      <w:r w:rsidR="00694192" w:rsidRPr="006C27F9">
        <w:rPr>
          <w:sz w:val="28"/>
          <w:szCs w:val="28"/>
          <w:lang w:val="ru-RU"/>
        </w:rPr>
        <w:t xml:space="preserve"> 108 116 264,6 </w:t>
      </w:r>
      <w:r w:rsidR="00694192" w:rsidRPr="006C27F9">
        <w:rPr>
          <w:sz w:val="28"/>
          <w:szCs w:val="28"/>
        </w:rPr>
        <w:t xml:space="preserve">тыс. </w:t>
      </w:r>
      <w:r w:rsidR="00694192" w:rsidRPr="006C27F9">
        <w:rPr>
          <w:sz w:val="28"/>
          <w:szCs w:val="28"/>
          <w:lang w:val="ru-RU"/>
        </w:rPr>
        <w:t>р</w:t>
      </w:r>
      <w:r w:rsidR="00694192" w:rsidRPr="006C27F9">
        <w:rPr>
          <w:sz w:val="28"/>
          <w:szCs w:val="28"/>
        </w:rPr>
        <w:t>ублей</w:t>
      </w:r>
      <w:r w:rsidR="00694192" w:rsidRPr="006C27F9">
        <w:rPr>
          <w:sz w:val="28"/>
          <w:szCs w:val="28"/>
          <w:lang w:val="ru-RU"/>
        </w:rPr>
        <w:t>;</w:t>
      </w:r>
    </w:p>
    <w:p w:rsidR="00694192" w:rsidRPr="006C27F9" w:rsidRDefault="00437E35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="00694192" w:rsidRPr="006C27F9">
        <w:rPr>
          <w:sz w:val="28"/>
          <w:szCs w:val="28"/>
          <w:lang w:val="ru-RU"/>
        </w:rPr>
        <w:t xml:space="preserve">на </w:t>
      </w:r>
      <w:r w:rsidR="00694192" w:rsidRPr="006C27F9">
        <w:rPr>
          <w:sz w:val="28"/>
          <w:szCs w:val="28"/>
        </w:rPr>
        <w:t>20</w:t>
      </w:r>
      <w:r w:rsidR="00694192" w:rsidRPr="006C27F9">
        <w:rPr>
          <w:sz w:val="28"/>
          <w:szCs w:val="28"/>
          <w:lang w:val="ru-RU"/>
        </w:rPr>
        <w:t xml:space="preserve">20 </w:t>
      </w:r>
      <w:r w:rsidR="00694192" w:rsidRPr="006C27F9">
        <w:rPr>
          <w:sz w:val="28"/>
          <w:szCs w:val="28"/>
        </w:rPr>
        <w:t>год</w:t>
      </w:r>
      <w:r w:rsidR="00694192" w:rsidRPr="006C27F9">
        <w:rPr>
          <w:sz w:val="28"/>
          <w:szCs w:val="28"/>
          <w:lang w:val="ru-RU"/>
        </w:rPr>
        <w:t xml:space="preserve"> – </w:t>
      </w:r>
      <w:r w:rsidR="00694192" w:rsidRPr="006C27F9">
        <w:rPr>
          <w:sz w:val="28"/>
          <w:szCs w:val="28"/>
        </w:rPr>
        <w:t>в размере</w:t>
      </w:r>
      <w:r w:rsidR="00694192" w:rsidRPr="006C27F9">
        <w:rPr>
          <w:sz w:val="28"/>
          <w:szCs w:val="28"/>
          <w:lang w:val="ru-RU"/>
        </w:rPr>
        <w:t xml:space="preserve"> 105 157 578,4 </w:t>
      </w:r>
      <w:r w:rsidR="00694192" w:rsidRPr="006C27F9">
        <w:rPr>
          <w:sz w:val="28"/>
          <w:szCs w:val="28"/>
        </w:rPr>
        <w:t xml:space="preserve">тыс. </w:t>
      </w:r>
      <w:r w:rsidR="00694192" w:rsidRPr="006C27F9">
        <w:rPr>
          <w:sz w:val="28"/>
          <w:szCs w:val="28"/>
          <w:lang w:val="ru-RU"/>
        </w:rPr>
        <w:t>р</w:t>
      </w:r>
      <w:r w:rsidR="00694192" w:rsidRPr="006C27F9">
        <w:rPr>
          <w:sz w:val="28"/>
          <w:szCs w:val="28"/>
        </w:rPr>
        <w:t>ублей</w:t>
      </w:r>
      <w:r w:rsidR="00694192" w:rsidRPr="006C27F9">
        <w:rPr>
          <w:sz w:val="28"/>
          <w:szCs w:val="28"/>
          <w:lang w:val="ru-RU"/>
        </w:rPr>
        <w:t>.</w:t>
      </w:r>
    </w:p>
    <w:p w:rsidR="00694192" w:rsidRPr="006C27F9" w:rsidRDefault="00694192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6C27F9">
        <w:rPr>
          <w:sz w:val="28"/>
          <w:szCs w:val="28"/>
          <w:lang w:val="ru-RU"/>
        </w:rPr>
        <w:t>5</w:t>
      </w:r>
      <w:r w:rsidRPr="006C27F9">
        <w:rPr>
          <w:sz w:val="28"/>
          <w:szCs w:val="28"/>
        </w:rPr>
        <w:t xml:space="preserve">. Утвердить Программу государственных внутренних заимствований Республики Татарстан на </w:t>
      </w:r>
      <w:r w:rsidRPr="006C27F9">
        <w:rPr>
          <w:sz w:val="28"/>
          <w:szCs w:val="28"/>
          <w:lang w:val="ru-RU"/>
        </w:rPr>
        <w:t xml:space="preserve">2018 год и Программу государственных внутренних заимствований Республики Татарстан на плановый период 2019 и 2020 годов </w:t>
      </w:r>
      <w:r w:rsidRPr="006C27F9">
        <w:rPr>
          <w:sz w:val="28"/>
          <w:szCs w:val="28"/>
        </w:rPr>
        <w:t>согласно приложению</w:t>
      </w:r>
      <w:r w:rsidRPr="006C27F9">
        <w:rPr>
          <w:sz w:val="28"/>
          <w:szCs w:val="28"/>
          <w:lang w:val="ru-RU"/>
        </w:rPr>
        <w:t xml:space="preserve"> 2 </w:t>
      </w:r>
      <w:r w:rsidRPr="006C27F9">
        <w:rPr>
          <w:sz w:val="28"/>
          <w:szCs w:val="28"/>
        </w:rPr>
        <w:t>к настоящему Закону.</w:t>
      </w:r>
    </w:p>
    <w:p w:rsidR="00694192" w:rsidRDefault="00694192" w:rsidP="00411F8D">
      <w:pPr>
        <w:spacing w:line="288" w:lineRule="auto"/>
        <w:ind w:firstLine="720"/>
        <w:jc w:val="both"/>
        <w:rPr>
          <w:rFonts w:eastAsia="Calibri"/>
          <w:sz w:val="28"/>
          <w:szCs w:val="28"/>
          <w:lang w:val="ru-RU" w:eastAsia="en-US"/>
        </w:rPr>
      </w:pPr>
      <w:r w:rsidRPr="006C27F9">
        <w:rPr>
          <w:rFonts w:eastAsia="Calibri"/>
          <w:sz w:val="28"/>
          <w:szCs w:val="28"/>
          <w:lang w:val="ru-RU" w:eastAsia="en-US"/>
        </w:rPr>
        <w:t>6. Предоставить в 2018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бюджетных кредитов на пополнение остатков средств на счетах бюджетов субъектов Российской Федерации.</w:t>
      </w:r>
    </w:p>
    <w:p w:rsidR="00694192" w:rsidRDefault="00694192" w:rsidP="00411F8D">
      <w:pPr>
        <w:spacing w:line="288" w:lineRule="auto"/>
        <w:ind w:firstLine="720"/>
        <w:jc w:val="both"/>
        <w:rPr>
          <w:rFonts w:eastAsia="Calibri"/>
          <w:sz w:val="28"/>
          <w:szCs w:val="28"/>
          <w:lang w:val="ru-RU" w:eastAsia="en-US"/>
        </w:rPr>
      </w:pPr>
    </w:p>
    <w:p w:rsidR="00E43620" w:rsidRPr="006859E5" w:rsidRDefault="00E43620" w:rsidP="00411F8D">
      <w:pPr>
        <w:autoSpaceDE w:val="0"/>
        <w:autoSpaceDN w:val="0"/>
        <w:adjustRightInd w:val="0"/>
        <w:spacing w:line="288" w:lineRule="auto"/>
        <w:ind w:firstLine="720"/>
        <w:jc w:val="both"/>
        <w:outlineLvl w:val="1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 xml:space="preserve">Статья </w:t>
      </w:r>
      <w:r w:rsidRPr="006859E5">
        <w:rPr>
          <w:b/>
          <w:sz w:val="28"/>
          <w:szCs w:val="28"/>
          <w:lang w:val="ru-RU"/>
        </w:rPr>
        <w:t>3</w:t>
      </w:r>
    </w:p>
    <w:p w:rsidR="00E43620" w:rsidRPr="006859E5" w:rsidRDefault="00E43620" w:rsidP="00411F8D">
      <w:pPr>
        <w:autoSpaceDE w:val="0"/>
        <w:autoSpaceDN w:val="0"/>
        <w:adjustRightInd w:val="0"/>
        <w:spacing w:line="288" w:lineRule="auto"/>
        <w:ind w:firstLine="720"/>
        <w:jc w:val="both"/>
        <w:outlineLvl w:val="1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859E5">
        <w:rPr>
          <w:sz w:val="28"/>
          <w:szCs w:val="28"/>
        </w:rPr>
        <w:t xml:space="preserve">Учесть в бюджете Республики Татарстан </w:t>
      </w:r>
      <w:r w:rsidRPr="006859E5">
        <w:rPr>
          <w:sz w:val="28"/>
          <w:szCs w:val="28"/>
          <w:lang w:val="ru-RU"/>
        </w:rPr>
        <w:t>прогнозируемые объемы доходов</w:t>
      </w:r>
      <w:r w:rsidRPr="006859E5">
        <w:rPr>
          <w:sz w:val="28"/>
          <w:szCs w:val="28"/>
        </w:rPr>
        <w:t xml:space="preserve"> бюджета Республики Татарстан на </w:t>
      </w:r>
      <w:r w:rsidR="00432374"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 </w:t>
      </w:r>
      <w:r w:rsidRPr="006859E5">
        <w:rPr>
          <w:sz w:val="28"/>
          <w:szCs w:val="28"/>
          <w:lang w:val="ru-RU"/>
        </w:rPr>
        <w:t xml:space="preserve">и на плановый период </w:t>
      </w:r>
      <w:r w:rsidR="00432374">
        <w:rPr>
          <w:sz w:val="28"/>
          <w:szCs w:val="28"/>
          <w:lang w:val="ru-RU"/>
        </w:rPr>
        <w:t>2019</w:t>
      </w:r>
      <w:r w:rsidRPr="006859E5">
        <w:rPr>
          <w:sz w:val="28"/>
          <w:szCs w:val="28"/>
          <w:lang w:val="ru-RU"/>
        </w:rPr>
        <w:t xml:space="preserve"> и </w:t>
      </w:r>
      <w:r w:rsidR="00432374">
        <w:rPr>
          <w:sz w:val="28"/>
          <w:szCs w:val="28"/>
          <w:lang w:val="ru-RU"/>
        </w:rPr>
        <w:t>2020</w:t>
      </w:r>
      <w:r w:rsidRPr="006859E5">
        <w:rPr>
          <w:sz w:val="28"/>
          <w:szCs w:val="28"/>
          <w:lang w:val="ru-RU"/>
        </w:rPr>
        <w:t xml:space="preserve"> годов </w:t>
      </w:r>
      <w:r w:rsidRPr="006859E5">
        <w:rPr>
          <w:sz w:val="28"/>
          <w:szCs w:val="28"/>
        </w:rPr>
        <w:t xml:space="preserve">согласно приложению </w:t>
      </w:r>
      <w:r w:rsidRPr="006859E5">
        <w:rPr>
          <w:sz w:val="28"/>
          <w:szCs w:val="28"/>
          <w:lang w:val="ru-RU"/>
        </w:rPr>
        <w:t>3 к</w:t>
      </w:r>
      <w:r w:rsidRPr="006859E5">
        <w:rPr>
          <w:sz w:val="28"/>
          <w:szCs w:val="28"/>
        </w:rPr>
        <w:t xml:space="preserve"> настоящему Закону.</w:t>
      </w:r>
    </w:p>
    <w:p w:rsidR="00E43620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</w:p>
    <w:p w:rsidR="005D1672" w:rsidRDefault="005D1672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 xml:space="preserve">Статья </w:t>
      </w:r>
      <w:r w:rsidRPr="006859E5">
        <w:rPr>
          <w:b/>
          <w:sz w:val="28"/>
          <w:szCs w:val="28"/>
          <w:lang w:val="ru-RU"/>
        </w:rPr>
        <w:t>4</w:t>
      </w:r>
    </w:p>
    <w:p w:rsidR="00E43620" w:rsidRPr="006859E5" w:rsidRDefault="00E43620" w:rsidP="00411F8D">
      <w:pPr>
        <w:spacing w:line="288" w:lineRule="auto"/>
        <w:ind w:firstLine="720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6859E5">
        <w:rPr>
          <w:sz w:val="28"/>
          <w:szCs w:val="28"/>
        </w:rPr>
        <w:t>В соответствии с пунктом 2 статьи 60</w:t>
      </w:r>
      <w:r w:rsidRPr="006859E5">
        <w:rPr>
          <w:sz w:val="28"/>
          <w:szCs w:val="28"/>
          <w:vertAlign w:val="superscript"/>
          <w:lang w:val="ru-RU"/>
        </w:rPr>
        <w:t>1</w:t>
      </w:r>
      <w:r w:rsidRPr="006859E5">
        <w:rPr>
          <w:sz w:val="28"/>
          <w:szCs w:val="28"/>
          <w:lang w:val="ru-RU"/>
        </w:rPr>
        <w:t xml:space="preserve"> </w:t>
      </w:r>
      <w:r w:rsidRPr="006859E5">
        <w:rPr>
          <w:sz w:val="28"/>
          <w:szCs w:val="28"/>
        </w:rPr>
        <w:t>Бюджетного кодекса</w:t>
      </w:r>
      <w:r w:rsidRPr="006859E5">
        <w:rPr>
          <w:sz w:val="28"/>
          <w:szCs w:val="28"/>
          <w:lang w:val="ru-RU"/>
        </w:rPr>
        <w:t xml:space="preserve">               </w:t>
      </w:r>
      <w:r w:rsidRPr="006859E5">
        <w:rPr>
          <w:sz w:val="28"/>
          <w:szCs w:val="28"/>
        </w:rPr>
        <w:t xml:space="preserve"> Республики Татарстан утвердить нормативы распределения доходов между бюджетами бюджетной системы </w:t>
      </w:r>
      <w:r w:rsidRPr="006859E5">
        <w:rPr>
          <w:sz w:val="28"/>
          <w:szCs w:val="28"/>
          <w:lang w:val="ru-RU"/>
        </w:rPr>
        <w:t>Республики Татарстан</w:t>
      </w:r>
      <w:r w:rsidRPr="006859E5">
        <w:rPr>
          <w:sz w:val="28"/>
          <w:szCs w:val="28"/>
        </w:rPr>
        <w:t xml:space="preserve"> на </w:t>
      </w:r>
      <w:r w:rsidR="00432374"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</w:t>
      </w:r>
      <w:r w:rsidRPr="006859E5">
        <w:rPr>
          <w:sz w:val="28"/>
          <w:szCs w:val="28"/>
          <w:lang w:val="ru-RU"/>
        </w:rPr>
        <w:t xml:space="preserve"> и на плановый период </w:t>
      </w:r>
      <w:r w:rsidR="00432374">
        <w:rPr>
          <w:sz w:val="28"/>
          <w:szCs w:val="28"/>
          <w:lang w:val="ru-RU"/>
        </w:rPr>
        <w:t>2019</w:t>
      </w:r>
      <w:r w:rsidRPr="006859E5">
        <w:rPr>
          <w:sz w:val="28"/>
          <w:szCs w:val="28"/>
          <w:lang w:val="ru-RU"/>
        </w:rPr>
        <w:t xml:space="preserve"> и </w:t>
      </w:r>
      <w:r w:rsidR="00432374">
        <w:rPr>
          <w:sz w:val="28"/>
          <w:szCs w:val="28"/>
          <w:lang w:val="ru-RU"/>
        </w:rPr>
        <w:t>2020</w:t>
      </w:r>
      <w:r w:rsidRPr="006859E5">
        <w:rPr>
          <w:sz w:val="28"/>
          <w:szCs w:val="28"/>
          <w:lang w:val="ru-RU"/>
        </w:rPr>
        <w:t xml:space="preserve"> годов </w:t>
      </w:r>
      <w:r w:rsidRPr="006859E5">
        <w:rPr>
          <w:sz w:val="28"/>
          <w:szCs w:val="28"/>
        </w:rPr>
        <w:t>согласно приложению</w:t>
      </w:r>
      <w:r w:rsidRPr="006859E5">
        <w:rPr>
          <w:sz w:val="28"/>
          <w:szCs w:val="28"/>
          <w:lang w:val="ru-RU"/>
        </w:rPr>
        <w:t xml:space="preserve"> 4 </w:t>
      </w:r>
      <w:r w:rsidRPr="006859E5">
        <w:rPr>
          <w:sz w:val="28"/>
          <w:szCs w:val="28"/>
        </w:rPr>
        <w:t>к настоящему Закону.</w:t>
      </w:r>
    </w:p>
    <w:p w:rsidR="003870CB" w:rsidRDefault="003870CB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  <w:lang w:val="ru-RU"/>
        </w:rPr>
        <w:t>Статья 5</w:t>
      </w:r>
    </w:p>
    <w:p w:rsidR="00E43620" w:rsidRPr="006859E5" w:rsidRDefault="00E43620" w:rsidP="00411F8D">
      <w:pPr>
        <w:spacing w:line="288" w:lineRule="auto"/>
        <w:ind w:firstLine="720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859E5">
        <w:rPr>
          <w:sz w:val="28"/>
          <w:szCs w:val="28"/>
          <w:lang w:val="ru-RU"/>
        </w:rPr>
        <w:t xml:space="preserve">Установить размеры </w:t>
      </w:r>
      <w:r w:rsidRPr="006859E5">
        <w:rPr>
          <w:sz w:val="28"/>
          <w:szCs w:val="28"/>
        </w:rPr>
        <w:t>дифференцированны</w:t>
      </w:r>
      <w:r w:rsidRPr="006859E5">
        <w:rPr>
          <w:sz w:val="28"/>
          <w:szCs w:val="28"/>
          <w:lang w:val="ru-RU"/>
        </w:rPr>
        <w:t xml:space="preserve">х нормативов отчислений в местные бюджеты </w:t>
      </w:r>
      <w:r w:rsidRPr="006859E5">
        <w:rPr>
          <w:sz w:val="28"/>
          <w:szCs w:val="28"/>
        </w:rPr>
        <w:t xml:space="preserve">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</w:t>
      </w:r>
      <w:r w:rsidRPr="006859E5">
        <w:rPr>
          <w:sz w:val="28"/>
          <w:szCs w:val="28"/>
          <w:lang w:val="ru-RU"/>
        </w:rPr>
        <w:t xml:space="preserve">подлежащих зачислению </w:t>
      </w:r>
      <w:r w:rsidRPr="006859E5">
        <w:rPr>
          <w:sz w:val="28"/>
          <w:szCs w:val="28"/>
        </w:rPr>
        <w:t>в местные бюджет</w:t>
      </w:r>
      <w:r w:rsidRPr="006859E5">
        <w:rPr>
          <w:sz w:val="28"/>
          <w:szCs w:val="28"/>
          <w:lang w:val="ru-RU"/>
        </w:rPr>
        <w:t xml:space="preserve">ы в соответствии со статьей 41 Бюджетного кодекса Республики Татарстан, </w:t>
      </w:r>
      <w:r w:rsidRPr="006859E5">
        <w:rPr>
          <w:sz w:val="28"/>
          <w:szCs w:val="28"/>
        </w:rPr>
        <w:t xml:space="preserve">на </w:t>
      </w:r>
      <w:r w:rsidR="00432374"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</w:t>
      </w:r>
      <w:r w:rsidRPr="006859E5">
        <w:rPr>
          <w:sz w:val="28"/>
          <w:szCs w:val="28"/>
          <w:lang w:val="ru-RU"/>
        </w:rPr>
        <w:t xml:space="preserve"> и на плановый период </w:t>
      </w:r>
      <w:r w:rsidR="00432374">
        <w:rPr>
          <w:sz w:val="28"/>
          <w:szCs w:val="28"/>
          <w:lang w:val="ru-RU"/>
        </w:rPr>
        <w:t>2019</w:t>
      </w:r>
      <w:r w:rsidRPr="006859E5">
        <w:rPr>
          <w:sz w:val="28"/>
          <w:szCs w:val="28"/>
          <w:lang w:val="ru-RU"/>
        </w:rPr>
        <w:t xml:space="preserve"> и </w:t>
      </w:r>
      <w:r w:rsidR="00432374">
        <w:rPr>
          <w:sz w:val="28"/>
          <w:szCs w:val="28"/>
          <w:lang w:val="ru-RU"/>
        </w:rPr>
        <w:t>2020</w:t>
      </w:r>
      <w:r w:rsidRPr="006859E5">
        <w:rPr>
          <w:sz w:val="28"/>
          <w:szCs w:val="28"/>
          <w:lang w:val="ru-RU"/>
        </w:rPr>
        <w:t xml:space="preserve"> годов </w:t>
      </w:r>
      <w:r w:rsidRPr="006859E5">
        <w:rPr>
          <w:sz w:val="28"/>
          <w:szCs w:val="28"/>
        </w:rPr>
        <w:t xml:space="preserve">согласно </w:t>
      </w:r>
      <w:r w:rsidR="002B2B43">
        <w:fldChar w:fldCharType="begin"/>
      </w:r>
      <w:r w:rsidR="002B2B43">
        <w:instrText xml:space="preserve"> HYPERLINK "consultantplus://offline/ref=2CA3308E9179A419D6B1880DAE47AB6E1A961015AD792267959CA16AB5DC28E73011F8E68E2826D2047AE" </w:instrText>
      </w:r>
      <w:r w:rsidR="002B2B43">
        <w:fldChar w:fldCharType="separate"/>
      </w:r>
      <w:r w:rsidRPr="006859E5">
        <w:rPr>
          <w:sz w:val="28"/>
          <w:szCs w:val="28"/>
        </w:rPr>
        <w:t xml:space="preserve">приложению </w:t>
      </w:r>
      <w:r w:rsidR="002B2B43">
        <w:rPr>
          <w:sz w:val="28"/>
          <w:szCs w:val="28"/>
        </w:rPr>
        <w:fldChar w:fldCharType="end"/>
      </w:r>
      <w:r w:rsidRPr="006859E5">
        <w:rPr>
          <w:sz w:val="28"/>
          <w:szCs w:val="28"/>
          <w:lang w:val="ru-RU"/>
        </w:rPr>
        <w:t xml:space="preserve">5 </w:t>
      </w:r>
      <w:r w:rsidRPr="006859E5">
        <w:rPr>
          <w:sz w:val="28"/>
          <w:szCs w:val="28"/>
        </w:rPr>
        <w:t>к настоящему Закону.</w:t>
      </w:r>
    </w:p>
    <w:p w:rsidR="00E43620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 xml:space="preserve">Статья </w:t>
      </w:r>
      <w:r w:rsidRPr="006859E5">
        <w:rPr>
          <w:b/>
          <w:sz w:val="28"/>
          <w:szCs w:val="28"/>
          <w:lang w:val="ru-RU"/>
        </w:rPr>
        <w:t>6</w:t>
      </w: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spacing w:val="-4"/>
          <w:sz w:val="28"/>
          <w:szCs w:val="28"/>
          <w:lang w:val="ru-RU"/>
        </w:rPr>
      </w:pPr>
      <w:r w:rsidRPr="006859E5">
        <w:rPr>
          <w:spacing w:val="-4"/>
          <w:sz w:val="28"/>
          <w:szCs w:val="28"/>
        </w:rPr>
        <w:t xml:space="preserve">1. Представителям государства в органах управления акционерных обществ, акции которых находятся в собственности Республики Татарстан, при принятии решений органами управления акционерных обществ (советом директоров, наблюдательным советом, общим собранием акционеров) по вопросам </w:t>
      </w:r>
      <w:r w:rsidRPr="006859E5">
        <w:rPr>
          <w:spacing w:val="-4"/>
          <w:sz w:val="28"/>
          <w:szCs w:val="28"/>
          <w:lang w:val="ru-RU"/>
        </w:rPr>
        <w:t>использования</w:t>
      </w:r>
      <w:r w:rsidRPr="006859E5">
        <w:rPr>
          <w:spacing w:val="-4"/>
          <w:sz w:val="28"/>
          <w:szCs w:val="28"/>
        </w:rPr>
        <w:t xml:space="preserve"> чистой прибыли и выплаты дивидендов по результатам 201</w:t>
      </w:r>
      <w:r w:rsidR="00E1489C">
        <w:rPr>
          <w:spacing w:val="-4"/>
          <w:sz w:val="28"/>
          <w:szCs w:val="28"/>
          <w:lang w:val="ru-RU"/>
        </w:rPr>
        <w:t>7</w:t>
      </w:r>
      <w:r w:rsidRPr="006859E5">
        <w:rPr>
          <w:spacing w:val="-4"/>
          <w:sz w:val="28"/>
          <w:szCs w:val="28"/>
          <w:lang w:val="ru-RU"/>
        </w:rPr>
        <w:t xml:space="preserve"> год</w:t>
      </w:r>
      <w:r>
        <w:rPr>
          <w:spacing w:val="-4"/>
          <w:sz w:val="28"/>
          <w:szCs w:val="28"/>
          <w:lang w:val="ru-RU"/>
        </w:rPr>
        <w:t>а</w:t>
      </w:r>
      <w:r w:rsidRPr="006859E5">
        <w:rPr>
          <w:spacing w:val="-4"/>
          <w:sz w:val="28"/>
          <w:szCs w:val="28"/>
        </w:rPr>
        <w:t xml:space="preserve"> голосовать за выплату в денежной форме дивидендов по акциям в срок до 1 сентября </w:t>
      </w:r>
      <w:r w:rsidR="00432374">
        <w:rPr>
          <w:spacing w:val="-4"/>
          <w:sz w:val="28"/>
          <w:szCs w:val="28"/>
        </w:rPr>
        <w:t>2018</w:t>
      </w:r>
      <w:r w:rsidRPr="006859E5">
        <w:rPr>
          <w:spacing w:val="-4"/>
          <w:sz w:val="28"/>
          <w:szCs w:val="28"/>
          <w:lang w:val="ru-RU"/>
        </w:rPr>
        <w:t xml:space="preserve"> год</w:t>
      </w:r>
      <w:r>
        <w:rPr>
          <w:spacing w:val="-4"/>
          <w:sz w:val="28"/>
          <w:szCs w:val="28"/>
          <w:lang w:val="ru-RU"/>
        </w:rPr>
        <w:t>а</w:t>
      </w:r>
      <w:r w:rsidRPr="006859E5">
        <w:rPr>
          <w:spacing w:val="-4"/>
          <w:sz w:val="28"/>
          <w:szCs w:val="28"/>
          <w:lang w:val="ru-RU"/>
        </w:rPr>
        <w:t xml:space="preserve">  </w:t>
      </w:r>
      <w:r w:rsidRPr="006859E5">
        <w:rPr>
          <w:spacing w:val="-4"/>
          <w:sz w:val="28"/>
          <w:szCs w:val="28"/>
        </w:rPr>
        <w:t>(если иной срок не определен уставом общества) в размере не менее</w:t>
      </w:r>
      <w:r w:rsidRPr="006859E5">
        <w:rPr>
          <w:spacing w:val="-4"/>
          <w:sz w:val="28"/>
          <w:szCs w:val="28"/>
          <w:lang w:val="ru-RU"/>
        </w:rPr>
        <w:t xml:space="preserve"> 30</w:t>
      </w:r>
      <w:r w:rsidRPr="006859E5">
        <w:rPr>
          <w:spacing w:val="-4"/>
          <w:sz w:val="28"/>
          <w:szCs w:val="28"/>
        </w:rPr>
        <w:t xml:space="preserve"> процентов от чистой прибыли по итогам года</w:t>
      </w:r>
      <w:r w:rsidRPr="006859E5">
        <w:rPr>
          <w:i/>
          <w:spacing w:val="-4"/>
          <w:sz w:val="28"/>
          <w:szCs w:val="28"/>
          <w:lang w:val="ru-RU"/>
        </w:rPr>
        <w:t>.</w:t>
      </w:r>
    </w:p>
    <w:p w:rsidR="00E43620" w:rsidRPr="006859E5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859E5">
        <w:rPr>
          <w:sz w:val="28"/>
          <w:szCs w:val="28"/>
          <w:lang w:val="ru-RU"/>
        </w:rPr>
        <w:t>2.</w:t>
      </w:r>
      <w:r w:rsidRPr="006859E5">
        <w:rPr>
          <w:sz w:val="28"/>
          <w:szCs w:val="28"/>
        </w:rPr>
        <w:t xml:space="preserve"> Установить, что в </w:t>
      </w:r>
      <w:r w:rsidR="00432374"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году зачисление в бюджет Республики Татарстан части прибыли государственных унитарных предприятий Республики Татарстан, остающейся после уплаты налогов и иных обязательных платежей</w:t>
      </w:r>
      <w:r w:rsidRPr="006859E5">
        <w:rPr>
          <w:sz w:val="28"/>
          <w:szCs w:val="28"/>
          <w:lang w:val="ru-RU"/>
        </w:rPr>
        <w:t xml:space="preserve"> по итогам 201</w:t>
      </w:r>
      <w:r w:rsidR="00E1489C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года</w:t>
      </w:r>
      <w:r w:rsidRPr="006859E5">
        <w:rPr>
          <w:sz w:val="28"/>
          <w:szCs w:val="28"/>
          <w:lang w:val="ru-RU"/>
        </w:rPr>
        <w:t xml:space="preserve">, </w:t>
      </w:r>
      <w:r w:rsidRPr="006859E5">
        <w:rPr>
          <w:sz w:val="28"/>
          <w:szCs w:val="28"/>
        </w:rPr>
        <w:t xml:space="preserve">производится </w:t>
      </w:r>
      <w:r w:rsidRPr="006859E5">
        <w:rPr>
          <w:sz w:val="28"/>
          <w:szCs w:val="28"/>
          <w:lang w:val="ru-RU"/>
        </w:rPr>
        <w:t xml:space="preserve">до 1 июля </w:t>
      </w:r>
      <w:r w:rsidR="00432374">
        <w:rPr>
          <w:sz w:val="28"/>
          <w:szCs w:val="28"/>
          <w:lang w:val="ru-RU"/>
        </w:rPr>
        <w:t>2018</w:t>
      </w:r>
      <w:r>
        <w:rPr>
          <w:sz w:val="28"/>
          <w:szCs w:val="28"/>
          <w:lang w:val="ru-RU"/>
        </w:rPr>
        <w:t xml:space="preserve"> года</w:t>
      </w:r>
      <w:r w:rsidRPr="006859E5">
        <w:rPr>
          <w:sz w:val="28"/>
          <w:szCs w:val="28"/>
          <w:lang w:val="ru-RU"/>
        </w:rPr>
        <w:t xml:space="preserve"> </w:t>
      </w:r>
      <w:r w:rsidRPr="006859E5">
        <w:rPr>
          <w:sz w:val="28"/>
          <w:szCs w:val="28"/>
        </w:rPr>
        <w:t xml:space="preserve">в размере </w:t>
      </w:r>
      <w:r w:rsidRPr="006859E5">
        <w:rPr>
          <w:sz w:val="28"/>
          <w:szCs w:val="28"/>
          <w:lang w:val="ru-RU"/>
        </w:rPr>
        <w:t xml:space="preserve">30 </w:t>
      </w:r>
      <w:r w:rsidRPr="006859E5">
        <w:rPr>
          <w:sz w:val="28"/>
          <w:szCs w:val="28"/>
        </w:rPr>
        <w:t xml:space="preserve">процентов от </w:t>
      </w:r>
      <w:r w:rsidRPr="006859E5">
        <w:rPr>
          <w:spacing w:val="-4"/>
          <w:sz w:val="28"/>
          <w:szCs w:val="28"/>
          <w:lang w:val="ru-RU"/>
        </w:rPr>
        <w:t xml:space="preserve">указанной </w:t>
      </w:r>
      <w:r w:rsidRPr="006859E5">
        <w:rPr>
          <w:sz w:val="28"/>
          <w:szCs w:val="28"/>
        </w:rPr>
        <w:t>прибыли.</w:t>
      </w:r>
    </w:p>
    <w:p w:rsidR="00E43620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 xml:space="preserve">Статья </w:t>
      </w:r>
      <w:r w:rsidRPr="006859E5">
        <w:rPr>
          <w:b/>
          <w:sz w:val="28"/>
          <w:szCs w:val="28"/>
          <w:lang w:val="ru-RU"/>
        </w:rPr>
        <w:t>7</w:t>
      </w: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859E5">
        <w:rPr>
          <w:sz w:val="28"/>
          <w:szCs w:val="28"/>
        </w:rPr>
        <w:t xml:space="preserve">1. Утвердить </w:t>
      </w:r>
      <w:r w:rsidRPr="006859E5">
        <w:rPr>
          <w:sz w:val="28"/>
          <w:szCs w:val="28"/>
          <w:lang w:val="ru-RU"/>
        </w:rPr>
        <w:t>п</w:t>
      </w:r>
      <w:r w:rsidRPr="006859E5">
        <w:rPr>
          <w:sz w:val="28"/>
          <w:szCs w:val="28"/>
        </w:rPr>
        <w:t>еречень главных администраторов доходов бюджета Республики Татарстан согласно приложению</w:t>
      </w:r>
      <w:r w:rsidRPr="006859E5">
        <w:rPr>
          <w:sz w:val="28"/>
          <w:szCs w:val="28"/>
          <w:lang w:val="ru-RU"/>
        </w:rPr>
        <w:t xml:space="preserve"> 6 </w:t>
      </w:r>
      <w:r w:rsidRPr="006859E5">
        <w:rPr>
          <w:sz w:val="28"/>
          <w:szCs w:val="28"/>
        </w:rPr>
        <w:t>к настоящему Закону.</w:t>
      </w:r>
    </w:p>
    <w:p w:rsidR="00E43620" w:rsidRPr="006859E5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6859E5">
        <w:rPr>
          <w:sz w:val="28"/>
          <w:szCs w:val="28"/>
        </w:rPr>
        <w:t xml:space="preserve">2. Утвердить </w:t>
      </w:r>
      <w:r w:rsidRPr="006859E5">
        <w:rPr>
          <w:sz w:val="28"/>
          <w:szCs w:val="28"/>
          <w:lang w:val="ru-RU"/>
        </w:rPr>
        <w:t>п</w:t>
      </w:r>
      <w:r w:rsidRPr="006859E5">
        <w:rPr>
          <w:sz w:val="28"/>
          <w:szCs w:val="28"/>
        </w:rPr>
        <w:t>еречень главных администраторов источников финансирования дефицита бюджета Республики Татарстан согласно приложению</w:t>
      </w:r>
      <w:r w:rsidRPr="006859E5">
        <w:rPr>
          <w:sz w:val="28"/>
          <w:szCs w:val="28"/>
          <w:lang w:val="ru-RU"/>
        </w:rPr>
        <w:t xml:space="preserve"> 7 </w:t>
      </w:r>
      <w:r w:rsidRPr="006859E5">
        <w:rPr>
          <w:sz w:val="28"/>
          <w:szCs w:val="28"/>
        </w:rPr>
        <w:t>к настоящему Закону.</w:t>
      </w:r>
    </w:p>
    <w:p w:rsidR="00E43620" w:rsidRPr="009A5161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 xml:space="preserve">Статья </w:t>
      </w:r>
      <w:r w:rsidRPr="006859E5">
        <w:rPr>
          <w:b/>
          <w:sz w:val="28"/>
          <w:szCs w:val="28"/>
          <w:lang w:val="ru-RU"/>
        </w:rPr>
        <w:t xml:space="preserve">8 </w:t>
      </w:r>
    </w:p>
    <w:p w:rsidR="00E43620" w:rsidRPr="009A5161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  <w:lang w:val="ru-RU"/>
        </w:rPr>
        <w:t xml:space="preserve"> </w:t>
      </w:r>
    </w:p>
    <w:p w:rsidR="00E43620" w:rsidRPr="006859E5" w:rsidRDefault="00E43620" w:rsidP="00411F8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6859E5">
        <w:rPr>
          <w:sz w:val="28"/>
          <w:szCs w:val="28"/>
          <w:lang w:val="ru-RU"/>
        </w:rPr>
        <w:t>1</w:t>
      </w:r>
      <w:r w:rsidRPr="006859E5">
        <w:rPr>
          <w:sz w:val="28"/>
          <w:szCs w:val="28"/>
        </w:rPr>
        <w:t>. Утвердить ведомственную структуру расходов бюджета Республики Татарстан</w:t>
      </w:r>
      <w:r w:rsidRPr="006859E5">
        <w:rPr>
          <w:sz w:val="28"/>
          <w:szCs w:val="28"/>
          <w:lang w:val="ru-RU"/>
        </w:rPr>
        <w:t xml:space="preserve"> на </w:t>
      </w:r>
      <w:r w:rsidR="00432374">
        <w:rPr>
          <w:sz w:val="28"/>
          <w:szCs w:val="28"/>
          <w:lang w:val="ru-RU"/>
        </w:rPr>
        <w:t>2018</w:t>
      </w:r>
      <w:r w:rsidRPr="006859E5">
        <w:rPr>
          <w:sz w:val="28"/>
          <w:szCs w:val="28"/>
          <w:lang w:val="ru-RU"/>
        </w:rPr>
        <w:t xml:space="preserve"> год и на плановый период </w:t>
      </w:r>
      <w:r w:rsidR="00432374">
        <w:rPr>
          <w:sz w:val="28"/>
          <w:szCs w:val="28"/>
          <w:lang w:val="ru-RU"/>
        </w:rPr>
        <w:t>2019</w:t>
      </w:r>
      <w:r w:rsidRPr="006859E5">
        <w:rPr>
          <w:sz w:val="28"/>
          <w:szCs w:val="28"/>
          <w:lang w:val="ru-RU"/>
        </w:rPr>
        <w:t xml:space="preserve"> и </w:t>
      </w:r>
      <w:r w:rsidR="00432374">
        <w:rPr>
          <w:sz w:val="28"/>
          <w:szCs w:val="28"/>
          <w:lang w:val="ru-RU"/>
        </w:rPr>
        <w:t>2020</w:t>
      </w:r>
      <w:r w:rsidRPr="006859E5">
        <w:rPr>
          <w:sz w:val="28"/>
          <w:szCs w:val="28"/>
          <w:lang w:val="ru-RU"/>
        </w:rPr>
        <w:t xml:space="preserve"> годов </w:t>
      </w:r>
      <w:r w:rsidRPr="006859E5">
        <w:rPr>
          <w:sz w:val="28"/>
          <w:szCs w:val="28"/>
        </w:rPr>
        <w:t xml:space="preserve">согласно приложению </w:t>
      </w:r>
      <w:r w:rsidRPr="006859E5">
        <w:rPr>
          <w:sz w:val="28"/>
          <w:szCs w:val="28"/>
          <w:lang w:val="ru-RU"/>
        </w:rPr>
        <w:t xml:space="preserve">8 </w:t>
      </w:r>
      <w:r w:rsidRPr="006859E5">
        <w:rPr>
          <w:sz w:val="28"/>
          <w:szCs w:val="28"/>
        </w:rPr>
        <w:t>к настоящему Закону.</w:t>
      </w:r>
    </w:p>
    <w:p w:rsidR="00E43620" w:rsidRPr="006859E5" w:rsidRDefault="00E43620" w:rsidP="00411F8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6859E5">
        <w:rPr>
          <w:sz w:val="28"/>
          <w:szCs w:val="28"/>
          <w:lang w:val="ru-RU"/>
        </w:rPr>
        <w:t>2</w:t>
      </w:r>
      <w:r w:rsidRPr="006859E5">
        <w:rPr>
          <w:sz w:val="28"/>
          <w:szCs w:val="28"/>
        </w:rPr>
        <w:t>. Утвердить распределение бюджетных ассигнований бюджета Республики Татарстан по разделам</w:t>
      </w:r>
      <w:r w:rsidRPr="006859E5">
        <w:rPr>
          <w:sz w:val="28"/>
          <w:szCs w:val="28"/>
          <w:lang w:val="ru-RU"/>
        </w:rPr>
        <w:t>,</w:t>
      </w:r>
      <w:r w:rsidRPr="006859E5">
        <w:rPr>
          <w:sz w:val="28"/>
          <w:szCs w:val="28"/>
        </w:rPr>
        <w:t xml:space="preserve"> подразделам, целевым статьям</w:t>
      </w:r>
      <w:r w:rsidRPr="006859E5">
        <w:rPr>
          <w:sz w:val="28"/>
          <w:szCs w:val="28"/>
          <w:lang w:val="ru-RU"/>
        </w:rPr>
        <w:t xml:space="preserve"> </w:t>
      </w:r>
      <w:r w:rsidRPr="006859E5">
        <w:rPr>
          <w:sz w:val="28"/>
          <w:szCs w:val="28"/>
        </w:rPr>
        <w:t>(государственным программам Республики Татарстан и непрограммным направлениям деятельности)</w:t>
      </w:r>
      <w:r w:rsidRPr="006859E5">
        <w:rPr>
          <w:sz w:val="28"/>
          <w:szCs w:val="28"/>
          <w:lang w:val="ru-RU"/>
        </w:rPr>
        <w:t>, группам видов</w:t>
      </w:r>
      <w:r w:rsidRPr="006859E5">
        <w:rPr>
          <w:sz w:val="28"/>
          <w:szCs w:val="28"/>
        </w:rPr>
        <w:t xml:space="preserve"> расходов классификации расходов </w:t>
      </w:r>
      <w:r w:rsidRPr="006859E5">
        <w:rPr>
          <w:sz w:val="28"/>
          <w:szCs w:val="28"/>
          <w:lang w:val="ru-RU"/>
        </w:rPr>
        <w:t xml:space="preserve">бюджетов </w:t>
      </w:r>
      <w:r w:rsidRPr="006859E5">
        <w:rPr>
          <w:sz w:val="28"/>
          <w:szCs w:val="28"/>
        </w:rPr>
        <w:t xml:space="preserve">на </w:t>
      </w:r>
      <w:r w:rsidR="00432374"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 </w:t>
      </w:r>
      <w:r w:rsidRPr="006859E5">
        <w:rPr>
          <w:sz w:val="28"/>
          <w:szCs w:val="28"/>
          <w:lang w:val="ru-RU"/>
        </w:rPr>
        <w:t xml:space="preserve">и на плановый период </w:t>
      </w:r>
      <w:r w:rsidR="00432374">
        <w:rPr>
          <w:sz w:val="28"/>
          <w:szCs w:val="28"/>
          <w:lang w:val="ru-RU"/>
        </w:rPr>
        <w:t>2019</w:t>
      </w:r>
      <w:r w:rsidRPr="006859E5">
        <w:rPr>
          <w:sz w:val="28"/>
          <w:szCs w:val="28"/>
          <w:lang w:val="ru-RU"/>
        </w:rPr>
        <w:t xml:space="preserve"> и </w:t>
      </w:r>
      <w:r w:rsidR="00432374">
        <w:rPr>
          <w:sz w:val="28"/>
          <w:szCs w:val="28"/>
          <w:lang w:val="ru-RU"/>
        </w:rPr>
        <w:t>2020</w:t>
      </w:r>
      <w:r w:rsidRPr="006859E5">
        <w:rPr>
          <w:sz w:val="28"/>
          <w:szCs w:val="28"/>
          <w:lang w:val="ru-RU"/>
        </w:rPr>
        <w:t xml:space="preserve"> годов </w:t>
      </w:r>
      <w:r w:rsidRPr="006859E5">
        <w:rPr>
          <w:sz w:val="28"/>
          <w:szCs w:val="28"/>
        </w:rPr>
        <w:t xml:space="preserve">согласно приложению </w:t>
      </w:r>
      <w:r w:rsidRPr="006859E5">
        <w:rPr>
          <w:sz w:val="28"/>
          <w:szCs w:val="28"/>
          <w:lang w:val="ru-RU"/>
        </w:rPr>
        <w:t xml:space="preserve">9 </w:t>
      </w:r>
      <w:r w:rsidRPr="006859E5">
        <w:rPr>
          <w:sz w:val="28"/>
          <w:szCs w:val="28"/>
        </w:rPr>
        <w:t>к настоящему Закону</w:t>
      </w:r>
      <w:r w:rsidRPr="006859E5">
        <w:rPr>
          <w:sz w:val="28"/>
          <w:szCs w:val="28"/>
          <w:lang w:val="ru-RU"/>
        </w:rPr>
        <w:t>.</w:t>
      </w:r>
    </w:p>
    <w:p w:rsidR="00E43620" w:rsidRPr="006859E5" w:rsidRDefault="00E43620" w:rsidP="00411F8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6859E5">
        <w:rPr>
          <w:sz w:val="28"/>
          <w:szCs w:val="28"/>
          <w:lang w:val="ru-RU"/>
        </w:rPr>
        <w:t xml:space="preserve">3. Утвердить распределение </w:t>
      </w:r>
      <w:r w:rsidRPr="006859E5">
        <w:rPr>
          <w:sz w:val="28"/>
          <w:szCs w:val="28"/>
        </w:rPr>
        <w:t xml:space="preserve">бюджетных ассигнований </w:t>
      </w:r>
      <w:r>
        <w:rPr>
          <w:sz w:val="28"/>
          <w:szCs w:val="28"/>
          <w:lang w:val="ru-RU"/>
        </w:rPr>
        <w:t xml:space="preserve">бюджета Республики Татарстан </w:t>
      </w:r>
      <w:r w:rsidRPr="006859E5">
        <w:rPr>
          <w:sz w:val="28"/>
          <w:szCs w:val="28"/>
        </w:rPr>
        <w:t xml:space="preserve">по целевым статьям (государственным программам Республики Татарстан и непрограммным направлениям деятельности), группам видов расходов, разделам, подразделам классификации расходов бюджетов на </w:t>
      </w:r>
      <w:r w:rsidR="00432374"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</w:t>
      </w:r>
      <w:r w:rsidRPr="006859E5">
        <w:rPr>
          <w:sz w:val="28"/>
          <w:szCs w:val="28"/>
          <w:lang w:val="ru-RU"/>
        </w:rPr>
        <w:t xml:space="preserve"> и на плановый период </w:t>
      </w:r>
      <w:r w:rsidR="00432374">
        <w:rPr>
          <w:sz w:val="28"/>
          <w:szCs w:val="28"/>
          <w:lang w:val="ru-RU"/>
        </w:rPr>
        <w:t>2019</w:t>
      </w:r>
      <w:r w:rsidRPr="006859E5">
        <w:rPr>
          <w:sz w:val="28"/>
          <w:szCs w:val="28"/>
          <w:lang w:val="ru-RU"/>
        </w:rPr>
        <w:t xml:space="preserve"> и </w:t>
      </w:r>
      <w:r w:rsidR="00432374">
        <w:rPr>
          <w:sz w:val="28"/>
          <w:szCs w:val="28"/>
          <w:lang w:val="ru-RU"/>
        </w:rPr>
        <w:t>2020</w:t>
      </w:r>
      <w:r w:rsidRPr="006859E5">
        <w:rPr>
          <w:sz w:val="28"/>
          <w:szCs w:val="28"/>
          <w:lang w:val="ru-RU"/>
        </w:rPr>
        <w:t xml:space="preserve"> годов согласно </w:t>
      </w:r>
      <w:r w:rsidRPr="006859E5">
        <w:rPr>
          <w:sz w:val="28"/>
          <w:szCs w:val="28"/>
        </w:rPr>
        <w:t xml:space="preserve">приложению </w:t>
      </w:r>
      <w:r w:rsidRPr="006859E5">
        <w:rPr>
          <w:sz w:val="28"/>
          <w:szCs w:val="28"/>
          <w:lang w:val="ru-RU"/>
        </w:rPr>
        <w:t>10</w:t>
      </w:r>
      <w:r w:rsidRPr="006859E5">
        <w:rPr>
          <w:sz w:val="28"/>
          <w:szCs w:val="28"/>
        </w:rPr>
        <w:t xml:space="preserve"> к настоящему Закону</w:t>
      </w:r>
      <w:r w:rsidRPr="006859E5">
        <w:rPr>
          <w:sz w:val="28"/>
          <w:szCs w:val="28"/>
          <w:lang w:val="ru-RU"/>
        </w:rPr>
        <w:t>.</w:t>
      </w:r>
    </w:p>
    <w:p w:rsidR="00E43620" w:rsidRPr="00B92458" w:rsidRDefault="00E43620" w:rsidP="00411F8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6859E5">
        <w:rPr>
          <w:sz w:val="28"/>
          <w:szCs w:val="28"/>
          <w:lang w:val="ru-RU"/>
        </w:rPr>
        <w:t>4</w:t>
      </w:r>
      <w:r w:rsidRPr="006859E5">
        <w:rPr>
          <w:sz w:val="28"/>
          <w:szCs w:val="28"/>
        </w:rPr>
        <w:t>. Утвердить общий объем бюджетных ассигнований бюджета Республики Татарстан</w:t>
      </w:r>
      <w:r w:rsidRPr="006859E5">
        <w:rPr>
          <w:sz w:val="28"/>
          <w:szCs w:val="28"/>
          <w:lang w:val="ru-RU"/>
        </w:rPr>
        <w:t xml:space="preserve">, </w:t>
      </w:r>
      <w:r w:rsidRPr="00B92458">
        <w:rPr>
          <w:sz w:val="28"/>
          <w:szCs w:val="28"/>
          <w:lang w:val="ru-RU"/>
        </w:rPr>
        <w:t>направляемых</w:t>
      </w:r>
      <w:r w:rsidRPr="00B92458">
        <w:rPr>
          <w:sz w:val="28"/>
          <w:szCs w:val="28"/>
        </w:rPr>
        <w:t xml:space="preserve"> на исполнение публичных нормативных обязательств</w:t>
      </w:r>
      <w:r w:rsidRPr="00B92458">
        <w:rPr>
          <w:sz w:val="28"/>
          <w:szCs w:val="28"/>
          <w:lang w:val="ru-RU"/>
        </w:rPr>
        <w:t>,</w:t>
      </w:r>
      <w:r w:rsidRPr="00B92458">
        <w:rPr>
          <w:sz w:val="28"/>
          <w:szCs w:val="28"/>
        </w:rPr>
        <w:t xml:space="preserve"> на </w:t>
      </w:r>
      <w:r w:rsidR="00432374">
        <w:rPr>
          <w:sz w:val="28"/>
          <w:szCs w:val="28"/>
        </w:rPr>
        <w:t>2018</w:t>
      </w:r>
      <w:r w:rsidRPr="00B92458">
        <w:rPr>
          <w:sz w:val="28"/>
          <w:szCs w:val="28"/>
        </w:rPr>
        <w:t xml:space="preserve"> год в сумме </w:t>
      </w:r>
      <w:r w:rsidR="00A973BC">
        <w:rPr>
          <w:sz w:val="28"/>
          <w:szCs w:val="28"/>
          <w:lang w:val="ru-RU"/>
        </w:rPr>
        <w:t>19 263 340,9</w:t>
      </w:r>
      <w:r w:rsidRPr="00B92458">
        <w:rPr>
          <w:sz w:val="28"/>
          <w:szCs w:val="28"/>
          <w:lang w:val="ru-RU"/>
        </w:rPr>
        <w:t xml:space="preserve"> </w:t>
      </w:r>
      <w:r w:rsidRPr="00B92458">
        <w:rPr>
          <w:sz w:val="28"/>
          <w:szCs w:val="28"/>
        </w:rPr>
        <w:t>тыс. рублей</w:t>
      </w:r>
      <w:r w:rsidRPr="00B92458">
        <w:rPr>
          <w:sz w:val="28"/>
          <w:szCs w:val="28"/>
          <w:lang w:val="ru-RU"/>
        </w:rPr>
        <w:t xml:space="preserve">, на </w:t>
      </w:r>
      <w:r w:rsidR="00432374">
        <w:rPr>
          <w:sz w:val="28"/>
          <w:szCs w:val="28"/>
          <w:lang w:val="ru-RU"/>
        </w:rPr>
        <w:t>2019</w:t>
      </w:r>
      <w:r w:rsidRPr="00B92458">
        <w:rPr>
          <w:sz w:val="28"/>
          <w:szCs w:val="28"/>
          <w:lang w:val="ru-RU"/>
        </w:rPr>
        <w:t xml:space="preserve"> год в сумме </w:t>
      </w:r>
      <w:r w:rsidR="00A973BC">
        <w:rPr>
          <w:sz w:val="28"/>
          <w:szCs w:val="28"/>
          <w:lang w:val="ru-RU"/>
        </w:rPr>
        <w:t>20 000 658,5</w:t>
      </w:r>
      <w:r w:rsidRPr="00B92458">
        <w:rPr>
          <w:sz w:val="28"/>
          <w:szCs w:val="28"/>
          <w:lang w:val="ru-RU"/>
        </w:rPr>
        <w:t xml:space="preserve"> тыс. рублей и на </w:t>
      </w:r>
      <w:r w:rsidR="00432374">
        <w:rPr>
          <w:sz w:val="28"/>
          <w:szCs w:val="28"/>
          <w:lang w:val="ru-RU"/>
        </w:rPr>
        <w:t>2020</w:t>
      </w:r>
      <w:r w:rsidRPr="00B92458">
        <w:rPr>
          <w:sz w:val="28"/>
          <w:szCs w:val="28"/>
          <w:lang w:val="ru-RU"/>
        </w:rPr>
        <w:t xml:space="preserve"> год в сумме </w:t>
      </w:r>
      <w:r w:rsidR="00A973BC">
        <w:rPr>
          <w:sz w:val="28"/>
          <w:szCs w:val="28"/>
          <w:lang w:val="ru-RU"/>
        </w:rPr>
        <w:t>20 639 054,8</w:t>
      </w:r>
      <w:r w:rsidRPr="00B92458">
        <w:rPr>
          <w:sz w:val="28"/>
          <w:szCs w:val="28"/>
          <w:lang w:val="ru-RU"/>
        </w:rPr>
        <w:t xml:space="preserve"> тыс. рублей</w:t>
      </w:r>
      <w:r w:rsidRPr="00B92458">
        <w:rPr>
          <w:sz w:val="28"/>
          <w:szCs w:val="28"/>
        </w:rPr>
        <w:t>.</w:t>
      </w:r>
    </w:p>
    <w:p w:rsidR="00334BE1" w:rsidRPr="00577897" w:rsidRDefault="00334BE1" w:rsidP="00411F8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B92458">
        <w:rPr>
          <w:sz w:val="28"/>
          <w:szCs w:val="28"/>
        </w:rPr>
        <w:t xml:space="preserve">5. Установить в соответствии с </w:t>
      </w:r>
      <w:r w:rsidR="002B2B43">
        <w:fldChar w:fldCharType="begin"/>
      </w:r>
      <w:r w:rsidR="002B2B43">
        <w:instrText xml:space="preserve"> HYPERLINK "consultantplus://offline/ref=FB518EAB0F89A10E05A4C46F2A266C842F82A80788F079073D10CF4C2579473A7F36DDE68B49AA31fCz4N" </w:instrText>
      </w:r>
      <w:r w:rsidR="002B2B43">
        <w:fldChar w:fldCharType="separate"/>
      </w:r>
      <w:r w:rsidRPr="00B92458">
        <w:rPr>
          <w:sz w:val="28"/>
          <w:szCs w:val="28"/>
        </w:rPr>
        <w:t>пунктом 3 статьи 77</w:t>
      </w:r>
      <w:r w:rsidR="002B2B43">
        <w:rPr>
          <w:sz w:val="28"/>
          <w:szCs w:val="28"/>
        </w:rPr>
        <w:fldChar w:fldCharType="end"/>
      </w:r>
      <w:r w:rsidRPr="00B92458">
        <w:rPr>
          <w:sz w:val="28"/>
          <w:szCs w:val="28"/>
        </w:rPr>
        <w:t xml:space="preserve"> Бюджетного</w:t>
      </w:r>
      <w:r w:rsidRPr="00577897">
        <w:rPr>
          <w:sz w:val="28"/>
          <w:szCs w:val="28"/>
        </w:rPr>
        <w:t xml:space="preserve"> кодекса Республики Татарстан, что основанием для внесения в </w:t>
      </w:r>
      <w:r w:rsidR="00432374">
        <w:rPr>
          <w:sz w:val="28"/>
          <w:szCs w:val="28"/>
        </w:rPr>
        <w:t>2018</w:t>
      </w:r>
      <w:r w:rsidRPr="00577897">
        <w:rPr>
          <w:sz w:val="28"/>
          <w:szCs w:val="28"/>
          <w:lang w:val="ru-RU"/>
        </w:rPr>
        <w:t xml:space="preserve"> </w:t>
      </w:r>
      <w:r w:rsidRPr="00577897">
        <w:rPr>
          <w:sz w:val="28"/>
          <w:szCs w:val="28"/>
        </w:rPr>
        <w:t>год</w:t>
      </w:r>
      <w:r w:rsidRPr="00577897">
        <w:rPr>
          <w:sz w:val="28"/>
          <w:szCs w:val="28"/>
          <w:lang w:val="ru-RU"/>
        </w:rPr>
        <w:t>у</w:t>
      </w:r>
      <w:r w:rsidRPr="00577897">
        <w:rPr>
          <w:sz w:val="28"/>
          <w:szCs w:val="28"/>
        </w:rPr>
        <w:t xml:space="preserve"> изменений в показатели сводной бюджетной росписи бюджета Республики Татарстан является распределение </w:t>
      </w:r>
      <w:r w:rsidR="004A0CD8">
        <w:rPr>
          <w:sz w:val="28"/>
          <w:szCs w:val="28"/>
          <w:lang w:val="ru-RU"/>
        </w:rPr>
        <w:t xml:space="preserve">средств, </w:t>
      </w:r>
      <w:r w:rsidRPr="00577897">
        <w:rPr>
          <w:sz w:val="28"/>
          <w:szCs w:val="28"/>
        </w:rPr>
        <w:t>зарезервированных</w:t>
      </w:r>
      <w:r w:rsidR="004A0CD8">
        <w:rPr>
          <w:sz w:val="28"/>
          <w:szCs w:val="28"/>
          <w:lang w:val="ru-RU"/>
        </w:rPr>
        <w:t xml:space="preserve"> в составе утвержденных настоящей статьей</w:t>
      </w:r>
      <w:r w:rsidRPr="00577897">
        <w:rPr>
          <w:sz w:val="28"/>
          <w:szCs w:val="28"/>
        </w:rPr>
        <w:t xml:space="preserve"> бюджетных ассигнований</w:t>
      </w:r>
      <w:r w:rsidRPr="00577897">
        <w:rPr>
          <w:sz w:val="28"/>
          <w:szCs w:val="28"/>
          <w:lang w:val="ru-RU"/>
        </w:rPr>
        <w:t xml:space="preserve">, </w:t>
      </w:r>
      <w:r w:rsidRPr="00577897">
        <w:rPr>
          <w:sz w:val="28"/>
          <w:szCs w:val="28"/>
        </w:rPr>
        <w:t>предусмотренных Министерству финансов Республики Татарстан по подразделу «Другие общегосударственные вопросы» раздела «Общегосударственные вопросы» классификации расходов бюджетов</w:t>
      </w:r>
      <w:r w:rsidRPr="00577897">
        <w:rPr>
          <w:sz w:val="28"/>
          <w:szCs w:val="28"/>
          <w:lang w:val="ru-RU"/>
        </w:rPr>
        <w:t>,</w:t>
      </w:r>
      <w:r w:rsidRPr="00577897">
        <w:rPr>
          <w:sz w:val="28"/>
          <w:szCs w:val="28"/>
        </w:rPr>
        <w:t xml:space="preserve"> на уплату налога на имущество организаций и земельного налога в объеме </w:t>
      </w:r>
      <w:r w:rsidR="004A0CD8">
        <w:rPr>
          <w:sz w:val="28"/>
          <w:szCs w:val="28"/>
          <w:lang w:val="ru-RU"/>
        </w:rPr>
        <w:t xml:space="preserve">                    </w:t>
      </w:r>
      <w:r w:rsidRPr="00577897">
        <w:rPr>
          <w:sz w:val="28"/>
          <w:szCs w:val="28"/>
        </w:rPr>
        <w:t xml:space="preserve">до </w:t>
      </w:r>
      <w:r w:rsidR="004A0CD8">
        <w:rPr>
          <w:sz w:val="28"/>
          <w:szCs w:val="28"/>
          <w:lang w:val="ru-RU"/>
        </w:rPr>
        <w:t xml:space="preserve"> </w:t>
      </w:r>
      <w:r w:rsidR="002B697E">
        <w:rPr>
          <w:sz w:val="28"/>
          <w:szCs w:val="28"/>
          <w:lang w:val="ru-RU"/>
        </w:rPr>
        <w:t>1 653 420,7</w:t>
      </w:r>
      <w:r w:rsidRPr="00577897">
        <w:rPr>
          <w:sz w:val="28"/>
          <w:szCs w:val="28"/>
        </w:rPr>
        <w:t xml:space="preserve"> тыс.</w:t>
      </w:r>
      <w:r w:rsidRPr="00577897">
        <w:rPr>
          <w:sz w:val="28"/>
          <w:szCs w:val="28"/>
          <w:lang w:val="ru-RU"/>
        </w:rPr>
        <w:t xml:space="preserve"> </w:t>
      </w:r>
      <w:r w:rsidRPr="00577897">
        <w:rPr>
          <w:sz w:val="28"/>
          <w:szCs w:val="28"/>
        </w:rPr>
        <w:t>рублей</w:t>
      </w:r>
      <w:r w:rsidRPr="00577897">
        <w:rPr>
          <w:sz w:val="28"/>
          <w:szCs w:val="28"/>
          <w:lang w:val="ru-RU"/>
        </w:rPr>
        <w:t>.</w:t>
      </w:r>
    </w:p>
    <w:p w:rsidR="00E43620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</w:p>
    <w:p w:rsidR="00E43620" w:rsidRPr="00204C96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  <w:lang w:val="ru-RU"/>
        </w:rPr>
        <w:t>С</w:t>
      </w:r>
      <w:r w:rsidRPr="006859E5">
        <w:rPr>
          <w:b/>
          <w:sz w:val="28"/>
          <w:szCs w:val="28"/>
        </w:rPr>
        <w:t xml:space="preserve">татья </w:t>
      </w:r>
      <w:r w:rsidR="00204C96">
        <w:rPr>
          <w:b/>
          <w:sz w:val="28"/>
          <w:szCs w:val="28"/>
          <w:lang w:val="ru-RU"/>
        </w:rPr>
        <w:t>9</w:t>
      </w:r>
    </w:p>
    <w:p w:rsidR="00E43620" w:rsidRPr="004A0CD8" w:rsidRDefault="00E43620" w:rsidP="00411F8D">
      <w:pPr>
        <w:spacing w:line="288" w:lineRule="auto"/>
        <w:ind w:firstLine="720"/>
        <w:jc w:val="both"/>
        <w:rPr>
          <w:b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859E5">
        <w:rPr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 (работ, услуг), субвенции, финансовое обеспечение которых осуществляется за счет собственных доходов и источников финансирования дефицита бюджета Республики Татарстан, межбюджетные субсидии, иные межбюджетные трансферты, предусмотренные настоящим Законом, предоставляются в порядке, установленном Кабинетом Министров Республики Татарстан.</w:t>
      </w:r>
    </w:p>
    <w:p w:rsidR="00E43620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</w:p>
    <w:p w:rsidR="00E43620" w:rsidRPr="006859E5" w:rsidRDefault="00E43620" w:rsidP="00411F8D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Статья 1</w:t>
      </w:r>
      <w:r w:rsidR="00204C96">
        <w:rPr>
          <w:b/>
          <w:bCs/>
          <w:sz w:val="28"/>
          <w:szCs w:val="28"/>
          <w:lang w:val="ru-RU"/>
        </w:rPr>
        <w:t>0</w:t>
      </w:r>
    </w:p>
    <w:p w:rsidR="00E43620" w:rsidRPr="00030E25" w:rsidRDefault="00E43620" w:rsidP="00411F8D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b/>
          <w:bCs/>
          <w:szCs w:val="28"/>
          <w:lang w:val="ru-RU"/>
        </w:rPr>
      </w:pPr>
    </w:p>
    <w:p w:rsidR="00694192" w:rsidRPr="006859E5" w:rsidRDefault="00694192" w:rsidP="00411F8D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bCs/>
          <w:sz w:val="28"/>
          <w:szCs w:val="28"/>
          <w:lang w:val="ru-RU"/>
        </w:rPr>
      </w:pPr>
      <w:r w:rsidRPr="006859E5">
        <w:rPr>
          <w:bCs/>
          <w:sz w:val="28"/>
          <w:szCs w:val="28"/>
          <w:lang w:val="ru-RU"/>
        </w:rPr>
        <w:t xml:space="preserve">1. </w:t>
      </w:r>
      <w:r w:rsidRPr="006859E5">
        <w:rPr>
          <w:bCs/>
          <w:sz w:val="28"/>
          <w:szCs w:val="28"/>
        </w:rPr>
        <w:t xml:space="preserve">Утвердить объем межбюджетных субсидий, подлежащих перечислению из </w:t>
      </w:r>
      <w:r w:rsidRPr="006859E5">
        <w:rPr>
          <w:bCs/>
          <w:sz w:val="28"/>
          <w:szCs w:val="28"/>
          <w:lang w:val="ru-RU"/>
        </w:rPr>
        <w:t xml:space="preserve">местных </w:t>
      </w:r>
      <w:r w:rsidRPr="006859E5">
        <w:rPr>
          <w:bCs/>
          <w:sz w:val="28"/>
          <w:szCs w:val="28"/>
        </w:rPr>
        <w:t>бюджетов в бюджет Республики Татарстан в соответствии со</w:t>
      </w:r>
      <w:r w:rsidRPr="006859E5">
        <w:rPr>
          <w:bCs/>
          <w:sz w:val="28"/>
          <w:szCs w:val="28"/>
          <w:lang w:val="ru-RU"/>
        </w:rPr>
        <w:t xml:space="preserve"> статьей 44</w:t>
      </w:r>
      <w:r w:rsidRPr="006859E5">
        <w:rPr>
          <w:bCs/>
          <w:sz w:val="28"/>
          <w:szCs w:val="28"/>
          <w:vertAlign w:val="superscript"/>
          <w:lang w:val="ru-RU"/>
        </w:rPr>
        <w:t xml:space="preserve">10 </w:t>
      </w:r>
      <w:r w:rsidRPr="006859E5">
        <w:rPr>
          <w:bCs/>
          <w:sz w:val="28"/>
          <w:szCs w:val="28"/>
        </w:rPr>
        <w:t xml:space="preserve">Бюджетного кодекса Республики Татарстан, в </w:t>
      </w:r>
      <w:r>
        <w:rPr>
          <w:bCs/>
          <w:sz w:val="28"/>
          <w:szCs w:val="28"/>
        </w:rPr>
        <w:t>2018</w:t>
      </w:r>
      <w:r w:rsidRPr="006859E5">
        <w:rPr>
          <w:bCs/>
          <w:sz w:val="28"/>
          <w:szCs w:val="28"/>
        </w:rPr>
        <w:t xml:space="preserve"> году </w:t>
      </w:r>
      <w:r w:rsidRPr="006859E5">
        <w:rPr>
          <w:bCs/>
          <w:sz w:val="28"/>
          <w:szCs w:val="28"/>
          <w:lang w:val="ru-RU"/>
        </w:rPr>
        <w:t xml:space="preserve">и в плановом периоде </w:t>
      </w:r>
      <w:r>
        <w:rPr>
          <w:bCs/>
          <w:sz w:val="28"/>
          <w:szCs w:val="28"/>
          <w:lang w:val="ru-RU"/>
        </w:rPr>
        <w:t>2019</w:t>
      </w:r>
      <w:r w:rsidRPr="006859E5">
        <w:rPr>
          <w:bCs/>
          <w:sz w:val="28"/>
          <w:szCs w:val="28"/>
          <w:lang w:val="ru-RU"/>
        </w:rPr>
        <w:t xml:space="preserve"> и </w:t>
      </w:r>
      <w:r>
        <w:rPr>
          <w:bCs/>
          <w:sz w:val="28"/>
          <w:szCs w:val="28"/>
          <w:lang w:val="ru-RU"/>
        </w:rPr>
        <w:t>2020</w:t>
      </w:r>
      <w:r w:rsidRPr="006859E5">
        <w:rPr>
          <w:bCs/>
          <w:sz w:val="28"/>
          <w:szCs w:val="28"/>
          <w:lang w:val="ru-RU"/>
        </w:rPr>
        <w:t xml:space="preserve"> годов </w:t>
      </w:r>
      <w:r w:rsidRPr="006859E5">
        <w:rPr>
          <w:bCs/>
          <w:sz w:val="28"/>
          <w:szCs w:val="28"/>
        </w:rPr>
        <w:t xml:space="preserve">согласно </w:t>
      </w:r>
      <w:r>
        <w:rPr>
          <w:bCs/>
          <w:sz w:val="28"/>
          <w:szCs w:val="28"/>
          <w:lang w:val="ru-RU"/>
        </w:rPr>
        <w:t xml:space="preserve">приложению 11 </w:t>
      </w:r>
      <w:r w:rsidRPr="006859E5">
        <w:rPr>
          <w:bCs/>
          <w:sz w:val="28"/>
          <w:szCs w:val="28"/>
        </w:rPr>
        <w:t>к настоящему Закону.</w:t>
      </w:r>
    </w:p>
    <w:p w:rsidR="00694192" w:rsidRPr="00E43620" w:rsidRDefault="00694192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6859E5">
        <w:rPr>
          <w:sz w:val="28"/>
          <w:szCs w:val="28"/>
          <w:lang w:val="ru-RU"/>
        </w:rPr>
        <w:t xml:space="preserve">2. </w:t>
      </w:r>
      <w:r w:rsidRPr="006859E5">
        <w:rPr>
          <w:bCs/>
          <w:sz w:val="28"/>
          <w:szCs w:val="28"/>
          <w:lang w:val="ru-RU"/>
        </w:rPr>
        <w:t>Установить, что о</w:t>
      </w:r>
      <w:r w:rsidRPr="006859E5">
        <w:rPr>
          <w:bCs/>
          <w:sz w:val="28"/>
          <w:szCs w:val="28"/>
        </w:rPr>
        <w:t>бъем субсиди</w:t>
      </w:r>
      <w:r w:rsidRPr="006859E5">
        <w:rPr>
          <w:bCs/>
          <w:sz w:val="28"/>
          <w:szCs w:val="28"/>
          <w:lang w:val="ru-RU"/>
        </w:rPr>
        <w:t>и</w:t>
      </w:r>
      <w:r w:rsidRPr="006859E5">
        <w:rPr>
          <w:bCs/>
          <w:sz w:val="28"/>
          <w:szCs w:val="28"/>
        </w:rPr>
        <w:t>, подлежащ</w:t>
      </w:r>
      <w:r w:rsidRPr="006859E5">
        <w:rPr>
          <w:bCs/>
          <w:sz w:val="28"/>
          <w:szCs w:val="28"/>
          <w:lang w:val="ru-RU"/>
        </w:rPr>
        <w:t>ей</w:t>
      </w:r>
      <w:r w:rsidRPr="006859E5">
        <w:rPr>
          <w:bCs/>
          <w:sz w:val="28"/>
          <w:szCs w:val="28"/>
        </w:rPr>
        <w:t xml:space="preserve"> перечислению из местн</w:t>
      </w:r>
      <w:r w:rsidRPr="006859E5">
        <w:rPr>
          <w:bCs/>
          <w:sz w:val="28"/>
          <w:szCs w:val="28"/>
          <w:lang w:val="ru-RU"/>
        </w:rPr>
        <w:t>ого</w:t>
      </w:r>
      <w:r w:rsidRPr="006859E5">
        <w:rPr>
          <w:bCs/>
          <w:sz w:val="28"/>
          <w:szCs w:val="28"/>
        </w:rPr>
        <w:t xml:space="preserve"> бюджет</w:t>
      </w:r>
      <w:r w:rsidRPr="006859E5">
        <w:rPr>
          <w:bCs/>
          <w:sz w:val="28"/>
          <w:szCs w:val="28"/>
          <w:lang w:val="ru-RU"/>
        </w:rPr>
        <w:t>а</w:t>
      </w:r>
      <w:r w:rsidRPr="006859E5">
        <w:rPr>
          <w:bCs/>
          <w:sz w:val="28"/>
          <w:szCs w:val="28"/>
        </w:rPr>
        <w:t xml:space="preserve"> в бюджет Республики Татарстан в соответствии со</w:t>
      </w:r>
      <w:r w:rsidRPr="006859E5">
        <w:rPr>
          <w:bCs/>
          <w:sz w:val="28"/>
          <w:szCs w:val="28"/>
          <w:lang w:val="ru-RU"/>
        </w:rPr>
        <w:t xml:space="preserve"> статьей 44</w:t>
      </w:r>
      <w:r w:rsidRPr="006859E5">
        <w:rPr>
          <w:bCs/>
          <w:sz w:val="28"/>
          <w:szCs w:val="28"/>
          <w:vertAlign w:val="superscript"/>
          <w:lang w:val="ru-RU"/>
        </w:rPr>
        <w:t>10</w:t>
      </w:r>
      <w:r w:rsidRPr="006859E5">
        <w:rPr>
          <w:bCs/>
          <w:sz w:val="28"/>
          <w:szCs w:val="28"/>
        </w:rPr>
        <w:t xml:space="preserve"> Бюджетного кодекса Республики Татарстан, для отдельного муниципального образования в расчете на одного жителя</w:t>
      </w:r>
      <w:r w:rsidRPr="006859E5">
        <w:rPr>
          <w:bCs/>
          <w:sz w:val="28"/>
          <w:szCs w:val="28"/>
          <w:lang w:val="ru-RU"/>
        </w:rPr>
        <w:t xml:space="preserve"> составляет в </w:t>
      </w:r>
      <w:r>
        <w:rPr>
          <w:bCs/>
          <w:sz w:val="28"/>
          <w:szCs w:val="28"/>
          <w:lang w:val="ru-RU"/>
        </w:rPr>
        <w:t>2018</w:t>
      </w:r>
      <w:r w:rsidRPr="006859E5">
        <w:rPr>
          <w:bCs/>
          <w:sz w:val="28"/>
          <w:szCs w:val="28"/>
          <w:lang w:val="ru-RU"/>
        </w:rPr>
        <w:t xml:space="preserve"> году </w:t>
      </w:r>
      <w:r>
        <w:rPr>
          <w:bCs/>
          <w:sz w:val="28"/>
          <w:szCs w:val="28"/>
          <w:lang w:val="ru-RU"/>
        </w:rPr>
        <w:t>3</w:t>
      </w:r>
      <w:r w:rsidRPr="006859E5">
        <w:rPr>
          <w:bCs/>
          <w:sz w:val="28"/>
          <w:szCs w:val="28"/>
        </w:rPr>
        <w:t xml:space="preserve"> </w:t>
      </w:r>
      <w:r w:rsidRPr="006859E5">
        <w:rPr>
          <w:bCs/>
          <w:sz w:val="28"/>
          <w:szCs w:val="28"/>
          <w:lang w:val="ru-RU"/>
        </w:rPr>
        <w:t xml:space="preserve">процента, в </w:t>
      </w:r>
      <w:r>
        <w:rPr>
          <w:bCs/>
          <w:sz w:val="28"/>
          <w:szCs w:val="28"/>
          <w:lang w:val="ru-RU"/>
        </w:rPr>
        <w:t>2019</w:t>
      </w:r>
      <w:r w:rsidRPr="006859E5">
        <w:rPr>
          <w:bCs/>
          <w:sz w:val="28"/>
          <w:szCs w:val="28"/>
          <w:lang w:val="ru-RU"/>
        </w:rPr>
        <w:t xml:space="preserve"> году – </w:t>
      </w:r>
      <w:r>
        <w:rPr>
          <w:bCs/>
          <w:sz w:val="28"/>
          <w:szCs w:val="28"/>
          <w:lang w:val="ru-RU"/>
        </w:rPr>
        <w:t>7</w:t>
      </w:r>
      <w:r w:rsidRPr="006859E5">
        <w:rPr>
          <w:bCs/>
          <w:sz w:val="28"/>
          <w:szCs w:val="28"/>
          <w:lang w:val="ru-RU"/>
        </w:rPr>
        <w:t xml:space="preserve"> процентов, в </w:t>
      </w:r>
      <w:r>
        <w:rPr>
          <w:bCs/>
          <w:sz w:val="28"/>
          <w:szCs w:val="28"/>
          <w:lang w:val="ru-RU"/>
        </w:rPr>
        <w:t>2020</w:t>
      </w:r>
      <w:r w:rsidRPr="006859E5">
        <w:rPr>
          <w:bCs/>
          <w:sz w:val="28"/>
          <w:szCs w:val="28"/>
          <w:lang w:val="ru-RU"/>
        </w:rPr>
        <w:t xml:space="preserve"> году – </w:t>
      </w:r>
      <w:r>
        <w:rPr>
          <w:bCs/>
          <w:sz w:val="28"/>
          <w:szCs w:val="28"/>
          <w:lang w:val="ru-RU"/>
        </w:rPr>
        <w:t>7</w:t>
      </w:r>
      <w:r w:rsidRPr="006859E5">
        <w:rPr>
          <w:bCs/>
          <w:sz w:val="28"/>
          <w:szCs w:val="28"/>
          <w:lang w:val="ru-RU"/>
        </w:rPr>
        <w:t xml:space="preserve"> процентов </w:t>
      </w:r>
      <w:r w:rsidRPr="006859E5">
        <w:rPr>
          <w:bCs/>
          <w:sz w:val="28"/>
          <w:szCs w:val="28"/>
        </w:rPr>
        <w:t xml:space="preserve">разницы между расчетными налоговыми доходами местного бюджета (без учета налоговых доходов по дополнительным нормативам отчислений) в расчете на одного жителя и </w:t>
      </w:r>
      <w:r w:rsidRPr="006859E5">
        <w:rPr>
          <w:bCs/>
          <w:sz w:val="28"/>
          <w:szCs w:val="28"/>
          <w:lang w:val="ru-RU"/>
        </w:rPr>
        <w:t>1,3-</w:t>
      </w:r>
      <w:r w:rsidRPr="006859E5">
        <w:rPr>
          <w:bCs/>
          <w:sz w:val="28"/>
          <w:szCs w:val="28"/>
        </w:rPr>
        <w:t>кратным средним уровнем расчетных налоговых доходов в расчете на одного жителя в отчетном финансовом году</w:t>
      </w:r>
      <w:r w:rsidRPr="006859E5">
        <w:rPr>
          <w:bCs/>
          <w:sz w:val="28"/>
          <w:szCs w:val="28"/>
          <w:lang w:val="ru-RU"/>
        </w:rPr>
        <w:t>.</w:t>
      </w:r>
    </w:p>
    <w:p w:rsidR="00694192" w:rsidRPr="00E43620" w:rsidRDefault="00694192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1</w:t>
      </w:r>
      <w:r w:rsidR="00204C96">
        <w:rPr>
          <w:b/>
          <w:sz w:val="28"/>
          <w:szCs w:val="28"/>
          <w:lang w:val="ru-RU"/>
        </w:rPr>
        <w:t>1</w:t>
      </w:r>
    </w:p>
    <w:p w:rsidR="00E43620" w:rsidRDefault="00E43620" w:rsidP="00411F8D">
      <w:pPr>
        <w:spacing w:line="288" w:lineRule="auto"/>
        <w:ind w:firstLine="720"/>
        <w:rPr>
          <w:b/>
          <w:sz w:val="28"/>
          <w:szCs w:val="28"/>
          <w:lang w:val="ru-RU"/>
        </w:rPr>
      </w:pPr>
    </w:p>
    <w:p w:rsidR="00694192" w:rsidRPr="006859E5" w:rsidRDefault="00694192" w:rsidP="00411F8D">
      <w:pPr>
        <w:pStyle w:val="a5"/>
        <w:numPr>
          <w:ilvl w:val="0"/>
          <w:numId w:val="6"/>
        </w:numPr>
        <w:tabs>
          <w:tab w:val="left" w:pos="959"/>
        </w:tabs>
        <w:autoSpaceDE w:val="0"/>
        <w:autoSpaceDN w:val="0"/>
        <w:adjustRightInd w:val="0"/>
        <w:spacing w:line="288" w:lineRule="auto"/>
        <w:ind w:left="33" w:firstLine="709"/>
        <w:jc w:val="both"/>
        <w:outlineLvl w:val="1"/>
        <w:rPr>
          <w:sz w:val="28"/>
          <w:szCs w:val="28"/>
        </w:rPr>
      </w:pPr>
      <w:r w:rsidRPr="006859E5">
        <w:rPr>
          <w:sz w:val="28"/>
          <w:szCs w:val="28"/>
        </w:rPr>
        <w:t xml:space="preserve">Утвердить объем дотаций на выравнивание бюджетной обеспеченности поселений на </w:t>
      </w:r>
      <w:r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 в части, касающейся предоставления дотаций городским округам, в сумме</w:t>
      </w:r>
      <w:r w:rsidRPr="006859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27 060,0</w:t>
      </w:r>
      <w:r w:rsidRPr="006859E5">
        <w:rPr>
          <w:sz w:val="28"/>
          <w:szCs w:val="28"/>
        </w:rPr>
        <w:t xml:space="preserve"> тыс. рублей и предоставить указанные дотации муниципальному образованию </w:t>
      </w:r>
      <w:r w:rsidRPr="006859E5">
        <w:rPr>
          <w:sz w:val="28"/>
          <w:szCs w:val="28"/>
          <w:lang w:val="ru-RU"/>
        </w:rPr>
        <w:t>«</w:t>
      </w:r>
      <w:r w:rsidRPr="006859E5">
        <w:rPr>
          <w:sz w:val="28"/>
          <w:szCs w:val="28"/>
        </w:rPr>
        <w:t>город Набережные Челны</w:t>
      </w:r>
      <w:r w:rsidRPr="006859E5">
        <w:rPr>
          <w:sz w:val="28"/>
          <w:szCs w:val="28"/>
          <w:lang w:val="ru-RU"/>
        </w:rPr>
        <w:t>»</w:t>
      </w:r>
      <w:r w:rsidRPr="006859E5">
        <w:rPr>
          <w:sz w:val="28"/>
          <w:szCs w:val="28"/>
        </w:rPr>
        <w:t xml:space="preserve"> в сумме </w:t>
      </w:r>
      <w:r>
        <w:rPr>
          <w:sz w:val="28"/>
          <w:szCs w:val="28"/>
          <w:lang w:val="ru-RU"/>
        </w:rPr>
        <w:t>27 060,0</w:t>
      </w:r>
      <w:r w:rsidRPr="006859E5">
        <w:rPr>
          <w:sz w:val="28"/>
          <w:szCs w:val="28"/>
        </w:rPr>
        <w:t xml:space="preserve"> тыс. рублей.</w:t>
      </w:r>
    </w:p>
    <w:p w:rsidR="00694192" w:rsidRPr="006859E5" w:rsidRDefault="00694192" w:rsidP="00411F8D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08"/>
        <w:jc w:val="both"/>
        <w:outlineLvl w:val="1"/>
        <w:rPr>
          <w:sz w:val="28"/>
          <w:szCs w:val="28"/>
        </w:rPr>
      </w:pPr>
      <w:r w:rsidRPr="006859E5">
        <w:rPr>
          <w:sz w:val="28"/>
          <w:szCs w:val="28"/>
        </w:rPr>
        <w:t xml:space="preserve">Утвердить объем дотаций на выравнивание бюджетной обеспеченности поселений на </w:t>
      </w:r>
      <w:r>
        <w:rPr>
          <w:sz w:val="28"/>
          <w:szCs w:val="28"/>
        </w:rPr>
        <w:t>2019</w:t>
      </w:r>
      <w:r w:rsidRPr="006859E5">
        <w:rPr>
          <w:sz w:val="28"/>
          <w:szCs w:val="28"/>
        </w:rPr>
        <w:t xml:space="preserve"> год в части, касающейся предоставления дотаций городским округам, в сумме</w:t>
      </w:r>
      <w:r w:rsidRPr="006859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26 739,5 </w:t>
      </w:r>
      <w:r w:rsidRPr="006859E5">
        <w:rPr>
          <w:sz w:val="28"/>
          <w:szCs w:val="28"/>
        </w:rPr>
        <w:t xml:space="preserve">тыс. рублей и предоставить указанные дотации муниципальному образованию </w:t>
      </w:r>
      <w:r w:rsidRPr="006859E5">
        <w:rPr>
          <w:sz w:val="28"/>
          <w:szCs w:val="28"/>
          <w:lang w:val="ru-RU"/>
        </w:rPr>
        <w:t>«</w:t>
      </w:r>
      <w:r w:rsidRPr="006859E5">
        <w:rPr>
          <w:sz w:val="28"/>
          <w:szCs w:val="28"/>
        </w:rPr>
        <w:t>город Набережные Челны</w:t>
      </w:r>
      <w:r w:rsidRPr="006859E5">
        <w:rPr>
          <w:sz w:val="28"/>
          <w:szCs w:val="28"/>
          <w:lang w:val="ru-RU"/>
        </w:rPr>
        <w:t>»</w:t>
      </w:r>
      <w:r w:rsidRPr="006859E5">
        <w:rPr>
          <w:sz w:val="28"/>
          <w:szCs w:val="28"/>
        </w:rPr>
        <w:t xml:space="preserve"> в сумме </w:t>
      </w:r>
      <w:r>
        <w:rPr>
          <w:sz w:val="28"/>
          <w:szCs w:val="28"/>
          <w:lang w:val="ru-RU"/>
        </w:rPr>
        <w:t>26 739,5</w:t>
      </w:r>
      <w:r w:rsidRPr="006859E5">
        <w:rPr>
          <w:sz w:val="28"/>
          <w:szCs w:val="28"/>
          <w:lang w:val="ru-RU"/>
        </w:rPr>
        <w:t xml:space="preserve"> </w:t>
      </w:r>
      <w:r w:rsidRPr="006859E5">
        <w:rPr>
          <w:sz w:val="28"/>
          <w:szCs w:val="28"/>
        </w:rPr>
        <w:t>тыс. рублей.</w:t>
      </w:r>
    </w:p>
    <w:p w:rsidR="00694192" w:rsidRPr="006859E5" w:rsidRDefault="00694192" w:rsidP="00411F8D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08"/>
        <w:jc w:val="both"/>
        <w:outlineLvl w:val="1"/>
        <w:rPr>
          <w:sz w:val="28"/>
          <w:szCs w:val="28"/>
        </w:rPr>
      </w:pPr>
      <w:r w:rsidRPr="006859E5">
        <w:rPr>
          <w:sz w:val="28"/>
          <w:szCs w:val="28"/>
        </w:rPr>
        <w:t xml:space="preserve">Утвердить объем дотаций на выравнивание бюджетной обеспеченности поселений на </w:t>
      </w:r>
      <w:r>
        <w:rPr>
          <w:sz w:val="28"/>
          <w:szCs w:val="28"/>
        </w:rPr>
        <w:t>2020</w:t>
      </w:r>
      <w:r w:rsidRPr="006859E5">
        <w:rPr>
          <w:sz w:val="28"/>
          <w:szCs w:val="28"/>
        </w:rPr>
        <w:t xml:space="preserve"> год в части, касающейся предоставления дотаций городским округам, в сумме</w:t>
      </w:r>
      <w:r w:rsidRPr="006859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26 778,2</w:t>
      </w:r>
      <w:r w:rsidRPr="006859E5">
        <w:rPr>
          <w:sz w:val="28"/>
          <w:szCs w:val="28"/>
        </w:rPr>
        <w:t xml:space="preserve"> тыс. рублей и предоставить указанные дотации муниципальному образованию </w:t>
      </w:r>
      <w:r w:rsidRPr="006859E5">
        <w:rPr>
          <w:sz w:val="28"/>
          <w:szCs w:val="28"/>
          <w:lang w:val="ru-RU"/>
        </w:rPr>
        <w:t>«</w:t>
      </w:r>
      <w:r w:rsidRPr="006859E5">
        <w:rPr>
          <w:sz w:val="28"/>
          <w:szCs w:val="28"/>
        </w:rPr>
        <w:t>город Набережные Челны</w:t>
      </w:r>
      <w:r w:rsidRPr="006859E5">
        <w:rPr>
          <w:sz w:val="28"/>
          <w:szCs w:val="28"/>
          <w:lang w:val="ru-RU"/>
        </w:rPr>
        <w:t>»</w:t>
      </w:r>
      <w:r w:rsidRPr="006859E5">
        <w:rPr>
          <w:sz w:val="28"/>
          <w:szCs w:val="28"/>
        </w:rPr>
        <w:t xml:space="preserve"> в сумме</w:t>
      </w:r>
      <w:r w:rsidRPr="006859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26 778,2</w:t>
      </w:r>
      <w:r w:rsidRPr="006859E5">
        <w:rPr>
          <w:sz w:val="28"/>
          <w:szCs w:val="28"/>
          <w:lang w:val="ru-RU"/>
        </w:rPr>
        <w:t xml:space="preserve"> </w:t>
      </w:r>
      <w:r w:rsidRPr="006859E5">
        <w:rPr>
          <w:sz w:val="28"/>
          <w:szCs w:val="28"/>
        </w:rPr>
        <w:t>тыс. рублей.</w:t>
      </w:r>
    </w:p>
    <w:p w:rsidR="00694192" w:rsidRPr="006859E5" w:rsidRDefault="00694192" w:rsidP="00411F8D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88" w:lineRule="auto"/>
        <w:ind w:left="0" w:firstLine="720"/>
        <w:jc w:val="both"/>
        <w:outlineLvl w:val="1"/>
        <w:rPr>
          <w:sz w:val="28"/>
          <w:szCs w:val="28"/>
          <w:lang w:val="ru-RU"/>
        </w:rPr>
      </w:pPr>
      <w:r w:rsidRPr="006859E5">
        <w:rPr>
          <w:sz w:val="28"/>
          <w:szCs w:val="28"/>
        </w:rPr>
        <w:t xml:space="preserve">Установить значение критериев выравнивания финансовых возможностей </w:t>
      </w:r>
      <w:r w:rsidRPr="006859E5">
        <w:rPr>
          <w:sz w:val="28"/>
          <w:szCs w:val="28"/>
          <w:lang w:val="ru-RU"/>
        </w:rPr>
        <w:t xml:space="preserve">городских поселений (включая городские округа), сельских </w:t>
      </w:r>
      <w:r w:rsidRPr="006859E5">
        <w:rPr>
          <w:sz w:val="28"/>
          <w:szCs w:val="28"/>
        </w:rPr>
        <w:t xml:space="preserve">поселений по осуществлению органами местного самоуправления </w:t>
      </w:r>
      <w:r w:rsidRPr="006859E5">
        <w:rPr>
          <w:sz w:val="28"/>
          <w:szCs w:val="28"/>
          <w:lang w:val="ru-RU"/>
        </w:rPr>
        <w:t>указанных муниципальных образований</w:t>
      </w:r>
      <w:r w:rsidRPr="006859E5">
        <w:rPr>
          <w:sz w:val="28"/>
          <w:szCs w:val="28"/>
        </w:rPr>
        <w:t xml:space="preserve"> полномочий по решению вопросов местного значения, </w:t>
      </w:r>
      <w:r w:rsidRPr="006859E5">
        <w:rPr>
          <w:sz w:val="28"/>
          <w:szCs w:val="28"/>
          <w:lang w:val="ru-RU"/>
        </w:rPr>
        <w:t xml:space="preserve">используемых </w:t>
      </w:r>
      <w:r w:rsidRPr="006859E5">
        <w:rPr>
          <w:sz w:val="28"/>
          <w:szCs w:val="28"/>
        </w:rPr>
        <w:t>при расчете дотаций на выравнивание бюджетной обеспеченности поселений</w:t>
      </w:r>
      <w:r w:rsidRPr="006859E5">
        <w:rPr>
          <w:sz w:val="28"/>
          <w:szCs w:val="28"/>
          <w:lang w:val="ru-RU"/>
        </w:rPr>
        <w:t xml:space="preserve"> и</w:t>
      </w:r>
      <w:r w:rsidRPr="006859E5">
        <w:rPr>
          <w:sz w:val="28"/>
          <w:szCs w:val="28"/>
        </w:rPr>
        <w:t xml:space="preserve"> при расчете субвенций бюджетам муниципальных районов на </w:t>
      </w:r>
      <w:r w:rsidRPr="006859E5">
        <w:rPr>
          <w:sz w:val="28"/>
          <w:szCs w:val="28"/>
          <w:lang w:val="ru-RU"/>
        </w:rPr>
        <w:t>осуществление</w:t>
      </w:r>
      <w:r w:rsidRPr="006859E5">
        <w:rPr>
          <w:sz w:val="28"/>
          <w:szCs w:val="28"/>
        </w:rPr>
        <w:t xml:space="preserve"> государственных полномочий </w:t>
      </w:r>
      <w:r w:rsidRPr="006859E5">
        <w:rPr>
          <w:sz w:val="28"/>
          <w:szCs w:val="28"/>
          <w:lang w:val="ru-RU"/>
        </w:rPr>
        <w:t xml:space="preserve">Республики Татарстан </w:t>
      </w:r>
      <w:r w:rsidRPr="006859E5">
        <w:rPr>
          <w:sz w:val="28"/>
          <w:szCs w:val="28"/>
        </w:rPr>
        <w:t xml:space="preserve">по расчету и предоставлению дотаций </w:t>
      </w:r>
      <w:r w:rsidRPr="006859E5">
        <w:rPr>
          <w:sz w:val="28"/>
          <w:szCs w:val="28"/>
          <w:lang w:val="ru-RU"/>
        </w:rPr>
        <w:t>бюджетам городских, сельских поселений за счет средств бюджета Республики Татарстан</w:t>
      </w:r>
      <w:r w:rsidRPr="006859E5">
        <w:rPr>
          <w:sz w:val="28"/>
          <w:szCs w:val="28"/>
        </w:rPr>
        <w:t>:</w:t>
      </w:r>
    </w:p>
    <w:p w:rsidR="00694192" w:rsidRPr="00F756AF" w:rsidRDefault="00694192" w:rsidP="00411F8D">
      <w:pPr>
        <w:pStyle w:val="a5"/>
        <w:numPr>
          <w:ilvl w:val="0"/>
          <w:numId w:val="7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88" w:lineRule="auto"/>
        <w:ind w:left="0" w:firstLine="709"/>
        <w:jc w:val="both"/>
        <w:outlineLvl w:val="1"/>
        <w:rPr>
          <w:sz w:val="28"/>
          <w:szCs w:val="28"/>
          <w:lang w:val="ru-RU"/>
        </w:rPr>
      </w:pPr>
      <w:proofErr w:type="gramStart"/>
      <w:r w:rsidRPr="00F756AF">
        <w:rPr>
          <w:sz w:val="28"/>
          <w:szCs w:val="28"/>
          <w:lang w:val="ru-RU"/>
        </w:rPr>
        <w:t>по</w:t>
      </w:r>
      <w:proofErr w:type="gramEnd"/>
      <w:r w:rsidRPr="00F756AF">
        <w:rPr>
          <w:sz w:val="28"/>
          <w:szCs w:val="28"/>
          <w:lang w:val="ru-RU"/>
        </w:rPr>
        <w:t xml:space="preserve"> городским поселениям (включая городские округа): на </w:t>
      </w:r>
      <w:r>
        <w:rPr>
          <w:sz w:val="28"/>
          <w:szCs w:val="28"/>
          <w:lang w:val="ru-RU"/>
        </w:rPr>
        <w:t>2018</w:t>
      </w:r>
      <w:r w:rsidRPr="00F756AF">
        <w:rPr>
          <w:sz w:val="28"/>
          <w:szCs w:val="28"/>
          <w:lang w:val="ru-RU"/>
        </w:rPr>
        <w:t xml:space="preserve"> год – </w:t>
      </w:r>
      <w:r>
        <w:rPr>
          <w:sz w:val="28"/>
          <w:szCs w:val="28"/>
          <w:lang w:val="ru-RU"/>
        </w:rPr>
        <w:t>1 323,5</w:t>
      </w:r>
      <w:r w:rsidRPr="00F756AF">
        <w:rPr>
          <w:sz w:val="28"/>
          <w:szCs w:val="28"/>
          <w:lang w:val="ru-RU"/>
        </w:rPr>
        <w:t xml:space="preserve"> рубля в расчете на одного жителя, на </w:t>
      </w:r>
      <w:r>
        <w:rPr>
          <w:sz w:val="28"/>
          <w:szCs w:val="28"/>
          <w:lang w:val="ru-RU"/>
        </w:rPr>
        <w:t>2019</w:t>
      </w:r>
      <w:r w:rsidRPr="00F756AF">
        <w:rPr>
          <w:sz w:val="28"/>
          <w:szCs w:val="28"/>
          <w:lang w:val="ru-RU"/>
        </w:rPr>
        <w:t xml:space="preserve"> год – </w:t>
      </w:r>
      <w:r>
        <w:rPr>
          <w:sz w:val="28"/>
          <w:szCs w:val="28"/>
          <w:lang w:val="ru-RU"/>
        </w:rPr>
        <w:t>1 305,5</w:t>
      </w:r>
      <w:r w:rsidRPr="00F756AF">
        <w:rPr>
          <w:sz w:val="28"/>
          <w:szCs w:val="28"/>
          <w:lang w:val="ru-RU"/>
        </w:rPr>
        <w:t xml:space="preserve"> рубля в расчете на одного жителя, на </w:t>
      </w:r>
      <w:r>
        <w:rPr>
          <w:sz w:val="28"/>
          <w:szCs w:val="28"/>
          <w:lang w:val="ru-RU"/>
        </w:rPr>
        <w:t>2020</w:t>
      </w:r>
      <w:r w:rsidRPr="00F756AF">
        <w:rPr>
          <w:sz w:val="28"/>
          <w:szCs w:val="28"/>
          <w:lang w:val="ru-RU"/>
        </w:rPr>
        <w:t xml:space="preserve"> год – </w:t>
      </w:r>
      <w:r>
        <w:rPr>
          <w:sz w:val="28"/>
          <w:szCs w:val="28"/>
          <w:lang w:val="ru-RU"/>
        </w:rPr>
        <w:t>1 304,1</w:t>
      </w:r>
      <w:r w:rsidRPr="00F756AF">
        <w:rPr>
          <w:sz w:val="28"/>
          <w:szCs w:val="28"/>
          <w:lang w:val="ru-RU"/>
        </w:rPr>
        <w:t xml:space="preserve"> рубля в расчете на одного жителя;</w:t>
      </w:r>
    </w:p>
    <w:p w:rsidR="00694192" w:rsidRPr="00694192" w:rsidRDefault="00694192" w:rsidP="00411F8D">
      <w:pPr>
        <w:pStyle w:val="a5"/>
        <w:numPr>
          <w:ilvl w:val="0"/>
          <w:numId w:val="7"/>
        </w:numPr>
        <w:tabs>
          <w:tab w:val="left" w:pos="1276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694192">
        <w:rPr>
          <w:sz w:val="28"/>
          <w:szCs w:val="28"/>
          <w:lang w:val="ru-RU"/>
        </w:rPr>
        <w:t>по</w:t>
      </w:r>
      <w:proofErr w:type="gramEnd"/>
      <w:r w:rsidRPr="00694192">
        <w:rPr>
          <w:sz w:val="28"/>
          <w:szCs w:val="28"/>
          <w:lang w:val="ru-RU"/>
        </w:rPr>
        <w:t xml:space="preserve"> сельским поселениям: на 2018 год – 246,9 рубля в расчете на одного жителя, на 2019 год – 245,9 рубля в расчете на одного жителя, на 2020 год – 245,8 рубля в расчете на одного жителя.</w:t>
      </w:r>
    </w:p>
    <w:p w:rsidR="00E43620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1</w:t>
      </w:r>
      <w:r w:rsidR="00204C96">
        <w:rPr>
          <w:b/>
          <w:sz w:val="28"/>
          <w:szCs w:val="28"/>
          <w:lang w:val="ru-RU"/>
        </w:rPr>
        <w:t>2</w:t>
      </w: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694192" w:rsidRPr="006859E5" w:rsidRDefault="00694192" w:rsidP="00411F8D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sz w:val="28"/>
          <w:szCs w:val="28"/>
          <w:lang w:val="ru-RU"/>
        </w:rPr>
      </w:pPr>
      <w:r w:rsidRPr="006859E5">
        <w:rPr>
          <w:sz w:val="28"/>
          <w:szCs w:val="28"/>
          <w:lang w:val="ru-RU"/>
        </w:rPr>
        <w:t>1.</w:t>
      </w:r>
      <w:r w:rsidRPr="006859E5">
        <w:rPr>
          <w:sz w:val="28"/>
          <w:szCs w:val="28"/>
          <w:lang w:val="ru-RU"/>
        </w:rPr>
        <w:tab/>
      </w:r>
      <w:r w:rsidRPr="006859E5">
        <w:rPr>
          <w:sz w:val="28"/>
          <w:szCs w:val="28"/>
        </w:rPr>
        <w:t>Утвердить объем дотаций на выравнивание бюджетной обеспеченности муниципальных районов (городских округов)</w:t>
      </w:r>
      <w:r w:rsidRPr="006859E5">
        <w:rPr>
          <w:sz w:val="28"/>
          <w:szCs w:val="28"/>
          <w:lang w:val="ru-RU"/>
        </w:rPr>
        <w:t>:</w:t>
      </w:r>
    </w:p>
    <w:p w:rsidR="00694192" w:rsidRPr="006859E5" w:rsidRDefault="00694192" w:rsidP="00411F8D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6859E5">
        <w:rPr>
          <w:sz w:val="28"/>
          <w:szCs w:val="28"/>
        </w:rPr>
        <w:t xml:space="preserve">на </w:t>
      </w:r>
      <w:r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 </w:t>
      </w:r>
      <w:r w:rsidRPr="006859E5">
        <w:rPr>
          <w:sz w:val="28"/>
          <w:szCs w:val="28"/>
          <w:lang w:val="ru-RU"/>
        </w:rPr>
        <w:t xml:space="preserve">– </w:t>
      </w:r>
      <w:r w:rsidRPr="006859E5">
        <w:rPr>
          <w:sz w:val="28"/>
          <w:szCs w:val="28"/>
        </w:rPr>
        <w:t>в сумм</w:t>
      </w:r>
      <w:r w:rsidRPr="006859E5">
        <w:rPr>
          <w:sz w:val="28"/>
          <w:szCs w:val="28"/>
          <w:lang w:val="ru-RU"/>
        </w:rPr>
        <w:t xml:space="preserve">е </w:t>
      </w:r>
      <w:r>
        <w:rPr>
          <w:sz w:val="28"/>
          <w:szCs w:val="28"/>
          <w:lang w:val="ru-RU"/>
        </w:rPr>
        <w:t>11 311 026,4</w:t>
      </w:r>
      <w:r w:rsidRPr="006859E5">
        <w:rPr>
          <w:sz w:val="28"/>
          <w:szCs w:val="28"/>
          <w:lang w:val="ru-RU"/>
        </w:rPr>
        <w:t xml:space="preserve"> </w:t>
      </w:r>
      <w:r w:rsidRPr="006859E5">
        <w:rPr>
          <w:sz w:val="28"/>
          <w:szCs w:val="28"/>
        </w:rPr>
        <w:t xml:space="preserve">тыс. </w:t>
      </w:r>
      <w:r w:rsidRPr="006859E5">
        <w:rPr>
          <w:sz w:val="28"/>
          <w:szCs w:val="28"/>
          <w:lang w:val="ru-RU"/>
        </w:rPr>
        <w:t>р</w:t>
      </w:r>
      <w:r w:rsidRPr="006859E5">
        <w:rPr>
          <w:sz w:val="28"/>
          <w:szCs w:val="28"/>
        </w:rPr>
        <w:t>ублей</w:t>
      </w:r>
      <w:r w:rsidRPr="006859E5">
        <w:rPr>
          <w:sz w:val="28"/>
          <w:szCs w:val="28"/>
          <w:lang w:val="ru-RU"/>
        </w:rPr>
        <w:t>;</w:t>
      </w:r>
    </w:p>
    <w:p w:rsidR="00694192" w:rsidRPr="006859E5" w:rsidRDefault="00694192" w:rsidP="00411F8D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6859E5">
        <w:rPr>
          <w:sz w:val="28"/>
          <w:szCs w:val="28"/>
        </w:rPr>
        <w:t xml:space="preserve">на </w:t>
      </w:r>
      <w:r>
        <w:rPr>
          <w:sz w:val="28"/>
          <w:szCs w:val="28"/>
        </w:rPr>
        <w:t>2019</w:t>
      </w:r>
      <w:r w:rsidRPr="006859E5">
        <w:rPr>
          <w:sz w:val="28"/>
          <w:szCs w:val="28"/>
        </w:rPr>
        <w:t xml:space="preserve"> год </w:t>
      </w:r>
      <w:r w:rsidRPr="006859E5">
        <w:rPr>
          <w:sz w:val="28"/>
          <w:szCs w:val="28"/>
          <w:lang w:val="ru-RU"/>
        </w:rPr>
        <w:t xml:space="preserve">– </w:t>
      </w:r>
      <w:r w:rsidRPr="006859E5">
        <w:rPr>
          <w:sz w:val="28"/>
          <w:szCs w:val="28"/>
        </w:rPr>
        <w:t>в сумме</w:t>
      </w:r>
      <w:r w:rsidRPr="006859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11 910</w:t>
      </w:r>
      <w:r w:rsidR="00980C00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75</w:t>
      </w:r>
      <w:r w:rsidR="00980C00">
        <w:rPr>
          <w:sz w:val="28"/>
          <w:szCs w:val="28"/>
          <w:lang w:val="ru-RU"/>
        </w:rPr>
        <w:t>2,9</w:t>
      </w:r>
      <w:r w:rsidRPr="006859E5">
        <w:rPr>
          <w:sz w:val="28"/>
          <w:szCs w:val="28"/>
          <w:lang w:val="ru-RU"/>
        </w:rPr>
        <w:t xml:space="preserve"> </w:t>
      </w:r>
      <w:r w:rsidRPr="006859E5">
        <w:rPr>
          <w:sz w:val="28"/>
          <w:szCs w:val="28"/>
        </w:rPr>
        <w:t xml:space="preserve">тыс. </w:t>
      </w:r>
      <w:r w:rsidRPr="006859E5">
        <w:rPr>
          <w:sz w:val="28"/>
          <w:szCs w:val="28"/>
          <w:lang w:val="ru-RU"/>
        </w:rPr>
        <w:t>р</w:t>
      </w:r>
      <w:r w:rsidRPr="006859E5">
        <w:rPr>
          <w:sz w:val="28"/>
          <w:szCs w:val="28"/>
        </w:rPr>
        <w:t>ублей</w:t>
      </w:r>
      <w:r w:rsidRPr="006859E5">
        <w:rPr>
          <w:sz w:val="28"/>
          <w:szCs w:val="28"/>
          <w:lang w:val="ru-RU"/>
        </w:rPr>
        <w:t>;</w:t>
      </w:r>
    </w:p>
    <w:p w:rsidR="00694192" w:rsidRPr="006859E5" w:rsidRDefault="00694192" w:rsidP="00411F8D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Pr="006859E5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6859E5">
        <w:rPr>
          <w:sz w:val="28"/>
          <w:szCs w:val="28"/>
        </w:rPr>
        <w:t xml:space="preserve"> год </w:t>
      </w:r>
      <w:r w:rsidRPr="006859E5">
        <w:rPr>
          <w:sz w:val="28"/>
          <w:szCs w:val="28"/>
          <w:lang w:val="ru-RU"/>
        </w:rPr>
        <w:t xml:space="preserve">– </w:t>
      </w:r>
      <w:r w:rsidRPr="006859E5">
        <w:rPr>
          <w:sz w:val="28"/>
          <w:szCs w:val="28"/>
        </w:rPr>
        <w:t>в сумме</w:t>
      </w:r>
      <w:r w:rsidRPr="006859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11 665 027,3</w:t>
      </w:r>
      <w:r w:rsidRPr="006859E5">
        <w:rPr>
          <w:sz w:val="28"/>
          <w:szCs w:val="28"/>
          <w:lang w:val="ru-RU"/>
        </w:rPr>
        <w:t xml:space="preserve"> </w:t>
      </w:r>
      <w:r w:rsidRPr="006859E5">
        <w:rPr>
          <w:sz w:val="28"/>
          <w:szCs w:val="28"/>
        </w:rPr>
        <w:t xml:space="preserve">тыс. </w:t>
      </w:r>
      <w:r>
        <w:rPr>
          <w:sz w:val="28"/>
          <w:szCs w:val="28"/>
          <w:lang w:val="ru-RU"/>
        </w:rPr>
        <w:t>р</w:t>
      </w:r>
      <w:r w:rsidRPr="006859E5"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</w:t>
      </w:r>
    </w:p>
    <w:p w:rsidR="00694192" w:rsidRPr="006859E5" w:rsidRDefault="00694192" w:rsidP="00411F8D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sz w:val="28"/>
          <w:szCs w:val="28"/>
          <w:lang w:val="ru-RU"/>
        </w:rPr>
      </w:pPr>
      <w:r w:rsidRPr="006859E5">
        <w:rPr>
          <w:sz w:val="28"/>
          <w:szCs w:val="28"/>
          <w:lang w:val="ru-RU"/>
        </w:rPr>
        <w:t>2.</w:t>
      </w:r>
      <w:r w:rsidRPr="006859E5">
        <w:rPr>
          <w:sz w:val="28"/>
          <w:szCs w:val="28"/>
          <w:lang w:val="ru-RU"/>
        </w:rPr>
        <w:tab/>
      </w:r>
      <w:r w:rsidRPr="006859E5">
        <w:rPr>
          <w:sz w:val="28"/>
          <w:szCs w:val="28"/>
        </w:rPr>
        <w:t xml:space="preserve">Заменить указанные в части </w:t>
      </w:r>
      <w:r w:rsidRPr="006859E5">
        <w:rPr>
          <w:sz w:val="28"/>
          <w:szCs w:val="28"/>
          <w:lang w:val="ru-RU"/>
        </w:rPr>
        <w:t xml:space="preserve">1 настоящей статьи </w:t>
      </w:r>
      <w:r w:rsidRPr="006859E5">
        <w:rPr>
          <w:sz w:val="28"/>
          <w:szCs w:val="28"/>
        </w:rPr>
        <w:t xml:space="preserve">дотации в </w:t>
      </w:r>
      <w:r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году в сумме</w:t>
      </w:r>
      <w:r w:rsidRPr="006859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10 587 643,1</w:t>
      </w:r>
      <w:r w:rsidRPr="006859E5">
        <w:rPr>
          <w:sz w:val="28"/>
          <w:szCs w:val="28"/>
        </w:rPr>
        <w:t xml:space="preserve"> тыс. </w:t>
      </w:r>
      <w:r w:rsidRPr="006859E5">
        <w:rPr>
          <w:sz w:val="28"/>
          <w:szCs w:val="28"/>
          <w:lang w:val="ru-RU"/>
        </w:rPr>
        <w:t>р</w:t>
      </w:r>
      <w:r w:rsidRPr="006859E5">
        <w:rPr>
          <w:sz w:val="28"/>
          <w:szCs w:val="28"/>
        </w:rPr>
        <w:t>ублей</w:t>
      </w:r>
      <w:r w:rsidRPr="006859E5">
        <w:rPr>
          <w:sz w:val="28"/>
          <w:szCs w:val="28"/>
          <w:lang w:val="ru-RU"/>
        </w:rPr>
        <w:t xml:space="preserve">, в </w:t>
      </w:r>
      <w:r>
        <w:rPr>
          <w:sz w:val="28"/>
          <w:szCs w:val="28"/>
          <w:lang w:val="ru-RU"/>
        </w:rPr>
        <w:t>2019</w:t>
      </w:r>
      <w:r w:rsidRPr="006859E5">
        <w:rPr>
          <w:sz w:val="28"/>
          <w:szCs w:val="28"/>
          <w:lang w:val="ru-RU"/>
        </w:rPr>
        <w:t xml:space="preserve"> году в сумме </w:t>
      </w:r>
      <w:r>
        <w:rPr>
          <w:sz w:val="28"/>
          <w:szCs w:val="28"/>
          <w:lang w:val="ru-RU"/>
        </w:rPr>
        <w:t>10 884 558,8</w:t>
      </w:r>
      <w:r w:rsidRPr="006859E5">
        <w:rPr>
          <w:sz w:val="28"/>
          <w:szCs w:val="28"/>
          <w:lang w:val="ru-RU"/>
        </w:rPr>
        <w:t xml:space="preserve"> тыс. рублей, в </w:t>
      </w:r>
      <w:r>
        <w:rPr>
          <w:sz w:val="28"/>
          <w:szCs w:val="28"/>
          <w:lang w:val="ru-RU"/>
        </w:rPr>
        <w:t>2020</w:t>
      </w:r>
      <w:r w:rsidRPr="006859E5">
        <w:rPr>
          <w:sz w:val="28"/>
          <w:szCs w:val="28"/>
          <w:lang w:val="ru-RU"/>
        </w:rPr>
        <w:t xml:space="preserve"> году в сумме </w:t>
      </w:r>
      <w:r>
        <w:rPr>
          <w:sz w:val="28"/>
          <w:szCs w:val="28"/>
          <w:lang w:val="ru-RU"/>
        </w:rPr>
        <w:t>11 202 561,5</w:t>
      </w:r>
      <w:r w:rsidRPr="006859E5">
        <w:rPr>
          <w:sz w:val="28"/>
          <w:szCs w:val="28"/>
          <w:lang w:val="ru-RU"/>
        </w:rPr>
        <w:t xml:space="preserve"> тыс. рублей </w:t>
      </w:r>
      <w:r w:rsidRPr="006859E5">
        <w:rPr>
          <w:sz w:val="28"/>
          <w:szCs w:val="28"/>
        </w:rPr>
        <w:t>дополнительными нормативами отчислений от налога на доходы физических лиц.</w:t>
      </w:r>
    </w:p>
    <w:p w:rsidR="00694192" w:rsidRPr="006859E5" w:rsidRDefault="00694192" w:rsidP="00411F8D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sz w:val="28"/>
          <w:szCs w:val="28"/>
          <w:lang w:val="ru-RU"/>
        </w:rPr>
      </w:pPr>
      <w:r w:rsidRPr="006859E5">
        <w:rPr>
          <w:sz w:val="28"/>
          <w:szCs w:val="28"/>
          <w:lang w:val="ru-RU"/>
        </w:rPr>
        <w:t>3.</w:t>
      </w:r>
      <w:r w:rsidRPr="006859E5">
        <w:rPr>
          <w:sz w:val="28"/>
          <w:szCs w:val="28"/>
          <w:lang w:val="ru-RU"/>
        </w:rPr>
        <w:tab/>
      </w:r>
      <w:r w:rsidRPr="006859E5">
        <w:rPr>
          <w:sz w:val="28"/>
          <w:szCs w:val="28"/>
        </w:rPr>
        <w:t xml:space="preserve">Утвердить распределение дотаций на выравнивание бюджетной обеспеченности муниципальных районов (городских округов) и заменяющие их дополнительные нормативы отчислений от налога на доходы физических лиц на </w:t>
      </w:r>
      <w:r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 </w:t>
      </w:r>
      <w:r w:rsidRPr="006859E5">
        <w:rPr>
          <w:sz w:val="28"/>
          <w:szCs w:val="28"/>
          <w:lang w:val="ru-RU"/>
        </w:rPr>
        <w:t xml:space="preserve">и на плановый период </w:t>
      </w:r>
      <w:r>
        <w:rPr>
          <w:sz w:val="28"/>
          <w:szCs w:val="28"/>
          <w:lang w:val="ru-RU"/>
        </w:rPr>
        <w:t>2019</w:t>
      </w:r>
      <w:r w:rsidRPr="006859E5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>2020</w:t>
      </w:r>
      <w:r w:rsidRPr="006859E5">
        <w:rPr>
          <w:sz w:val="28"/>
          <w:szCs w:val="28"/>
          <w:lang w:val="ru-RU"/>
        </w:rPr>
        <w:t xml:space="preserve"> годов </w:t>
      </w:r>
      <w:r w:rsidRPr="006859E5">
        <w:rPr>
          <w:sz w:val="28"/>
          <w:szCs w:val="28"/>
        </w:rPr>
        <w:t xml:space="preserve">согласно </w:t>
      </w:r>
      <w:r w:rsidRPr="006859E5">
        <w:rPr>
          <w:sz w:val="28"/>
          <w:szCs w:val="28"/>
          <w:lang w:val="ru-RU"/>
        </w:rPr>
        <w:t xml:space="preserve">приложению 12 </w:t>
      </w:r>
      <w:r w:rsidRPr="006859E5">
        <w:rPr>
          <w:sz w:val="28"/>
          <w:szCs w:val="28"/>
        </w:rPr>
        <w:t>к настоящему Закону.</w:t>
      </w:r>
    </w:p>
    <w:p w:rsidR="00694192" w:rsidRPr="006859E5" w:rsidRDefault="00694192" w:rsidP="00411F8D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sz w:val="28"/>
          <w:szCs w:val="28"/>
          <w:lang w:val="ru-RU"/>
        </w:rPr>
      </w:pPr>
      <w:r w:rsidRPr="006859E5">
        <w:rPr>
          <w:sz w:val="28"/>
          <w:szCs w:val="28"/>
          <w:lang w:val="ru-RU"/>
        </w:rPr>
        <w:t>4.</w:t>
      </w:r>
      <w:r w:rsidRPr="006859E5">
        <w:rPr>
          <w:sz w:val="28"/>
          <w:szCs w:val="28"/>
          <w:lang w:val="ru-RU"/>
        </w:rPr>
        <w:tab/>
        <w:t xml:space="preserve">Установить значение критерия выравнивания расчетной бюджетной обеспеченности муниципальных районов (городских округов), используемого при определении объема дотаций на выравнивание бюджетной обеспеченности муниципальных районов (городских округов): на </w:t>
      </w:r>
      <w:r>
        <w:rPr>
          <w:sz w:val="28"/>
          <w:szCs w:val="28"/>
          <w:lang w:val="ru-RU"/>
        </w:rPr>
        <w:t>2018</w:t>
      </w:r>
      <w:r w:rsidRPr="006859E5">
        <w:rPr>
          <w:sz w:val="28"/>
          <w:szCs w:val="28"/>
          <w:lang w:val="ru-RU"/>
        </w:rPr>
        <w:t xml:space="preserve"> год – </w:t>
      </w:r>
      <w:r>
        <w:rPr>
          <w:sz w:val="28"/>
          <w:szCs w:val="28"/>
          <w:lang w:val="ru-RU"/>
        </w:rPr>
        <w:t>2,177</w:t>
      </w:r>
      <w:r w:rsidRPr="006859E5">
        <w:rPr>
          <w:sz w:val="28"/>
          <w:szCs w:val="28"/>
          <w:lang w:val="ru-RU"/>
        </w:rPr>
        <w:t xml:space="preserve">, на </w:t>
      </w:r>
      <w:r>
        <w:rPr>
          <w:sz w:val="28"/>
          <w:szCs w:val="28"/>
          <w:lang w:val="ru-RU"/>
        </w:rPr>
        <w:t>2019</w:t>
      </w:r>
      <w:r w:rsidRPr="006859E5">
        <w:rPr>
          <w:sz w:val="28"/>
          <w:szCs w:val="28"/>
          <w:lang w:val="ru-RU"/>
        </w:rPr>
        <w:t xml:space="preserve"> год – </w:t>
      </w:r>
      <w:r>
        <w:rPr>
          <w:sz w:val="28"/>
          <w:szCs w:val="28"/>
          <w:lang w:val="ru-RU"/>
        </w:rPr>
        <w:t>2,195</w:t>
      </w:r>
      <w:r w:rsidRPr="006859E5">
        <w:rPr>
          <w:sz w:val="28"/>
          <w:szCs w:val="28"/>
          <w:lang w:val="ru-RU"/>
        </w:rPr>
        <w:t xml:space="preserve">, на </w:t>
      </w:r>
      <w:r>
        <w:rPr>
          <w:sz w:val="28"/>
          <w:szCs w:val="28"/>
          <w:lang w:val="ru-RU"/>
        </w:rPr>
        <w:t>2020</w:t>
      </w:r>
      <w:r w:rsidRPr="006859E5">
        <w:rPr>
          <w:sz w:val="28"/>
          <w:szCs w:val="28"/>
          <w:lang w:val="ru-RU"/>
        </w:rPr>
        <w:t xml:space="preserve"> год – </w:t>
      </w:r>
      <w:r>
        <w:rPr>
          <w:sz w:val="28"/>
          <w:szCs w:val="28"/>
          <w:lang w:val="ru-RU"/>
        </w:rPr>
        <w:t>2,195</w:t>
      </w:r>
      <w:r w:rsidRPr="006859E5">
        <w:rPr>
          <w:sz w:val="28"/>
          <w:szCs w:val="28"/>
          <w:lang w:val="ru-RU"/>
        </w:rPr>
        <w:t>.</w:t>
      </w:r>
    </w:p>
    <w:p w:rsidR="005D1672" w:rsidRDefault="005D1672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1</w:t>
      </w:r>
      <w:r w:rsidR="00204C96">
        <w:rPr>
          <w:b/>
          <w:sz w:val="28"/>
          <w:szCs w:val="28"/>
          <w:lang w:val="ru-RU"/>
        </w:rPr>
        <w:t>3</w:t>
      </w: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tabs>
          <w:tab w:val="left" w:pos="1134"/>
        </w:tabs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6859E5">
        <w:rPr>
          <w:sz w:val="28"/>
          <w:szCs w:val="28"/>
          <w:lang w:val="ru-RU"/>
        </w:rPr>
        <w:t xml:space="preserve">1. Утвердить распределение межбюджетных трансфертов бюджетам муниципальных районов и городских округов на </w:t>
      </w:r>
      <w:r w:rsidR="00432374">
        <w:rPr>
          <w:sz w:val="28"/>
          <w:szCs w:val="28"/>
          <w:lang w:val="ru-RU"/>
        </w:rPr>
        <w:t>2018</w:t>
      </w:r>
      <w:r w:rsidRPr="006859E5">
        <w:rPr>
          <w:sz w:val="28"/>
          <w:szCs w:val="28"/>
          <w:lang w:val="ru-RU"/>
        </w:rPr>
        <w:t xml:space="preserve"> </w:t>
      </w:r>
      <w:r w:rsidR="00440D86">
        <w:rPr>
          <w:sz w:val="28"/>
          <w:szCs w:val="28"/>
          <w:lang w:val="ru-RU"/>
        </w:rPr>
        <w:t xml:space="preserve">год </w:t>
      </w:r>
      <w:r w:rsidRPr="006859E5">
        <w:rPr>
          <w:sz w:val="28"/>
          <w:szCs w:val="28"/>
          <w:lang w:val="ru-RU"/>
        </w:rPr>
        <w:t xml:space="preserve">и на плановый период </w:t>
      </w:r>
      <w:r w:rsidR="00432374">
        <w:rPr>
          <w:sz w:val="28"/>
          <w:szCs w:val="28"/>
          <w:lang w:val="ru-RU"/>
        </w:rPr>
        <w:t>2019</w:t>
      </w:r>
      <w:r w:rsidRPr="006859E5">
        <w:rPr>
          <w:sz w:val="28"/>
          <w:szCs w:val="28"/>
          <w:lang w:val="ru-RU"/>
        </w:rPr>
        <w:t xml:space="preserve"> и </w:t>
      </w:r>
      <w:r w:rsidR="00432374">
        <w:rPr>
          <w:sz w:val="28"/>
          <w:szCs w:val="28"/>
          <w:lang w:val="ru-RU"/>
        </w:rPr>
        <w:t>2020</w:t>
      </w:r>
      <w:r w:rsidRPr="006859E5">
        <w:rPr>
          <w:sz w:val="28"/>
          <w:szCs w:val="28"/>
          <w:lang w:val="ru-RU"/>
        </w:rPr>
        <w:t xml:space="preserve"> годов согласно приложениям 13 – </w:t>
      </w:r>
      <w:r w:rsidR="00650554" w:rsidRPr="000C2D53">
        <w:rPr>
          <w:sz w:val="28"/>
          <w:szCs w:val="28"/>
          <w:lang w:val="ru-RU"/>
        </w:rPr>
        <w:t>3</w:t>
      </w:r>
      <w:r w:rsidR="00653C88">
        <w:rPr>
          <w:sz w:val="28"/>
          <w:szCs w:val="28"/>
          <w:lang w:val="ru-RU"/>
        </w:rPr>
        <w:t>5</w:t>
      </w:r>
      <w:r w:rsidRPr="006859E5">
        <w:rPr>
          <w:sz w:val="28"/>
          <w:szCs w:val="28"/>
          <w:lang w:val="ru-RU"/>
        </w:rPr>
        <w:t xml:space="preserve"> к настоящему Закону. </w:t>
      </w:r>
    </w:p>
    <w:p w:rsidR="00AF47FB" w:rsidRPr="00411F8D" w:rsidRDefault="00AF47FB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411F8D">
        <w:rPr>
          <w:sz w:val="28"/>
          <w:szCs w:val="28"/>
          <w:lang w:val="ru-RU"/>
        </w:rPr>
        <w:t xml:space="preserve">2. Распределение субсидий и иных межбюджетных трансфертов бюджетам муниципальных районов и городских округов (за исключением </w:t>
      </w:r>
      <w:r w:rsidR="009E750E" w:rsidRPr="00411F8D">
        <w:rPr>
          <w:sz w:val="28"/>
          <w:szCs w:val="28"/>
          <w:lang w:val="ru-RU"/>
        </w:rPr>
        <w:t xml:space="preserve">субсидий и иных </w:t>
      </w:r>
      <w:r w:rsidRPr="00411F8D">
        <w:rPr>
          <w:sz w:val="28"/>
          <w:szCs w:val="28"/>
          <w:lang w:val="ru-RU"/>
        </w:rPr>
        <w:t>межбюджетных трансфертов, распределение которых утверждено настоящ</w:t>
      </w:r>
      <w:r w:rsidR="009E750E" w:rsidRPr="00411F8D">
        <w:rPr>
          <w:sz w:val="28"/>
          <w:szCs w:val="28"/>
          <w:lang w:val="ru-RU"/>
        </w:rPr>
        <w:t>и</w:t>
      </w:r>
      <w:r w:rsidRPr="00411F8D">
        <w:rPr>
          <w:sz w:val="28"/>
          <w:szCs w:val="28"/>
          <w:lang w:val="ru-RU"/>
        </w:rPr>
        <w:t>м Закон</w:t>
      </w:r>
      <w:r w:rsidR="009E750E" w:rsidRPr="00411F8D">
        <w:rPr>
          <w:sz w:val="28"/>
          <w:szCs w:val="28"/>
          <w:lang w:val="ru-RU"/>
        </w:rPr>
        <w:t>ом</w:t>
      </w:r>
      <w:r w:rsidRPr="00411F8D">
        <w:rPr>
          <w:sz w:val="28"/>
          <w:szCs w:val="28"/>
          <w:lang w:val="ru-RU"/>
        </w:rPr>
        <w:t>) утверждается Кабинетом Министров Республики Татарстан.</w:t>
      </w:r>
    </w:p>
    <w:p w:rsidR="00965C1C" w:rsidRPr="009A5161" w:rsidRDefault="00965C1C" w:rsidP="00411F8D">
      <w:pPr>
        <w:spacing w:line="288" w:lineRule="auto"/>
        <w:ind w:firstLine="720"/>
        <w:jc w:val="both"/>
        <w:rPr>
          <w:b/>
          <w:szCs w:val="28"/>
          <w:lang w:val="ru-RU"/>
        </w:rPr>
      </w:pPr>
    </w:p>
    <w:p w:rsidR="00E43620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1</w:t>
      </w:r>
      <w:r w:rsidR="00204C96">
        <w:rPr>
          <w:b/>
          <w:sz w:val="28"/>
          <w:szCs w:val="28"/>
          <w:lang w:val="ru-RU"/>
        </w:rPr>
        <w:t>4</w:t>
      </w:r>
      <w:r w:rsidRPr="006859E5">
        <w:rPr>
          <w:b/>
          <w:sz w:val="28"/>
          <w:szCs w:val="28"/>
          <w:lang w:val="ru-RU"/>
        </w:rPr>
        <w:t xml:space="preserve"> </w:t>
      </w:r>
    </w:p>
    <w:p w:rsidR="00965C1C" w:rsidRPr="006859E5" w:rsidRDefault="00965C1C" w:rsidP="00411F8D">
      <w:pPr>
        <w:spacing w:line="288" w:lineRule="auto"/>
        <w:ind w:firstLine="720"/>
        <w:jc w:val="both"/>
        <w:rPr>
          <w:i/>
          <w:sz w:val="28"/>
          <w:szCs w:val="28"/>
          <w:lang w:val="ru-RU"/>
        </w:rPr>
      </w:pPr>
    </w:p>
    <w:p w:rsidR="00E43620" w:rsidRPr="00667D4E" w:rsidRDefault="00E43620" w:rsidP="00411F8D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pacing w:val="-2"/>
          <w:sz w:val="28"/>
          <w:szCs w:val="28"/>
          <w:lang w:val="ru-RU"/>
        </w:rPr>
      </w:pPr>
      <w:r w:rsidRPr="00667D4E">
        <w:rPr>
          <w:rFonts w:eastAsia="Calibri"/>
          <w:spacing w:val="-2"/>
          <w:sz w:val="28"/>
          <w:szCs w:val="28"/>
          <w:lang w:val="ru-RU"/>
        </w:rPr>
        <w:t xml:space="preserve">1. Утвердить объем бюджетных ассигнований, направляемых из бюджета Республики Татарстан в бюджет Федерального фонда обязательного медицинского страхования на уплату страховых взносов на </w:t>
      </w:r>
      <w:proofErr w:type="gramStart"/>
      <w:r w:rsidRPr="00667D4E">
        <w:rPr>
          <w:rFonts w:eastAsia="Calibri"/>
          <w:spacing w:val="-2"/>
          <w:sz w:val="28"/>
          <w:szCs w:val="28"/>
          <w:lang w:val="ru-RU"/>
        </w:rPr>
        <w:t xml:space="preserve">обязательное </w:t>
      </w:r>
      <w:r w:rsidR="00965C1C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667D4E">
        <w:rPr>
          <w:rFonts w:eastAsia="Calibri"/>
          <w:spacing w:val="-2"/>
          <w:sz w:val="28"/>
          <w:szCs w:val="28"/>
          <w:lang w:val="ru-RU"/>
        </w:rPr>
        <w:t>медицинское</w:t>
      </w:r>
      <w:proofErr w:type="gramEnd"/>
      <w:r w:rsidRPr="00667D4E">
        <w:rPr>
          <w:rFonts w:eastAsia="Calibri"/>
          <w:spacing w:val="-2"/>
          <w:sz w:val="28"/>
          <w:szCs w:val="28"/>
          <w:lang w:val="ru-RU"/>
        </w:rPr>
        <w:t xml:space="preserve"> страхование неработающего населения, на </w:t>
      </w:r>
      <w:r w:rsidR="00432374">
        <w:rPr>
          <w:rFonts w:eastAsia="Calibri"/>
          <w:spacing w:val="-2"/>
          <w:sz w:val="28"/>
          <w:szCs w:val="28"/>
          <w:lang w:val="ru-RU"/>
        </w:rPr>
        <w:t>2018</w:t>
      </w:r>
      <w:r w:rsidRPr="00667D4E">
        <w:rPr>
          <w:rFonts w:eastAsia="Calibri"/>
          <w:spacing w:val="-2"/>
          <w:sz w:val="28"/>
          <w:szCs w:val="28"/>
          <w:lang w:val="ru-RU"/>
        </w:rPr>
        <w:t xml:space="preserve"> год </w:t>
      </w:r>
      <w:r w:rsidRPr="00667D4E">
        <w:rPr>
          <w:spacing w:val="-2"/>
          <w:sz w:val="28"/>
          <w:szCs w:val="28"/>
        </w:rPr>
        <w:t>в сумме</w:t>
      </w:r>
      <w:r w:rsidRPr="00667D4E">
        <w:rPr>
          <w:spacing w:val="-2"/>
          <w:sz w:val="28"/>
          <w:szCs w:val="28"/>
          <w:lang w:val="ru-RU"/>
        </w:rPr>
        <w:t xml:space="preserve"> </w:t>
      </w:r>
      <w:r w:rsidR="002726AD">
        <w:rPr>
          <w:sz w:val="28"/>
          <w:szCs w:val="28"/>
          <w:lang w:val="ru-RU"/>
        </w:rPr>
        <w:t xml:space="preserve">14 332 896,9 </w:t>
      </w:r>
      <w:r w:rsidRPr="00667D4E">
        <w:rPr>
          <w:spacing w:val="-2"/>
          <w:sz w:val="28"/>
          <w:szCs w:val="28"/>
        </w:rPr>
        <w:t>тыс. рублей</w:t>
      </w:r>
      <w:r w:rsidRPr="00667D4E">
        <w:rPr>
          <w:spacing w:val="-2"/>
          <w:sz w:val="28"/>
          <w:szCs w:val="28"/>
          <w:lang w:val="ru-RU"/>
        </w:rPr>
        <w:t xml:space="preserve">, на </w:t>
      </w:r>
      <w:r w:rsidR="00432374">
        <w:rPr>
          <w:spacing w:val="-2"/>
          <w:sz w:val="28"/>
          <w:szCs w:val="28"/>
          <w:lang w:val="ru-RU"/>
        </w:rPr>
        <w:t>2019</w:t>
      </w:r>
      <w:r w:rsidRPr="00667D4E">
        <w:rPr>
          <w:spacing w:val="-2"/>
          <w:sz w:val="28"/>
          <w:szCs w:val="28"/>
          <w:lang w:val="ru-RU"/>
        </w:rPr>
        <w:t xml:space="preserve"> год в сумме </w:t>
      </w:r>
      <w:r w:rsidR="002726AD">
        <w:rPr>
          <w:sz w:val="28"/>
          <w:szCs w:val="28"/>
          <w:lang w:val="ru-RU"/>
        </w:rPr>
        <w:t>14 332 896,9</w:t>
      </w:r>
      <w:r w:rsidRPr="00667D4E">
        <w:rPr>
          <w:spacing w:val="-2"/>
          <w:sz w:val="28"/>
          <w:szCs w:val="28"/>
          <w:lang w:val="ru-RU"/>
        </w:rPr>
        <w:t xml:space="preserve"> тыс. рублей, на </w:t>
      </w:r>
      <w:r w:rsidR="00432374">
        <w:rPr>
          <w:spacing w:val="-2"/>
          <w:sz w:val="28"/>
          <w:szCs w:val="28"/>
          <w:lang w:val="ru-RU"/>
        </w:rPr>
        <w:t>2020</w:t>
      </w:r>
      <w:r w:rsidRPr="00667D4E">
        <w:rPr>
          <w:spacing w:val="-2"/>
          <w:sz w:val="28"/>
          <w:szCs w:val="28"/>
          <w:lang w:val="ru-RU"/>
        </w:rPr>
        <w:t xml:space="preserve"> год в сумме </w:t>
      </w:r>
      <w:r w:rsidR="002726AD">
        <w:rPr>
          <w:sz w:val="28"/>
          <w:szCs w:val="28"/>
          <w:lang w:val="ru-RU"/>
        </w:rPr>
        <w:t>14 332 896,9</w:t>
      </w:r>
      <w:r w:rsidRPr="00667D4E">
        <w:rPr>
          <w:spacing w:val="-2"/>
          <w:sz w:val="28"/>
          <w:szCs w:val="28"/>
          <w:lang w:val="ru-RU"/>
        </w:rPr>
        <w:t xml:space="preserve"> тыс. рублей</w:t>
      </w:r>
      <w:r w:rsidRPr="00667D4E">
        <w:rPr>
          <w:rFonts w:eastAsia="Calibri"/>
          <w:spacing w:val="-2"/>
          <w:sz w:val="28"/>
          <w:szCs w:val="28"/>
          <w:lang w:val="ru-RU"/>
        </w:rPr>
        <w:t>.</w:t>
      </w:r>
    </w:p>
    <w:p w:rsidR="00E43620" w:rsidRPr="00667D4E" w:rsidRDefault="00E43620" w:rsidP="00411F8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67D4E">
        <w:rPr>
          <w:sz w:val="28"/>
          <w:szCs w:val="28"/>
          <w:lang w:val="ru-RU"/>
        </w:rPr>
        <w:t>2.</w:t>
      </w:r>
      <w:r w:rsidRPr="00667D4E">
        <w:rPr>
          <w:b/>
          <w:sz w:val="28"/>
          <w:szCs w:val="28"/>
          <w:lang w:val="ru-RU"/>
        </w:rPr>
        <w:t xml:space="preserve"> </w:t>
      </w:r>
      <w:r w:rsidRPr="00667D4E">
        <w:rPr>
          <w:sz w:val="28"/>
          <w:szCs w:val="28"/>
        </w:rPr>
        <w:t xml:space="preserve">Утвердить объем межбюджетных трансфертов из бюджета Республики Татарстан бюджету Территориального </w:t>
      </w:r>
      <w:r w:rsidRPr="00B92458">
        <w:rPr>
          <w:sz w:val="28"/>
          <w:szCs w:val="28"/>
        </w:rPr>
        <w:t xml:space="preserve">фонда обязательного медицинского страхования Республики Татарстан на </w:t>
      </w:r>
      <w:r w:rsidR="00432374">
        <w:rPr>
          <w:sz w:val="28"/>
          <w:szCs w:val="28"/>
        </w:rPr>
        <w:t>2018</w:t>
      </w:r>
      <w:r w:rsidRPr="00B92458">
        <w:rPr>
          <w:sz w:val="28"/>
          <w:szCs w:val="28"/>
        </w:rPr>
        <w:t xml:space="preserve"> год в сумме</w:t>
      </w:r>
      <w:r w:rsidRPr="00B92458">
        <w:rPr>
          <w:sz w:val="28"/>
          <w:szCs w:val="28"/>
          <w:lang w:val="ru-RU"/>
        </w:rPr>
        <w:t xml:space="preserve"> </w:t>
      </w:r>
      <w:r w:rsidR="005D1672">
        <w:rPr>
          <w:sz w:val="28"/>
          <w:szCs w:val="28"/>
          <w:lang w:val="ru-RU"/>
        </w:rPr>
        <w:t>7</w:t>
      </w:r>
      <w:r w:rsidR="008F21F7">
        <w:rPr>
          <w:sz w:val="28"/>
          <w:szCs w:val="28"/>
          <w:lang w:val="ru-RU"/>
        </w:rPr>
        <w:t> 126 343,</w:t>
      </w:r>
      <w:proofErr w:type="gramStart"/>
      <w:r w:rsidR="008F21F7">
        <w:rPr>
          <w:sz w:val="28"/>
          <w:szCs w:val="28"/>
          <w:lang w:val="ru-RU"/>
        </w:rPr>
        <w:t>6</w:t>
      </w:r>
      <w:r w:rsidRPr="00B92458">
        <w:rPr>
          <w:sz w:val="28"/>
          <w:szCs w:val="28"/>
          <w:lang w:eastAsia="en-US"/>
        </w:rPr>
        <w:t xml:space="preserve"> </w:t>
      </w:r>
      <w:r w:rsidRPr="00B92458">
        <w:rPr>
          <w:sz w:val="28"/>
          <w:szCs w:val="28"/>
        </w:rPr>
        <w:t xml:space="preserve"> тыс.</w:t>
      </w:r>
      <w:proofErr w:type="gramEnd"/>
      <w:r w:rsidRPr="00B92458">
        <w:rPr>
          <w:sz w:val="28"/>
          <w:szCs w:val="28"/>
          <w:lang w:val="ru-RU"/>
        </w:rPr>
        <w:t xml:space="preserve"> </w:t>
      </w:r>
      <w:r w:rsidRPr="00B92458">
        <w:rPr>
          <w:sz w:val="28"/>
          <w:szCs w:val="28"/>
        </w:rPr>
        <w:t>рублей</w:t>
      </w:r>
      <w:r w:rsidRPr="00B92458">
        <w:rPr>
          <w:sz w:val="28"/>
          <w:szCs w:val="28"/>
          <w:lang w:val="ru-RU"/>
        </w:rPr>
        <w:t xml:space="preserve">, на </w:t>
      </w:r>
      <w:r w:rsidR="00432374">
        <w:rPr>
          <w:sz w:val="28"/>
          <w:szCs w:val="28"/>
          <w:lang w:val="ru-RU"/>
        </w:rPr>
        <w:t>2019</w:t>
      </w:r>
      <w:r w:rsidRPr="00B92458">
        <w:rPr>
          <w:sz w:val="28"/>
          <w:szCs w:val="28"/>
          <w:lang w:val="ru-RU"/>
        </w:rPr>
        <w:t xml:space="preserve"> год в сумме </w:t>
      </w:r>
      <w:r w:rsidR="005D1672">
        <w:rPr>
          <w:sz w:val="28"/>
          <w:szCs w:val="28"/>
          <w:lang w:val="ru-RU"/>
        </w:rPr>
        <w:t>7</w:t>
      </w:r>
      <w:r w:rsidR="008F21F7">
        <w:rPr>
          <w:sz w:val="28"/>
          <w:szCs w:val="28"/>
          <w:lang w:val="ru-RU"/>
        </w:rPr>
        <w:t> 233 308,1</w:t>
      </w:r>
      <w:r w:rsidRPr="00B92458">
        <w:rPr>
          <w:sz w:val="28"/>
          <w:szCs w:val="28"/>
          <w:lang w:val="ru-RU"/>
        </w:rPr>
        <w:t xml:space="preserve"> тыс. рублей, на </w:t>
      </w:r>
      <w:r w:rsidR="00432374">
        <w:rPr>
          <w:sz w:val="28"/>
          <w:szCs w:val="28"/>
          <w:lang w:val="ru-RU"/>
        </w:rPr>
        <w:t>2020</w:t>
      </w:r>
      <w:r w:rsidRPr="00B92458">
        <w:rPr>
          <w:sz w:val="28"/>
          <w:szCs w:val="28"/>
          <w:lang w:val="ru-RU"/>
        </w:rPr>
        <w:t xml:space="preserve"> год в сумме </w:t>
      </w:r>
      <w:r w:rsidR="005D1672">
        <w:rPr>
          <w:sz w:val="28"/>
          <w:szCs w:val="28"/>
          <w:lang w:val="ru-RU"/>
        </w:rPr>
        <w:t>7</w:t>
      </w:r>
      <w:r w:rsidR="008F21F7">
        <w:rPr>
          <w:sz w:val="28"/>
          <w:szCs w:val="28"/>
          <w:lang w:val="ru-RU"/>
        </w:rPr>
        <w:t> 310 626,9</w:t>
      </w:r>
      <w:r w:rsidR="005D1672">
        <w:rPr>
          <w:sz w:val="28"/>
          <w:szCs w:val="28"/>
          <w:lang w:val="ru-RU"/>
        </w:rPr>
        <w:t xml:space="preserve"> </w:t>
      </w:r>
      <w:r w:rsidRPr="00667D4E">
        <w:rPr>
          <w:sz w:val="28"/>
          <w:szCs w:val="28"/>
          <w:lang w:val="ru-RU"/>
        </w:rPr>
        <w:t>тыс. рублей</w:t>
      </w:r>
      <w:r>
        <w:rPr>
          <w:sz w:val="28"/>
          <w:szCs w:val="28"/>
          <w:lang w:val="ru-RU"/>
        </w:rPr>
        <w:t>.</w:t>
      </w:r>
    </w:p>
    <w:p w:rsidR="00E43620" w:rsidRPr="00667D4E" w:rsidRDefault="00E43620" w:rsidP="00411F8D">
      <w:pPr>
        <w:pStyle w:val="Default"/>
        <w:spacing w:line="288" w:lineRule="auto"/>
        <w:ind w:firstLine="708"/>
        <w:jc w:val="both"/>
        <w:rPr>
          <w:rFonts w:eastAsia="Times New Roman"/>
          <w:color w:val="auto"/>
          <w:spacing w:val="-2"/>
          <w:sz w:val="28"/>
          <w:szCs w:val="28"/>
          <w:lang w:eastAsia="ru-RU"/>
        </w:rPr>
      </w:pPr>
      <w:r w:rsidRPr="00667D4E">
        <w:rPr>
          <w:spacing w:val="-2"/>
          <w:sz w:val="28"/>
          <w:szCs w:val="28"/>
        </w:rPr>
        <w:t xml:space="preserve">3. Установить, что </w:t>
      </w:r>
      <w:r w:rsidRPr="00667D4E">
        <w:rPr>
          <w:bCs/>
          <w:spacing w:val="-2"/>
          <w:sz w:val="28"/>
          <w:szCs w:val="28"/>
        </w:rPr>
        <w:t xml:space="preserve">в </w:t>
      </w:r>
      <w:r w:rsidR="00432374">
        <w:rPr>
          <w:bCs/>
          <w:spacing w:val="-2"/>
          <w:sz w:val="28"/>
          <w:szCs w:val="28"/>
        </w:rPr>
        <w:t>2018</w:t>
      </w:r>
      <w:r w:rsidRPr="00667D4E">
        <w:rPr>
          <w:bCs/>
          <w:spacing w:val="-2"/>
          <w:sz w:val="28"/>
          <w:szCs w:val="28"/>
        </w:rPr>
        <w:t xml:space="preserve"> году перечисление</w:t>
      </w:r>
      <w:r w:rsidRPr="00667D4E">
        <w:rPr>
          <w:spacing w:val="-2"/>
          <w:sz w:val="28"/>
          <w:szCs w:val="28"/>
        </w:rPr>
        <w:t xml:space="preserve"> межбюджетных трансфертов, предусмотренных </w:t>
      </w:r>
      <w:proofErr w:type="gramStart"/>
      <w:r w:rsidRPr="00667D4E">
        <w:rPr>
          <w:spacing w:val="-2"/>
          <w:sz w:val="28"/>
          <w:szCs w:val="28"/>
        </w:rPr>
        <w:t>настоящей  статьей</w:t>
      </w:r>
      <w:proofErr w:type="gramEnd"/>
      <w:r w:rsidRPr="00667D4E">
        <w:rPr>
          <w:spacing w:val="-2"/>
          <w:sz w:val="28"/>
          <w:szCs w:val="28"/>
        </w:rPr>
        <w:t>, из бюджета Республики Татарстан бюджету Территориального фонда обязательного медицинского страхования Республики Татарстан</w:t>
      </w:r>
      <w:r w:rsidRPr="00667D4E">
        <w:rPr>
          <w:bCs/>
          <w:spacing w:val="-2"/>
          <w:sz w:val="28"/>
          <w:szCs w:val="28"/>
        </w:rPr>
        <w:t xml:space="preserve"> осуществляется ежемесячно</w:t>
      </w:r>
      <w:r w:rsidRPr="00667D4E">
        <w:rPr>
          <w:spacing w:val="-2"/>
          <w:sz w:val="28"/>
          <w:szCs w:val="28"/>
        </w:rPr>
        <w:t>.</w:t>
      </w:r>
    </w:p>
    <w:p w:rsidR="00E43620" w:rsidRDefault="00E43620" w:rsidP="00411F8D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E43620" w:rsidRPr="006859E5" w:rsidRDefault="00E43620" w:rsidP="00411F8D">
      <w:pPr>
        <w:autoSpaceDE w:val="0"/>
        <w:autoSpaceDN w:val="0"/>
        <w:adjustRightInd w:val="0"/>
        <w:spacing w:line="288" w:lineRule="auto"/>
        <w:ind w:firstLine="708"/>
        <w:jc w:val="both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1</w:t>
      </w:r>
      <w:r w:rsidR="00204C96">
        <w:rPr>
          <w:b/>
          <w:sz w:val="28"/>
          <w:szCs w:val="28"/>
          <w:lang w:val="ru-RU"/>
        </w:rPr>
        <w:t>5</w:t>
      </w:r>
    </w:p>
    <w:p w:rsidR="00E43620" w:rsidRPr="006859E5" w:rsidRDefault="00E43620" w:rsidP="00411F8D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  <w:lang w:val="ru-RU"/>
        </w:rPr>
      </w:pPr>
    </w:p>
    <w:p w:rsidR="00E43620" w:rsidRPr="006859E5" w:rsidRDefault="00E43620" w:rsidP="00411F8D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  <w:lang w:val="ru-RU"/>
        </w:rPr>
      </w:pPr>
      <w:r w:rsidRPr="006859E5">
        <w:rPr>
          <w:sz w:val="28"/>
          <w:szCs w:val="28"/>
        </w:rPr>
        <w:t xml:space="preserve">Утвердить объем бюджетных ассигнований Дорожного фонда Республики Татарстан </w:t>
      </w:r>
      <w:r w:rsidRPr="006859E5">
        <w:rPr>
          <w:sz w:val="28"/>
          <w:szCs w:val="28"/>
          <w:lang w:val="ru-RU"/>
        </w:rPr>
        <w:t xml:space="preserve">на </w:t>
      </w:r>
      <w:r w:rsidR="00432374">
        <w:rPr>
          <w:sz w:val="28"/>
          <w:szCs w:val="28"/>
          <w:lang w:val="ru-RU"/>
        </w:rPr>
        <w:t>2018</w:t>
      </w:r>
      <w:r w:rsidRPr="006859E5">
        <w:rPr>
          <w:sz w:val="28"/>
          <w:szCs w:val="28"/>
          <w:lang w:val="ru-RU"/>
        </w:rPr>
        <w:t xml:space="preserve"> год </w:t>
      </w:r>
      <w:r w:rsidRPr="006859E5">
        <w:rPr>
          <w:sz w:val="28"/>
          <w:szCs w:val="28"/>
        </w:rPr>
        <w:t xml:space="preserve">в </w:t>
      </w:r>
      <w:r w:rsidRPr="00B92458">
        <w:rPr>
          <w:sz w:val="28"/>
          <w:szCs w:val="28"/>
        </w:rPr>
        <w:t xml:space="preserve">сумме </w:t>
      </w:r>
      <w:r w:rsidR="00C74AAD">
        <w:rPr>
          <w:sz w:val="28"/>
          <w:szCs w:val="28"/>
          <w:lang w:val="ru-RU"/>
        </w:rPr>
        <w:t>11 786 327,9</w:t>
      </w:r>
      <w:r w:rsidRPr="00B92458">
        <w:rPr>
          <w:sz w:val="28"/>
          <w:szCs w:val="28"/>
          <w:lang w:val="ru-RU"/>
        </w:rPr>
        <w:t xml:space="preserve"> </w:t>
      </w:r>
      <w:r w:rsidRPr="00B92458">
        <w:rPr>
          <w:sz w:val="28"/>
          <w:szCs w:val="28"/>
        </w:rPr>
        <w:t>тыс. рублей</w:t>
      </w:r>
      <w:r w:rsidRPr="00B92458">
        <w:rPr>
          <w:sz w:val="28"/>
          <w:szCs w:val="28"/>
          <w:lang w:val="ru-RU"/>
        </w:rPr>
        <w:t xml:space="preserve">, на  </w:t>
      </w:r>
      <w:r w:rsidR="00432374">
        <w:rPr>
          <w:sz w:val="28"/>
          <w:szCs w:val="28"/>
          <w:lang w:val="ru-RU"/>
        </w:rPr>
        <w:t>2019</w:t>
      </w:r>
      <w:r w:rsidRPr="00B92458">
        <w:rPr>
          <w:sz w:val="28"/>
          <w:szCs w:val="28"/>
          <w:lang w:val="ru-RU"/>
        </w:rPr>
        <w:t xml:space="preserve"> год </w:t>
      </w:r>
      <w:r w:rsidRPr="00B92458">
        <w:rPr>
          <w:sz w:val="28"/>
          <w:szCs w:val="28"/>
        </w:rPr>
        <w:t xml:space="preserve">в сумме </w:t>
      </w:r>
      <w:r w:rsidR="00C74AAD">
        <w:rPr>
          <w:sz w:val="28"/>
          <w:szCs w:val="28"/>
          <w:lang w:val="ru-RU"/>
        </w:rPr>
        <w:t>12 148 458,7</w:t>
      </w:r>
      <w:r w:rsidRPr="00B92458">
        <w:rPr>
          <w:sz w:val="28"/>
          <w:szCs w:val="28"/>
          <w:lang w:val="ru-RU"/>
        </w:rPr>
        <w:t xml:space="preserve"> </w:t>
      </w:r>
      <w:r w:rsidRPr="00B92458">
        <w:rPr>
          <w:sz w:val="28"/>
          <w:szCs w:val="28"/>
        </w:rPr>
        <w:t>тыс. рублей</w:t>
      </w:r>
      <w:r w:rsidRPr="00B92458">
        <w:rPr>
          <w:sz w:val="28"/>
          <w:szCs w:val="28"/>
          <w:lang w:val="ru-RU"/>
        </w:rPr>
        <w:t xml:space="preserve">, на </w:t>
      </w:r>
      <w:r w:rsidR="00432374">
        <w:rPr>
          <w:sz w:val="28"/>
          <w:szCs w:val="28"/>
          <w:lang w:val="ru-RU"/>
        </w:rPr>
        <w:t>2020</w:t>
      </w:r>
      <w:r w:rsidRPr="00B92458">
        <w:rPr>
          <w:sz w:val="28"/>
          <w:szCs w:val="28"/>
          <w:lang w:val="ru-RU"/>
        </w:rPr>
        <w:t xml:space="preserve"> год </w:t>
      </w:r>
      <w:r w:rsidRPr="00B92458">
        <w:rPr>
          <w:sz w:val="28"/>
          <w:szCs w:val="28"/>
        </w:rPr>
        <w:t xml:space="preserve">в сумме </w:t>
      </w:r>
      <w:r w:rsidR="00C74AAD">
        <w:rPr>
          <w:sz w:val="28"/>
          <w:szCs w:val="28"/>
          <w:lang w:val="ru-RU"/>
        </w:rPr>
        <w:t>12 161 664,7</w:t>
      </w:r>
      <w:r w:rsidRPr="00B92458">
        <w:rPr>
          <w:sz w:val="28"/>
          <w:szCs w:val="28"/>
          <w:lang w:val="ru-RU"/>
        </w:rPr>
        <w:t xml:space="preserve"> </w:t>
      </w:r>
      <w:r w:rsidRPr="00B92458">
        <w:rPr>
          <w:sz w:val="28"/>
          <w:szCs w:val="28"/>
        </w:rPr>
        <w:t>тыс. рублей</w:t>
      </w:r>
      <w:r w:rsidRPr="00B92458">
        <w:rPr>
          <w:sz w:val="28"/>
          <w:szCs w:val="28"/>
          <w:lang w:val="ru-RU"/>
        </w:rPr>
        <w:t xml:space="preserve"> и направить их на реализацию мероприятий Программы дорожных</w:t>
      </w:r>
      <w:r w:rsidRPr="006859E5">
        <w:rPr>
          <w:sz w:val="28"/>
          <w:szCs w:val="28"/>
          <w:lang w:val="ru-RU"/>
        </w:rPr>
        <w:t xml:space="preserve"> работ на дорогах общего пользования Республики Татарстан на </w:t>
      </w:r>
      <w:r w:rsidR="00432374">
        <w:rPr>
          <w:sz w:val="28"/>
          <w:szCs w:val="28"/>
          <w:lang w:val="ru-RU"/>
        </w:rPr>
        <w:t>2018</w:t>
      </w:r>
      <w:r w:rsidRPr="006859E5">
        <w:rPr>
          <w:sz w:val="28"/>
          <w:szCs w:val="28"/>
          <w:lang w:val="ru-RU"/>
        </w:rPr>
        <w:t xml:space="preserve">, </w:t>
      </w:r>
      <w:r w:rsidR="00432374">
        <w:rPr>
          <w:sz w:val="28"/>
          <w:szCs w:val="28"/>
          <w:lang w:val="ru-RU"/>
        </w:rPr>
        <w:t>2019</w:t>
      </w:r>
      <w:r w:rsidRPr="006859E5">
        <w:rPr>
          <w:sz w:val="28"/>
          <w:szCs w:val="28"/>
          <w:lang w:val="ru-RU"/>
        </w:rPr>
        <w:t xml:space="preserve"> и </w:t>
      </w:r>
      <w:r w:rsidR="00432374">
        <w:rPr>
          <w:sz w:val="28"/>
          <w:szCs w:val="28"/>
          <w:lang w:val="ru-RU"/>
        </w:rPr>
        <w:t>2020</w:t>
      </w:r>
      <w:r w:rsidRPr="006859E5">
        <w:rPr>
          <w:sz w:val="28"/>
          <w:szCs w:val="28"/>
          <w:lang w:val="ru-RU"/>
        </w:rPr>
        <w:t xml:space="preserve"> годы соответственно</w:t>
      </w:r>
      <w:r w:rsidRPr="006859E5">
        <w:rPr>
          <w:sz w:val="28"/>
          <w:szCs w:val="28"/>
        </w:rPr>
        <w:t>.</w:t>
      </w:r>
    </w:p>
    <w:p w:rsidR="00E43620" w:rsidRDefault="00E43620" w:rsidP="00411F8D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5D1672" w:rsidRDefault="005D1672" w:rsidP="00411F8D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5D1672" w:rsidRPr="00577897" w:rsidRDefault="005D1672" w:rsidP="00411F8D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1</w:t>
      </w:r>
      <w:r w:rsidR="00204C96">
        <w:rPr>
          <w:b/>
          <w:sz w:val="28"/>
          <w:szCs w:val="28"/>
          <w:lang w:val="ru-RU"/>
        </w:rPr>
        <w:t>6</w:t>
      </w:r>
    </w:p>
    <w:p w:rsidR="00E43620" w:rsidRPr="00577897" w:rsidRDefault="00E43620" w:rsidP="00411F8D">
      <w:pPr>
        <w:spacing w:line="288" w:lineRule="auto"/>
        <w:ind w:firstLine="709"/>
        <w:jc w:val="both"/>
        <w:rPr>
          <w:b/>
          <w:sz w:val="28"/>
          <w:szCs w:val="28"/>
          <w:lang w:val="ru-RU"/>
        </w:rPr>
      </w:pPr>
    </w:p>
    <w:p w:rsidR="00E43620" w:rsidRDefault="00E43620" w:rsidP="00411F8D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6859E5">
        <w:rPr>
          <w:sz w:val="28"/>
          <w:szCs w:val="28"/>
          <w:lang w:val="ru-RU"/>
        </w:rPr>
        <w:t xml:space="preserve">Установить предельный размер средств, направляемых </w:t>
      </w:r>
      <w:r>
        <w:rPr>
          <w:sz w:val="28"/>
          <w:szCs w:val="28"/>
          <w:lang w:val="ru-RU"/>
        </w:rPr>
        <w:t>на предоставление инвестиционных налоговых кредитов:</w:t>
      </w:r>
    </w:p>
    <w:p w:rsidR="00E43620" w:rsidRPr="00B610FA" w:rsidRDefault="00E43620" w:rsidP="00411F8D">
      <w:pPr>
        <w:pStyle w:val="a5"/>
        <w:numPr>
          <w:ilvl w:val="0"/>
          <w:numId w:val="8"/>
        </w:numPr>
        <w:spacing w:line="288" w:lineRule="auto"/>
        <w:jc w:val="both"/>
        <w:rPr>
          <w:sz w:val="28"/>
          <w:szCs w:val="28"/>
          <w:lang w:val="ru-RU"/>
        </w:rPr>
      </w:pPr>
      <w:proofErr w:type="gramStart"/>
      <w:r w:rsidRPr="00B610FA">
        <w:rPr>
          <w:sz w:val="28"/>
          <w:szCs w:val="28"/>
          <w:lang w:val="ru-RU"/>
        </w:rPr>
        <w:t>на</w:t>
      </w:r>
      <w:proofErr w:type="gramEnd"/>
      <w:r w:rsidRPr="00B610FA">
        <w:rPr>
          <w:sz w:val="28"/>
          <w:szCs w:val="28"/>
          <w:lang w:val="ru-RU"/>
        </w:rPr>
        <w:t xml:space="preserve"> </w:t>
      </w:r>
      <w:r w:rsidR="00432374">
        <w:rPr>
          <w:sz w:val="28"/>
          <w:szCs w:val="28"/>
          <w:lang w:val="ru-RU"/>
        </w:rPr>
        <w:t>2018</w:t>
      </w:r>
      <w:r w:rsidRPr="00B610FA">
        <w:rPr>
          <w:sz w:val="28"/>
          <w:szCs w:val="28"/>
          <w:lang w:val="ru-RU"/>
        </w:rPr>
        <w:t xml:space="preserve"> год – в сумме </w:t>
      </w:r>
      <w:r w:rsidR="00197F0D" w:rsidRPr="00197F0D">
        <w:rPr>
          <w:sz w:val="28"/>
          <w:szCs w:val="28"/>
          <w:lang w:val="ru-RU"/>
        </w:rPr>
        <w:t>100 000,0</w:t>
      </w:r>
      <w:r w:rsidR="00F17036">
        <w:rPr>
          <w:sz w:val="28"/>
          <w:szCs w:val="28"/>
          <w:lang w:val="ru-RU"/>
        </w:rPr>
        <w:t xml:space="preserve"> </w:t>
      </w:r>
      <w:r w:rsidRPr="00B610FA">
        <w:rPr>
          <w:sz w:val="28"/>
          <w:szCs w:val="28"/>
          <w:lang w:val="ru-RU"/>
        </w:rPr>
        <w:t xml:space="preserve">тыс. </w:t>
      </w:r>
      <w:r w:rsidR="000C2D53" w:rsidRPr="00B610FA">
        <w:rPr>
          <w:sz w:val="28"/>
          <w:szCs w:val="28"/>
          <w:lang w:val="ru-RU"/>
        </w:rPr>
        <w:t>рублей;</w:t>
      </w:r>
    </w:p>
    <w:p w:rsidR="00E43620" w:rsidRPr="00B610FA" w:rsidRDefault="00E43620" w:rsidP="00411F8D">
      <w:pPr>
        <w:pStyle w:val="a5"/>
        <w:numPr>
          <w:ilvl w:val="0"/>
          <w:numId w:val="8"/>
        </w:numPr>
        <w:spacing w:line="288" w:lineRule="auto"/>
        <w:jc w:val="both"/>
        <w:rPr>
          <w:sz w:val="28"/>
          <w:szCs w:val="28"/>
          <w:lang w:val="ru-RU"/>
        </w:rPr>
      </w:pPr>
      <w:proofErr w:type="gramStart"/>
      <w:r w:rsidRPr="00B610FA">
        <w:rPr>
          <w:sz w:val="28"/>
          <w:szCs w:val="28"/>
          <w:lang w:val="ru-RU"/>
        </w:rPr>
        <w:t>на</w:t>
      </w:r>
      <w:proofErr w:type="gramEnd"/>
      <w:r w:rsidRPr="00B610FA">
        <w:rPr>
          <w:sz w:val="28"/>
          <w:szCs w:val="28"/>
          <w:lang w:val="ru-RU"/>
        </w:rPr>
        <w:t xml:space="preserve"> </w:t>
      </w:r>
      <w:r w:rsidR="00432374">
        <w:rPr>
          <w:sz w:val="28"/>
          <w:szCs w:val="28"/>
          <w:lang w:val="ru-RU"/>
        </w:rPr>
        <w:t>2019</w:t>
      </w:r>
      <w:r w:rsidRPr="00B610FA">
        <w:rPr>
          <w:sz w:val="28"/>
          <w:szCs w:val="28"/>
          <w:lang w:val="ru-RU"/>
        </w:rPr>
        <w:t xml:space="preserve"> год </w:t>
      </w:r>
      <w:r w:rsidR="000C2D53" w:rsidRPr="00B610FA">
        <w:rPr>
          <w:sz w:val="28"/>
          <w:szCs w:val="28"/>
          <w:lang w:val="ru-RU"/>
        </w:rPr>
        <w:t xml:space="preserve">– в сумме </w:t>
      </w:r>
      <w:r w:rsidR="00197F0D" w:rsidRPr="00197F0D">
        <w:rPr>
          <w:sz w:val="28"/>
          <w:szCs w:val="28"/>
          <w:lang w:val="ru-RU"/>
        </w:rPr>
        <w:t>100 000,0</w:t>
      </w:r>
      <w:r w:rsidR="00197F0D">
        <w:rPr>
          <w:sz w:val="28"/>
          <w:szCs w:val="28"/>
          <w:lang w:val="ru-RU"/>
        </w:rPr>
        <w:t xml:space="preserve"> </w:t>
      </w:r>
      <w:r w:rsidR="000C2D53" w:rsidRPr="00B610FA">
        <w:rPr>
          <w:sz w:val="28"/>
          <w:szCs w:val="28"/>
          <w:lang w:val="ru-RU"/>
        </w:rPr>
        <w:t>тыс. рублей;</w:t>
      </w:r>
    </w:p>
    <w:p w:rsidR="00E43620" w:rsidRDefault="00E43620" w:rsidP="00411F8D">
      <w:pPr>
        <w:pStyle w:val="a5"/>
        <w:numPr>
          <w:ilvl w:val="0"/>
          <w:numId w:val="8"/>
        </w:numPr>
        <w:spacing w:line="288" w:lineRule="auto"/>
        <w:jc w:val="both"/>
        <w:rPr>
          <w:sz w:val="28"/>
          <w:szCs w:val="28"/>
          <w:lang w:val="ru-RU"/>
        </w:rPr>
      </w:pPr>
      <w:proofErr w:type="gramStart"/>
      <w:r w:rsidRPr="00B610FA">
        <w:rPr>
          <w:sz w:val="28"/>
          <w:szCs w:val="28"/>
          <w:lang w:val="ru-RU"/>
        </w:rPr>
        <w:t>на</w:t>
      </w:r>
      <w:proofErr w:type="gramEnd"/>
      <w:r w:rsidRPr="00B610FA">
        <w:rPr>
          <w:sz w:val="28"/>
          <w:szCs w:val="28"/>
          <w:lang w:val="ru-RU"/>
        </w:rPr>
        <w:t xml:space="preserve"> </w:t>
      </w:r>
      <w:r w:rsidR="00432374">
        <w:rPr>
          <w:sz w:val="28"/>
          <w:szCs w:val="28"/>
          <w:lang w:val="ru-RU"/>
        </w:rPr>
        <w:t>2020</w:t>
      </w:r>
      <w:r w:rsidRPr="00B610FA">
        <w:rPr>
          <w:sz w:val="28"/>
          <w:szCs w:val="28"/>
          <w:lang w:val="ru-RU"/>
        </w:rPr>
        <w:t xml:space="preserve"> год – в сумме </w:t>
      </w:r>
      <w:r w:rsidR="00197F0D" w:rsidRPr="00197F0D">
        <w:rPr>
          <w:sz w:val="28"/>
          <w:szCs w:val="28"/>
          <w:lang w:val="ru-RU"/>
        </w:rPr>
        <w:t>100 000,0</w:t>
      </w:r>
      <w:r w:rsidR="00197F0D">
        <w:rPr>
          <w:sz w:val="28"/>
          <w:szCs w:val="28"/>
          <w:lang w:val="ru-RU"/>
        </w:rPr>
        <w:t xml:space="preserve"> </w:t>
      </w:r>
      <w:r w:rsidRPr="00B610FA">
        <w:rPr>
          <w:sz w:val="28"/>
          <w:szCs w:val="28"/>
          <w:lang w:val="ru-RU"/>
        </w:rPr>
        <w:t>тыс. рублей.</w:t>
      </w:r>
    </w:p>
    <w:p w:rsidR="00197F0D" w:rsidRDefault="00197F0D" w:rsidP="00411F8D">
      <w:pPr>
        <w:spacing w:line="288" w:lineRule="auto"/>
        <w:jc w:val="both"/>
        <w:rPr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bookmarkStart w:id="0" w:name="_GoBack"/>
      <w:r w:rsidRPr="006859E5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1</w:t>
      </w:r>
      <w:r w:rsidR="00204C96">
        <w:rPr>
          <w:b/>
          <w:sz w:val="28"/>
          <w:szCs w:val="28"/>
          <w:lang w:val="ru-RU"/>
        </w:rPr>
        <w:t>7</w:t>
      </w:r>
    </w:p>
    <w:p w:rsidR="00E43620" w:rsidRPr="00577897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E43620" w:rsidRPr="00A701FE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859E5">
        <w:rPr>
          <w:sz w:val="28"/>
          <w:szCs w:val="28"/>
        </w:rPr>
        <w:t xml:space="preserve">1. </w:t>
      </w:r>
      <w:r w:rsidR="00A701FE" w:rsidRPr="00A701FE">
        <w:rPr>
          <w:sz w:val="28"/>
          <w:szCs w:val="28"/>
        </w:rPr>
        <w:t xml:space="preserve">Органы государственной власти Республики Татарстан не вправе принимать в 2018 году решения, приводящие к увеличению численности государственных гражданских служащих и работников государственных учреждений Республики Татарстан, за исключением случаев принятия таких решений в связи с наделением органов государственной власти Республики Татарстан, государственных  учреждений Республики Татарстан </w:t>
      </w:r>
      <w:r w:rsidR="00034826">
        <w:rPr>
          <w:sz w:val="28"/>
          <w:szCs w:val="28"/>
          <w:lang w:val="ru-RU"/>
        </w:rPr>
        <w:t>новыми</w:t>
      </w:r>
      <w:r w:rsidR="00A701FE" w:rsidRPr="00A701FE">
        <w:rPr>
          <w:sz w:val="28"/>
          <w:szCs w:val="28"/>
        </w:rPr>
        <w:t xml:space="preserve"> функциями или полномочиями, а также с вводом в эксплуатацию объектов государственной собственности Республики Татарстан.</w:t>
      </w:r>
    </w:p>
    <w:p w:rsidR="00E43620" w:rsidRPr="006859E5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859E5">
        <w:rPr>
          <w:sz w:val="28"/>
          <w:szCs w:val="28"/>
        </w:rPr>
        <w:t xml:space="preserve">2. Рекомендовать органам местного самоуправления не принимать в </w:t>
      </w:r>
      <w:r w:rsidR="00432374">
        <w:rPr>
          <w:sz w:val="28"/>
          <w:szCs w:val="28"/>
        </w:rPr>
        <w:t>2018</w:t>
      </w:r>
      <w:r w:rsidRPr="006859E5">
        <w:rPr>
          <w:sz w:val="28"/>
          <w:szCs w:val="28"/>
          <w:lang w:val="ru-RU"/>
        </w:rPr>
        <w:t xml:space="preserve"> году </w:t>
      </w:r>
      <w:r w:rsidRPr="006859E5">
        <w:rPr>
          <w:sz w:val="28"/>
          <w:szCs w:val="28"/>
        </w:rPr>
        <w:t xml:space="preserve">решений, приводящих к увеличению численности муниципальных служащих и работников </w:t>
      </w:r>
      <w:r w:rsidRPr="006859E5">
        <w:rPr>
          <w:sz w:val="28"/>
          <w:szCs w:val="28"/>
          <w:lang w:val="ru-RU"/>
        </w:rPr>
        <w:t>муниципальных учреждений.</w:t>
      </w:r>
    </w:p>
    <w:bookmarkEnd w:id="0"/>
    <w:p w:rsidR="00E43620" w:rsidRDefault="00E43620" w:rsidP="00411F8D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E43620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  <w:lang w:val="ru-RU"/>
        </w:rPr>
        <w:t xml:space="preserve">Статья </w:t>
      </w:r>
      <w:r w:rsidR="00474A51">
        <w:rPr>
          <w:b/>
          <w:sz w:val="28"/>
          <w:szCs w:val="28"/>
          <w:lang w:val="ru-RU"/>
        </w:rPr>
        <w:t>18</w:t>
      </w:r>
    </w:p>
    <w:p w:rsidR="00337016" w:rsidRPr="006859E5" w:rsidRDefault="00337016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772C54" w:rsidRPr="00411F8D" w:rsidRDefault="00772C54" w:rsidP="00411F8D">
      <w:pPr>
        <w:autoSpaceDE w:val="0"/>
        <w:autoSpaceDN w:val="0"/>
        <w:adjustRightInd w:val="0"/>
        <w:spacing w:line="288" w:lineRule="auto"/>
        <w:ind w:firstLine="742"/>
        <w:jc w:val="both"/>
        <w:rPr>
          <w:sz w:val="28"/>
          <w:szCs w:val="28"/>
        </w:rPr>
      </w:pPr>
      <w:r w:rsidRPr="00A66E88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r w:rsidRPr="00860140">
        <w:rPr>
          <w:sz w:val="28"/>
          <w:szCs w:val="28"/>
        </w:rPr>
        <w:t xml:space="preserve">Установить, что в </w:t>
      </w:r>
      <w:r>
        <w:rPr>
          <w:sz w:val="28"/>
          <w:szCs w:val="28"/>
        </w:rPr>
        <w:t>2018</w:t>
      </w:r>
      <w:r w:rsidRPr="00860140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860140">
        <w:rPr>
          <w:sz w:val="28"/>
          <w:szCs w:val="28"/>
        </w:rPr>
        <w:t>главны</w:t>
      </w:r>
      <w:r>
        <w:rPr>
          <w:sz w:val="28"/>
          <w:szCs w:val="28"/>
        </w:rPr>
        <w:t>е</w:t>
      </w:r>
      <w:r w:rsidRPr="00860140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 xml:space="preserve">и </w:t>
      </w:r>
      <w:r w:rsidRPr="00860140">
        <w:rPr>
          <w:sz w:val="28"/>
          <w:szCs w:val="28"/>
        </w:rPr>
        <w:t xml:space="preserve">средств бюджета Республики Татарстан </w:t>
      </w:r>
      <w:r>
        <w:rPr>
          <w:sz w:val="28"/>
          <w:szCs w:val="28"/>
        </w:rPr>
        <w:t xml:space="preserve">принимают </w:t>
      </w:r>
      <w:r w:rsidRPr="00860140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860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передаче </w:t>
      </w:r>
      <w:r w:rsidRPr="00860140">
        <w:rPr>
          <w:sz w:val="28"/>
          <w:szCs w:val="28"/>
        </w:rPr>
        <w:t>Управлению Федерального казначейства по Республике Татарстан полномочи</w:t>
      </w:r>
      <w:r>
        <w:rPr>
          <w:sz w:val="28"/>
          <w:szCs w:val="28"/>
        </w:rPr>
        <w:t>й</w:t>
      </w:r>
      <w:r w:rsidRPr="00860140">
        <w:rPr>
          <w:sz w:val="28"/>
          <w:szCs w:val="28"/>
        </w:rPr>
        <w:t xml:space="preserve"> получателя средств бюджета Республики Татарстан по перечислению межбюджетных трансфертов, предоставляемых из бюджета Республики Татарстан в местные бюджеты 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местных бюджетов, источником финансового обеспечения которых являются данные межбюджетные трансферты</w:t>
      </w:r>
      <w:r w:rsidR="00337016" w:rsidRPr="00411F8D">
        <w:rPr>
          <w:sz w:val="28"/>
          <w:szCs w:val="28"/>
          <w:lang w:val="ru-RU"/>
        </w:rPr>
        <w:t>, в порядке, установленн</w:t>
      </w:r>
      <w:r w:rsidR="001F4690">
        <w:rPr>
          <w:sz w:val="28"/>
          <w:szCs w:val="28"/>
          <w:lang w:val="ru-RU"/>
        </w:rPr>
        <w:t>о</w:t>
      </w:r>
      <w:r w:rsidR="00337016" w:rsidRPr="00411F8D">
        <w:rPr>
          <w:sz w:val="28"/>
          <w:szCs w:val="28"/>
          <w:lang w:val="ru-RU"/>
        </w:rPr>
        <w:t>м Федеральным казначейством</w:t>
      </w:r>
      <w:r w:rsidRPr="00411F8D">
        <w:rPr>
          <w:sz w:val="28"/>
          <w:szCs w:val="28"/>
        </w:rPr>
        <w:t>.</w:t>
      </w:r>
    </w:p>
    <w:p w:rsidR="00772C54" w:rsidRDefault="00772C54" w:rsidP="00411F8D">
      <w:pPr>
        <w:autoSpaceDE w:val="0"/>
        <w:autoSpaceDN w:val="0"/>
        <w:adjustRightInd w:val="0"/>
        <w:spacing w:line="288" w:lineRule="auto"/>
        <w:ind w:firstLine="742"/>
        <w:jc w:val="both"/>
        <w:rPr>
          <w:sz w:val="28"/>
          <w:szCs w:val="28"/>
        </w:rPr>
      </w:pPr>
      <w:r w:rsidRPr="00411F8D">
        <w:rPr>
          <w:sz w:val="28"/>
          <w:szCs w:val="28"/>
          <w:lang w:val="ru-RU"/>
        </w:rPr>
        <w:t xml:space="preserve">2. </w:t>
      </w:r>
      <w:r w:rsidRPr="00411F8D">
        <w:rPr>
          <w:sz w:val="28"/>
          <w:szCs w:val="28"/>
        </w:rPr>
        <w:t xml:space="preserve">Перечень межбюджетных трансфертов, указанных в части </w:t>
      </w:r>
      <w:r w:rsidR="00D84412">
        <w:rPr>
          <w:sz w:val="28"/>
          <w:szCs w:val="28"/>
          <w:lang w:val="ru-RU"/>
        </w:rPr>
        <w:t>1</w:t>
      </w:r>
      <w:r w:rsidRPr="00411F8D">
        <w:rPr>
          <w:sz w:val="28"/>
          <w:szCs w:val="28"/>
        </w:rPr>
        <w:t xml:space="preserve"> настоящей</w:t>
      </w:r>
      <w:r>
        <w:rPr>
          <w:sz w:val="28"/>
          <w:szCs w:val="28"/>
        </w:rPr>
        <w:t xml:space="preserve"> статьи, утверждается Кабинетом Министров Республики Татарстан.</w:t>
      </w:r>
    </w:p>
    <w:p w:rsidR="00A66E88" w:rsidRDefault="00A66E88" w:rsidP="00411F8D">
      <w:pPr>
        <w:autoSpaceDE w:val="0"/>
        <w:autoSpaceDN w:val="0"/>
        <w:adjustRightInd w:val="0"/>
        <w:spacing w:line="288" w:lineRule="auto"/>
        <w:ind w:firstLine="742"/>
        <w:jc w:val="both"/>
        <w:rPr>
          <w:sz w:val="28"/>
          <w:szCs w:val="28"/>
          <w:lang w:val="ru-RU"/>
        </w:rPr>
      </w:pPr>
    </w:p>
    <w:p w:rsidR="003870CB" w:rsidRDefault="003870CB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650554" w:rsidRPr="005C55BC" w:rsidRDefault="00650554" w:rsidP="00411F8D">
      <w:pPr>
        <w:spacing w:line="288" w:lineRule="auto"/>
        <w:ind w:firstLine="720"/>
        <w:jc w:val="both"/>
        <w:rPr>
          <w:b/>
          <w:sz w:val="28"/>
          <w:szCs w:val="28"/>
          <w:vertAlign w:val="superscript"/>
          <w:lang w:val="ru-RU"/>
        </w:rPr>
      </w:pPr>
      <w:r w:rsidRPr="00650554">
        <w:rPr>
          <w:b/>
          <w:sz w:val="28"/>
          <w:szCs w:val="28"/>
        </w:rPr>
        <w:t xml:space="preserve">Статья </w:t>
      </w:r>
      <w:r w:rsidR="005C55BC">
        <w:rPr>
          <w:b/>
          <w:sz w:val="28"/>
          <w:szCs w:val="28"/>
          <w:lang w:val="ru-RU"/>
        </w:rPr>
        <w:t>19</w:t>
      </w:r>
    </w:p>
    <w:p w:rsidR="00650554" w:rsidRPr="00A431AD" w:rsidRDefault="00650554" w:rsidP="00411F8D">
      <w:pPr>
        <w:spacing w:line="288" w:lineRule="auto"/>
        <w:ind w:firstLine="720"/>
        <w:jc w:val="both"/>
        <w:rPr>
          <w:b/>
        </w:rPr>
      </w:pPr>
    </w:p>
    <w:p w:rsidR="00650554" w:rsidRPr="00B92458" w:rsidRDefault="00650554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B92458">
        <w:rPr>
          <w:sz w:val="28"/>
          <w:szCs w:val="28"/>
        </w:rPr>
        <w:t xml:space="preserve">Учесть в бюджете Республики Татарстан согласно </w:t>
      </w:r>
      <w:r w:rsidR="002B2B43">
        <w:fldChar w:fldCharType="begin"/>
      </w:r>
      <w:r w:rsidR="002B2B43">
        <w:instrText xml:space="preserve"> HYPERLINK "consultantplus://offline/ref=A029C150DAF6338E3B607FAC58C5E19DD74EE20A077DD75E53D9A999A28BADE234441F06BB6DE81F138A79N3gCM" </w:instrText>
      </w:r>
      <w:r w:rsidR="002B2B43">
        <w:fldChar w:fldCharType="separate"/>
      </w:r>
      <w:r w:rsidRPr="00B92458">
        <w:rPr>
          <w:sz w:val="28"/>
          <w:szCs w:val="28"/>
        </w:rPr>
        <w:t>приложению</w:t>
      </w:r>
      <w:r w:rsidR="002B2B43">
        <w:rPr>
          <w:sz w:val="28"/>
          <w:szCs w:val="28"/>
        </w:rPr>
        <w:fldChar w:fldCharType="end"/>
      </w:r>
      <w:r w:rsidRPr="00B92458">
        <w:rPr>
          <w:sz w:val="28"/>
          <w:szCs w:val="28"/>
        </w:rPr>
        <w:t xml:space="preserve"> 3</w:t>
      </w:r>
      <w:r w:rsidR="009B261F">
        <w:rPr>
          <w:sz w:val="28"/>
          <w:szCs w:val="28"/>
          <w:lang w:val="ru-RU"/>
        </w:rPr>
        <w:t>6</w:t>
      </w:r>
      <w:r w:rsidRPr="00B92458">
        <w:rPr>
          <w:sz w:val="28"/>
          <w:szCs w:val="28"/>
        </w:rPr>
        <w:t xml:space="preserve"> к настоящему Закону межбюджетные трансферты и безвозмездные поступления, получаемые:</w:t>
      </w:r>
    </w:p>
    <w:p w:rsidR="00650554" w:rsidRPr="003940AB" w:rsidRDefault="00650554" w:rsidP="00411F8D">
      <w:pPr>
        <w:pStyle w:val="a5"/>
        <w:numPr>
          <w:ilvl w:val="0"/>
          <w:numId w:val="9"/>
        </w:numPr>
        <w:tabs>
          <w:tab w:val="left" w:pos="1134"/>
        </w:tabs>
        <w:spacing w:line="288" w:lineRule="auto"/>
        <w:ind w:left="0" w:firstLine="720"/>
        <w:jc w:val="both"/>
        <w:rPr>
          <w:sz w:val="28"/>
          <w:szCs w:val="28"/>
        </w:rPr>
      </w:pPr>
      <w:r w:rsidRPr="003940AB">
        <w:rPr>
          <w:sz w:val="28"/>
          <w:szCs w:val="28"/>
        </w:rPr>
        <w:t xml:space="preserve">от федерального бюджета в </w:t>
      </w:r>
      <w:r w:rsidR="00432374">
        <w:rPr>
          <w:sz w:val="28"/>
          <w:szCs w:val="28"/>
        </w:rPr>
        <w:t>2018</w:t>
      </w:r>
      <w:r w:rsidRPr="003940AB">
        <w:rPr>
          <w:sz w:val="28"/>
          <w:szCs w:val="28"/>
        </w:rPr>
        <w:t xml:space="preserve"> году сумме </w:t>
      </w:r>
      <w:r w:rsidR="003E7EEA">
        <w:rPr>
          <w:sz w:val="28"/>
          <w:szCs w:val="28"/>
          <w:lang w:val="ru-RU"/>
        </w:rPr>
        <w:t>12 319 812,9</w:t>
      </w:r>
      <w:r w:rsidRPr="003940AB">
        <w:rPr>
          <w:sz w:val="28"/>
          <w:szCs w:val="28"/>
        </w:rPr>
        <w:t xml:space="preserve"> тыс. рублей, в </w:t>
      </w:r>
      <w:r w:rsidR="00432374">
        <w:rPr>
          <w:sz w:val="28"/>
          <w:szCs w:val="28"/>
        </w:rPr>
        <w:t>2019</w:t>
      </w:r>
      <w:r w:rsidRPr="003940AB">
        <w:rPr>
          <w:sz w:val="28"/>
          <w:szCs w:val="28"/>
        </w:rPr>
        <w:t xml:space="preserve"> году в сумме </w:t>
      </w:r>
      <w:r w:rsidR="00A973BC">
        <w:rPr>
          <w:sz w:val="28"/>
          <w:szCs w:val="28"/>
          <w:lang w:val="ru-RU"/>
        </w:rPr>
        <w:t xml:space="preserve">11 500 727,3 </w:t>
      </w:r>
      <w:r w:rsidRPr="003940AB">
        <w:rPr>
          <w:sz w:val="28"/>
          <w:szCs w:val="28"/>
        </w:rPr>
        <w:t xml:space="preserve">тыс. рублей, в </w:t>
      </w:r>
      <w:r w:rsidR="00432374">
        <w:rPr>
          <w:sz w:val="28"/>
          <w:szCs w:val="28"/>
        </w:rPr>
        <w:t>2020</w:t>
      </w:r>
      <w:r w:rsidRPr="003940AB">
        <w:rPr>
          <w:sz w:val="28"/>
          <w:szCs w:val="28"/>
        </w:rPr>
        <w:t xml:space="preserve"> году в сумме </w:t>
      </w:r>
      <w:r w:rsidR="00A973BC">
        <w:rPr>
          <w:sz w:val="28"/>
          <w:szCs w:val="28"/>
          <w:lang w:val="ru-RU"/>
        </w:rPr>
        <w:t xml:space="preserve">9 868 787,1 </w:t>
      </w:r>
      <w:r w:rsidRPr="003940AB">
        <w:rPr>
          <w:sz w:val="28"/>
          <w:szCs w:val="28"/>
        </w:rPr>
        <w:t>тыс. рублей;</w:t>
      </w:r>
    </w:p>
    <w:p w:rsidR="00650554" w:rsidRPr="003940AB" w:rsidRDefault="00650554" w:rsidP="00411F8D">
      <w:pPr>
        <w:pStyle w:val="a5"/>
        <w:numPr>
          <w:ilvl w:val="0"/>
          <w:numId w:val="9"/>
        </w:numPr>
        <w:tabs>
          <w:tab w:val="left" w:pos="1134"/>
        </w:tabs>
        <w:spacing w:line="288" w:lineRule="auto"/>
        <w:ind w:left="0" w:firstLine="720"/>
        <w:jc w:val="both"/>
        <w:rPr>
          <w:sz w:val="28"/>
          <w:szCs w:val="28"/>
        </w:rPr>
      </w:pPr>
      <w:r w:rsidRPr="003940AB">
        <w:rPr>
          <w:sz w:val="28"/>
          <w:szCs w:val="28"/>
        </w:rPr>
        <w:t xml:space="preserve">от некоммерческой организации «Фонд развития моногородов» в </w:t>
      </w:r>
      <w:r w:rsidR="00432374">
        <w:rPr>
          <w:sz w:val="28"/>
          <w:szCs w:val="28"/>
        </w:rPr>
        <w:t>2018</w:t>
      </w:r>
      <w:r w:rsidRPr="003940AB">
        <w:rPr>
          <w:sz w:val="28"/>
          <w:szCs w:val="28"/>
        </w:rPr>
        <w:t xml:space="preserve"> году в сумме </w:t>
      </w:r>
      <w:r w:rsidR="00A973BC">
        <w:rPr>
          <w:sz w:val="28"/>
          <w:szCs w:val="28"/>
          <w:lang w:val="ru-RU"/>
        </w:rPr>
        <w:t xml:space="preserve">69 844,6 </w:t>
      </w:r>
      <w:r w:rsidRPr="003940AB">
        <w:rPr>
          <w:sz w:val="28"/>
          <w:szCs w:val="28"/>
        </w:rPr>
        <w:t>тыс. рублей.</w:t>
      </w:r>
    </w:p>
    <w:p w:rsidR="003870CB" w:rsidRDefault="003870CB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>Статья</w:t>
      </w:r>
      <w:r w:rsidR="00474A51">
        <w:rPr>
          <w:b/>
          <w:sz w:val="28"/>
          <w:szCs w:val="28"/>
          <w:lang w:val="ru-RU"/>
        </w:rPr>
        <w:t xml:space="preserve"> </w:t>
      </w:r>
      <w:r w:rsidR="005C55BC">
        <w:rPr>
          <w:b/>
          <w:sz w:val="28"/>
          <w:szCs w:val="28"/>
          <w:lang w:val="ru-RU"/>
        </w:rPr>
        <w:t>20</w:t>
      </w: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859E5">
        <w:rPr>
          <w:sz w:val="28"/>
          <w:szCs w:val="28"/>
        </w:rPr>
        <w:t>Органы казначейства Министерства финансов Республики Татарстан осуществляют исполнение бюджета Республики Татарстан, а также в соответствии с заключенными соглашениями отдельные функции по исполнению бюджетов муниципальных образований.</w:t>
      </w:r>
    </w:p>
    <w:p w:rsidR="00204C96" w:rsidRDefault="00204C96" w:rsidP="00411F8D">
      <w:pPr>
        <w:spacing w:line="288" w:lineRule="auto"/>
        <w:ind w:firstLine="742"/>
        <w:jc w:val="both"/>
        <w:rPr>
          <w:b/>
          <w:sz w:val="28"/>
          <w:szCs w:val="28"/>
          <w:lang w:val="ru-RU"/>
        </w:rPr>
      </w:pPr>
    </w:p>
    <w:p w:rsidR="00D3586B" w:rsidRPr="00D3586B" w:rsidRDefault="00D3586B" w:rsidP="00411F8D">
      <w:pPr>
        <w:autoSpaceDE w:val="0"/>
        <w:autoSpaceDN w:val="0"/>
        <w:spacing w:line="288" w:lineRule="auto"/>
        <w:ind w:firstLine="709"/>
        <w:jc w:val="both"/>
        <w:rPr>
          <w:b/>
          <w:sz w:val="28"/>
          <w:szCs w:val="28"/>
        </w:rPr>
      </w:pPr>
      <w:r w:rsidRPr="00D3586B">
        <w:rPr>
          <w:b/>
          <w:sz w:val="28"/>
          <w:szCs w:val="28"/>
        </w:rPr>
        <w:t xml:space="preserve">Статья </w:t>
      </w:r>
      <w:r w:rsidR="00411F8D">
        <w:rPr>
          <w:b/>
          <w:sz w:val="28"/>
          <w:szCs w:val="28"/>
          <w:lang w:val="ru-RU"/>
        </w:rPr>
        <w:t>21</w:t>
      </w:r>
    </w:p>
    <w:p w:rsidR="00D3586B" w:rsidRPr="00D3586B" w:rsidRDefault="00D3586B" w:rsidP="00411F8D">
      <w:pPr>
        <w:autoSpaceDE w:val="0"/>
        <w:autoSpaceDN w:val="0"/>
        <w:spacing w:line="288" w:lineRule="auto"/>
        <w:ind w:firstLine="709"/>
        <w:jc w:val="both"/>
        <w:rPr>
          <w:b/>
          <w:sz w:val="28"/>
          <w:szCs w:val="28"/>
        </w:rPr>
      </w:pPr>
    </w:p>
    <w:p w:rsidR="00D3586B" w:rsidRPr="00411F8D" w:rsidRDefault="00D3586B" w:rsidP="00411F8D">
      <w:pPr>
        <w:autoSpaceDE w:val="0"/>
        <w:autoSpaceDN w:val="0"/>
        <w:spacing w:line="288" w:lineRule="auto"/>
        <w:ind w:firstLine="709"/>
        <w:jc w:val="both"/>
        <w:rPr>
          <w:sz w:val="28"/>
          <w:szCs w:val="28"/>
        </w:rPr>
      </w:pPr>
      <w:r w:rsidRPr="00411F8D">
        <w:rPr>
          <w:sz w:val="28"/>
          <w:szCs w:val="28"/>
        </w:rPr>
        <w:t xml:space="preserve">Остатки средств бюджета Республики Татарстан на 1 января 2018 года в объеме,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товаров, выполнение работ, оказание услуг, подлежащих в соответствии с условиями этих государственных контрактов оплате в 2017 году, направляются в 2018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решения. </w:t>
      </w:r>
    </w:p>
    <w:p w:rsidR="00667936" w:rsidRDefault="00667936" w:rsidP="00411F8D">
      <w:pPr>
        <w:autoSpaceDE w:val="0"/>
        <w:autoSpaceDN w:val="0"/>
        <w:adjustRightInd w:val="0"/>
        <w:spacing w:line="288" w:lineRule="auto"/>
        <w:ind w:firstLine="540"/>
        <w:jc w:val="both"/>
        <w:rPr>
          <w:b/>
          <w:bCs/>
          <w:sz w:val="28"/>
          <w:szCs w:val="28"/>
          <w:lang w:val="ru-RU" w:eastAsia="en-US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 xml:space="preserve">Статья </w:t>
      </w:r>
      <w:r w:rsidR="00474A51">
        <w:rPr>
          <w:b/>
          <w:sz w:val="28"/>
          <w:szCs w:val="28"/>
          <w:lang w:val="ru-RU"/>
        </w:rPr>
        <w:t>2</w:t>
      </w:r>
      <w:r w:rsidR="00411F8D">
        <w:rPr>
          <w:b/>
          <w:sz w:val="28"/>
          <w:szCs w:val="28"/>
          <w:lang w:val="ru-RU"/>
        </w:rPr>
        <w:t>2</w:t>
      </w: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859E5">
        <w:rPr>
          <w:sz w:val="28"/>
          <w:szCs w:val="28"/>
        </w:rPr>
        <w:t xml:space="preserve">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Министерство финансов Республики Татарстан вправе в соответствии </w:t>
      </w:r>
      <w:r w:rsidR="0028525C">
        <w:rPr>
          <w:sz w:val="28"/>
          <w:szCs w:val="28"/>
          <w:lang w:val="ru-RU"/>
        </w:rPr>
        <w:t xml:space="preserve">с </w:t>
      </w:r>
      <w:r w:rsidR="005B3169">
        <w:rPr>
          <w:sz w:val="28"/>
          <w:szCs w:val="28"/>
          <w:lang w:val="ru-RU"/>
        </w:rPr>
        <w:t xml:space="preserve">пунктом 11 </w:t>
      </w:r>
      <w:r w:rsidRPr="006859E5">
        <w:rPr>
          <w:sz w:val="28"/>
          <w:szCs w:val="28"/>
        </w:rPr>
        <w:t>стать</w:t>
      </w:r>
      <w:r w:rsidR="005B3169">
        <w:rPr>
          <w:sz w:val="28"/>
          <w:szCs w:val="28"/>
          <w:lang w:val="ru-RU"/>
        </w:rPr>
        <w:t>и</w:t>
      </w:r>
      <w:r w:rsidRPr="006859E5">
        <w:rPr>
          <w:sz w:val="28"/>
          <w:szCs w:val="28"/>
        </w:rPr>
        <w:t xml:space="preserve"> 93</w:t>
      </w:r>
      <w:r w:rsidRPr="006859E5">
        <w:rPr>
          <w:sz w:val="28"/>
          <w:szCs w:val="28"/>
          <w:vertAlign w:val="superscript"/>
        </w:rPr>
        <w:t>2</w:t>
      </w:r>
      <w:r w:rsidRPr="006859E5">
        <w:rPr>
          <w:sz w:val="28"/>
          <w:szCs w:val="28"/>
        </w:rPr>
        <w:t xml:space="preserve"> Бюджетного кодекса Российской Федерации на основании решений Кабинета Министров Республики Татарстан заключать мировые соглашения, устанавливающие условия урегулирования задолженности должников по денежным обязательствам перед Республикой Татарстан</w:t>
      </w:r>
      <w:r w:rsidRPr="006859E5">
        <w:rPr>
          <w:sz w:val="28"/>
          <w:szCs w:val="28"/>
          <w:lang w:val="ru-RU"/>
        </w:rPr>
        <w:t>,</w:t>
      </w:r>
      <w:r w:rsidRPr="006859E5">
        <w:rPr>
          <w:sz w:val="28"/>
          <w:szCs w:val="28"/>
        </w:rPr>
        <w:t xml:space="preserve"> о предоставлении отсрочек, рассрочек исполнения обязательств, а также об уменьшении объема обязательств путем полного или частичного освобождения должников от уплаты задолженности по начисленным пеням и штрафам.</w:t>
      </w:r>
    </w:p>
    <w:p w:rsidR="00E43620" w:rsidRPr="00E43620" w:rsidRDefault="00E43620" w:rsidP="00411F8D">
      <w:pPr>
        <w:spacing w:line="288" w:lineRule="auto"/>
        <w:ind w:firstLine="709"/>
        <w:jc w:val="both"/>
        <w:rPr>
          <w:sz w:val="28"/>
          <w:szCs w:val="28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 xml:space="preserve">Статья </w:t>
      </w:r>
      <w:r w:rsidR="00474A51">
        <w:rPr>
          <w:b/>
          <w:sz w:val="28"/>
          <w:szCs w:val="28"/>
          <w:lang w:val="ru-RU"/>
        </w:rPr>
        <w:t>2</w:t>
      </w:r>
      <w:r w:rsidR="00411F8D">
        <w:rPr>
          <w:b/>
          <w:sz w:val="28"/>
          <w:szCs w:val="28"/>
          <w:lang w:val="ru-RU"/>
        </w:rPr>
        <w:t>3</w:t>
      </w: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E43620" w:rsidRPr="00147A91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147A91">
        <w:rPr>
          <w:sz w:val="28"/>
          <w:szCs w:val="28"/>
        </w:rPr>
        <w:t xml:space="preserve">Приостановить на период с 1 января по 31 декабря </w:t>
      </w:r>
      <w:r w:rsidR="00432374">
        <w:rPr>
          <w:sz w:val="28"/>
          <w:szCs w:val="28"/>
        </w:rPr>
        <w:t>2018</w:t>
      </w:r>
      <w:r w:rsidRPr="00147A91">
        <w:rPr>
          <w:sz w:val="28"/>
          <w:szCs w:val="28"/>
        </w:rPr>
        <w:t xml:space="preserve"> года действие:</w:t>
      </w:r>
    </w:p>
    <w:p w:rsidR="00E43620" w:rsidRPr="00147A91" w:rsidRDefault="00E43620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 w:rsidRPr="00147A91">
        <w:rPr>
          <w:sz w:val="28"/>
          <w:szCs w:val="28"/>
        </w:rPr>
        <w:t>1) части четвертой статьи 28 Закона Республики Татарстан от 3 июля 1998 года № 1705 «О культуре» (Ведомости Государственного Совета Татарстана, 1998, № 7; 2000, № 12 (11) (II часть); 2006, № 12 (I часть); 2007, № 11; 2009, № 7 – 8</w:t>
      </w:r>
      <w:r w:rsidR="000C2D53">
        <w:rPr>
          <w:sz w:val="28"/>
          <w:szCs w:val="28"/>
          <w:lang w:val="ru-RU"/>
        </w:rPr>
        <w:t xml:space="preserve">        </w:t>
      </w:r>
      <w:r w:rsidRPr="00147A91">
        <w:rPr>
          <w:sz w:val="28"/>
          <w:szCs w:val="28"/>
        </w:rPr>
        <w:t xml:space="preserve"> (I часть); 2011, № 3; 2012, № 3; 2013, № 12 (I часть); 2014,</w:t>
      </w:r>
      <w:r w:rsidRPr="00147A91">
        <w:rPr>
          <w:sz w:val="28"/>
          <w:szCs w:val="28"/>
          <w:lang w:val="ru-RU"/>
        </w:rPr>
        <w:t xml:space="preserve"> № 6 (</w:t>
      </w:r>
      <w:r w:rsidRPr="00147A91">
        <w:rPr>
          <w:sz w:val="28"/>
          <w:szCs w:val="28"/>
          <w:lang w:val="en-US"/>
        </w:rPr>
        <w:t>II</w:t>
      </w:r>
      <w:r w:rsidRPr="00147A91">
        <w:rPr>
          <w:sz w:val="28"/>
          <w:szCs w:val="28"/>
          <w:lang w:val="ru-RU"/>
        </w:rPr>
        <w:t xml:space="preserve"> часть); 2015, № 3, </w:t>
      </w:r>
      <w:r w:rsidR="00243A12" w:rsidRPr="00147A91">
        <w:rPr>
          <w:sz w:val="28"/>
          <w:szCs w:val="28"/>
          <w:lang w:val="ru-RU"/>
        </w:rPr>
        <w:t xml:space="preserve"> </w:t>
      </w:r>
      <w:r w:rsidRPr="00147A91">
        <w:rPr>
          <w:sz w:val="28"/>
          <w:szCs w:val="28"/>
        </w:rPr>
        <w:t>№ 12 (I часть</w:t>
      </w:r>
      <w:r w:rsidR="000C2D53">
        <w:rPr>
          <w:sz w:val="28"/>
          <w:szCs w:val="28"/>
          <w:lang w:val="ru-RU"/>
        </w:rPr>
        <w:t>)</w:t>
      </w:r>
      <w:r w:rsidRPr="00147A91">
        <w:rPr>
          <w:sz w:val="28"/>
          <w:szCs w:val="28"/>
        </w:rPr>
        <w:t>;</w:t>
      </w:r>
    </w:p>
    <w:p w:rsidR="00A67265" w:rsidRPr="00147A91" w:rsidRDefault="00A67265" w:rsidP="00A67265">
      <w:pPr>
        <w:spacing w:line="288" w:lineRule="auto"/>
        <w:ind w:firstLine="720"/>
        <w:jc w:val="both"/>
        <w:rPr>
          <w:sz w:val="28"/>
          <w:szCs w:val="28"/>
        </w:rPr>
      </w:pPr>
      <w:r w:rsidRPr="00147A91">
        <w:rPr>
          <w:sz w:val="28"/>
          <w:szCs w:val="28"/>
        </w:rPr>
        <w:t>2) части первой статьи 10 Закона Республики Татарстан от 21 октября 1999 года № 2443 «О государственной поддержке молодых семей в улучшении жилищных условий» (Ведомости Государственного Совета Татарстана, 1999, № 11; 2001, № 7 – 8; 2005, № 1 (</w:t>
      </w:r>
      <w:r w:rsidRPr="00147A91">
        <w:rPr>
          <w:sz w:val="28"/>
          <w:szCs w:val="28"/>
          <w:lang w:val="en-US"/>
        </w:rPr>
        <w:t>I</w:t>
      </w:r>
      <w:r w:rsidRPr="00147A91">
        <w:rPr>
          <w:sz w:val="28"/>
          <w:szCs w:val="28"/>
        </w:rPr>
        <w:t xml:space="preserve"> часть); 2011, № 12 (</w:t>
      </w:r>
      <w:r w:rsidRPr="00147A91">
        <w:rPr>
          <w:sz w:val="28"/>
          <w:szCs w:val="28"/>
          <w:lang w:val="en-US"/>
        </w:rPr>
        <w:t>I</w:t>
      </w:r>
      <w:r w:rsidRPr="00147A91">
        <w:rPr>
          <w:sz w:val="28"/>
          <w:szCs w:val="28"/>
        </w:rPr>
        <w:t xml:space="preserve"> часть)</w:t>
      </w:r>
      <w:r w:rsidRPr="00147A91">
        <w:rPr>
          <w:sz w:val="28"/>
          <w:szCs w:val="28"/>
          <w:lang w:val="ru-RU"/>
        </w:rPr>
        <w:t xml:space="preserve">; </w:t>
      </w:r>
      <w:r w:rsidRPr="00147A91">
        <w:rPr>
          <w:sz w:val="28"/>
          <w:szCs w:val="28"/>
        </w:rPr>
        <w:t>2013, № 11 (</w:t>
      </w:r>
      <w:r w:rsidRPr="00147A91">
        <w:rPr>
          <w:sz w:val="28"/>
          <w:szCs w:val="28"/>
          <w:lang w:val="en-US"/>
        </w:rPr>
        <w:t>I</w:t>
      </w:r>
      <w:r w:rsidRPr="00147A91">
        <w:rPr>
          <w:sz w:val="28"/>
          <w:szCs w:val="28"/>
        </w:rPr>
        <w:t xml:space="preserve"> часть)</w:t>
      </w:r>
      <w:r>
        <w:rPr>
          <w:sz w:val="28"/>
          <w:szCs w:val="28"/>
          <w:lang w:val="ru-RU"/>
        </w:rPr>
        <w:t xml:space="preserve">; </w:t>
      </w:r>
      <w:r w:rsidRPr="00A67265">
        <w:rPr>
          <w:sz w:val="28"/>
          <w:szCs w:val="28"/>
          <w:lang w:val="ru-RU"/>
        </w:rPr>
        <w:t>Собрание законодательства Республики Татарстан, 2017, № 52 (</w:t>
      </w:r>
      <w:r w:rsidRPr="00A67265">
        <w:rPr>
          <w:sz w:val="28"/>
          <w:szCs w:val="28"/>
          <w:lang w:val="en-US"/>
        </w:rPr>
        <w:t>I</w:t>
      </w:r>
      <w:r w:rsidRPr="00A67265">
        <w:rPr>
          <w:sz w:val="28"/>
          <w:szCs w:val="28"/>
          <w:lang w:val="ru-RU"/>
        </w:rPr>
        <w:t xml:space="preserve"> часть)</w:t>
      </w:r>
      <w:r w:rsidRPr="00147A91">
        <w:rPr>
          <w:sz w:val="28"/>
          <w:szCs w:val="28"/>
        </w:rPr>
        <w:t xml:space="preserve"> в части финансирования государственной поддержки за счет средств бюджета Республики Татарстан;</w:t>
      </w:r>
    </w:p>
    <w:p w:rsidR="00E43620" w:rsidRPr="00147A91" w:rsidRDefault="00411F8D" w:rsidP="00411F8D">
      <w:pPr>
        <w:spacing w:line="288" w:lineRule="auto"/>
        <w:ind w:firstLine="720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3</w:t>
      </w:r>
      <w:r w:rsidR="00E43620" w:rsidRPr="00147A91">
        <w:rPr>
          <w:rFonts w:eastAsia="Calibri"/>
          <w:sz w:val="28"/>
          <w:szCs w:val="28"/>
          <w:lang w:val="ru-RU" w:eastAsia="en-US"/>
        </w:rPr>
        <w:t>) абзаца первого части 4 статьи 9 Закона Республики Татарстан от 1 апреля 2005 года № 60-ЗРТ «Об объектах культурного наследия в Республике Татарстан» (Ведомости Государственного Совета Татарстана, 2005, № 4 (</w:t>
      </w:r>
      <w:r w:rsidR="00E43620" w:rsidRPr="00147A91">
        <w:rPr>
          <w:rFonts w:eastAsia="Calibri"/>
          <w:sz w:val="28"/>
          <w:szCs w:val="28"/>
          <w:lang w:eastAsia="en-US"/>
        </w:rPr>
        <w:t>I часть</w:t>
      </w:r>
      <w:r w:rsidR="00BB7E87">
        <w:rPr>
          <w:rFonts w:eastAsia="Calibri"/>
          <w:sz w:val="28"/>
          <w:szCs w:val="28"/>
          <w:lang w:val="ru-RU" w:eastAsia="en-US"/>
        </w:rPr>
        <w:t xml:space="preserve">); </w:t>
      </w:r>
      <w:r w:rsidR="00E43620" w:rsidRPr="00147A91">
        <w:rPr>
          <w:rFonts w:eastAsia="Calibri"/>
          <w:sz w:val="28"/>
          <w:szCs w:val="28"/>
          <w:lang w:val="ru-RU" w:eastAsia="en-US"/>
        </w:rPr>
        <w:t>2015, № 7</w:t>
      </w:r>
      <w:r w:rsidR="00243A12" w:rsidRPr="00147A91">
        <w:rPr>
          <w:rFonts w:eastAsia="Calibri"/>
          <w:sz w:val="28"/>
          <w:szCs w:val="28"/>
          <w:lang w:val="ru-RU" w:eastAsia="en-US"/>
        </w:rPr>
        <w:t xml:space="preserve"> </w:t>
      </w:r>
      <w:r w:rsidR="00BB7E87">
        <w:rPr>
          <w:rFonts w:eastAsia="Calibri"/>
          <w:sz w:val="28"/>
          <w:szCs w:val="28"/>
          <w:lang w:val="ru-RU" w:eastAsia="en-US"/>
        </w:rPr>
        <w:t xml:space="preserve"> </w:t>
      </w:r>
      <w:proofErr w:type="gramStart"/>
      <w:r w:rsidR="00BB7E87">
        <w:rPr>
          <w:rFonts w:eastAsia="Calibri"/>
          <w:sz w:val="28"/>
          <w:szCs w:val="28"/>
          <w:lang w:val="ru-RU" w:eastAsia="en-US"/>
        </w:rPr>
        <w:t xml:space="preserve">   </w:t>
      </w:r>
      <w:r w:rsidR="00243A12" w:rsidRPr="00147A91">
        <w:rPr>
          <w:rFonts w:eastAsia="Calibri"/>
          <w:sz w:val="28"/>
          <w:szCs w:val="28"/>
          <w:lang w:val="ru-RU" w:eastAsia="en-US"/>
        </w:rPr>
        <w:t>(</w:t>
      </w:r>
      <w:proofErr w:type="gramEnd"/>
      <w:r w:rsidR="00243A12" w:rsidRPr="00147A91">
        <w:rPr>
          <w:rFonts w:eastAsia="Calibri"/>
          <w:sz w:val="28"/>
          <w:szCs w:val="28"/>
          <w:lang w:eastAsia="en-US"/>
        </w:rPr>
        <w:t>I часть</w:t>
      </w:r>
      <w:r w:rsidR="00243A12" w:rsidRPr="00147A91">
        <w:rPr>
          <w:rFonts w:eastAsia="Calibri"/>
          <w:sz w:val="28"/>
          <w:szCs w:val="28"/>
          <w:lang w:val="ru-RU" w:eastAsia="en-US"/>
        </w:rPr>
        <w:t>)</w:t>
      </w:r>
      <w:r w:rsidR="00E43620" w:rsidRPr="00147A91">
        <w:rPr>
          <w:rFonts w:eastAsia="Calibri"/>
          <w:sz w:val="28"/>
          <w:szCs w:val="28"/>
          <w:lang w:val="ru-RU" w:eastAsia="en-US"/>
        </w:rPr>
        <w:t>, № 10 (</w:t>
      </w:r>
      <w:r w:rsidR="00E43620" w:rsidRPr="00147A91">
        <w:rPr>
          <w:rFonts w:eastAsia="Calibri"/>
          <w:sz w:val="28"/>
          <w:szCs w:val="28"/>
          <w:lang w:eastAsia="en-US"/>
        </w:rPr>
        <w:t>I часть</w:t>
      </w:r>
      <w:r w:rsidR="00E43620" w:rsidRPr="00147A91">
        <w:rPr>
          <w:rFonts w:eastAsia="Calibri"/>
          <w:sz w:val="28"/>
          <w:szCs w:val="28"/>
          <w:lang w:val="ru-RU" w:eastAsia="en-US"/>
        </w:rPr>
        <w:t>);</w:t>
      </w:r>
      <w:r w:rsidR="005131B9">
        <w:rPr>
          <w:rFonts w:eastAsia="Calibri"/>
          <w:sz w:val="28"/>
          <w:szCs w:val="28"/>
          <w:lang w:val="ru-RU" w:eastAsia="en-US"/>
        </w:rPr>
        <w:t xml:space="preserve"> 2016, № 7 – 8)</w:t>
      </w:r>
      <w:r w:rsidR="00E43620" w:rsidRPr="00147A91">
        <w:rPr>
          <w:rFonts w:eastAsia="Calibri"/>
          <w:sz w:val="28"/>
          <w:szCs w:val="28"/>
          <w:lang w:val="ru-RU" w:eastAsia="en-US"/>
        </w:rPr>
        <w:t>;</w:t>
      </w:r>
    </w:p>
    <w:p w:rsidR="00A67265" w:rsidRPr="00A67265" w:rsidRDefault="00A67265" w:rsidP="00411F8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4</w:t>
      </w:r>
      <w:r w:rsidRPr="00147A91">
        <w:rPr>
          <w:rFonts w:eastAsia="Calibri"/>
          <w:sz w:val="28"/>
          <w:szCs w:val="28"/>
          <w:lang w:eastAsia="en-US"/>
        </w:rPr>
        <w:t xml:space="preserve">) абзаца второго статьи 2 </w:t>
      </w:r>
      <w:r w:rsidR="002B2B43">
        <w:fldChar w:fldCharType="begin"/>
      </w:r>
      <w:r w:rsidR="002B2B43">
        <w:instrText xml:space="preserve"> HYPERLINK "consultantplus://offline/ref=A7FFBBCECAF70E2048B5299059B6E6D4AD26EBD06170FC745DD55BEB44DF0053EECDI" </w:instrText>
      </w:r>
      <w:r w:rsidR="002B2B43">
        <w:fldChar w:fldCharType="separate"/>
      </w:r>
      <w:r w:rsidRPr="00147A91">
        <w:rPr>
          <w:sz w:val="28"/>
          <w:szCs w:val="28"/>
        </w:rPr>
        <w:t>Закон</w:t>
      </w:r>
      <w:r w:rsidR="002B2B43">
        <w:rPr>
          <w:sz w:val="28"/>
          <w:szCs w:val="28"/>
        </w:rPr>
        <w:fldChar w:fldCharType="end"/>
      </w:r>
      <w:r w:rsidRPr="00147A91">
        <w:rPr>
          <w:sz w:val="28"/>
          <w:szCs w:val="28"/>
        </w:rPr>
        <w:t>а Республики Татарстан от 27 декабря 2007 года № 66</w:t>
      </w:r>
      <w:r w:rsidRPr="00A67265">
        <w:rPr>
          <w:sz w:val="28"/>
          <w:szCs w:val="28"/>
        </w:rPr>
        <w:t xml:space="preserve">-ЗРТ </w:t>
      </w:r>
      <w:r w:rsidRPr="00A67265">
        <w:rPr>
          <w:sz w:val="28"/>
          <w:szCs w:val="28"/>
          <w:lang w:val="ru-RU" w:eastAsia="en-US"/>
        </w:rPr>
        <w:t>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</w:t>
      </w:r>
      <w:r w:rsidRPr="00A67265">
        <w:rPr>
          <w:sz w:val="28"/>
          <w:szCs w:val="28"/>
        </w:rPr>
        <w:t xml:space="preserve"> (Ведомости Государственного Совета Татарстана, 2007, № 12 (II часть); 2010, № 5 (I часть), № 7 (II часть), № 12 (II часть); 2011, № 8 (I часть); 2013, № 3</w:t>
      </w:r>
      <w:r w:rsidRPr="00A67265">
        <w:rPr>
          <w:sz w:val="28"/>
          <w:szCs w:val="28"/>
          <w:lang w:val="ru-RU"/>
        </w:rPr>
        <w:t>,</w:t>
      </w:r>
      <w:r w:rsidRPr="00A67265">
        <w:rPr>
          <w:sz w:val="28"/>
          <w:szCs w:val="28"/>
        </w:rPr>
        <w:t xml:space="preserve"> </w:t>
      </w:r>
      <w:r w:rsidRPr="00A67265">
        <w:rPr>
          <w:sz w:val="28"/>
          <w:szCs w:val="28"/>
          <w:lang w:val="ru-RU"/>
        </w:rPr>
        <w:t>№ 10;</w:t>
      </w:r>
      <w:r w:rsidRPr="00A67265">
        <w:rPr>
          <w:sz w:val="28"/>
          <w:szCs w:val="28"/>
        </w:rPr>
        <w:t xml:space="preserve"> 2014, </w:t>
      </w:r>
      <w:r w:rsidRPr="00A67265">
        <w:rPr>
          <w:sz w:val="28"/>
          <w:szCs w:val="28"/>
          <w:lang w:val="ru-RU"/>
        </w:rPr>
        <w:t>№ 7; Собрание законодательства Республики Татарстан, 2017, № 41 (</w:t>
      </w:r>
      <w:r w:rsidRPr="00A67265">
        <w:rPr>
          <w:sz w:val="28"/>
          <w:szCs w:val="28"/>
          <w:lang w:val="en-US"/>
        </w:rPr>
        <w:t>I</w:t>
      </w:r>
      <w:r w:rsidRPr="00A67265">
        <w:rPr>
          <w:sz w:val="28"/>
          <w:szCs w:val="28"/>
          <w:lang w:val="ru-RU"/>
        </w:rPr>
        <w:t xml:space="preserve"> часть),</w:t>
      </w:r>
      <w:r w:rsidRPr="00A67265">
        <w:rPr>
          <w:sz w:val="28"/>
          <w:szCs w:val="28"/>
        </w:rPr>
        <w:t xml:space="preserve"> за исключением наделения</w:t>
      </w:r>
      <w:r w:rsidRPr="00147A91">
        <w:rPr>
          <w:sz w:val="28"/>
          <w:szCs w:val="28"/>
        </w:rPr>
        <w:t xml:space="preserve"> государственными полномочиями органов местного самоуправления муниципальных образований города Казани, </w:t>
      </w:r>
      <w:r w:rsidRPr="00147A91">
        <w:rPr>
          <w:sz w:val="28"/>
          <w:szCs w:val="28"/>
          <w:lang w:val="ru-RU"/>
        </w:rPr>
        <w:t>«</w:t>
      </w:r>
      <w:r w:rsidRPr="00147A91">
        <w:rPr>
          <w:sz w:val="28"/>
          <w:szCs w:val="28"/>
        </w:rPr>
        <w:t>город Набережные Челны</w:t>
      </w:r>
      <w:r w:rsidRPr="00147A91">
        <w:rPr>
          <w:sz w:val="28"/>
          <w:szCs w:val="28"/>
          <w:lang w:val="ru-RU"/>
        </w:rPr>
        <w:t>»</w:t>
      </w:r>
      <w:r w:rsidRPr="00147A91">
        <w:rPr>
          <w:sz w:val="28"/>
          <w:szCs w:val="28"/>
        </w:rPr>
        <w:t xml:space="preserve">, Альметьевского муниципального района, Бавлинского муниципального района, Бугульминского муниципального района, </w:t>
      </w:r>
      <w:proofErr w:type="spellStart"/>
      <w:r w:rsidRPr="00147A91">
        <w:rPr>
          <w:sz w:val="28"/>
          <w:szCs w:val="28"/>
          <w:lang w:val="ru-RU"/>
        </w:rPr>
        <w:t>Верхнеуслонского</w:t>
      </w:r>
      <w:proofErr w:type="spellEnd"/>
      <w:r w:rsidRPr="00147A91">
        <w:rPr>
          <w:sz w:val="28"/>
          <w:szCs w:val="28"/>
          <w:lang w:val="ru-RU"/>
        </w:rPr>
        <w:t xml:space="preserve"> муниципального района,</w:t>
      </w:r>
      <w:r>
        <w:rPr>
          <w:sz w:val="28"/>
          <w:szCs w:val="28"/>
          <w:lang w:val="ru-RU"/>
        </w:rPr>
        <w:t xml:space="preserve"> </w:t>
      </w:r>
      <w:r w:rsidRPr="00411F8D">
        <w:rPr>
          <w:sz w:val="28"/>
          <w:szCs w:val="28"/>
          <w:lang w:val="ru-RU"/>
        </w:rPr>
        <w:t xml:space="preserve">Высокогорского </w:t>
      </w:r>
      <w:r w:rsidRPr="00411F8D">
        <w:rPr>
          <w:sz w:val="28"/>
          <w:szCs w:val="28"/>
        </w:rPr>
        <w:t>муниципального района</w:t>
      </w:r>
      <w:r w:rsidRPr="001F54B9">
        <w:rPr>
          <w:b/>
          <w:sz w:val="28"/>
          <w:szCs w:val="28"/>
        </w:rPr>
        <w:t>,</w:t>
      </w:r>
      <w:r w:rsidRPr="00147A91">
        <w:rPr>
          <w:sz w:val="28"/>
          <w:szCs w:val="28"/>
        </w:rPr>
        <w:t xml:space="preserve"> </w:t>
      </w:r>
      <w:proofErr w:type="spellStart"/>
      <w:r w:rsidRPr="00147A91">
        <w:rPr>
          <w:sz w:val="28"/>
          <w:szCs w:val="28"/>
          <w:lang w:val="ru-RU"/>
        </w:rPr>
        <w:t>Елабужского</w:t>
      </w:r>
      <w:proofErr w:type="spellEnd"/>
      <w:r w:rsidRPr="00147A91">
        <w:rPr>
          <w:sz w:val="28"/>
          <w:szCs w:val="28"/>
          <w:lang w:val="ru-RU"/>
        </w:rPr>
        <w:t xml:space="preserve"> муниципального района, </w:t>
      </w:r>
      <w:r w:rsidRPr="00147A91">
        <w:rPr>
          <w:sz w:val="28"/>
          <w:szCs w:val="28"/>
        </w:rPr>
        <w:t xml:space="preserve">Зеленодольского муниципального района, </w:t>
      </w:r>
      <w:proofErr w:type="spellStart"/>
      <w:r w:rsidRPr="00147A91">
        <w:rPr>
          <w:sz w:val="28"/>
          <w:szCs w:val="28"/>
          <w:lang w:val="ru-RU"/>
        </w:rPr>
        <w:t>Лаишевского</w:t>
      </w:r>
      <w:proofErr w:type="spellEnd"/>
      <w:r w:rsidRPr="00147A91">
        <w:rPr>
          <w:sz w:val="28"/>
          <w:szCs w:val="28"/>
          <w:lang w:val="ru-RU"/>
        </w:rPr>
        <w:t xml:space="preserve"> муниципального района, </w:t>
      </w:r>
      <w:proofErr w:type="spellStart"/>
      <w:r w:rsidRPr="00147A91">
        <w:rPr>
          <w:sz w:val="28"/>
          <w:szCs w:val="28"/>
          <w:lang w:val="ru-RU"/>
        </w:rPr>
        <w:t>Лениногорского</w:t>
      </w:r>
      <w:proofErr w:type="spellEnd"/>
      <w:r w:rsidRPr="00147A91">
        <w:rPr>
          <w:sz w:val="28"/>
          <w:szCs w:val="28"/>
          <w:lang w:val="ru-RU"/>
        </w:rPr>
        <w:t xml:space="preserve"> муниципального района, </w:t>
      </w:r>
      <w:r w:rsidRPr="00147A91">
        <w:rPr>
          <w:sz w:val="28"/>
          <w:szCs w:val="28"/>
        </w:rPr>
        <w:t xml:space="preserve">Нижнекамского муниципального района, </w:t>
      </w:r>
      <w:proofErr w:type="spellStart"/>
      <w:r w:rsidRPr="00147A91">
        <w:rPr>
          <w:sz w:val="28"/>
          <w:szCs w:val="28"/>
          <w:lang w:val="ru-RU"/>
        </w:rPr>
        <w:t>Пестречинского</w:t>
      </w:r>
      <w:proofErr w:type="spellEnd"/>
      <w:r w:rsidRPr="00147A91">
        <w:rPr>
          <w:sz w:val="28"/>
          <w:szCs w:val="28"/>
          <w:lang w:val="ru-RU"/>
        </w:rPr>
        <w:t xml:space="preserve"> муниципального района</w:t>
      </w:r>
      <w:r w:rsidRPr="00147A91">
        <w:rPr>
          <w:sz w:val="28"/>
          <w:szCs w:val="28"/>
        </w:rPr>
        <w:t>;</w:t>
      </w:r>
    </w:p>
    <w:p w:rsidR="00E43620" w:rsidRPr="00147A91" w:rsidRDefault="00411F8D" w:rsidP="00411F8D">
      <w:pPr>
        <w:spacing w:line="288" w:lineRule="auto"/>
        <w:ind w:firstLine="720"/>
        <w:jc w:val="both"/>
        <w:rPr>
          <w:rFonts w:eastAsia="Calibr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5</w:t>
      </w:r>
      <w:r w:rsidR="00E43620" w:rsidRPr="00147A91">
        <w:rPr>
          <w:sz w:val="28"/>
          <w:szCs w:val="28"/>
        </w:rPr>
        <w:t>)</w:t>
      </w:r>
      <w:r w:rsidR="00E43620" w:rsidRPr="00147A91">
        <w:rPr>
          <w:rFonts w:eastAsia="Calibri"/>
          <w:sz w:val="28"/>
          <w:szCs w:val="28"/>
          <w:lang w:eastAsia="en-US"/>
        </w:rPr>
        <w:t xml:space="preserve"> абзаца второго статьи 2 Закона Республики Татарстан от 19 декабря 2008 года № 123-ЗРТ «О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граждан» (Ведомости Государственного Совета Татарстана, 2008, № 12 (I часть); 2010, № 7 (II часть); 2012, № 11 (</w:t>
      </w:r>
      <w:r w:rsidR="00E43620" w:rsidRPr="00147A91">
        <w:rPr>
          <w:rFonts w:eastAsia="Calibri"/>
          <w:sz w:val="28"/>
          <w:szCs w:val="28"/>
          <w:lang w:val="en-US" w:eastAsia="en-US"/>
        </w:rPr>
        <w:t>I</w:t>
      </w:r>
      <w:r w:rsidR="00E43620" w:rsidRPr="00147A91">
        <w:rPr>
          <w:rFonts w:eastAsia="Calibri"/>
          <w:sz w:val="28"/>
          <w:szCs w:val="28"/>
          <w:lang w:eastAsia="en-US"/>
        </w:rPr>
        <w:t xml:space="preserve"> часть);</w:t>
      </w:r>
      <w:r w:rsidR="00E43620" w:rsidRPr="00147A91">
        <w:rPr>
          <w:rFonts w:eastAsia="Calibri"/>
          <w:sz w:val="28"/>
          <w:szCs w:val="28"/>
          <w:lang w:val="ru-RU" w:eastAsia="en-US"/>
        </w:rPr>
        <w:t xml:space="preserve"> </w:t>
      </w:r>
      <w:r w:rsidR="00E43620" w:rsidRPr="00147A91">
        <w:rPr>
          <w:rFonts w:eastAsia="Calibri"/>
          <w:sz w:val="28"/>
          <w:szCs w:val="28"/>
          <w:lang w:eastAsia="en-US"/>
        </w:rPr>
        <w:t>2013,</w:t>
      </w:r>
      <w:r w:rsidR="00E43620" w:rsidRPr="00147A91">
        <w:rPr>
          <w:rFonts w:eastAsia="Calibri"/>
          <w:sz w:val="28"/>
          <w:szCs w:val="28"/>
          <w:lang w:val="ru-RU" w:eastAsia="en-US"/>
        </w:rPr>
        <w:t xml:space="preserve"> № 10</w:t>
      </w:r>
      <w:r w:rsidR="00E43620" w:rsidRPr="00147A91">
        <w:rPr>
          <w:rFonts w:eastAsia="Calibri"/>
          <w:sz w:val="28"/>
          <w:szCs w:val="28"/>
          <w:lang w:eastAsia="en-US"/>
        </w:rPr>
        <w:t>)</w:t>
      </w:r>
      <w:r w:rsidR="00E43620" w:rsidRPr="00147A91">
        <w:rPr>
          <w:rFonts w:eastAsia="Calibri"/>
          <w:sz w:val="28"/>
          <w:szCs w:val="28"/>
          <w:lang w:val="ru-RU" w:eastAsia="en-US"/>
        </w:rPr>
        <w:t>,</w:t>
      </w:r>
      <w:r w:rsidR="00E43620" w:rsidRPr="00147A91">
        <w:rPr>
          <w:rFonts w:eastAsia="Calibri"/>
          <w:sz w:val="28"/>
          <w:szCs w:val="28"/>
          <w:lang w:eastAsia="en-US"/>
        </w:rPr>
        <w:t xml:space="preserve"> за исключением наделения государственными полномочиями органов местного самоуправления муниципального образования города Казани</w:t>
      </w:r>
      <w:r w:rsidR="00E43620" w:rsidRPr="00147A91">
        <w:rPr>
          <w:rFonts w:eastAsia="Calibri"/>
          <w:sz w:val="28"/>
          <w:szCs w:val="28"/>
          <w:lang w:val="ru-RU" w:eastAsia="en-US"/>
        </w:rPr>
        <w:t>.</w:t>
      </w:r>
    </w:p>
    <w:p w:rsidR="00E43620" w:rsidRDefault="00E43620" w:rsidP="00411F8D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  <w:r w:rsidRPr="006859E5">
        <w:rPr>
          <w:b/>
          <w:sz w:val="28"/>
          <w:szCs w:val="28"/>
        </w:rPr>
        <w:t xml:space="preserve">Статья </w:t>
      </w:r>
      <w:r w:rsidR="00474A51">
        <w:rPr>
          <w:b/>
          <w:sz w:val="28"/>
          <w:szCs w:val="28"/>
          <w:lang w:val="ru-RU"/>
        </w:rPr>
        <w:t>2</w:t>
      </w:r>
      <w:r w:rsidR="00411F8D">
        <w:rPr>
          <w:b/>
          <w:sz w:val="28"/>
          <w:szCs w:val="28"/>
          <w:lang w:val="ru-RU"/>
        </w:rPr>
        <w:t>4</w:t>
      </w:r>
    </w:p>
    <w:p w:rsidR="00E43620" w:rsidRPr="006859E5" w:rsidRDefault="00E43620" w:rsidP="00411F8D">
      <w:pPr>
        <w:spacing w:line="288" w:lineRule="auto"/>
        <w:ind w:firstLine="720"/>
        <w:jc w:val="both"/>
        <w:rPr>
          <w:b/>
          <w:sz w:val="28"/>
          <w:szCs w:val="28"/>
          <w:lang w:val="ru-RU"/>
        </w:rPr>
      </w:pPr>
    </w:p>
    <w:p w:rsidR="00E43620" w:rsidRPr="006859E5" w:rsidRDefault="00E43620" w:rsidP="00411F8D">
      <w:pPr>
        <w:spacing w:line="288" w:lineRule="auto"/>
        <w:ind w:firstLine="720"/>
        <w:jc w:val="both"/>
        <w:rPr>
          <w:sz w:val="28"/>
          <w:szCs w:val="28"/>
        </w:rPr>
      </w:pPr>
      <w:r w:rsidRPr="006859E5">
        <w:rPr>
          <w:sz w:val="28"/>
          <w:szCs w:val="28"/>
        </w:rPr>
        <w:t xml:space="preserve">Настоящий Закон вступает в силу с 1 января </w:t>
      </w:r>
      <w:r w:rsidR="00432374">
        <w:rPr>
          <w:sz w:val="28"/>
          <w:szCs w:val="28"/>
        </w:rPr>
        <w:t>2018</w:t>
      </w:r>
      <w:r w:rsidRPr="006859E5">
        <w:rPr>
          <w:sz w:val="28"/>
          <w:szCs w:val="28"/>
        </w:rPr>
        <w:t xml:space="preserve"> года.</w:t>
      </w:r>
    </w:p>
    <w:p w:rsidR="00E43620" w:rsidRPr="00E43620" w:rsidRDefault="00E43620" w:rsidP="00461C24">
      <w:pPr>
        <w:ind w:firstLine="709"/>
        <w:jc w:val="both"/>
        <w:rPr>
          <w:sz w:val="28"/>
          <w:szCs w:val="28"/>
        </w:rPr>
      </w:pPr>
    </w:p>
    <w:p w:rsidR="006859E5" w:rsidRDefault="006859E5" w:rsidP="00461C24">
      <w:pPr>
        <w:rPr>
          <w:sz w:val="28"/>
          <w:szCs w:val="28"/>
          <w:highlight w:val="lightGray"/>
          <w:lang w:val="ru-RU"/>
        </w:rPr>
      </w:pPr>
    </w:p>
    <w:p w:rsidR="006859E5" w:rsidRPr="006859E5" w:rsidRDefault="006859E5" w:rsidP="00461C24">
      <w:pPr>
        <w:rPr>
          <w:sz w:val="28"/>
          <w:szCs w:val="28"/>
          <w:lang w:val="ru-RU"/>
        </w:rPr>
      </w:pPr>
      <w:r w:rsidRPr="006859E5">
        <w:rPr>
          <w:sz w:val="28"/>
          <w:szCs w:val="28"/>
        </w:rPr>
        <w:t>Президент</w:t>
      </w:r>
      <w:r w:rsidRPr="006859E5">
        <w:rPr>
          <w:sz w:val="28"/>
          <w:szCs w:val="28"/>
          <w:lang w:val="ru-RU"/>
        </w:rPr>
        <w:t xml:space="preserve"> </w:t>
      </w:r>
    </w:p>
    <w:p w:rsidR="006859E5" w:rsidRDefault="006859E5" w:rsidP="00461C24">
      <w:r w:rsidRPr="006859E5">
        <w:rPr>
          <w:sz w:val="28"/>
          <w:szCs w:val="28"/>
        </w:rPr>
        <w:t>Республики Татарстан</w:t>
      </w:r>
      <w:r w:rsidRPr="00A3484B">
        <w:rPr>
          <w:sz w:val="28"/>
          <w:szCs w:val="28"/>
          <w:lang w:val="ru-RU"/>
        </w:rPr>
        <w:t xml:space="preserve">                </w:t>
      </w:r>
      <w:r w:rsidR="00461C24">
        <w:rPr>
          <w:sz w:val="28"/>
          <w:szCs w:val="28"/>
          <w:lang w:val="ru-RU"/>
        </w:rPr>
        <w:t xml:space="preserve">                                                         Р.Н. </w:t>
      </w:r>
      <w:proofErr w:type="spellStart"/>
      <w:r w:rsidR="00461C24">
        <w:rPr>
          <w:sz w:val="28"/>
          <w:szCs w:val="28"/>
          <w:lang w:val="ru-RU"/>
        </w:rPr>
        <w:t>Минниханов</w:t>
      </w:r>
      <w:proofErr w:type="spellEnd"/>
    </w:p>
    <w:sectPr w:rsidR="006859E5" w:rsidSect="007F54DE">
      <w:headerReference w:type="even" r:id="rId8"/>
      <w:headerReference w:type="default" r:id="rId9"/>
      <w:footerReference w:type="even" r:id="rId10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C81" w:rsidRDefault="005F5C81">
      <w:r>
        <w:separator/>
      </w:r>
    </w:p>
  </w:endnote>
  <w:endnote w:type="continuationSeparator" w:id="0">
    <w:p w:rsidR="005F5C81" w:rsidRDefault="005F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E2" w:rsidRDefault="00F80787" w:rsidP="006235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2AE2" w:rsidRDefault="002B2B43" w:rsidP="006235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C81" w:rsidRDefault="005F5C81">
      <w:r>
        <w:separator/>
      </w:r>
    </w:p>
  </w:footnote>
  <w:footnote w:type="continuationSeparator" w:id="0">
    <w:p w:rsidR="005F5C81" w:rsidRDefault="005F5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E2" w:rsidRDefault="00F80787" w:rsidP="0062350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2AE2" w:rsidRDefault="002B2B43" w:rsidP="00623505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E2" w:rsidRDefault="00F80787" w:rsidP="0062350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826">
      <w:rPr>
        <w:rStyle w:val="a8"/>
        <w:noProof/>
      </w:rPr>
      <w:t>11</w:t>
    </w:r>
    <w:r>
      <w:rPr>
        <w:rStyle w:val="a8"/>
      </w:rPr>
      <w:fldChar w:fldCharType="end"/>
    </w:r>
  </w:p>
  <w:p w:rsidR="00B52AE2" w:rsidRDefault="002B2B43" w:rsidP="0062350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31EF1"/>
    <w:multiLevelType w:val="hybridMultilevel"/>
    <w:tmpl w:val="B358D832"/>
    <w:lvl w:ilvl="0" w:tplc="23E2104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9827E7B"/>
    <w:multiLevelType w:val="hybridMultilevel"/>
    <w:tmpl w:val="4CA6CC28"/>
    <w:lvl w:ilvl="0" w:tplc="FC4CA1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AE4119"/>
    <w:multiLevelType w:val="hybridMultilevel"/>
    <w:tmpl w:val="58BEC504"/>
    <w:lvl w:ilvl="0" w:tplc="CFAA3A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D43B1A"/>
    <w:multiLevelType w:val="hybridMultilevel"/>
    <w:tmpl w:val="638EB994"/>
    <w:lvl w:ilvl="0" w:tplc="7818B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28494A"/>
    <w:multiLevelType w:val="hybridMultilevel"/>
    <w:tmpl w:val="08586720"/>
    <w:lvl w:ilvl="0" w:tplc="62CCA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D0251C"/>
    <w:multiLevelType w:val="hybridMultilevel"/>
    <w:tmpl w:val="90EAE04C"/>
    <w:lvl w:ilvl="0" w:tplc="E7BA8A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5378DB"/>
    <w:multiLevelType w:val="hybridMultilevel"/>
    <w:tmpl w:val="AD008D90"/>
    <w:lvl w:ilvl="0" w:tplc="7750A1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CA1406"/>
    <w:multiLevelType w:val="hybridMultilevel"/>
    <w:tmpl w:val="AD008D90"/>
    <w:lvl w:ilvl="0" w:tplc="7750A1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B0476A"/>
    <w:multiLevelType w:val="hybridMultilevel"/>
    <w:tmpl w:val="E90AD1A6"/>
    <w:lvl w:ilvl="0" w:tplc="B40A5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87"/>
    <w:rsid w:val="00000BCA"/>
    <w:rsid w:val="00030E25"/>
    <w:rsid w:val="00034826"/>
    <w:rsid w:val="000425F5"/>
    <w:rsid w:val="000566D6"/>
    <w:rsid w:val="00095AA3"/>
    <w:rsid w:val="000969BA"/>
    <w:rsid w:val="000A7648"/>
    <w:rsid w:val="000B7CEC"/>
    <w:rsid w:val="000C2D53"/>
    <w:rsid w:val="000E211E"/>
    <w:rsid w:val="00107649"/>
    <w:rsid w:val="00147A91"/>
    <w:rsid w:val="001908BF"/>
    <w:rsid w:val="00197F0D"/>
    <w:rsid w:val="001B62DD"/>
    <w:rsid w:val="001C5AB1"/>
    <w:rsid w:val="001E0ED3"/>
    <w:rsid w:val="001F4690"/>
    <w:rsid w:val="001F54B9"/>
    <w:rsid w:val="001F72B5"/>
    <w:rsid w:val="001F7EE6"/>
    <w:rsid w:val="00203CD6"/>
    <w:rsid w:val="00204C96"/>
    <w:rsid w:val="00224605"/>
    <w:rsid w:val="00231F95"/>
    <w:rsid w:val="00243A12"/>
    <w:rsid w:val="002726AD"/>
    <w:rsid w:val="0028525C"/>
    <w:rsid w:val="002B697E"/>
    <w:rsid w:val="0030171A"/>
    <w:rsid w:val="00303FAC"/>
    <w:rsid w:val="00334BE1"/>
    <w:rsid w:val="00337016"/>
    <w:rsid w:val="0038264E"/>
    <w:rsid w:val="003870CB"/>
    <w:rsid w:val="003940AB"/>
    <w:rsid w:val="003E7EEA"/>
    <w:rsid w:val="00411F8D"/>
    <w:rsid w:val="00432374"/>
    <w:rsid w:val="00437E35"/>
    <w:rsid w:val="00440D86"/>
    <w:rsid w:val="004464C6"/>
    <w:rsid w:val="00461C24"/>
    <w:rsid w:val="00464B94"/>
    <w:rsid w:val="00474A51"/>
    <w:rsid w:val="004A0CD8"/>
    <w:rsid w:val="004A2D9F"/>
    <w:rsid w:val="004F1BE2"/>
    <w:rsid w:val="004F7F08"/>
    <w:rsid w:val="00505042"/>
    <w:rsid w:val="005131B9"/>
    <w:rsid w:val="0051658F"/>
    <w:rsid w:val="0053511B"/>
    <w:rsid w:val="005439B5"/>
    <w:rsid w:val="0055329E"/>
    <w:rsid w:val="005576F2"/>
    <w:rsid w:val="00577897"/>
    <w:rsid w:val="00591186"/>
    <w:rsid w:val="005B3169"/>
    <w:rsid w:val="005B6C72"/>
    <w:rsid w:val="005C4001"/>
    <w:rsid w:val="005C55BC"/>
    <w:rsid w:val="005D1672"/>
    <w:rsid w:val="005F5C81"/>
    <w:rsid w:val="00650554"/>
    <w:rsid w:val="00653C88"/>
    <w:rsid w:val="00654922"/>
    <w:rsid w:val="006601B4"/>
    <w:rsid w:val="00667936"/>
    <w:rsid w:val="00667D4E"/>
    <w:rsid w:val="006821E0"/>
    <w:rsid w:val="006859E5"/>
    <w:rsid w:val="00694192"/>
    <w:rsid w:val="006B21FD"/>
    <w:rsid w:val="006E0BEF"/>
    <w:rsid w:val="006E57B8"/>
    <w:rsid w:val="0070160B"/>
    <w:rsid w:val="007508DA"/>
    <w:rsid w:val="0076751B"/>
    <w:rsid w:val="00772C54"/>
    <w:rsid w:val="007A2002"/>
    <w:rsid w:val="007C5C53"/>
    <w:rsid w:val="007D1FEA"/>
    <w:rsid w:val="007F54DE"/>
    <w:rsid w:val="007F6EE5"/>
    <w:rsid w:val="00804960"/>
    <w:rsid w:val="0081594D"/>
    <w:rsid w:val="008230C7"/>
    <w:rsid w:val="00835BDB"/>
    <w:rsid w:val="00875D82"/>
    <w:rsid w:val="00880760"/>
    <w:rsid w:val="008E47C3"/>
    <w:rsid w:val="008F21F7"/>
    <w:rsid w:val="009218D4"/>
    <w:rsid w:val="009236AD"/>
    <w:rsid w:val="00940232"/>
    <w:rsid w:val="00960ECC"/>
    <w:rsid w:val="00965C1C"/>
    <w:rsid w:val="00975299"/>
    <w:rsid w:val="00980C00"/>
    <w:rsid w:val="0099667B"/>
    <w:rsid w:val="009A5161"/>
    <w:rsid w:val="009B261F"/>
    <w:rsid w:val="009B2B01"/>
    <w:rsid w:val="009B6E92"/>
    <w:rsid w:val="009D2A6F"/>
    <w:rsid w:val="009E674C"/>
    <w:rsid w:val="009E750E"/>
    <w:rsid w:val="00A04755"/>
    <w:rsid w:val="00A456D3"/>
    <w:rsid w:val="00A66E88"/>
    <w:rsid w:val="00A67265"/>
    <w:rsid w:val="00A701FE"/>
    <w:rsid w:val="00A973BC"/>
    <w:rsid w:val="00AB6512"/>
    <w:rsid w:val="00AF47FB"/>
    <w:rsid w:val="00B04E1D"/>
    <w:rsid w:val="00B06C78"/>
    <w:rsid w:val="00B27CB9"/>
    <w:rsid w:val="00B4777F"/>
    <w:rsid w:val="00B610FA"/>
    <w:rsid w:val="00B61589"/>
    <w:rsid w:val="00B84611"/>
    <w:rsid w:val="00B92458"/>
    <w:rsid w:val="00BB6CBB"/>
    <w:rsid w:val="00BB7E87"/>
    <w:rsid w:val="00BE2A01"/>
    <w:rsid w:val="00BF1F94"/>
    <w:rsid w:val="00C142D7"/>
    <w:rsid w:val="00C25453"/>
    <w:rsid w:val="00C74AAD"/>
    <w:rsid w:val="00C8655A"/>
    <w:rsid w:val="00C90BF2"/>
    <w:rsid w:val="00C90D09"/>
    <w:rsid w:val="00CD3088"/>
    <w:rsid w:val="00CD4DE5"/>
    <w:rsid w:val="00D3586B"/>
    <w:rsid w:val="00D53A98"/>
    <w:rsid w:val="00D76874"/>
    <w:rsid w:val="00D84412"/>
    <w:rsid w:val="00D84E59"/>
    <w:rsid w:val="00DB115A"/>
    <w:rsid w:val="00E01E13"/>
    <w:rsid w:val="00E1489C"/>
    <w:rsid w:val="00E27124"/>
    <w:rsid w:val="00E3537B"/>
    <w:rsid w:val="00E43620"/>
    <w:rsid w:val="00E749C6"/>
    <w:rsid w:val="00E75BCD"/>
    <w:rsid w:val="00E8468A"/>
    <w:rsid w:val="00E91C6D"/>
    <w:rsid w:val="00EB2C58"/>
    <w:rsid w:val="00ED2B5A"/>
    <w:rsid w:val="00ED4DC3"/>
    <w:rsid w:val="00EF279D"/>
    <w:rsid w:val="00F0178E"/>
    <w:rsid w:val="00F065CB"/>
    <w:rsid w:val="00F15839"/>
    <w:rsid w:val="00F17036"/>
    <w:rsid w:val="00F17A7C"/>
    <w:rsid w:val="00F62A8F"/>
    <w:rsid w:val="00F756AF"/>
    <w:rsid w:val="00F80787"/>
    <w:rsid w:val="00FA6183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DF061-1292-4191-9DB0-FE42D086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78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styleId="a6">
    <w:name w:val="footer"/>
    <w:basedOn w:val="a"/>
    <w:link w:val="a7"/>
    <w:uiPriority w:val="99"/>
    <w:rsid w:val="00F807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0787"/>
    <w:rPr>
      <w:sz w:val="24"/>
      <w:szCs w:val="24"/>
      <w:lang w:val="tt-RU" w:eastAsia="ru-RU"/>
    </w:rPr>
  </w:style>
  <w:style w:type="character" w:styleId="a8">
    <w:name w:val="page number"/>
    <w:basedOn w:val="a0"/>
    <w:rsid w:val="00F80787"/>
  </w:style>
  <w:style w:type="paragraph" w:customStyle="1" w:styleId="ConsPlusNormal">
    <w:name w:val="ConsPlusNormal"/>
    <w:rsid w:val="00F80787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header"/>
    <w:basedOn w:val="a"/>
    <w:link w:val="aa"/>
    <w:uiPriority w:val="99"/>
    <w:rsid w:val="00F807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0787"/>
    <w:rPr>
      <w:sz w:val="24"/>
      <w:szCs w:val="24"/>
      <w:lang w:val="tt-RU" w:eastAsia="ru-RU"/>
    </w:rPr>
  </w:style>
  <w:style w:type="paragraph" w:customStyle="1" w:styleId="Default">
    <w:name w:val="Default"/>
    <w:rsid w:val="00F8078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3C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CD6"/>
    <w:rPr>
      <w:rFonts w:ascii="Tahoma" w:hAnsi="Tahoma" w:cs="Tahoma"/>
      <w:sz w:val="16"/>
      <w:szCs w:val="16"/>
      <w:lang w:val="tt-RU" w:eastAsia="ru-RU"/>
    </w:rPr>
  </w:style>
  <w:style w:type="table" w:styleId="ad">
    <w:name w:val="Table Grid"/>
    <w:basedOn w:val="a1"/>
    <w:uiPriority w:val="59"/>
    <w:rsid w:val="00685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6">
    <w:name w:val="blk6"/>
    <w:basedOn w:val="a0"/>
    <w:rsid w:val="0088076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C5BE-F05B-40F9-BE44-80D1D1CC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3117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Загидуллина</dc:creator>
  <cp:lastModifiedBy>Gela.Gerasimova</cp:lastModifiedBy>
  <cp:revision>23</cp:revision>
  <cp:lastPrinted>2017-09-30T08:41:00Z</cp:lastPrinted>
  <dcterms:created xsi:type="dcterms:W3CDTF">2017-08-31T11:04:00Z</dcterms:created>
  <dcterms:modified xsi:type="dcterms:W3CDTF">2017-09-30T08:51:00Z</dcterms:modified>
</cp:coreProperties>
</file>