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E3A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  <w:p w:rsidR="00EF5815" w:rsidRPr="004B1A1B" w:rsidRDefault="00EF5815" w:rsidP="0035048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Default="001B6314" w:rsidP="001B6314">
      <w:pPr>
        <w:jc w:val="center"/>
        <w:rPr>
          <w:bCs/>
          <w:szCs w:val="28"/>
        </w:rPr>
      </w:pPr>
      <w:r>
        <w:rPr>
          <w:bCs/>
          <w:szCs w:val="28"/>
        </w:rPr>
        <w:t>на реализацию государственных полномочий по образованию</w:t>
      </w:r>
    </w:p>
    <w:p w:rsidR="00EF5815" w:rsidRPr="00C94B55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350487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254,0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587,4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4 288,1</w:t>
            </w:r>
          </w:p>
        </w:tc>
      </w:tr>
      <w:tr w:rsidR="004E306F" w:rsidRPr="0001687C" w:rsidTr="00286F4A">
        <w:trPr>
          <w:trHeight w:val="276"/>
        </w:trPr>
        <w:tc>
          <w:tcPr>
            <w:tcW w:w="7104" w:type="dxa"/>
          </w:tcPr>
          <w:p w:rsidR="004E306F" w:rsidRPr="00797528" w:rsidRDefault="004E306F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15 986,0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B6314" w:rsidRDefault="001B6314" w:rsidP="001B6314">
      <w:pPr>
        <w:jc w:val="center"/>
        <w:rPr>
          <w:bCs/>
          <w:szCs w:val="28"/>
        </w:rPr>
      </w:pPr>
      <w:r>
        <w:rPr>
          <w:bCs/>
          <w:szCs w:val="28"/>
        </w:rPr>
        <w:t>на реализацию государственных полномочий по образованию</w:t>
      </w:r>
    </w:p>
    <w:p w:rsidR="001D041A" w:rsidRPr="006E7F30" w:rsidRDefault="001B6314" w:rsidP="001B6314">
      <w:pPr>
        <w:jc w:val="center"/>
        <w:rPr>
          <w:szCs w:val="28"/>
        </w:rPr>
      </w:pPr>
      <w:r>
        <w:rPr>
          <w:bCs/>
          <w:szCs w:val="28"/>
        </w:rPr>
        <w:t>и организации деятельности административных комиссий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350487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350487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5048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350487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5048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0487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287,3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272,5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608,8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631,1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4 444,4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4 607,3</w:t>
            </w:r>
          </w:p>
        </w:tc>
      </w:tr>
      <w:tr w:rsidR="004E306F" w:rsidRPr="00982ECE" w:rsidTr="00E032B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E306F" w:rsidRPr="00982ECE" w:rsidRDefault="004E306F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16 561,2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4E306F" w:rsidRPr="00FA029A" w:rsidRDefault="004E306F" w:rsidP="00627524">
            <w:pPr>
              <w:jc w:val="right"/>
              <w:rPr>
                <w:color w:val="000000"/>
                <w:sz w:val="24"/>
                <w:szCs w:val="24"/>
              </w:rPr>
            </w:pPr>
            <w:r w:rsidRPr="00FA029A">
              <w:rPr>
                <w:color w:val="000000"/>
                <w:sz w:val="24"/>
                <w:szCs w:val="24"/>
              </w:rPr>
              <w:t>17 159,5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E1" w:rsidRDefault="00BE7AE1" w:rsidP="00BE7AE1">
      <w:r>
        <w:separator/>
      </w:r>
    </w:p>
  </w:endnote>
  <w:endnote w:type="continuationSeparator" w:id="0">
    <w:p w:rsidR="00BE7AE1" w:rsidRDefault="00BE7AE1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E1" w:rsidRDefault="00BE7AE1" w:rsidP="00BE7AE1">
      <w:r>
        <w:separator/>
      </w:r>
    </w:p>
  </w:footnote>
  <w:footnote w:type="continuationSeparator" w:id="0">
    <w:p w:rsidR="00BE7AE1" w:rsidRDefault="00BE7AE1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BE7AE1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1E3AE6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B6314"/>
    <w:rsid w:val="001D041A"/>
    <w:rsid w:val="001E3AE6"/>
    <w:rsid w:val="00350487"/>
    <w:rsid w:val="004E306F"/>
    <w:rsid w:val="00A67B7A"/>
    <w:rsid w:val="00BE7AE1"/>
    <w:rsid w:val="00DC746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2017-09-20T12:55:00Z</dcterms:modified>
</cp:coreProperties>
</file>