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72" w:rsidRPr="00364569" w:rsidRDefault="00DF7672" w:rsidP="00DF76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финансов Республики </w:t>
      </w:r>
      <w:r w:rsidRPr="00364569">
        <w:rPr>
          <w:sz w:val="28"/>
          <w:szCs w:val="28"/>
        </w:rPr>
        <w:t xml:space="preserve">Татарстан в январе 2018 года </w:t>
      </w:r>
      <w:proofErr w:type="gramStart"/>
      <w:r w:rsidRPr="00364569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 Управлении</w:t>
      </w:r>
      <w:proofErr w:type="gramEnd"/>
      <w:r w:rsidRPr="00364569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РТ в </w:t>
      </w:r>
      <w:r w:rsidR="009E150A" w:rsidRPr="00364569">
        <w:rPr>
          <w:sz w:val="28"/>
          <w:szCs w:val="28"/>
        </w:rPr>
        <w:t>Альметьевском</w:t>
      </w:r>
      <w:r w:rsidRPr="00364569">
        <w:rPr>
          <w:sz w:val="28"/>
          <w:szCs w:val="28"/>
        </w:rPr>
        <w:t xml:space="preserve"> муниципальном районе РТ</w:t>
      </w:r>
      <w:r w:rsidRPr="00364569">
        <w:rPr>
          <w:rStyle w:val="3"/>
          <w:rFonts w:eastAsia="Arial Unicode MS"/>
          <w:color w:val="auto"/>
          <w:sz w:val="28"/>
          <w:szCs w:val="28"/>
        </w:rPr>
        <w:t xml:space="preserve">. </w:t>
      </w:r>
    </w:p>
    <w:p w:rsidR="00DF7672" w:rsidRPr="00364569" w:rsidRDefault="00DF7672" w:rsidP="00DF7672">
      <w:pPr>
        <w:ind w:firstLine="851"/>
        <w:jc w:val="both"/>
        <w:rPr>
          <w:sz w:val="28"/>
          <w:szCs w:val="28"/>
        </w:rPr>
      </w:pPr>
      <w:r w:rsidRPr="00364569">
        <w:rPr>
          <w:sz w:val="28"/>
          <w:szCs w:val="28"/>
        </w:rPr>
        <w:t>В ходе проверки выявлены следующие нарушения:</w:t>
      </w:r>
    </w:p>
    <w:p w:rsidR="00DF7672" w:rsidRPr="00364569" w:rsidRDefault="00DF7672" w:rsidP="000F41C2">
      <w:pPr>
        <w:spacing w:line="288" w:lineRule="auto"/>
        <w:jc w:val="both"/>
        <w:rPr>
          <w:sz w:val="28"/>
          <w:szCs w:val="28"/>
        </w:rPr>
      </w:pPr>
      <w:r w:rsidRPr="00364569">
        <w:rPr>
          <w:sz w:val="28"/>
          <w:szCs w:val="28"/>
        </w:rPr>
        <w:t xml:space="preserve">неэффективное использование бюджетных средств – </w:t>
      </w:r>
      <w:r w:rsidR="000F41C2" w:rsidRPr="00364569">
        <w:rPr>
          <w:sz w:val="28"/>
          <w:szCs w:val="28"/>
        </w:rPr>
        <w:t>1564,2</w:t>
      </w:r>
      <w:r w:rsidRPr="00364569">
        <w:rPr>
          <w:sz w:val="28"/>
          <w:szCs w:val="28"/>
        </w:rPr>
        <w:t> тыс. рублей;</w:t>
      </w:r>
    </w:p>
    <w:p w:rsidR="000F41C2" w:rsidRPr="00364569" w:rsidRDefault="000F41C2" w:rsidP="000F41C2">
      <w:pPr>
        <w:spacing w:line="288" w:lineRule="auto"/>
        <w:jc w:val="both"/>
        <w:rPr>
          <w:sz w:val="28"/>
          <w:szCs w:val="28"/>
        </w:rPr>
      </w:pPr>
      <w:r w:rsidRPr="00364569">
        <w:rPr>
          <w:sz w:val="28"/>
          <w:szCs w:val="28"/>
        </w:rPr>
        <w:t>нарушения в сфере закупок – 10,4 тыс. рублей;</w:t>
      </w:r>
    </w:p>
    <w:p w:rsidR="000F41C2" w:rsidRPr="00364569" w:rsidRDefault="000F41C2" w:rsidP="000F41C2">
      <w:pPr>
        <w:spacing w:line="288" w:lineRule="auto"/>
        <w:jc w:val="both"/>
        <w:rPr>
          <w:sz w:val="28"/>
          <w:szCs w:val="28"/>
        </w:rPr>
      </w:pPr>
      <w:r w:rsidRPr="00364569">
        <w:rPr>
          <w:sz w:val="28"/>
          <w:szCs w:val="28"/>
        </w:rPr>
        <w:t>неправомерное использование государственной собственности и недостатки при использовании имущества – 908,0 тыс. рублей;</w:t>
      </w:r>
    </w:p>
    <w:p w:rsidR="00DF7672" w:rsidRPr="00364569" w:rsidRDefault="00DF7672" w:rsidP="000F41C2">
      <w:pPr>
        <w:spacing w:line="288" w:lineRule="auto"/>
        <w:jc w:val="both"/>
        <w:rPr>
          <w:sz w:val="28"/>
          <w:szCs w:val="28"/>
        </w:rPr>
      </w:pPr>
      <w:r w:rsidRPr="00364569">
        <w:rPr>
          <w:sz w:val="28"/>
          <w:szCs w:val="28"/>
        </w:rPr>
        <w:t>сверхнормативные и неподтвержденные расходы – </w:t>
      </w:r>
      <w:r w:rsidR="000F41C2" w:rsidRPr="00364569">
        <w:rPr>
          <w:sz w:val="28"/>
          <w:szCs w:val="28"/>
        </w:rPr>
        <w:t>28,0 тыс. рублей.</w:t>
      </w:r>
    </w:p>
    <w:p w:rsidR="00DF7672" w:rsidRPr="00364569" w:rsidRDefault="00DF7672" w:rsidP="00DF7672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 w:rsidRPr="00364569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364569">
        <w:rPr>
          <w:sz w:val="28"/>
          <w:szCs w:val="28"/>
        </w:rPr>
        <w:t xml:space="preserve"> мер по их устранению.</w:t>
      </w:r>
    </w:p>
    <w:p w:rsidR="00DF7672" w:rsidRDefault="00DF7672" w:rsidP="00DF7672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DF7672" w:rsidRDefault="00DF7672" w:rsidP="00DF7672">
      <w:pPr>
        <w:ind w:firstLine="720"/>
        <w:jc w:val="both"/>
        <w:rPr>
          <w:color w:val="FF0000"/>
        </w:rPr>
      </w:pPr>
    </w:p>
    <w:p w:rsidR="00DF7672" w:rsidRDefault="00DF7672" w:rsidP="00DF7672">
      <w:pPr>
        <w:ind w:firstLine="720"/>
        <w:jc w:val="both"/>
        <w:rPr>
          <w:color w:val="FF0000"/>
        </w:rPr>
      </w:pPr>
    </w:p>
    <w:p w:rsidR="00DF7672" w:rsidRDefault="00DF7672" w:rsidP="00DF7672">
      <w:pPr>
        <w:ind w:firstLine="720"/>
        <w:jc w:val="both"/>
        <w:rPr>
          <w:color w:val="FF0000"/>
        </w:rPr>
      </w:pPr>
    </w:p>
    <w:p w:rsidR="00745489" w:rsidRDefault="00745489">
      <w:bookmarkStart w:id="0" w:name="_GoBack"/>
      <w:bookmarkEnd w:id="0"/>
    </w:p>
    <w:sectPr w:rsidR="00745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72"/>
    <w:rsid w:val="000F41C2"/>
    <w:rsid w:val="00364569"/>
    <w:rsid w:val="00745489"/>
    <w:rsid w:val="009E150A"/>
    <w:rsid w:val="00D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uiPriority w:val="99"/>
    <w:rsid w:val="00DF76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uiPriority w:val="99"/>
    <w:rsid w:val="00DF76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2018-01-19T10:18:00Z</dcterms:created>
  <dcterms:modified xsi:type="dcterms:W3CDTF">2018-02-02T07:01:00Z</dcterms:modified>
</cp:coreProperties>
</file>