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0" w:rsidRPr="00281A60" w:rsidRDefault="00281A60" w:rsidP="00281A60">
      <w:pPr>
        <w:ind w:firstLine="851"/>
        <w:jc w:val="both"/>
        <w:rPr>
          <w:b/>
          <w:sz w:val="28"/>
          <w:szCs w:val="28"/>
          <w:u w:val="single"/>
        </w:rPr>
      </w:pPr>
      <w:r w:rsidRPr="00281A60">
        <w:rPr>
          <w:sz w:val="28"/>
          <w:szCs w:val="28"/>
        </w:rPr>
        <w:t xml:space="preserve">Министерством финансов Республики Татарстан в </w:t>
      </w:r>
      <w:r w:rsidR="00F452F4">
        <w:rPr>
          <w:b/>
          <w:sz w:val="28"/>
          <w:szCs w:val="28"/>
          <w:u w:val="single"/>
        </w:rPr>
        <w:t>апреле</w:t>
      </w:r>
      <w:r w:rsidR="008B4120">
        <w:rPr>
          <w:b/>
          <w:sz w:val="28"/>
          <w:szCs w:val="28"/>
          <w:u w:val="single"/>
        </w:rPr>
        <w:t xml:space="preserve"> </w:t>
      </w:r>
      <w:r w:rsidRPr="00281A60">
        <w:rPr>
          <w:sz w:val="28"/>
          <w:szCs w:val="28"/>
        </w:rPr>
        <w:t xml:space="preserve"> 2018 года </w:t>
      </w:r>
      <w:proofErr w:type="gramStart"/>
      <w:r w:rsidRPr="00281A60">
        <w:rPr>
          <w:sz w:val="28"/>
          <w:szCs w:val="28"/>
        </w:rPr>
        <w:t xml:space="preserve">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D43CC" w:rsidRPr="000D43CC">
        <w:rPr>
          <w:b/>
          <w:sz w:val="28"/>
          <w:szCs w:val="28"/>
        </w:rPr>
        <w:t>Государственно</w:t>
      </w:r>
      <w:r w:rsidR="000D43CC" w:rsidRPr="000D43CC">
        <w:rPr>
          <w:b/>
          <w:sz w:val="28"/>
          <w:szCs w:val="28"/>
        </w:rPr>
        <w:t>м</w:t>
      </w:r>
      <w:r w:rsidR="000D43CC" w:rsidRPr="000D43CC">
        <w:rPr>
          <w:b/>
          <w:sz w:val="28"/>
          <w:szCs w:val="28"/>
        </w:rPr>
        <w:t xml:space="preserve"> автономно</w:t>
      </w:r>
      <w:r w:rsidR="000D43CC" w:rsidRPr="000D43CC">
        <w:rPr>
          <w:b/>
          <w:sz w:val="28"/>
          <w:szCs w:val="28"/>
        </w:rPr>
        <w:t>м</w:t>
      </w:r>
      <w:r w:rsidR="000D43CC" w:rsidRPr="000D43CC">
        <w:rPr>
          <w:b/>
          <w:sz w:val="28"/>
          <w:szCs w:val="28"/>
        </w:rPr>
        <w:t xml:space="preserve"> учреждени</w:t>
      </w:r>
      <w:r w:rsidR="000D43CC" w:rsidRPr="000D43CC">
        <w:rPr>
          <w:b/>
          <w:sz w:val="28"/>
          <w:szCs w:val="28"/>
        </w:rPr>
        <w:t>и</w:t>
      </w:r>
      <w:proofErr w:type="gramEnd"/>
      <w:r w:rsidR="000D43CC" w:rsidRPr="000D43CC">
        <w:rPr>
          <w:b/>
          <w:sz w:val="28"/>
          <w:szCs w:val="28"/>
        </w:rPr>
        <w:t xml:space="preserve"> социального обслуживания «</w:t>
      </w:r>
      <w:proofErr w:type="spellStart"/>
      <w:r w:rsidR="000D43CC" w:rsidRPr="000D43CC">
        <w:rPr>
          <w:b/>
          <w:sz w:val="28"/>
          <w:szCs w:val="28"/>
        </w:rPr>
        <w:t>Муслюмовский</w:t>
      </w:r>
      <w:proofErr w:type="spellEnd"/>
      <w:r w:rsidR="000D43CC" w:rsidRPr="000D43CC">
        <w:rPr>
          <w:b/>
          <w:sz w:val="28"/>
          <w:szCs w:val="28"/>
        </w:rPr>
        <w:t xml:space="preserve"> дом-интернат для престарелых и инвалидов»</w:t>
      </w:r>
      <w:r w:rsidRPr="000D43CC">
        <w:rPr>
          <w:rStyle w:val="3"/>
          <w:rFonts w:eastAsia="Arial Unicode MS"/>
          <w:b/>
          <w:color w:val="auto"/>
          <w:sz w:val="28"/>
          <w:szCs w:val="28"/>
        </w:rPr>
        <w:t>.</w:t>
      </w:r>
      <w:r w:rsidRPr="00281A60">
        <w:rPr>
          <w:rStyle w:val="3"/>
          <w:rFonts w:eastAsia="Arial Unicode MS"/>
          <w:b/>
          <w:color w:val="auto"/>
          <w:sz w:val="28"/>
          <w:szCs w:val="28"/>
          <w:u w:val="single"/>
        </w:rPr>
        <w:t xml:space="preserve"> </w:t>
      </w:r>
    </w:p>
    <w:p w:rsidR="00281A60" w:rsidRPr="008B4120" w:rsidRDefault="00281A60" w:rsidP="00281A60">
      <w:pPr>
        <w:ind w:firstLine="851"/>
        <w:jc w:val="both"/>
        <w:rPr>
          <w:sz w:val="28"/>
          <w:szCs w:val="28"/>
        </w:rPr>
      </w:pPr>
      <w:r w:rsidRPr="008B4120">
        <w:rPr>
          <w:sz w:val="28"/>
          <w:szCs w:val="28"/>
        </w:rPr>
        <w:t>В ходе проверки выявлены следующие нарушения:</w:t>
      </w:r>
    </w:p>
    <w:p w:rsidR="00281A60" w:rsidRPr="001560D0" w:rsidRDefault="00281A60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 xml:space="preserve">неэффективное использование бюджетных средств – </w:t>
      </w:r>
      <w:r w:rsidR="000D43CC">
        <w:rPr>
          <w:b/>
          <w:sz w:val="28"/>
          <w:szCs w:val="28"/>
          <w:u w:val="single"/>
        </w:rPr>
        <w:t>35,1</w:t>
      </w:r>
      <w:r w:rsidRPr="001560D0">
        <w:rPr>
          <w:sz w:val="28"/>
          <w:szCs w:val="28"/>
        </w:rPr>
        <w:t> тыс. рублей;</w:t>
      </w:r>
    </w:p>
    <w:p w:rsidR="00281A60" w:rsidRPr="001560D0" w:rsidRDefault="00281A60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>сверхнормативные и неподтвержденные расходы – </w:t>
      </w:r>
      <w:r w:rsidR="000D43CC">
        <w:rPr>
          <w:b/>
          <w:sz w:val="28"/>
          <w:szCs w:val="28"/>
          <w:u w:val="single"/>
        </w:rPr>
        <w:t>260,2</w:t>
      </w:r>
      <w:r w:rsidRPr="001560D0">
        <w:rPr>
          <w:sz w:val="28"/>
          <w:szCs w:val="28"/>
        </w:rPr>
        <w:t> тыс. рублей.</w:t>
      </w:r>
    </w:p>
    <w:p w:rsidR="00281A60" w:rsidRPr="00E13CBD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E13CBD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E13CBD">
        <w:rPr>
          <w:sz w:val="28"/>
          <w:szCs w:val="28"/>
        </w:rPr>
        <w:t xml:space="preserve"> мер по их устранению.</w:t>
      </w:r>
    </w:p>
    <w:p w:rsidR="00281A60" w:rsidRPr="008B4120" w:rsidRDefault="00281A60" w:rsidP="00281A60">
      <w:pPr>
        <w:spacing w:line="288" w:lineRule="auto"/>
        <w:ind w:firstLine="567"/>
        <w:jc w:val="both"/>
        <w:rPr>
          <w:color w:val="FF0000"/>
          <w:sz w:val="28"/>
          <w:szCs w:val="28"/>
        </w:rPr>
      </w:pPr>
      <w:r w:rsidRPr="00E13CBD">
        <w:rPr>
          <w:sz w:val="28"/>
          <w:szCs w:val="28"/>
        </w:rPr>
        <w:t>Материалы прове</w:t>
      </w:r>
      <w:bookmarkStart w:id="0" w:name="_GoBack"/>
      <w:bookmarkEnd w:id="0"/>
      <w:r w:rsidRPr="00E13CBD">
        <w:rPr>
          <w:sz w:val="28"/>
          <w:szCs w:val="28"/>
        </w:rPr>
        <w:t>рки направлены в прокуратуру Республики Татарстан</w:t>
      </w:r>
      <w:r w:rsidRPr="008B4120">
        <w:rPr>
          <w:color w:val="FF0000"/>
          <w:sz w:val="28"/>
          <w:szCs w:val="28"/>
        </w:rPr>
        <w:t>.</w:t>
      </w:r>
    </w:p>
    <w:p w:rsidR="00281A60" w:rsidRPr="008B4120" w:rsidRDefault="00281A60" w:rsidP="00281A60">
      <w:pPr>
        <w:ind w:firstLine="720"/>
        <w:jc w:val="both"/>
        <w:rPr>
          <w:color w:val="FF0000"/>
        </w:rPr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/>
    <w:p w:rsidR="0055673B" w:rsidRPr="00BB62EA" w:rsidRDefault="0055673B"/>
    <w:sectPr w:rsidR="0055673B" w:rsidRPr="00BB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60"/>
    <w:rsid w:val="00001A6C"/>
    <w:rsid w:val="000D43CC"/>
    <w:rsid w:val="001560D0"/>
    <w:rsid w:val="00281A60"/>
    <w:rsid w:val="002E7752"/>
    <w:rsid w:val="004316D6"/>
    <w:rsid w:val="0055673B"/>
    <w:rsid w:val="007307E0"/>
    <w:rsid w:val="00835077"/>
    <w:rsid w:val="008B4120"/>
    <w:rsid w:val="00936E67"/>
    <w:rsid w:val="00A5590A"/>
    <w:rsid w:val="00BB62EA"/>
    <w:rsid w:val="00E13CBD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2018-05-03T12:07:00Z</dcterms:created>
  <dcterms:modified xsi:type="dcterms:W3CDTF">2018-05-03T12:14:00Z</dcterms:modified>
</cp:coreProperties>
</file>