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4018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F77383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B74018"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B74018">
        <w:rPr>
          <w:rFonts w:ascii="Times New Roman" w:hAnsi="Times New Roman" w:cs="Times New Roman"/>
          <w:sz w:val="24"/>
          <w:szCs w:val="24"/>
        </w:rPr>
        <w:t>»</w:t>
      </w:r>
    </w:p>
    <w:p w:rsidR="00235685" w:rsidRDefault="00235685" w:rsidP="00235685">
      <w:pPr>
        <w:spacing w:after="0" w:line="240" w:lineRule="auto"/>
      </w:pPr>
    </w:p>
    <w:p w:rsidR="0069374C" w:rsidRDefault="0069374C" w:rsidP="00235685">
      <w:pPr>
        <w:spacing w:after="0" w:line="240" w:lineRule="auto"/>
      </w:pPr>
    </w:p>
    <w:p w:rsidR="00235685" w:rsidRP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B74018">
        <w:rPr>
          <w:rFonts w:ascii="Times New Roman" w:hAnsi="Times New Roman" w:cs="Times New Roman"/>
          <w:sz w:val="28"/>
          <w:szCs w:val="28"/>
        </w:rPr>
        <w:t>1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101D" w:rsidRDefault="00B2101D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EA" w:rsidRPr="00B2101D" w:rsidRDefault="00B2101D" w:rsidP="00B210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217" w:type="dxa"/>
        <w:tblInd w:w="97" w:type="dxa"/>
        <w:tblLayout w:type="fixed"/>
        <w:tblLook w:val="04A0"/>
      </w:tblPr>
      <w:tblGrid>
        <w:gridCol w:w="3839"/>
        <w:gridCol w:w="1842"/>
        <w:gridCol w:w="2694"/>
        <w:gridCol w:w="1842"/>
      </w:tblGrid>
      <w:tr w:rsidR="00FA3BEA" w:rsidRPr="00B2101D" w:rsidTr="002C0113">
        <w:trPr>
          <w:trHeight w:val="366"/>
          <w:tblHeader/>
        </w:trPr>
        <w:tc>
          <w:tcPr>
            <w:tcW w:w="3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D17F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35685" w:rsidRPr="00B2101D" w:rsidTr="002C0113">
        <w:trPr>
          <w:trHeight w:val="573"/>
          <w:tblHeader/>
        </w:trPr>
        <w:tc>
          <w:tcPr>
            <w:tcW w:w="38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поступлений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9374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285 156,3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285 156,3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и экологии Российской Фед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 для собстве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рыб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связи, информационных технологий и массовых коммун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средств массовой информации, продукция которых предназначена для 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6 248 246,8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зельное топливо, подлежащие 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пределению в консолидированные бюджеты субъектов Российской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1 03 02150 01 0000 110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1 614 166,8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торные масла для дизельных и (или) карбюраторных (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1 03 02160 01 0000 110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41 804,6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томобильный бензин, производ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1 03 02170 01 0000 110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3 276 604,5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8:D29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  <w:bookmarkEnd w:id="0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1 03 02180 01 0000 110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155 271,7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когольную продукцию с объемной долей спирта этилового свыше 9 до 25 процентов включительно (за исключением вин), подлежащие распределению в консолидирова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бюджеты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24 063,2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когольную продукцию с объемной долей спирта этилового свыше 25 процентов (за исключением вин), подлежащие распределению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1 136 336,0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антимонопольная служба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3 668,5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Российской Фед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по делам гражданской об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роны, чрезвычайным ситуациям и ликвидации последствий стихи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бедствий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19 252,6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19 252,6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91 197 286,5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бюджеты субъе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48 812 742,0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для сельскохозяйственных товар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производителей, не перешедших на систему налогообложения для сельскохозяйственных товаропр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изводителей (единый сельскох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зяйственный налог), по деятельн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связанной с реализацией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изведенной ими сельскохозяйс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продукции, а также с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лизацией произведенной и перер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ботанной данными организациями собственной сельскохозяйстве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продукции, зачисляемый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при выполнении соглашений о разделе продукции, заключенных до вступления в силу Федеральн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соглашениях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являющимися налог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выми резидентами Российской Федерации в виде дивидендов от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долевого участия в деятельности организаций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815 401,9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не являющимися нал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1 01 02011 01 0000 110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7 255,9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доходов, полученных ф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зическими лицами, зарегистрир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ванными в качестве индивидуал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предпринимателей, частных нотариусов и других лиц, зан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мающихся частной практикой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22 234 763,8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физическими лицами,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регистрированными в качестве индивидуальных предпринимат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частных нотариусов и других лиц, занимающихся частной пра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тикой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117 477,3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не являющимися нал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говыми резидентами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52 595,2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в виде выи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рышей и призов в проводимых конкурсах, играх и других мер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приятиях в целях рекламы тов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ров, работ и услуг, процентных доходов по вкладам в банках, в виде материальной выгоды от эк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номии на процентах при получ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заемных (кредитных) средств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84 787,2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доходов, полученных в виде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по облигациям с ипоте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покрытием, эмитированным до 1 января 2007 года, а также с доходов учредителей доверител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управления ипотечным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крытием, полученных на основ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приобретения ипотечных се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тификатов участия, выданных управляющим ипотечным покр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тием до 1 января 2007 года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не являющимися нал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говыми резидентами Российской Федерации, в отношении которых применяются налоговые ставки, установленные в Соглашениях об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избежании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двойного налогообл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лицами, являющимися ин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странными гражданами, осущес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вляющими трудовую деятельность по найму у физических лиц на 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новании патента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74 696,7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(в том числе этиловый спирт-сырец) из пищевого сырья, производимый на территории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91 241,7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спиртосодержащую продукцию, производимую на те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-6 480,9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вина, производимые на территории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24 691,8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территории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3 222 090,2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спирта эт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свыше 25 процентов (за 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вин), производимую на территории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1 03 02110 01 0000 110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1 641 716,4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алкогольную проду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спирта эт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лового свыше 9 до 25 процентов включительно (за исключением вин), производимую на террит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33 617,1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тельщиков, выбравших в качестве объекта налогообложения доходы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989 228,6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492 691,5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тельщиков, выбравших в качестве объекта налогообложения доходы, уменьшенные на величину расх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285 008,7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тельщиков, выбравших в качестве объекта налогообложения доходы, уменьшенные на величину расх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(за налоговые периоды, 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текшие до 1 января 2011 года)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117 403,7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10 537,1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9 717 186,1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систему газоснабжения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21 740,4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891 988,8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1 376 365,0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ненных полезных ископаемых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59 175,6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лезных ископаемых в виде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родных алмазов)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5 505,3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за пользование объектами животного мира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лам, рассматриваемым констит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ционными (уставными) судами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зуемый на территориях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-234,8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зуемый на территориях муниц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проведение поисковых и разведочных работ, мобилизу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территориях муниципал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1 09 03010 05 0000 110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раненных полезных ископаемых, мобилизуемые на территориях 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углеводоро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подземных вод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других поле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ископаемых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1 09 03025 01 0000 110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недрами в целях, не связанных с добычей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ископаемых, мобилизу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территориях муниципал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1 09 03030 05 0000 110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базы, зачи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бюджеты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за исключ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нием уплачиваемых при добыче общераспространенных полезных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ископаемых и подземных вод, 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пользуемых для местных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предприятий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9 211,7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дорог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порядке наследования или дар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взимаемый с юрид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лиц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недрами при пользовании 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драми (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ренталс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10 044,2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логах и сборах, предусмотренные статьей 129.2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5 344,2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бюджетов субъектов Российской Федерации и компенсации затрат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1 13 03020 02 0000 130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4 804,2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межр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гиональных, региональных и 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стных общественных объедин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отделений общественных объединений, а также за госуда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изменений их учредительных документов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судебных приставов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прокуратура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экологии и приро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ресурсов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6 550,4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возмещ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ущерба, нанесенного приро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ресурсам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1 12 02102 02 0002 120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услуг получателями средств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5 146,8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Респу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20 306,2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20 056,8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гражда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обороны и чрезвычайным 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туациям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варов, выполнение работ, оказание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здравоохранения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3 159,3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8 737,0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8 504,8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мые в бюджет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бюджетное 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ист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рико-архитектурный и художес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венный музей-заповедник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Кремль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22 910,3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дательством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5 694,6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6 531,8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9 392,5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38 294,3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28 601,1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9 222,2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Респу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63 543 965,5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1 099 857,5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343 159,6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47 852,5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бюджетного законод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(в части бюджетов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и иные суммы, взыскиваемые с лиц,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виновных в совершении престу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взыскания, налагаемые в возмещение ущерба, причине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незаконного или нецелевого использования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и пени, взыскиваемые за нарушение сроков возврата и 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не по целевому 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значению бюджетных кредитов, зачисляемые в бюджет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495 516,5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организаций к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 к государственным пенсиям гражданам за особые заслуги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 Республикой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1 17 05020 02 0002 180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доходы, 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правляемые на обеспечение без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 дорожного движения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1 17 05020 02 0004 180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1 348 741,1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поддержку мер по обеспечению сбалансир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ванности бюджетов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2 192 355,5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на поощрение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деятельности органов испо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115 775,3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17 145,7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озд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59 664,0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включая крестьянские (ферме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497 886,0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элитного семеноводства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91 757,0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производства льна и кон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4 419,0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и уход за многолетними наса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по страхов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урожая сельскохозяйстве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культур, урожая многолетних насаждений и посадок многоле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насаждений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387 981,7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программ поддержки соц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 ориентированных неко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мерческих организаций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25 814,0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ствление капитального ремонта гидротехнических сооружений, находящихся в собственности субъектов Российской Федерации, и бесхозяйных гидротехнических сооружений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42 329,5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дене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выплаты медицинскому пе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соналу фельдшерско-акушерских пунктов, врачам, фельдшерам и медицинским сестрам скорой 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260 126,0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сельскохозяйственным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варопроизводителям (кроме ли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подсобных хозяйств и сел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скохозяйственных потребител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 потребительской кооп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части затрат на уплату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по кредитам, полученным в российских кредитных организ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циях, и займам, полученным в сельскохозяйственных кредитных потребительских кооперативах в 2008 - 2011 годах на срок до 1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3 070 497,8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на приобрет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средств химической защиты растений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2 02 02028 02 0000 151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35 343,0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части затрат на закупку кормов для маточного поголовья крупного рогатого скота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324 632,0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соде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жание ребенка в семье опекуна и приемной семье, а также возн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граждение, причитающееся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емному родителю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78 503,4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ежем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сячное денежное вознаграждение за классное руководство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280 517,3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племенного животново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161 491,0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части затрат на уплату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организациям, осущест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промышленное рыбово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ство, независимо от их организ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ционно-правовых форм по инв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кредитам, получе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российских кредитных 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ганизациях в 2007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годах на приобретение племенного мат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 рыб, техники и оборудов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для промышленного рыбово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на срок до пяти лет, на стро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тельство, реконструкцию и моде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низацию комплексов (ферм) по осуществлению промышленного рыбоводства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срок до восьми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63 264,0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поддержку внедр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комплексных мер модерниз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63 739,2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жилыми помещениями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тей-сирот, детей, оставшихся без попечения родителей, а также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находящихся под опекой (п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печительством), не имеющих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крепленного жилого помещения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51 795,2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федеральных целевых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640 824,4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высокотехнологичной мед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цинской помощи гражданам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324 175,2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возм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сельскохозяйственным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варопроизводителям, организац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агропромышленного комплекса независимо от их организационно-правовых форм и крестьянским (фермерским) хозяйствам, сел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скохозяйственным потребител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кооперативам части затрат на уплату процентов по инвестиц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онным кредитам, полученным в российских кредитных организ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циях, и займам, полученным в сельскохозяйственных кредитных потребительских кооперативах в 2004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годах на срок от 2 до 10 лет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7 960 008,0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гражданам, ведущим ли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подсобное хозяйство, сельск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хозяйственным потребительским кооперативам, крестьянским (фермерским) хозяйствам части затрат на уплату процентов по кредитам, полученным 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кредитных организациях, и займам, полученным в сельскох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зяйственных кредитных потреб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тельских кооперативах в 2005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годах на срок до восьми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284 814,2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 лучших учителей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созд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технопарков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221 000,0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 инвестиции в объекты 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 строительства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собственности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(объекты капитального строител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собственности муниципал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образований)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19 513 812,4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компе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на приобрет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средств химизации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360 025,0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мероприятий по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жильем граждан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проживающих в сельской местности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173 457,0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из местных бюджетов для формирования 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гиональных фондов финансовой поддержки поселений и реги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фондов финансовой 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муниципальных районов (городских округов)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2 02 02086 02 0000 151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64 717,0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организационных мер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обеспечению граждан лекарственными препаратами, предназначенными для лечения больных злокачественными нов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образованиями лимфоидной, кр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ветворной и родственных им тк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ней, гемофилией,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лезнью Гоше, рассеянным склер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зом, а также после трансплантации органов и (или) тканей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29 861,4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по финанс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вому обеспечению оказания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медицинской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мощи, оказываемой врачами-терапевтами участковыми, врач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ми-педиатрами участковыми, вр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врачей общей практики (с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мейных врачей)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602 878,0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экономически значимых региональных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2 02 02098 02 0000 151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787 253,6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дополнительных меропри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913 953,8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плана подготовки упра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орган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дистанционного обучения инвалидов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45 925,0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противоаварийных мер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зданиях государстве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муниципальных общеобр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9 269,0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совершенствованию медицинской помощи больным с онкологическими заболеваниями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2 02 02106 02 0000 151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402 709,8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оборудования для учреждений здравоохранения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учреждений здравоохранения муниципальных образований в целях реализации мероприятий, направленных на формирования здорового образа жизни, включая сокращение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алкоголя и табака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4 466,0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сацию части потерь в доходах 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 железнодорожного транспорта в связи с принятием субъектами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решений об установлении льгот по тарифам на проезд об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и воспитанников общ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учреждений, учащихся очной формы обучения образовательных учреждений 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чального профессионального, среднего профессионального и высшего профессионального обр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железнодорожным тран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портом общего пользования в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городном сообщении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20 184,4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бюджету Республики Татарстан на мероприятия по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лизации комплексного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Культурное наследие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кап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и ремонт автом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бильных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пользов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административных центров субъектов Российской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2 02 02116 02 0000 151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292 415,0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в области информацио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но-коммуникационных и телеко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муникационных технологий для подготовки и проведения XXVII Всемирной летней Универсиады 2013 г. в г. Казани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1 955 134,0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прио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ретение специализированной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сопожарной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оборудов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109 929,9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фина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совое обеспечение закупок диа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ностических средств и антивиру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препаратов для профилакт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выявления, мониторинга леч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лечения лиц, инфицирова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вирусами иммунодефицита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и гепатитов B и 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37 065,4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закупки оборудования и расходных мат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риалов для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неонатального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диологического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2 02 02128 02 0000 151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17 842,5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приятия по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(дород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вой) диагностике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37 209,2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прио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ретение оборудования для быстр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возводимых физкультурно-оздоровительных комплексов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124 206,9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адресной финансовой 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спортивным организац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15 196,0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кап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и ремонт двор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территорий многоквартирных домов, проездов к дворовым те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риториям многоквартирных домов административных центров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и административных центров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 Московской и Ленинградской областей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584 838,0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субъектов Российской Федерации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по обеспеч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безопасности населения на метрополитене в рамках Ко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плексной программы обеспечения безопасности населения на тран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порте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127 140,0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части затрат крестьянских</w:t>
            </w:r>
            <w:r w:rsidR="00394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(фермерских) хозяйств, включая индивидуальных предпринимат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при оформлении в собстве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ность используемых ими земел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 из земель сельскох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зяйственного назначения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14 696,1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394BF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моде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низацию региональных систем общего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404 882,0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программы энергосбереж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повышения энергетической эффективности на период до 2020 года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457 038,1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для оказ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поддержки проведения вы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шими исполнительными органами государственной власти субъектов Российской Федерации админис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ративной реформы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4 252,7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2 512 701,4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полномочий по подг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 проведения статистических переписей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38 234,2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актов гражданского состояния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108 595,6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мер социальной поддержки для лиц, награжденных знаком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донор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102 222,2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орган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зацию, регулирование и охрану водных биологических ресурсов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охотничьих 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сурсов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соста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пер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возку несовершеннолетних, сам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 ушедших из семей, детских домов, школ-интернатов, спец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учебно-воспитательных и иных детских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единовременные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собия и ежемесячные денежные компенсации гражданам при во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никновении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инвалидам компенсаций стр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ховых премий по договорам обяз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первичного воинского учета на территориях, где отсутс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вуют военные комиссариаты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63 651,8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лесных отношений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349 635,8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водных отношений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32 148,1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на выплату единовременного пособия при всех формах устройства детей,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лишенных родительского попеч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в семью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23 757,4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полномочий Российской Федерации в области содействия занятости населения, включая 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по осуществлению этих по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1 953 347,9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объектов живо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мира (за исключением охо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ничьих ресурсов и водных биол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ресурсов)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полномочий Российской Федерации в области охраны и 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охотничьих ресурсов по контролю, надзору, выдаче 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решений на добычу охотничьих ресурсов и заключению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зяйственных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бер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менной жене военнослужащего, проходящего военную службу по призыву, а также ежемесячного пособия на ребенка военнослуж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42 260,0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переданных полномочий Российской Федерации в области охраны здоровья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2 02 03054 02 0000 151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4 246,9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нием законодательства в области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39 658,5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техническими средствами реабилитации, вкл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изготовление и ремонт проте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но-ортопедических изделий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2 02 03066 02 0000 151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827 978,1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оказ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государственной социальной помощи отдельным категориям граждан в части оплаты санато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но-курортного лечения, а также проезда на междугородном тран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порте к месту лечения и обратно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207 311,6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оказ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отдельным категориям гра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государственной социальной помощи по обеспечению лекарс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744 576,2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отдельных катег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граждан, установленных Ф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През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чении жильем ветеранов Великой Отечественной войны 1941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2 585 695,8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отдельных катег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граждан, установленных Ф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деральными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125 479,9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переданных полномочий Российской Федерации по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охране объектов культурного наследия федеральн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1 894,0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ретение жилья гражданами, ув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ленными с военной службы (службы), и приравненными к ним лицами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55 197,7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жание депутатов Государственной Думы и их помощников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35 956,5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жание членов Совета Федерации и их помощников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обесп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равного с Министерством внутренних дел Российской Фед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повышения денежного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вольствия сотрудникам и зарабо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платы работникам подразд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милиции общественной безопасности и социальных 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397 557,8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осущ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обеспечения лекарстве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препаратами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387 532,8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ко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плектование книжных фондов библиотек муниципальных обр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 и государственных би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Федерации, на един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денежные компенсации реабилитированным лицам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2 02 04032 02 0000 151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Федерации, на прем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победителей Всеросси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конкурса на 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городское (сел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ское) поселение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2 02 04033 02 0000 151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зацию региональных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модернизации здравоохранения субъектов Российской Федерации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2 02 04034 02 0001 151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3 044 277,7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реал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программ модернизации здравоохранения в части внедр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современных информацио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систем в здравоохранение в целях перехода на полисы обяз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медицинского страхов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единого образца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2 02 04034 02 0002 151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195 542,0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передаваемые бюджетам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116 000,0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бюджеты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бюджета Пе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фонда Российской Фед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52 612,3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корпорации Фонд содействия 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 жилищно-коммунального хозяйства на обе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мероприятий по кап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тальному ремонту многокварти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домов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2 03 10001 02 0001 180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272 495,7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в бюджеты субъектов Российской Федерации от государственной корпорации Фонд содействия 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 жилищно-коммунального хозяйства на обе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мероприятий по перес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граждан из аварийного 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2 03 10001 02 0002 180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687 368,4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бюджеты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2 07 02000 02 0000 180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269 337,7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457 789,1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57 281,6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внебюджетных фо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2 18 02070 02 0000 151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99 377,0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субъектов Российской Ф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2 19 02000 02 0000 151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-497 198,4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и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хозяйства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55 431,9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дачу органом исполнительной вл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 субъекта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специального разрешения на движение по автомобильным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рогам транспортных средств, 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ществляющих перевозки опасных, тяжеловесных и (или) крупногаб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ритных грузов, зачисляемая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48 684,0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6 454,3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строительства, 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хитектуры и жилищно-коммунального хозяйства Респу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130 943,6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130 906,4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от возврата остатков субсидий, субвенций и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труда, занятости и социальной защиты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86 722,5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85 857,4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страхования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незаконного или нецелевого использования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неналоговые доходы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Республики Татарстан по социально-экономическому мон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молодежи, спорту и туризму Республики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128 519,5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10 755,8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варов, выполнение работ, оказание услуг для государственных нужд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116 871,2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373,1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земельных и им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щественных отношений Республ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695 027,9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дящейся на доли в уставных (скл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дочных) капиталах хозяйственных товариществ и обществ, или див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дендов по акциям, принадлеж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субъектам Российской Фед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216 955,8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стки, государственная собстве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1 11 05010 04 0000 120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117 636,9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дящиеся в собственности субъе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 Российской Федерации (за 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земельных участков бюджетных и автономных учре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находящегося в оперативном управлении органов государстве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и созданных ими 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(за исключением им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бюджетных и автономных учреждений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97 814,9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налогов и иных обязательных платежей государственных ун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78 426,6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субъектов Российской Федерации (за исключением им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бюджетных и автономных учреждений субъектов Российской Федерации, а также имущества государственных унитарных пре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Федерации, в том числе казенных), в залог, в доверительное управл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имущества, находящегося в собственности субъектов Росси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(за исключением имущества бюджетных и автоно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им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государственных унита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предприятий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в том числе казенных)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3 013,0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квартир, 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ходящихся в собственности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1 14 01020 02 0000 410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ведении органов госуда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(за исключ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ведении органов госуда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(за исключ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щества, находящегося в собстве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субъектов Российской Ф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(за исключением имущ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бюджетных и автономных учреждений субъектов Российской Федерации, а также имущества государственных унитарных пре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38 389,8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венности субъектов Российской 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(за исключением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бюджетных и автономных учреждений субъе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 Президента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 в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палата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 по тарифам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г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сударственном регулировании цен (тарифов) в части цен (тарифов), регулируемых органами госуда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наук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Республ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44 180,9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44 023,3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 Государственного Совета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инспекция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по обеспеч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государственного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производством, оборотом и кач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этилового спирта, алкогол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 и защите прав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требителей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133 043,3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133 270,0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выдачу органами гос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власти субъектов Российской Федерации лицензий на розничную продажу алкогол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продукции, в том числе в св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предоставлением отсрочки (рассрочки)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1 09 06041 02 0000 110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1 13 03020 02 0002 130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6 101,6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размер платы по договору 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пли-продажи лесных насаждений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1 12 04021 02 0000 120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размер арендной платы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1 12 04022 02 0000 120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 для собстве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6 148,4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энергетики Респу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35 637,5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наступлении опред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событий, оговоренных в лицензии (бонусы), при пользов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недрами на территории Ро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участкам недр, содержащих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33 886,2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 по участкам недр, соде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жащим месторождения общера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пространенных полезных иск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паемых, или участкам недр мес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1 12 02102 02 0001 120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3 820,2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3 820,2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информационных технол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14 976,3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14 976,3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инвестиционного ра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124 695,0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123 949,4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745,6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Республиканское агентство по п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чати и массовым коммуникациям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охране и использ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объектов животного мира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1 732,0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государственных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купок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получателями средств бюджета Республики Татарстан и компенсации затрат бюджета Ре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биторской задолженности пр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земельных и им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щественных отношений исполн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комитета муниципальн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города 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313 841,8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стки, государственная собстве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1 11 05010 04 0000 120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200 948,3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112 893,5</w:t>
            </w:r>
          </w:p>
        </w:tc>
      </w:tr>
      <w:tr w:rsidR="00B74018" w:rsidRPr="00B74018" w:rsidTr="002C0113">
        <w:trPr>
          <w:trHeight w:val="20"/>
        </w:trPr>
        <w:tc>
          <w:tcPr>
            <w:tcW w:w="3839" w:type="dxa"/>
            <w:shd w:val="clear" w:color="000000" w:fill="FFFFFF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B74018" w:rsidRPr="00B74018" w:rsidRDefault="00B74018" w:rsidP="00B7401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163 185 225,2</w:t>
            </w:r>
          </w:p>
        </w:tc>
      </w:tr>
    </w:tbl>
    <w:p w:rsidR="00FA3BEA" w:rsidRDefault="00FA3BEA" w:rsidP="00235685">
      <w:pPr>
        <w:spacing w:before="40" w:after="40"/>
      </w:pPr>
    </w:p>
    <w:sectPr w:rsidR="00FA3BEA" w:rsidSect="00F77383">
      <w:headerReference w:type="default" r:id="rId6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C4" w:rsidRDefault="00B50DC4" w:rsidP="00B2101D">
      <w:pPr>
        <w:spacing w:after="0" w:line="240" w:lineRule="auto"/>
      </w:pPr>
      <w:r>
        <w:separator/>
      </w:r>
    </w:p>
  </w:endnote>
  <w:end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C4" w:rsidRDefault="00B50DC4" w:rsidP="00B2101D">
      <w:pPr>
        <w:spacing w:after="0" w:line="240" w:lineRule="auto"/>
      </w:pPr>
      <w:r>
        <w:separator/>
      </w:r>
    </w:p>
  </w:footnote>
  <w:foot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7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0DC4" w:rsidRPr="002C0113" w:rsidRDefault="003C3C91" w:rsidP="002C01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1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0113" w:rsidRPr="002C01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7383"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BEA"/>
    <w:rsid w:val="00086338"/>
    <w:rsid w:val="001D17FC"/>
    <w:rsid w:val="00235685"/>
    <w:rsid w:val="00274183"/>
    <w:rsid w:val="002C0113"/>
    <w:rsid w:val="00335866"/>
    <w:rsid w:val="00363539"/>
    <w:rsid w:val="00394BF9"/>
    <w:rsid w:val="003C3C91"/>
    <w:rsid w:val="003C587D"/>
    <w:rsid w:val="003E43E0"/>
    <w:rsid w:val="00412933"/>
    <w:rsid w:val="004D62E2"/>
    <w:rsid w:val="00543980"/>
    <w:rsid w:val="005576CC"/>
    <w:rsid w:val="00631832"/>
    <w:rsid w:val="00690F91"/>
    <w:rsid w:val="0069374C"/>
    <w:rsid w:val="00705A55"/>
    <w:rsid w:val="00783BBE"/>
    <w:rsid w:val="007D30BA"/>
    <w:rsid w:val="007F4B8A"/>
    <w:rsid w:val="00837517"/>
    <w:rsid w:val="0086356D"/>
    <w:rsid w:val="00960273"/>
    <w:rsid w:val="0099537A"/>
    <w:rsid w:val="00A9352B"/>
    <w:rsid w:val="00AB7B94"/>
    <w:rsid w:val="00AF5EAF"/>
    <w:rsid w:val="00B2101D"/>
    <w:rsid w:val="00B50DC4"/>
    <w:rsid w:val="00B74018"/>
    <w:rsid w:val="00B84419"/>
    <w:rsid w:val="00BA24A5"/>
    <w:rsid w:val="00C414A2"/>
    <w:rsid w:val="00CF030C"/>
    <w:rsid w:val="00DE32CC"/>
    <w:rsid w:val="00E55570"/>
    <w:rsid w:val="00E61248"/>
    <w:rsid w:val="00E76E69"/>
    <w:rsid w:val="00E94592"/>
    <w:rsid w:val="00EC71F0"/>
    <w:rsid w:val="00EF1053"/>
    <w:rsid w:val="00F35D9B"/>
    <w:rsid w:val="00F669F9"/>
    <w:rsid w:val="00F77383"/>
    <w:rsid w:val="00FA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01D"/>
  </w:style>
  <w:style w:type="paragraph" w:styleId="a5">
    <w:name w:val="footer"/>
    <w:basedOn w:val="a"/>
    <w:link w:val="a6"/>
    <w:uiPriority w:val="99"/>
    <w:semiHidden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01D"/>
  </w:style>
  <w:style w:type="character" w:styleId="a7">
    <w:name w:val="Hyperlink"/>
    <w:basedOn w:val="a0"/>
    <w:uiPriority w:val="99"/>
    <w:semiHidden/>
    <w:unhideWhenUsed/>
    <w:rsid w:val="00B740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74018"/>
    <w:rPr>
      <w:color w:val="800080"/>
      <w:u w:val="single"/>
    </w:rPr>
  </w:style>
  <w:style w:type="paragraph" w:customStyle="1" w:styleId="xl63">
    <w:name w:val="xl63"/>
    <w:basedOn w:val="a"/>
    <w:rsid w:val="00B740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5">
    <w:name w:val="xl6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7">
    <w:name w:val="xl67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8">
    <w:name w:val="xl68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9">
    <w:name w:val="xl69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70">
    <w:name w:val="xl70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1">
    <w:name w:val="xl71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2">
    <w:name w:val="xl72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3">
    <w:name w:val="xl73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4">
    <w:name w:val="xl7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5">
    <w:name w:val="xl7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42</Pages>
  <Words>9608</Words>
  <Characters>54770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Alsu.Nizamieva</cp:lastModifiedBy>
  <cp:revision>8</cp:revision>
  <cp:lastPrinted>2012-05-03T09:53:00Z</cp:lastPrinted>
  <dcterms:created xsi:type="dcterms:W3CDTF">2012-03-13T07:51:00Z</dcterms:created>
  <dcterms:modified xsi:type="dcterms:W3CDTF">2012-05-03T09:53:00Z</dcterms:modified>
</cp:coreProperties>
</file>