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D56386" w:rsidRPr="00A858DE" w:rsidRDefault="003D785F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bookmarkStart w:id="0" w:name="_GoBack"/>
      <w:bookmarkEnd w:id="0"/>
      <w:r w:rsidR="00D56386" w:rsidRPr="00A858DE">
        <w:rPr>
          <w:sz w:val="24"/>
          <w:szCs w:val="24"/>
        </w:rPr>
        <w:t>Закону Республики Татарстан</w:t>
      </w:r>
    </w:p>
    <w:p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D56386" w:rsidRPr="00A858DE" w:rsidRDefault="00D56386" w:rsidP="00D56386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17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201</w:t>
      </w:r>
      <w:r>
        <w:rPr>
          <w:sz w:val="28"/>
          <w:szCs w:val="28"/>
        </w:rPr>
        <w:t>7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1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6 597 369,2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389 922,0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326 116,1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223 738,3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470 017,5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798 228,3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49 604,2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415 707,2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71 694,2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3 852 341,4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104 953,6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81 533,2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23 420,4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1 330 136,9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Органы внутренних дел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5 911,0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416 168,7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907 957,3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99,9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74 501 775,2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708 630,1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42 325,5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22 754 382,4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804 338,5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810 226,1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1 000 630,3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16 576 182,6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1 900 596,4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29 904 463,3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14 393 300,7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2 182 250,5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8 384 638,1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3 725 286,9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101 125,2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457 329,1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209 146,6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248 182,5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44 644 089,7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1 756 521,2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10 548 971,7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354 196,3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4 686 380,7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485 523,7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180 895,6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2 420 593,5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24 211 007,0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8 954 142,3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8 699 363,3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83 634,4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Прикладные научные исследования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89 225,0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81 919,6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20 110 853,4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6 105 649,1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3 333 294,8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37 801,0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119,2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424 009,5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133 532,6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27 133,6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10 049 313,6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37 422 052,2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777 869,4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5 405 783,7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27 374 063,0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3 617 928,1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246 408,0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9 577 527,4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8 251 886,0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294 335,2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969 960,3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61 345,9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1 284 753,3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679 516,5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579 526,2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25 710,6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76 585,5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76 585,5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11 633 652,8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389 083,1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11 244 569,7</w:t>
            </w:r>
          </w:p>
        </w:tc>
      </w:tr>
      <w:tr w:rsidR="00830B27" w:rsidRPr="00830B27" w:rsidTr="00830B27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B27" w:rsidRPr="00830B27" w:rsidRDefault="00830B27" w:rsidP="00830B27">
            <w:pPr>
              <w:spacing w:after="20"/>
              <w:jc w:val="both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30B27" w:rsidRPr="00830B27" w:rsidRDefault="00830B27" w:rsidP="00830B27">
            <w:pPr>
              <w:spacing w:after="20"/>
              <w:jc w:val="center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B27" w:rsidRPr="00830B27" w:rsidRDefault="00830B27" w:rsidP="00830B27">
            <w:pPr>
              <w:spacing w:after="20"/>
              <w:jc w:val="right"/>
              <w:rPr>
                <w:sz w:val="24"/>
                <w:szCs w:val="24"/>
              </w:rPr>
            </w:pPr>
            <w:r w:rsidRPr="00830B27">
              <w:rPr>
                <w:sz w:val="24"/>
                <w:szCs w:val="24"/>
              </w:rPr>
              <w:t>231 088 521,3</w:t>
            </w:r>
          </w:p>
        </w:tc>
      </w:tr>
    </w:tbl>
    <w:p w:rsidR="000B7CEC" w:rsidRDefault="000B7CEC" w:rsidP="00D56386"/>
    <w:sectPr w:rsidR="000B7CEC" w:rsidSect="00830B27">
      <w:headerReference w:type="default" r:id="rId7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27" w:rsidRDefault="00830B27" w:rsidP="00830B27">
      <w:r>
        <w:separator/>
      </w:r>
    </w:p>
  </w:endnote>
  <w:endnote w:type="continuationSeparator" w:id="0">
    <w:p w:rsidR="00830B27" w:rsidRDefault="00830B27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27" w:rsidRDefault="00830B27" w:rsidP="00830B27">
      <w:r>
        <w:separator/>
      </w:r>
    </w:p>
  </w:footnote>
  <w:footnote w:type="continuationSeparator" w:id="0">
    <w:p w:rsidR="00830B27" w:rsidRDefault="00830B27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3D785F">
          <w:rPr>
            <w:noProof/>
            <w:sz w:val="24"/>
            <w:szCs w:val="24"/>
          </w:rPr>
          <w:t>2</w:t>
        </w:r>
        <w:r w:rsidRPr="00830B27">
          <w:rPr>
            <w:sz w:val="24"/>
            <w:szCs w:val="24"/>
          </w:rPr>
          <w:fldChar w:fldCharType="end"/>
        </w:r>
      </w:p>
    </w:sdtContent>
  </w:sdt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6"/>
    <w:rsid w:val="000B7CEC"/>
    <w:rsid w:val="003D785F"/>
    <w:rsid w:val="00830B27"/>
    <w:rsid w:val="00D56386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Гомзик_И</cp:lastModifiedBy>
  <cp:revision>3</cp:revision>
  <dcterms:created xsi:type="dcterms:W3CDTF">2018-02-22T13:41:00Z</dcterms:created>
  <dcterms:modified xsi:type="dcterms:W3CDTF">2018-05-03T12:12:00Z</dcterms:modified>
</cp:coreProperties>
</file>