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D75FFF" w:rsidP="00883C9A">
            <w:pPr>
              <w:ind w:left="7" w:hanging="7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5.5pt" fillcolor="window">
                  <v:imagedata r:id="rId8" o:title=""/>
                </v:shape>
              </w:pict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D75FFF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6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F0469B" w:rsidRDefault="00F0469B" w:rsidP="00F0469B">
      <w:pPr>
        <w:spacing w:after="1" w:line="280" w:lineRule="atLeast"/>
        <w:ind w:right="5385"/>
        <w:jc w:val="both"/>
      </w:pPr>
    </w:p>
    <w:p w:rsidR="00F0469B" w:rsidRDefault="00F0469B" w:rsidP="008C3802">
      <w:pPr>
        <w:spacing w:line="288" w:lineRule="auto"/>
        <w:ind w:right="5385"/>
        <w:jc w:val="both"/>
        <w:rPr>
          <w:sz w:val="28"/>
        </w:rPr>
      </w:pPr>
      <w:proofErr w:type="gramStart"/>
      <w:r w:rsidRPr="00F0469B">
        <w:rPr>
          <w:sz w:val="28"/>
        </w:rPr>
        <w:t xml:space="preserve">Об утверждении </w:t>
      </w:r>
      <w:r>
        <w:rPr>
          <w:sz w:val="28"/>
        </w:rPr>
        <w:t>П</w:t>
      </w:r>
      <w:r w:rsidRPr="00F0469B">
        <w:rPr>
          <w:sz w:val="28"/>
        </w:rPr>
        <w:t>орядка</w:t>
      </w:r>
      <w:r>
        <w:rPr>
          <w:sz w:val="28"/>
        </w:rPr>
        <w:t xml:space="preserve"> п</w:t>
      </w:r>
      <w:r w:rsidRPr="00F0469B">
        <w:rPr>
          <w:sz w:val="28"/>
        </w:rPr>
        <w:t>редставл</w:t>
      </w:r>
      <w:r w:rsidRPr="00F0469B">
        <w:rPr>
          <w:sz w:val="28"/>
        </w:rPr>
        <w:t>е</w:t>
      </w:r>
      <w:r w:rsidRPr="00F0469B">
        <w:rPr>
          <w:sz w:val="28"/>
        </w:rPr>
        <w:t>ния главным распорядителем средств</w:t>
      </w:r>
      <w:r>
        <w:rPr>
          <w:sz w:val="28"/>
        </w:rPr>
        <w:t xml:space="preserve"> </w:t>
      </w:r>
      <w:r w:rsidRPr="00F0469B">
        <w:rPr>
          <w:sz w:val="28"/>
        </w:rPr>
        <w:t xml:space="preserve">бюджета </w:t>
      </w:r>
      <w:r>
        <w:rPr>
          <w:sz w:val="28"/>
        </w:rPr>
        <w:t xml:space="preserve">Республики Татарстан </w:t>
      </w:r>
      <w:r w:rsidRPr="00F0469B">
        <w:rPr>
          <w:sz w:val="28"/>
        </w:rPr>
        <w:t xml:space="preserve">в </w:t>
      </w:r>
      <w:r>
        <w:rPr>
          <w:sz w:val="28"/>
        </w:rPr>
        <w:t>М</w:t>
      </w:r>
      <w:r w:rsidRPr="00F0469B">
        <w:rPr>
          <w:sz w:val="28"/>
        </w:rPr>
        <w:t>и</w:t>
      </w:r>
      <w:r w:rsidRPr="00F0469B">
        <w:rPr>
          <w:sz w:val="28"/>
        </w:rPr>
        <w:t xml:space="preserve">нистерство финансов </w:t>
      </w:r>
      <w:r>
        <w:rPr>
          <w:sz w:val="28"/>
        </w:rPr>
        <w:t>Республики Т</w:t>
      </w:r>
      <w:r>
        <w:rPr>
          <w:sz w:val="28"/>
        </w:rPr>
        <w:t>а</w:t>
      </w:r>
      <w:r>
        <w:rPr>
          <w:sz w:val="28"/>
        </w:rPr>
        <w:t>тарстан</w:t>
      </w:r>
      <w:r w:rsidRPr="00F0469B">
        <w:rPr>
          <w:sz w:val="28"/>
        </w:rPr>
        <w:t xml:space="preserve"> информации о совершаемых действиях, направленных</w:t>
      </w:r>
      <w:r>
        <w:rPr>
          <w:sz w:val="28"/>
        </w:rPr>
        <w:t xml:space="preserve"> н</w:t>
      </w:r>
      <w:r w:rsidRPr="00F0469B">
        <w:rPr>
          <w:sz w:val="28"/>
        </w:rPr>
        <w:t>а реализ</w:t>
      </w:r>
      <w:r w:rsidRPr="00F0469B">
        <w:rPr>
          <w:sz w:val="28"/>
        </w:rPr>
        <w:t>а</w:t>
      </w:r>
      <w:r w:rsidRPr="00F0469B">
        <w:rPr>
          <w:sz w:val="28"/>
        </w:rPr>
        <w:t xml:space="preserve">цию </w:t>
      </w:r>
      <w:r>
        <w:rPr>
          <w:sz w:val="28"/>
        </w:rPr>
        <w:t>Республикой Татарстан</w:t>
      </w:r>
      <w:r w:rsidRPr="00F0469B">
        <w:rPr>
          <w:sz w:val="28"/>
        </w:rPr>
        <w:t xml:space="preserve"> права р</w:t>
      </w:r>
      <w:r w:rsidRPr="00F0469B">
        <w:rPr>
          <w:sz w:val="28"/>
        </w:rPr>
        <w:t>е</w:t>
      </w:r>
      <w:r w:rsidRPr="00F0469B">
        <w:rPr>
          <w:sz w:val="28"/>
        </w:rPr>
        <w:t>гресса,</w:t>
      </w:r>
      <w:r>
        <w:rPr>
          <w:sz w:val="28"/>
        </w:rPr>
        <w:t xml:space="preserve"> л</w:t>
      </w:r>
      <w:r w:rsidRPr="00F0469B">
        <w:rPr>
          <w:sz w:val="28"/>
        </w:rPr>
        <w:t>ибо об отсутствии оснований для предъявления иска</w:t>
      </w:r>
      <w:r>
        <w:rPr>
          <w:sz w:val="28"/>
        </w:rPr>
        <w:t xml:space="preserve"> о</w:t>
      </w:r>
      <w:r w:rsidRPr="00F0469B">
        <w:rPr>
          <w:sz w:val="28"/>
        </w:rPr>
        <w:t xml:space="preserve"> взыскании д</w:t>
      </w:r>
      <w:r w:rsidRPr="00F0469B">
        <w:rPr>
          <w:sz w:val="28"/>
        </w:rPr>
        <w:t>е</w:t>
      </w:r>
      <w:r w:rsidRPr="00F0469B">
        <w:rPr>
          <w:sz w:val="28"/>
        </w:rPr>
        <w:t>нежных средств в порядке регресса</w:t>
      </w:r>
      <w:proofErr w:type="gramEnd"/>
    </w:p>
    <w:p w:rsidR="00F0469B" w:rsidRDefault="00F0469B" w:rsidP="008C3802">
      <w:pPr>
        <w:spacing w:line="288" w:lineRule="auto"/>
        <w:ind w:right="5385"/>
        <w:jc w:val="both"/>
        <w:rPr>
          <w:sz w:val="28"/>
        </w:rPr>
      </w:pPr>
    </w:p>
    <w:p w:rsidR="00F0469B" w:rsidRPr="00F0469B" w:rsidRDefault="00F0469B" w:rsidP="008C3802">
      <w:pPr>
        <w:spacing w:line="288" w:lineRule="auto"/>
        <w:ind w:right="5385"/>
        <w:jc w:val="both"/>
      </w:pPr>
    </w:p>
    <w:p w:rsidR="00F0469B" w:rsidRDefault="00F0469B" w:rsidP="008C3802">
      <w:pPr>
        <w:spacing w:line="288" w:lineRule="auto"/>
        <w:jc w:val="both"/>
      </w:pPr>
    </w:p>
    <w:p w:rsidR="00F0469B" w:rsidRDefault="00F0469B" w:rsidP="008C3802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</w:t>
      </w:r>
      <w:r w:rsidRPr="00F0469B">
        <w:rPr>
          <w:sz w:val="28"/>
        </w:rPr>
        <w:t xml:space="preserve">с </w:t>
      </w:r>
      <w:hyperlink r:id="rId9" w:history="1">
        <w:r w:rsidRPr="00F0469B">
          <w:rPr>
            <w:sz w:val="28"/>
          </w:rPr>
          <w:t xml:space="preserve">пунктом 2 статьи </w:t>
        </w:r>
        <w:r>
          <w:rPr>
            <w:sz w:val="28"/>
          </w:rPr>
          <w:t>47</w:t>
        </w:r>
        <w:r w:rsidRPr="00F0469B">
          <w:rPr>
            <w:sz w:val="28"/>
            <w:vertAlign w:val="superscript"/>
          </w:rPr>
          <w:t>2</w:t>
        </w:r>
      </w:hyperlink>
      <w:r w:rsidRPr="00F0469B">
        <w:rPr>
          <w:sz w:val="28"/>
        </w:rPr>
        <w:t xml:space="preserve"> </w:t>
      </w:r>
      <w:r>
        <w:rPr>
          <w:sz w:val="28"/>
        </w:rPr>
        <w:t>Бюджетного кодекса Республики Тата</w:t>
      </w:r>
      <w:r>
        <w:rPr>
          <w:sz w:val="28"/>
        </w:rPr>
        <w:t>р</w:t>
      </w:r>
      <w:r>
        <w:rPr>
          <w:sz w:val="28"/>
        </w:rPr>
        <w:t xml:space="preserve">стан </w:t>
      </w:r>
      <w:r w:rsidRPr="00F0469B">
        <w:rPr>
          <w:spacing w:val="20"/>
          <w:sz w:val="28"/>
        </w:rPr>
        <w:t>приказываю</w:t>
      </w:r>
      <w:r>
        <w:rPr>
          <w:sz w:val="28"/>
        </w:rPr>
        <w:t>:</w:t>
      </w:r>
    </w:p>
    <w:p w:rsidR="00F0469B" w:rsidRDefault="00F0469B" w:rsidP="008C3802">
      <w:pPr>
        <w:spacing w:line="288" w:lineRule="auto"/>
        <w:ind w:firstLine="709"/>
        <w:jc w:val="both"/>
      </w:pPr>
    </w:p>
    <w:p w:rsidR="00F0469B" w:rsidRDefault="00F0469B" w:rsidP="008C3802">
      <w:pPr>
        <w:spacing w:line="288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Утвердить прилагаемый </w:t>
      </w:r>
      <w:hyperlink w:anchor="P32" w:history="1">
        <w:r w:rsidRPr="00F0469B">
          <w:rPr>
            <w:sz w:val="28"/>
          </w:rPr>
          <w:t>Порядок</w:t>
        </w:r>
      </w:hyperlink>
      <w:r>
        <w:rPr>
          <w:sz w:val="28"/>
        </w:rPr>
        <w:t xml:space="preserve"> представления главным распорядителем средств бюджета Республики Татарстан в Министерство финансов Республики Татарстан информации о совершаемых действиях, направленных на реализацию Республикой Татарстан права регресса, либо об отсутствии оснований для предъявл</w:t>
      </w:r>
      <w:r>
        <w:rPr>
          <w:sz w:val="28"/>
        </w:rPr>
        <w:t>е</w:t>
      </w:r>
      <w:r>
        <w:rPr>
          <w:sz w:val="28"/>
        </w:rPr>
        <w:t>ния иска о взыскании денежных средств в порядке регресса.</w:t>
      </w:r>
      <w:proofErr w:type="gramEnd"/>
    </w:p>
    <w:p w:rsidR="00F0469B" w:rsidRDefault="00F0469B" w:rsidP="00F0469B">
      <w:pPr>
        <w:ind w:firstLine="540"/>
        <w:jc w:val="both"/>
        <w:rPr>
          <w:sz w:val="28"/>
        </w:rPr>
      </w:pPr>
    </w:p>
    <w:p w:rsidR="00F0469B" w:rsidRDefault="00F0469B" w:rsidP="00F0469B">
      <w:pPr>
        <w:ind w:firstLine="540"/>
        <w:jc w:val="both"/>
        <w:rPr>
          <w:sz w:val="28"/>
        </w:rPr>
      </w:pPr>
    </w:p>
    <w:p w:rsidR="00F0469B" w:rsidRDefault="00F0469B" w:rsidP="00F0469B">
      <w:pPr>
        <w:ind w:firstLine="540"/>
        <w:jc w:val="both"/>
        <w:rPr>
          <w:sz w:val="28"/>
        </w:rPr>
      </w:pPr>
    </w:p>
    <w:p w:rsidR="00F0469B" w:rsidRDefault="00F0469B" w:rsidP="008C3802">
      <w:pPr>
        <w:jc w:val="both"/>
      </w:pPr>
      <w:r>
        <w:rPr>
          <w:sz w:val="28"/>
        </w:rPr>
        <w:t xml:space="preserve">Министр                                                                                     </w:t>
      </w:r>
      <w:r w:rsidR="008C3802">
        <w:rPr>
          <w:sz w:val="28"/>
        </w:rPr>
        <w:t xml:space="preserve">                </w:t>
      </w:r>
      <w:r>
        <w:rPr>
          <w:sz w:val="28"/>
        </w:rPr>
        <w:t>Р.Р.</w:t>
      </w:r>
      <w:r w:rsidR="008C3802">
        <w:rPr>
          <w:sz w:val="28"/>
        </w:rPr>
        <w:t> </w:t>
      </w:r>
      <w:proofErr w:type="spellStart"/>
      <w:r>
        <w:rPr>
          <w:sz w:val="28"/>
        </w:rPr>
        <w:t>Гайзатуллин</w:t>
      </w:r>
      <w:proofErr w:type="spellEnd"/>
    </w:p>
    <w:p w:rsidR="00F0469B" w:rsidRDefault="00F0469B" w:rsidP="00F0469B">
      <w:pPr>
        <w:jc w:val="both"/>
      </w:pPr>
    </w:p>
    <w:p w:rsidR="00F0469B" w:rsidRDefault="00F0469B" w:rsidP="00F0469B">
      <w:pPr>
        <w:jc w:val="both"/>
      </w:pPr>
    </w:p>
    <w:p w:rsidR="00F0469B" w:rsidRDefault="00F0469B" w:rsidP="00F0469B">
      <w:pPr>
        <w:jc w:val="both"/>
      </w:pPr>
    </w:p>
    <w:p w:rsidR="00F0469B" w:rsidRDefault="00F0469B" w:rsidP="00F0469B">
      <w:pPr>
        <w:jc w:val="both"/>
      </w:pPr>
    </w:p>
    <w:p w:rsidR="00F0469B" w:rsidRDefault="00F0469B" w:rsidP="00F0469B">
      <w:pPr>
        <w:jc w:val="both"/>
      </w:pPr>
    </w:p>
    <w:p w:rsidR="00F0469B" w:rsidRDefault="00F0469B" w:rsidP="00F0469B">
      <w:pPr>
        <w:jc w:val="both"/>
      </w:pPr>
    </w:p>
    <w:p w:rsidR="00F0469B" w:rsidRDefault="00F0469B" w:rsidP="00F0469B">
      <w:pPr>
        <w:jc w:val="both"/>
      </w:pPr>
    </w:p>
    <w:p w:rsidR="00F0469B" w:rsidRDefault="00F0469B" w:rsidP="00F0469B">
      <w:pPr>
        <w:jc w:val="both"/>
      </w:pPr>
    </w:p>
    <w:p w:rsidR="008C3802" w:rsidRDefault="00F0469B" w:rsidP="00601FB5">
      <w:pPr>
        <w:ind w:left="7088"/>
        <w:jc w:val="both"/>
        <w:outlineLvl w:val="0"/>
        <w:rPr>
          <w:sz w:val="28"/>
        </w:rPr>
      </w:pPr>
      <w:proofErr w:type="gramStart"/>
      <w:r>
        <w:rPr>
          <w:sz w:val="28"/>
        </w:rPr>
        <w:lastRenderedPageBreak/>
        <w:t>Утвержден</w:t>
      </w:r>
      <w:r w:rsidR="008C3802">
        <w:rPr>
          <w:sz w:val="28"/>
        </w:rPr>
        <w:t xml:space="preserve"> </w:t>
      </w:r>
      <w:proofErr w:type="gramEnd"/>
    </w:p>
    <w:p w:rsidR="008C3802" w:rsidRDefault="00F0469B" w:rsidP="00601FB5">
      <w:pPr>
        <w:ind w:left="7088"/>
        <w:jc w:val="both"/>
        <w:outlineLvl w:val="0"/>
        <w:rPr>
          <w:sz w:val="28"/>
        </w:rPr>
      </w:pPr>
      <w:r>
        <w:rPr>
          <w:sz w:val="28"/>
        </w:rPr>
        <w:t>приказом</w:t>
      </w:r>
      <w:r w:rsidR="008C3802">
        <w:rPr>
          <w:sz w:val="28"/>
        </w:rPr>
        <w:t xml:space="preserve"> </w:t>
      </w:r>
    </w:p>
    <w:p w:rsidR="008C3802" w:rsidRDefault="00F0469B" w:rsidP="00601FB5">
      <w:pPr>
        <w:ind w:left="7088"/>
        <w:jc w:val="both"/>
        <w:outlineLvl w:val="0"/>
        <w:rPr>
          <w:sz w:val="28"/>
        </w:rPr>
      </w:pPr>
      <w:r>
        <w:rPr>
          <w:sz w:val="28"/>
        </w:rPr>
        <w:t>Министерства финансов</w:t>
      </w:r>
      <w:r w:rsidR="008C3802">
        <w:rPr>
          <w:sz w:val="28"/>
        </w:rPr>
        <w:t xml:space="preserve"> </w:t>
      </w:r>
    </w:p>
    <w:p w:rsidR="00601FB5" w:rsidRDefault="00F0469B" w:rsidP="00601FB5">
      <w:pPr>
        <w:ind w:left="7088"/>
        <w:jc w:val="both"/>
        <w:outlineLvl w:val="0"/>
        <w:rPr>
          <w:sz w:val="28"/>
        </w:rPr>
      </w:pPr>
      <w:r>
        <w:rPr>
          <w:sz w:val="28"/>
        </w:rPr>
        <w:t>Республики Татарстан</w:t>
      </w:r>
    </w:p>
    <w:p w:rsidR="008C3802" w:rsidRDefault="00F0469B" w:rsidP="00601FB5">
      <w:pPr>
        <w:ind w:left="7088"/>
        <w:jc w:val="both"/>
        <w:outlineLvl w:val="0"/>
        <w:rPr>
          <w:sz w:val="28"/>
        </w:rPr>
      </w:pPr>
      <w:r>
        <w:rPr>
          <w:sz w:val="28"/>
        </w:rPr>
        <w:t>от</w:t>
      </w:r>
      <w:r w:rsidR="008C3802">
        <w:rPr>
          <w:sz w:val="28"/>
        </w:rPr>
        <w:t> </w:t>
      </w:r>
      <w:r>
        <w:rPr>
          <w:sz w:val="28"/>
        </w:rPr>
        <w:t>«___»_________2018</w:t>
      </w:r>
    </w:p>
    <w:p w:rsidR="00F0469B" w:rsidRDefault="00F0469B" w:rsidP="00601FB5">
      <w:pPr>
        <w:ind w:left="7088"/>
        <w:jc w:val="both"/>
        <w:outlineLvl w:val="0"/>
        <w:rPr>
          <w:sz w:val="28"/>
        </w:rPr>
      </w:pPr>
      <w:r>
        <w:rPr>
          <w:sz w:val="28"/>
        </w:rPr>
        <w:t xml:space="preserve">№ </w:t>
      </w:r>
      <w:r w:rsidR="00E81FF5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___</w:t>
      </w:r>
      <w:r w:rsidR="008C3802">
        <w:rPr>
          <w:sz w:val="28"/>
        </w:rPr>
        <w:t>_</w:t>
      </w:r>
      <w:r w:rsidR="00E81FF5">
        <w:rPr>
          <w:sz w:val="28"/>
        </w:rPr>
        <w:t>_______</w:t>
      </w:r>
      <w:r w:rsidR="008C3802">
        <w:rPr>
          <w:sz w:val="28"/>
        </w:rPr>
        <w:t>_</w:t>
      </w:r>
      <w:r>
        <w:rPr>
          <w:sz w:val="28"/>
        </w:rPr>
        <w:t>__</w:t>
      </w:r>
    </w:p>
    <w:p w:rsidR="00F0469B" w:rsidRPr="00A23B01" w:rsidRDefault="00F0469B" w:rsidP="00F0469B">
      <w:pPr>
        <w:jc w:val="right"/>
        <w:rPr>
          <w:sz w:val="16"/>
          <w:szCs w:val="16"/>
        </w:rPr>
      </w:pPr>
    </w:p>
    <w:p w:rsidR="00F0469B" w:rsidRPr="008C3802" w:rsidRDefault="00F0469B" w:rsidP="00F0469B">
      <w:pPr>
        <w:jc w:val="both"/>
      </w:pPr>
    </w:p>
    <w:p w:rsidR="00F0469B" w:rsidRPr="008C3802" w:rsidRDefault="008C3802" w:rsidP="00F0469B">
      <w:pPr>
        <w:jc w:val="center"/>
      </w:pPr>
      <w:bookmarkStart w:id="1" w:name="P32"/>
      <w:bookmarkEnd w:id="1"/>
      <w:r w:rsidRPr="008C3802">
        <w:rPr>
          <w:sz w:val="28"/>
        </w:rPr>
        <w:t>Порядок</w:t>
      </w:r>
    </w:p>
    <w:p w:rsidR="00F0469B" w:rsidRPr="008C3802" w:rsidRDefault="008C3802" w:rsidP="00F0469B">
      <w:pPr>
        <w:jc w:val="center"/>
        <w:rPr>
          <w:sz w:val="28"/>
        </w:rPr>
      </w:pPr>
      <w:proofErr w:type="gramStart"/>
      <w:r w:rsidRPr="008C3802">
        <w:rPr>
          <w:sz w:val="28"/>
        </w:rPr>
        <w:t>представления главным распорядителем средств бюджета Республики Татарстан в Министерство финансов Республики Татарстан информации о совершаемых действиях, направленных на реализацию Республикой Та</w:t>
      </w:r>
      <w:r>
        <w:rPr>
          <w:sz w:val="28"/>
        </w:rPr>
        <w:t>т</w:t>
      </w:r>
      <w:r w:rsidRPr="008C3802">
        <w:rPr>
          <w:sz w:val="28"/>
        </w:rPr>
        <w:t>арстан права регресса, либо об отсутствии оснований для предъявления иска о взыскании денежных средств в порядке регресса</w:t>
      </w:r>
      <w:proofErr w:type="gramEnd"/>
    </w:p>
    <w:p w:rsidR="00F0469B" w:rsidRDefault="00F0469B" w:rsidP="00F0469B">
      <w:pPr>
        <w:jc w:val="center"/>
      </w:pPr>
    </w:p>
    <w:p w:rsidR="00F0469B" w:rsidRDefault="00F0469B" w:rsidP="008C3802">
      <w:pPr>
        <w:ind w:firstLine="709"/>
        <w:jc w:val="both"/>
      </w:pPr>
      <w:r>
        <w:rPr>
          <w:sz w:val="28"/>
        </w:rPr>
        <w:t xml:space="preserve">1. </w:t>
      </w:r>
      <w:proofErr w:type="gramStart"/>
      <w:r>
        <w:rPr>
          <w:sz w:val="28"/>
        </w:rPr>
        <w:t>Настоящий Порядок устанавливает правила представления главным распор</w:t>
      </w:r>
      <w:r>
        <w:rPr>
          <w:sz w:val="28"/>
        </w:rPr>
        <w:t>я</w:t>
      </w:r>
      <w:r>
        <w:rPr>
          <w:sz w:val="28"/>
        </w:rPr>
        <w:t>дителем средств бюджета Республики Татарстан в Министерство финансов Респу</w:t>
      </w:r>
      <w:r>
        <w:rPr>
          <w:sz w:val="28"/>
        </w:rPr>
        <w:t>б</w:t>
      </w:r>
      <w:r>
        <w:rPr>
          <w:sz w:val="28"/>
        </w:rPr>
        <w:t xml:space="preserve">лики Татарстан (далее </w:t>
      </w:r>
      <w:r w:rsidR="008C3802">
        <w:rPr>
          <w:sz w:val="28"/>
        </w:rPr>
        <w:t>–</w:t>
      </w:r>
      <w:r>
        <w:rPr>
          <w:sz w:val="28"/>
        </w:rPr>
        <w:t xml:space="preserve"> </w:t>
      </w:r>
      <w:r w:rsidR="008C3802">
        <w:rPr>
          <w:sz w:val="28"/>
        </w:rPr>
        <w:t>главный распорядитель</w:t>
      </w:r>
      <w:r w:rsidR="008C3802">
        <w:rPr>
          <w:sz w:val="28"/>
        </w:rPr>
        <w:t xml:space="preserve">, </w:t>
      </w:r>
      <w:r>
        <w:rPr>
          <w:sz w:val="28"/>
        </w:rPr>
        <w:t xml:space="preserve">Министерство) информации о совершаемых действиях, направленных на реализацию Республикой Татарстан права регресса </w:t>
      </w:r>
      <w:r w:rsidR="00A23B01" w:rsidRPr="00A23B01">
        <w:rPr>
          <w:sz w:val="28"/>
        </w:rPr>
        <w:t>к лицу, в связи с незаконными действиями (бездействием) которого произведено возмещение</w:t>
      </w:r>
      <w:r w:rsidR="00A23B01">
        <w:rPr>
          <w:sz w:val="28"/>
        </w:rPr>
        <w:t xml:space="preserve"> вреда </w:t>
      </w:r>
      <w:r w:rsidRPr="00F0469B">
        <w:rPr>
          <w:sz w:val="28"/>
          <w:szCs w:val="28"/>
        </w:rPr>
        <w:t>в</w:t>
      </w:r>
      <w:r w:rsidR="008C3802">
        <w:rPr>
          <w:sz w:val="28"/>
          <w:szCs w:val="28"/>
        </w:rPr>
        <w:t> </w:t>
      </w:r>
      <w:r w:rsidRPr="00F0469B">
        <w:rPr>
          <w:sz w:val="28"/>
          <w:szCs w:val="28"/>
        </w:rPr>
        <w:t xml:space="preserve">соответствии с </w:t>
      </w:r>
      <w:hyperlink r:id="rId10" w:history="1">
        <w:r>
          <w:rPr>
            <w:sz w:val="28"/>
            <w:szCs w:val="28"/>
          </w:rPr>
          <w:t>пунктом 3</w:t>
        </w:r>
        <w:r w:rsidRPr="00F0469B">
          <w:rPr>
            <w:sz w:val="28"/>
            <w:szCs w:val="28"/>
            <w:vertAlign w:val="superscript"/>
          </w:rPr>
          <w:t>1</w:t>
        </w:r>
        <w:r w:rsidRPr="00F0469B">
          <w:rPr>
            <w:sz w:val="28"/>
            <w:szCs w:val="28"/>
          </w:rPr>
          <w:t xml:space="preserve"> статьи 1081</w:t>
        </w:r>
      </w:hyperlink>
      <w:r w:rsidRPr="00F0469B">
        <w:rPr>
          <w:sz w:val="28"/>
          <w:szCs w:val="28"/>
        </w:rPr>
        <w:t xml:space="preserve"> Гражданского кодекса Российской Федерации</w:t>
      </w:r>
      <w:r>
        <w:rPr>
          <w:sz w:val="28"/>
        </w:rPr>
        <w:t>, либо об о</w:t>
      </w:r>
      <w:r>
        <w:rPr>
          <w:sz w:val="28"/>
        </w:rPr>
        <w:t>т</w:t>
      </w:r>
      <w:r>
        <w:rPr>
          <w:sz w:val="28"/>
        </w:rPr>
        <w:t>сутствии оснований для предъявления</w:t>
      </w:r>
      <w:proofErr w:type="gramEnd"/>
      <w:r>
        <w:rPr>
          <w:sz w:val="28"/>
        </w:rPr>
        <w:t xml:space="preserve"> иска о</w:t>
      </w:r>
      <w:r w:rsidR="008C3802">
        <w:rPr>
          <w:sz w:val="28"/>
        </w:rPr>
        <w:t> </w:t>
      </w:r>
      <w:r>
        <w:rPr>
          <w:sz w:val="28"/>
        </w:rPr>
        <w:t>взыскании денежных средств в поря</w:t>
      </w:r>
      <w:r>
        <w:rPr>
          <w:sz w:val="28"/>
        </w:rPr>
        <w:t>д</w:t>
      </w:r>
      <w:r>
        <w:rPr>
          <w:sz w:val="28"/>
        </w:rPr>
        <w:t>ке регресса</w:t>
      </w:r>
      <w:r w:rsidR="00A23B01">
        <w:rPr>
          <w:sz w:val="28"/>
        </w:rPr>
        <w:t xml:space="preserve"> (далее – информация)</w:t>
      </w:r>
      <w:r>
        <w:rPr>
          <w:sz w:val="28"/>
        </w:rPr>
        <w:t>.</w:t>
      </w:r>
    </w:p>
    <w:p w:rsidR="00F0469B" w:rsidRDefault="00F0469B" w:rsidP="008C3802">
      <w:pPr>
        <w:ind w:firstLine="709"/>
        <w:jc w:val="both"/>
      </w:pPr>
      <w:r>
        <w:rPr>
          <w:sz w:val="28"/>
        </w:rPr>
        <w:t>2. Министерство в течение 10 календарных дней со дня исполнения за счет ка</w:t>
      </w:r>
      <w:r>
        <w:rPr>
          <w:sz w:val="28"/>
        </w:rPr>
        <w:t>з</w:t>
      </w:r>
      <w:r>
        <w:rPr>
          <w:sz w:val="28"/>
        </w:rPr>
        <w:t xml:space="preserve">ны Республики Татарстан судебного акта о возмещении вреда </w:t>
      </w:r>
      <w:proofErr w:type="gramStart"/>
      <w:r>
        <w:rPr>
          <w:sz w:val="28"/>
        </w:rPr>
        <w:t>уведомляет</w:t>
      </w:r>
      <w:proofErr w:type="gramEnd"/>
      <w:r>
        <w:rPr>
          <w:sz w:val="28"/>
        </w:rPr>
        <w:t xml:space="preserve"> об</w:t>
      </w:r>
      <w:r w:rsidR="008C3802">
        <w:rPr>
          <w:sz w:val="28"/>
        </w:rPr>
        <w:t> </w:t>
      </w:r>
      <w:r>
        <w:rPr>
          <w:sz w:val="28"/>
        </w:rPr>
        <w:t>этом главного распорядителя.</w:t>
      </w:r>
    </w:p>
    <w:p w:rsidR="00F0469B" w:rsidRDefault="00F0469B" w:rsidP="008C3802">
      <w:pPr>
        <w:ind w:firstLine="709"/>
        <w:jc w:val="both"/>
      </w:pPr>
      <w:bookmarkStart w:id="2" w:name="P45"/>
      <w:bookmarkEnd w:id="2"/>
      <w:r>
        <w:rPr>
          <w:sz w:val="28"/>
        </w:rPr>
        <w:t xml:space="preserve">3. </w:t>
      </w:r>
      <w:proofErr w:type="gramStart"/>
      <w:r>
        <w:rPr>
          <w:sz w:val="28"/>
        </w:rPr>
        <w:t>Главный распорядитель в течение 10 календарных дней после получения ув</w:t>
      </w:r>
      <w:r>
        <w:rPr>
          <w:sz w:val="28"/>
        </w:rPr>
        <w:t>е</w:t>
      </w:r>
      <w:r>
        <w:rPr>
          <w:sz w:val="28"/>
        </w:rPr>
        <w:t>домления при наличии оснований для предъявления иска о взыскании денежных средств в порядке регресса направляет в Министерство запрос о предоставлении копий документов (платежных поручений), подтверждающих исполнение Министе</w:t>
      </w:r>
      <w:r>
        <w:rPr>
          <w:sz w:val="28"/>
        </w:rPr>
        <w:t>р</w:t>
      </w:r>
      <w:r>
        <w:rPr>
          <w:sz w:val="28"/>
        </w:rPr>
        <w:t>ством за счет казны Республики Татарстан судебного акта о возмещении вреда.</w:t>
      </w:r>
      <w:proofErr w:type="gramEnd"/>
    </w:p>
    <w:p w:rsidR="00F0469B" w:rsidRDefault="00F0469B" w:rsidP="008C3802">
      <w:pPr>
        <w:ind w:firstLine="709"/>
        <w:jc w:val="both"/>
      </w:pPr>
      <w:r>
        <w:rPr>
          <w:sz w:val="28"/>
        </w:rPr>
        <w:t xml:space="preserve">4. </w:t>
      </w:r>
      <w:proofErr w:type="gramStart"/>
      <w:r>
        <w:rPr>
          <w:sz w:val="28"/>
        </w:rPr>
        <w:t>Копии документов (платежных поручений), подтверждающих исполнение Министерством за счет казны Республики Татарстан судебного акта о возмещении вреда, направляются Министерством главному распорядителю в срок, не</w:t>
      </w:r>
      <w:r w:rsidR="00A23B01">
        <w:rPr>
          <w:sz w:val="28"/>
        </w:rPr>
        <w:t> </w:t>
      </w:r>
      <w:r>
        <w:rPr>
          <w:sz w:val="28"/>
        </w:rPr>
        <w:t>превыш</w:t>
      </w:r>
      <w:r>
        <w:rPr>
          <w:sz w:val="28"/>
        </w:rPr>
        <w:t>а</w:t>
      </w:r>
      <w:r>
        <w:rPr>
          <w:sz w:val="28"/>
        </w:rPr>
        <w:t>ющий 10 календарных дней со дня поступления запроса, указанного в</w:t>
      </w:r>
      <w:r w:rsidR="00A23B01">
        <w:rPr>
          <w:sz w:val="28"/>
        </w:rPr>
        <w:t> </w:t>
      </w:r>
      <w:hyperlink w:anchor="P45" w:history="1">
        <w:r w:rsidRPr="00F0469B">
          <w:rPr>
            <w:sz w:val="28"/>
          </w:rPr>
          <w:t>пункте 3</w:t>
        </w:r>
      </w:hyperlink>
      <w:r w:rsidRPr="00F0469B">
        <w:rPr>
          <w:sz w:val="28"/>
        </w:rPr>
        <w:t xml:space="preserve"> </w:t>
      </w:r>
      <w:r>
        <w:rPr>
          <w:sz w:val="28"/>
        </w:rPr>
        <w:t>настоящего Порядка.</w:t>
      </w:r>
      <w:proofErr w:type="gramEnd"/>
    </w:p>
    <w:p w:rsidR="00F0469B" w:rsidRDefault="00F0469B" w:rsidP="008C3802">
      <w:pPr>
        <w:ind w:firstLine="709"/>
        <w:jc w:val="both"/>
      </w:pPr>
      <w:r>
        <w:rPr>
          <w:sz w:val="28"/>
        </w:rPr>
        <w:t xml:space="preserve">5. </w:t>
      </w:r>
      <w:proofErr w:type="gramStart"/>
      <w:r>
        <w:rPr>
          <w:sz w:val="28"/>
        </w:rPr>
        <w:t>Информация представляется главным распорядителем в Министерство ежеквартально не позднее 25 числа месяца, след</w:t>
      </w:r>
      <w:r>
        <w:rPr>
          <w:sz w:val="28"/>
        </w:rPr>
        <w:t>у</w:t>
      </w:r>
      <w:r>
        <w:rPr>
          <w:sz w:val="28"/>
        </w:rPr>
        <w:t>ющего за отчетным кварталом</w:t>
      </w:r>
      <w:r w:rsidR="00601FB5">
        <w:rPr>
          <w:sz w:val="28"/>
        </w:rPr>
        <w:t>,</w:t>
      </w:r>
      <w:r>
        <w:rPr>
          <w:sz w:val="28"/>
        </w:rPr>
        <w:t xml:space="preserve"> по</w:t>
      </w:r>
      <w:r w:rsidR="00601FB5">
        <w:rPr>
          <w:sz w:val="28"/>
        </w:rPr>
        <w:t> </w:t>
      </w:r>
      <w:r w:rsidR="00E81FF5">
        <w:rPr>
          <w:sz w:val="28"/>
        </w:rPr>
        <w:t>  </w:t>
      </w:r>
      <w:r>
        <w:rPr>
          <w:sz w:val="28"/>
        </w:rPr>
        <w:t>форме согласно приложению к настоящему П</w:t>
      </w:r>
      <w:r>
        <w:rPr>
          <w:sz w:val="28"/>
        </w:rPr>
        <w:t>о</w:t>
      </w:r>
      <w:r>
        <w:rPr>
          <w:sz w:val="28"/>
        </w:rPr>
        <w:t xml:space="preserve">рядку, в </w:t>
      </w:r>
      <w:r w:rsidR="00601FB5">
        <w:rPr>
          <w:sz w:val="28"/>
        </w:rPr>
        <w:t xml:space="preserve">единой межведомственной </w:t>
      </w:r>
      <w:r>
        <w:rPr>
          <w:sz w:val="28"/>
        </w:rPr>
        <w:t>системе электронного документооборота в форме электронного документа, подписанного усиленной квалифицированной электронной подписью руководителя главного распорядителя или уполномоченного им лица.</w:t>
      </w:r>
      <w:proofErr w:type="gramEnd"/>
    </w:p>
    <w:p w:rsidR="00160CFD" w:rsidRDefault="00160CFD" w:rsidP="00F0469B">
      <w:pPr>
        <w:pStyle w:val="10"/>
        <w:spacing w:line="240" w:lineRule="auto"/>
        <w:ind w:left="284" w:firstLine="709"/>
        <w:rPr>
          <w:lang w:val="ru-RU"/>
        </w:rPr>
      </w:pPr>
    </w:p>
    <w:p w:rsidR="00F0469B" w:rsidRDefault="00F0469B" w:rsidP="00F0469B">
      <w:pPr>
        <w:pStyle w:val="10"/>
        <w:spacing w:line="240" w:lineRule="auto"/>
        <w:ind w:left="284" w:firstLine="709"/>
        <w:rPr>
          <w:lang w:val="ru-RU"/>
        </w:rPr>
      </w:pPr>
    </w:p>
    <w:p w:rsidR="00F0469B" w:rsidRDefault="00F0469B" w:rsidP="00601FB5">
      <w:pPr>
        <w:autoSpaceDE w:val="0"/>
        <w:autoSpaceDN w:val="0"/>
        <w:adjustRightInd w:val="0"/>
        <w:ind w:left="581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0469B" w:rsidRDefault="00F0469B" w:rsidP="00601FB5">
      <w:pPr>
        <w:autoSpaceDE w:val="0"/>
        <w:autoSpaceDN w:val="0"/>
        <w:adjustRightInd w:val="0"/>
        <w:ind w:left="5812"/>
        <w:jc w:val="both"/>
        <w:outlineLvl w:val="0"/>
        <w:rPr>
          <w:sz w:val="28"/>
        </w:rPr>
      </w:pPr>
      <w:proofErr w:type="gramStart"/>
      <w:r>
        <w:rPr>
          <w:sz w:val="28"/>
          <w:szCs w:val="28"/>
        </w:rPr>
        <w:t xml:space="preserve">к </w:t>
      </w:r>
      <w:r>
        <w:rPr>
          <w:sz w:val="28"/>
        </w:rPr>
        <w:t>Порядку</w:t>
      </w:r>
      <w:r w:rsidR="00601FB5">
        <w:rPr>
          <w:sz w:val="28"/>
        </w:rPr>
        <w:t xml:space="preserve"> </w:t>
      </w:r>
      <w:r>
        <w:rPr>
          <w:sz w:val="28"/>
        </w:rPr>
        <w:t>представления главным расп</w:t>
      </w:r>
      <w:r>
        <w:rPr>
          <w:sz w:val="28"/>
        </w:rPr>
        <w:t>о</w:t>
      </w:r>
      <w:r>
        <w:rPr>
          <w:sz w:val="28"/>
        </w:rPr>
        <w:t>рядителем средств бюджета Республики Татарстан в</w:t>
      </w:r>
      <w:r w:rsidR="00601FB5">
        <w:rPr>
          <w:sz w:val="28"/>
        </w:rPr>
        <w:t> </w:t>
      </w:r>
      <w:r>
        <w:rPr>
          <w:sz w:val="28"/>
        </w:rPr>
        <w:t>Мин</w:t>
      </w:r>
      <w:r>
        <w:rPr>
          <w:sz w:val="28"/>
        </w:rPr>
        <w:t>и</w:t>
      </w:r>
      <w:r>
        <w:rPr>
          <w:sz w:val="28"/>
        </w:rPr>
        <w:t>стерство финансов Республики Татарстан информации о совершаемых действиях, направле</w:t>
      </w:r>
      <w:r>
        <w:rPr>
          <w:sz w:val="28"/>
        </w:rPr>
        <w:t>н</w:t>
      </w:r>
      <w:r>
        <w:rPr>
          <w:sz w:val="28"/>
        </w:rPr>
        <w:t>ных на реализацию Республикой Татарстан права регресса, либо об отсутствии оснований для предъявления иска о</w:t>
      </w:r>
      <w:r w:rsidR="00601FB5">
        <w:rPr>
          <w:sz w:val="28"/>
        </w:rPr>
        <w:t> </w:t>
      </w:r>
      <w:r>
        <w:rPr>
          <w:sz w:val="28"/>
        </w:rPr>
        <w:t>взыскании денежных средств в</w:t>
      </w:r>
      <w:r w:rsidR="00601FB5">
        <w:rPr>
          <w:sz w:val="28"/>
        </w:rPr>
        <w:t> </w:t>
      </w:r>
      <w:r>
        <w:rPr>
          <w:sz w:val="28"/>
        </w:rPr>
        <w:t>порядке р</w:t>
      </w:r>
      <w:r>
        <w:rPr>
          <w:sz w:val="28"/>
        </w:rPr>
        <w:t>е</w:t>
      </w:r>
      <w:r>
        <w:rPr>
          <w:sz w:val="28"/>
        </w:rPr>
        <w:t>гресса</w:t>
      </w:r>
      <w:proofErr w:type="gramEnd"/>
    </w:p>
    <w:p w:rsidR="00F0469B" w:rsidRDefault="00F0469B" w:rsidP="00601FB5">
      <w:pPr>
        <w:autoSpaceDE w:val="0"/>
        <w:autoSpaceDN w:val="0"/>
        <w:adjustRightInd w:val="0"/>
        <w:ind w:left="6237"/>
        <w:jc w:val="both"/>
        <w:outlineLvl w:val="0"/>
        <w:rPr>
          <w:sz w:val="28"/>
          <w:szCs w:val="28"/>
        </w:rPr>
      </w:pPr>
    </w:p>
    <w:p w:rsidR="00F0469B" w:rsidRDefault="00F0469B" w:rsidP="00F0469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0469B" w:rsidRPr="00F0469B" w:rsidRDefault="00F0469B" w:rsidP="00F0469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469B">
        <w:rPr>
          <w:sz w:val="24"/>
          <w:szCs w:val="24"/>
        </w:rPr>
        <w:t>Ф</w:t>
      </w:r>
      <w:r>
        <w:rPr>
          <w:sz w:val="24"/>
          <w:szCs w:val="24"/>
        </w:rPr>
        <w:t>орма</w:t>
      </w:r>
    </w:p>
    <w:p w:rsidR="00F0469B" w:rsidRDefault="00F0469B" w:rsidP="00F0469B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</w:p>
    <w:p w:rsidR="00F0469B" w:rsidRDefault="00F0469B" w:rsidP="00F0469B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</w:p>
    <w:p w:rsidR="00F0469B" w:rsidRPr="00F0469B" w:rsidRDefault="00F0469B" w:rsidP="00F0469B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  <w:r w:rsidRPr="00F0469B">
        <w:rPr>
          <w:rFonts w:ascii="Times New Roman" w:hAnsi="Times New Roman"/>
          <w:b w:val="0"/>
          <w:bCs/>
          <w:sz w:val="28"/>
          <w:szCs w:val="28"/>
        </w:rPr>
        <w:t>ИНФОРМАЦИЯ</w:t>
      </w:r>
    </w:p>
    <w:p w:rsidR="00F0469B" w:rsidRPr="00F0469B" w:rsidRDefault="00F0469B" w:rsidP="00F0469B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  <w:r w:rsidRPr="00F0469B">
        <w:rPr>
          <w:rFonts w:ascii="Times New Roman" w:hAnsi="Times New Roman"/>
          <w:b w:val="0"/>
          <w:bCs/>
          <w:sz w:val="28"/>
          <w:szCs w:val="28"/>
        </w:rPr>
        <w:t>за _______ квартал 20__ года</w:t>
      </w:r>
    </w:p>
    <w:p w:rsidR="00F0469B" w:rsidRPr="00F0469B" w:rsidRDefault="00F0469B" w:rsidP="00F0469B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  <w:proofErr w:type="gramStart"/>
      <w:r w:rsidRPr="00F0469B">
        <w:rPr>
          <w:rFonts w:ascii="Times New Roman" w:hAnsi="Times New Roman"/>
          <w:b w:val="0"/>
          <w:bCs/>
          <w:sz w:val="28"/>
          <w:szCs w:val="28"/>
        </w:rPr>
        <w:t>о совершаемых ___</w:t>
      </w:r>
      <w:r w:rsidR="00601FB5">
        <w:rPr>
          <w:rFonts w:ascii="Times New Roman" w:hAnsi="Times New Roman"/>
          <w:b w:val="0"/>
          <w:bCs/>
          <w:sz w:val="28"/>
          <w:szCs w:val="28"/>
        </w:rPr>
        <w:t>_______</w:t>
      </w:r>
      <w:r w:rsidRPr="00F0469B">
        <w:rPr>
          <w:rFonts w:ascii="Times New Roman" w:hAnsi="Times New Roman"/>
          <w:b w:val="0"/>
          <w:bCs/>
          <w:sz w:val="28"/>
          <w:szCs w:val="28"/>
        </w:rPr>
        <w:t xml:space="preserve">_________________________________________ </w:t>
      </w:r>
      <w:proofErr w:type="gramEnd"/>
    </w:p>
    <w:p w:rsidR="00F0469B" w:rsidRDefault="00601FB5" w:rsidP="00F0469B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  <w:vertAlign w:val="subscript"/>
        </w:rPr>
      </w:pPr>
      <w:r>
        <w:rPr>
          <w:rFonts w:ascii="Times New Roman" w:hAnsi="Times New Roman"/>
          <w:b w:val="0"/>
          <w:bCs/>
          <w:sz w:val="28"/>
          <w:szCs w:val="28"/>
          <w:vertAlign w:val="subscript"/>
        </w:rPr>
        <w:t xml:space="preserve">                                            </w:t>
      </w:r>
      <w:r w:rsidR="00F0469B" w:rsidRPr="00601FB5">
        <w:rPr>
          <w:rFonts w:ascii="Times New Roman" w:hAnsi="Times New Roman"/>
          <w:b w:val="0"/>
          <w:bCs/>
          <w:sz w:val="28"/>
          <w:szCs w:val="28"/>
          <w:vertAlign w:val="subscript"/>
        </w:rPr>
        <w:t xml:space="preserve">(наименование главного распорядителя, представлявшего в </w:t>
      </w:r>
      <w:proofErr w:type="gramStart"/>
      <w:r w:rsidR="00F0469B" w:rsidRPr="00601FB5">
        <w:rPr>
          <w:rFonts w:ascii="Times New Roman" w:hAnsi="Times New Roman"/>
          <w:b w:val="0"/>
          <w:bCs/>
          <w:sz w:val="28"/>
          <w:szCs w:val="28"/>
          <w:vertAlign w:val="subscript"/>
        </w:rPr>
        <w:t>суде</w:t>
      </w:r>
      <w:proofErr w:type="gramEnd"/>
      <w:r>
        <w:rPr>
          <w:rFonts w:ascii="Times New Roman" w:hAnsi="Times New Roman"/>
          <w:b w:val="0"/>
          <w:bCs/>
          <w:sz w:val="28"/>
          <w:szCs w:val="28"/>
          <w:vertAlign w:val="subscript"/>
        </w:rPr>
        <w:t xml:space="preserve"> </w:t>
      </w:r>
      <w:r w:rsidR="00F0469B" w:rsidRPr="00601FB5">
        <w:rPr>
          <w:rFonts w:ascii="Times New Roman" w:hAnsi="Times New Roman"/>
          <w:b w:val="0"/>
          <w:bCs/>
          <w:sz w:val="28"/>
          <w:szCs w:val="28"/>
          <w:vertAlign w:val="subscript"/>
        </w:rPr>
        <w:t>интересы Республики Татарстан)</w:t>
      </w:r>
    </w:p>
    <w:p w:rsidR="00601FB5" w:rsidRPr="00601FB5" w:rsidRDefault="00601FB5" w:rsidP="00601FB5"/>
    <w:p w:rsidR="00601FB5" w:rsidRDefault="00601FB5" w:rsidP="00601FB5">
      <w:pPr>
        <w:pStyle w:val="1"/>
        <w:keepNext w:val="0"/>
        <w:autoSpaceDE w:val="0"/>
        <w:autoSpaceDN w:val="0"/>
        <w:adjustRightInd w:val="0"/>
        <w:spacing w:line="288" w:lineRule="auto"/>
        <w:rPr>
          <w:rFonts w:ascii="Times New Roman" w:hAnsi="Times New Roman"/>
          <w:b w:val="0"/>
          <w:bCs/>
          <w:sz w:val="28"/>
          <w:szCs w:val="28"/>
        </w:rPr>
      </w:pPr>
      <w:proofErr w:type="gramStart"/>
      <w:r w:rsidRPr="00F0469B">
        <w:rPr>
          <w:rFonts w:ascii="Times New Roman" w:hAnsi="Times New Roman"/>
          <w:b w:val="0"/>
          <w:bCs/>
          <w:sz w:val="28"/>
          <w:szCs w:val="28"/>
        </w:rPr>
        <w:t>действиях</w:t>
      </w:r>
      <w:proofErr w:type="gramEnd"/>
      <w:r w:rsidRPr="00F0469B">
        <w:rPr>
          <w:rFonts w:ascii="Times New Roman" w:hAnsi="Times New Roman"/>
          <w:b w:val="0"/>
          <w:bCs/>
          <w:sz w:val="28"/>
          <w:szCs w:val="28"/>
        </w:rPr>
        <w:t>,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F0469B" w:rsidRPr="00F0469B">
        <w:rPr>
          <w:rFonts w:ascii="Times New Roman" w:hAnsi="Times New Roman"/>
          <w:b w:val="0"/>
          <w:bCs/>
          <w:sz w:val="28"/>
          <w:szCs w:val="28"/>
        </w:rPr>
        <w:t>направленных на реализацию Республикой Татарстан права</w:t>
      </w:r>
    </w:p>
    <w:p w:rsidR="00F0469B" w:rsidRPr="00F0469B" w:rsidRDefault="00F0469B" w:rsidP="00601FB5">
      <w:pPr>
        <w:pStyle w:val="1"/>
        <w:keepNext w:val="0"/>
        <w:autoSpaceDE w:val="0"/>
        <w:autoSpaceDN w:val="0"/>
        <w:adjustRightInd w:val="0"/>
        <w:spacing w:line="288" w:lineRule="auto"/>
        <w:rPr>
          <w:rFonts w:ascii="Times New Roman" w:hAnsi="Times New Roman"/>
          <w:b w:val="0"/>
          <w:bCs/>
          <w:sz w:val="28"/>
          <w:szCs w:val="28"/>
        </w:rPr>
      </w:pPr>
      <w:r w:rsidRPr="00F0469B">
        <w:rPr>
          <w:rFonts w:ascii="Times New Roman" w:hAnsi="Times New Roman"/>
          <w:b w:val="0"/>
          <w:bCs/>
          <w:sz w:val="28"/>
          <w:szCs w:val="28"/>
        </w:rPr>
        <w:t>регресса,</w:t>
      </w:r>
      <w:r w:rsidR="00601FB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F0469B">
        <w:rPr>
          <w:rFonts w:ascii="Times New Roman" w:hAnsi="Times New Roman"/>
          <w:b w:val="0"/>
          <w:bCs/>
          <w:sz w:val="28"/>
          <w:szCs w:val="28"/>
        </w:rPr>
        <w:t>либо об отсутствии оснований для предъявления иска</w:t>
      </w:r>
      <w:r w:rsidR="00601FB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F0469B">
        <w:rPr>
          <w:rFonts w:ascii="Times New Roman" w:hAnsi="Times New Roman"/>
          <w:b w:val="0"/>
          <w:bCs/>
          <w:sz w:val="28"/>
          <w:szCs w:val="28"/>
        </w:rPr>
        <w:t>о взыскании денежных средств в порядке регресса&lt;*&gt;</w:t>
      </w:r>
    </w:p>
    <w:p w:rsidR="00F0469B" w:rsidRPr="00F0469B" w:rsidRDefault="00F0469B" w:rsidP="00F046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01"/>
        <w:gridCol w:w="86"/>
        <w:gridCol w:w="4110"/>
      </w:tblGrid>
      <w:tr w:rsidR="00F0469B" w:rsidTr="00F046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 xml:space="preserve">№ </w:t>
            </w:r>
            <w:proofErr w:type="gramStart"/>
            <w:r w:rsidRPr="00F0469B">
              <w:rPr>
                <w:sz w:val="24"/>
                <w:szCs w:val="24"/>
              </w:rPr>
              <w:t>п</w:t>
            </w:r>
            <w:proofErr w:type="gramEnd"/>
            <w:r w:rsidRPr="00F0469B">
              <w:rPr>
                <w:sz w:val="24"/>
                <w:szCs w:val="24"/>
              </w:rPr>
              <w:t>/п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69B">
              <w:rPr>
                <w:sz w:val="28"/>
                <w:szCs w:val="28"/>
              </w:rPr>
              <w:t>I. Сведения об исполненном судебном акте</w:t>
            </w:r>
          </w:p>
        </w:tc>
      </w:tr>
      <w:tr w:rsidR="00F0469B" w:rsidTr="00F046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3</w:t>
            </w:r>
          </w:p>
        </w:tc>
      </w:tr>
      <w:tr w:rsidR="00F0469B" w:rsidTr="00F046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Наименование суда, принявшего судебный акт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469B" w:rsidTr="00F046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7F7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Номер судебного дела, дата принятия судебного акта, дата вступления его в силу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469B" w:rsidTr="00F046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7F7E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Дата перечисления взыскателю денежных средств за счет казны Республики Татарстан, номер пл</w:t>
            </w:r>
            <w:r w:rsidRPr="00F0469B">
              <w:rPr>
                <w:sz w:val="24"/>
                <w:szCs w:val="24"/>
              </w:rPr>
              <w:t>а</w:t>
            </w:r>
            <w:r w:rsidRPr="00F0469B">
              <w:rPr>
                <w:sz w:val="24"/>
                <w:szCs w:val="24"/>
              </w:rPr>
              <w:t>тежного документа, перечисленная сумма, руб.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469B" w:rsidTr="00F0469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F046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469B">
              <w:rPr>
                <w:sz w:val="28"/>
                <w:szCs w:val="28"/>
              </w:rPr>
              <w:t xml:space="preserve">II. Меры, принятые для взыскания денежных средств в </w:t>
            </w:r>
            <w:proofErr w:type="gramStart"/>
            <w:r w:rsidRPr="00F0469B">
              <w:rPr>
                <w:sz w:val="28"/>
                <w:szCs w:val="28"/>
              </w:rPr>
              <w:t>порядке</w:t>
            </w:r>
            <w:proofErr w:type="gramEnd"/>
            <w:r w:rsidRPr="00F0469B">
              <w:rPr>
                <w:sz w:val="28"/>
                <w:szCs w:val="28"/>
              </w:rPr>
              <w:t xml:space="preserve"> регресса&lt;*&gt;</w:t>
            </w:r>
          </w:p>
        </w:tc>
      </w:tr>
      <w:tr w:rsidR="00F0469B" w:rsidTr="00F046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4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 xml:space="preserve">Дата подачи искового заявления в </w:t>
            </w:r>
            <w:proofErr w:type="gramStart"/>
            <w:r w:rsidRPr="00F0469B">
              <w:rPr>
                <w:sz w:val="24"/>
                <w:szCs w:val="24"/>
              </w:rPr>
              <w:t>порядке</w:t>
            </w:r>
            <w:proofErr w:type="gramEnd"/>
            <w:r w:rsidRPr="00F0469B">
              <w:rPr>
                <w:sz w:val="24"/>
                <w:szCs w:val="24"/>
              </w:rPr>
              <w:t xml:space="preserve"> р</w:t>
            </w:r>
            <w:r w:rsidRPr="00F0469B">
              <w:rPr>
                <w:sz w:val="24"/>
                <w:szCs w:val="24"/>
              </w:rPr>
              <w:t>е</w:t>
            </w:r>
            <w:r w:rsidRPr="00F0469B">
              <w:rPr>
                <w:sz w:val="24"/>
                <w:szCs w:val="24"/>
              </w:rPr>
              <w:t>гресса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469B" w:rsidTr="00F046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Наименование судебного органа, в который под</w:t>
            </w:r>
            <w:r w:rsidRPr="00F0469B">
              <w:rPr>
                <w:sz w:val="24"/>
                <w:szCs w:val="24"/>
              </w:rPr>
              <w:t>а</w:t>
            </w:r>
            <w:r w:rsidRPr="00F0469B">
              <w:rPr>
                <w:sz w:val="24"/>
                <w:szCs w:val="24"/>
              </w:rPr>
              <w:t xml:space="preserve">но исковое заявление в </w:t>
            </w:r>
            <w:proofErr w:type="gramStart"/>
            <w:r w:rsidRPr="00F0469B">
              <w:rPr>
                <w:sz w:val="24"/>
                <w:szCs w:val="24"/>
              </w:rPr>
              <w:t>порядке</w:t>
            </w:r>
            <w:proofErr w:type="gramEnd"/>
            <w:r w:rsidRPr="00F0469B">
              <w:rPr>
                <w:sz w:val="24"/>
                <w:szCs w:val="24"/>
              </w:rPr>
              <w:t xml:space="preserve"> регресса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469B" w:rsidTr="00F046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Номер судебного дела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469B" w:rsidTr="00F046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7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Дата принятия судебного акта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F7E37" w:rsidTr="00F046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7" w:rsidRPr="00F0469B" w:rsidRDefault="007F7E37" w:rsidP="00601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7" w:rsidRPr="00F0469B" w:rsidRDefault="007F7E37" w:rsidP="00601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об обжаловании судебного акта/дата подачи жалобы, податель жалобы, результат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смотрения жалобы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37" w:rsidRPr="00F0469B" w:rsidRDefault="007F7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469B" w:rsidTr="00F046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7F7E37" w:rsidP="00601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 xml:space="preserve">Сумма, взысканная в </w:t>
            </w:r>
            <w:proofErr w:type="gramStart"/>
            <w:r w:rsidRPr="00F0469B">
              <w:rPr>
                <w:sz w:val="24"/>
                <w:szCs w:val="24"/>
              </w:rPr>
              <w:t>порядке</w:t>
            </w:r>
            <w:proofErr w:type="gramEnd"/>
            <w:r w:rsidRPr="00F0469B">
              <w:rPr>
                <w:sz w:val="24"/>
                <w:szCs w:val="24"/>
              </w:rPr>
              <w:t xml:space="preserve"> регресса, руб.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469B" w:rsidTr="00F046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7F7E37" w:rsidP="00601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Дата вступления судебного акта в законную силу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469B" w:rsidTr="00F046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1</w:t>
            </w:r>
            <w:r w:rsidR="007F7E37">
              <w:rPr>
                <w:sz w:val="24"/>
                <w:szCs w:val="24"/>
              </w:rPr>
              <w:t>1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Дата направления исполнительного документа для исполнения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469B" w:rsidTr="00F046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1</w:t>
            </w:r>
            <w:r w:rsidR="007F7E37">
              <w:rPr>
                <w:sz w:val="24"/>
                <w:szCs w:val="24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Наименование органа, принявшего исполнител</w:t>
            </w:r>
            <w:r w:rsidRPr="00F0469B">
              <w:rPr>
                <w:sz w:val="24"/>
                <w:szCs w:val="24"/>
              </w:rPr>
              <w:t>ь</w:t>
            </w:r>
            <w:r w:rsidRPr="00F0469B">
              <w:rPr>
                <w:sz w:val="24"/>
                <w:szCs w:val="24"/>
              </w:rPr>
              <w:t>ный документ на исполнение/наименование по</w:t>
            </w:r>
            <w:r w:rsidRPr="00F0469B">
              <w:rPr>
                <w:sz w:val="24"/>
                <w:szCs w:val="24"/>
              </w:rPr>
              <w:t>д</w:t>
            </w:r>
            <w:r w:rsidRPr="00F0469B">
              <w:rPr>
                <w:sz w:val="24"/>
                <w:szCs w:val="24"/>
              </w:rPr>
              <w:t>разделения Федеральной службы судебных пр</w:t>
            </w:r>
            <w:r w:rsidRPr="00F0469B">
              <w:rPr>
                <w:sz w:val="24"/>
                <w:szCs w:val="24"/>
              </w:rPr>
              <w:t>и</w:t>
            </w:r>
            <w:r w:rsidRPr="00F0469B">
              <w:rPr>
                <w:sz w:val="24"/>
                <w:szCs w:val="24"/>
              </w:rPr>
              <w:t>ставов, возбудившего исполнительное произво</w:t>
            </w:r>
            <w:r w:rsidRPr="00F0469B">
              <w:rPr>
                <w:sz w:val="24"/>
                <w:szCs w:val="24"/>
              </w:rPr>
              <w:t>д</w:t>
            </w:r>
            <w:r w:rsidRPr="00F0469B">
              <w:rPr>
                <w:sz w:val="24"/>
                <w:szCs w:val="24"/>
              </w:rPr>
              <w:t>ство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469B" w:rsidTr="00F046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1</w:t>
            </w:r>
            <w:r w:rsidR="007F7E37">
              <w:rPr>
                <w:sz w:val="24"/>
                <w:szCs w:val="24"/>
              </w:rPr>
              <w:t>3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Дата принятия исполнительного документа для исполнения/дата возбуждения исполнительного производства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469B" w:rsidTr="00F046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1</w:t>
            </w:r>
            <w:r w:rsidR="007F7E37">
              <w:rPr>
                <w:sz w:val="24"/>
                <w:szCs w:val="24"/>
              </w:rPr>
              <w:t>4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Меры, принятые по исполнению судебного акта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0469B" w:rsidTr="00F046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7F7E37" w:rsidP="00601F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 w:rsidP="00601F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469B">
              <w:rPr>
                <w:sz w:val="24"/>
                <w:szCs w:val="24"/>
              </w:rPr>
              <w:t>Дата перечисления денежных средств в</w:t>
            </w:r>
            <w:r w:rsidR="00601FB5">
              <w:rPr>
                <w:sz w:val="24"/>
                <w:szCs w:val="24"/>
              </w:rPr>
              <w:t> </w:t>
            </w:r>
            <w:r w:rsidRPr="00F0469B">
              <w:rPr>
                <w:sz w:val="24"/>
                <w:szCs w:val="24"/>
              </w:rPr>
              <w:t>бюджет</w:t>
            </w:r>
            <w:r w:rsidR="00601FB5">
              <w:rPr>
                <w:sz w:val="24"/>
                <w:szCs w:val="24"/>
              </w:rPr>
              <w:t xml:space="preserve"> Республики Татарстан</w:t>
            </w:r>
            <w:r w:rsidRPr="00F0469B">
              <w:rPr>
                <w:sz w:val="24"/>
                <w:szCs w:val="24"/>
              </w:rPr>
              <w:t>, номер платежного документа, пер</w:t>
            </w:r>
            <w:r w:rsidRPr="00F0469B">
              <w:rPr>
                <w:sz w:val="24"/>
                <w:szCs w:val="24"/>
              </w:rPr>
              <w:t>е</w:t>
            </w:r>
            <w:r w:rsidRPr="00F0469B">
              <w:rPr>
                <w:sz w:val="24"/>
                <w:szCs w:val="24"/>
              </w:rPr>
              <w:t>численная сумма, руб.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9B" w:rsidRPr="00F0469B" w:rsidRDefault="00F046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F0469B" w:rsidRDefault="00F0469B" w:rsidP="00F046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01FB5" w:rsidRDefault="00601FB5" w:rsidP="00F0469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69B" w:rsidRPr="00F0469B" w:rsidRDefault="00F0469B" w:rsidP="00F0469B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F0469B">
        <w:rPr>
          <w:rFonts w:ascii="Times New Roman" w:hAnsi="Times New Roman"/>
          <w:b w:val="0"/>
          <w:bCs/>
          <w:sz w:val="28"/>
          <w:szCs w:val="28"/>
        </w:rPr>
        <w:t>Руководитель главного распорядителя</w:t>
      </w:r>
    </w:p>
    <w:p w:rsidR="00F0469B" w:rsidRPr="00F0469B" w:rsidRDefault="00F0469B" w:rsidP="00F0469B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Cs w:val="24"/>
        </w:rPr>
      </w:pPr>
      <w:r w:rsidRPr="00F0469B">
        <w:rPr>
          <w:rFonts w:ascii="Times New Roman" w:hAnsi="Times New Roman"/>
          <w:b w:val="0"/>
          <w:bCs/>
          <w:sz w:val="28"/>
          <w:szCs w:val="28"/>
        </w:rPr>
        <w:t>средств бюджета Республики Татарстан</w:t>
      </w:r>
      <w:r>
        <w:rPr>
          <w:rFonts w:ascii="Times New Roman" w:hAnsi="Times New Roman"/>
          <w:b w:val="0"/>
          <w:bCs/>
          <w:szCs w:val="24"/>
        </w:rPr>
        <w:t xml:space="preserve">  </w:t>
      </w:r>
      <w:r w:rsidRPr="00F0469B">
        <w:rPr>
          <w:rFonts w:ascii="Times New Roman" w:hAnsi="Times New Roman"/>
          <w:b w:val="0"/>
          <w:bCs/>
          <w:szCs w:val="24"/>
        </w:rPr>
        <w:t>_________ ________________________________</w:t>
      </w:r>
    </w:p>
    <w:p w:rsidR="00F0469B" w:rsidRPr="00601FB5" w:rsidRDefault="00601FB5" w:rsidP="00F0469B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Cs w:val="24"/>
          <w:vertAlign w:val="subscript"/>
        </w:rPr>
      </w:pPr>
      <w:r>
        <w:rPr>
          <w:rFonts w:ascii="Times New Roman" w:hAnsi="Times New Roman"/>
          <w:b w:val="0"/>
          <w:bCs/>
          <w:szCs w:val="24"/>
          <w:vertAlign w:val="subscript"/>
        </w:rPr>
        <w:t xml:space="preserve">                               </w:t>
      </w:r>
      <w:r w:rsidR="00291FD9" w:rsidRPr="00601FB5">
        <w:rPr>
          <w:rFonts w:ascii="Times New Roman" w:hAnsi="Times New Roman"/>
          <w:b w:val="0"/>
          <w:bCs/>
          <w:szCs w:val="24"/>
          <w:vertAlign w:val="subscript"/>
        </w:rPr>
        <w:t>(уполномоченное лицо)</w:t>
      </w:r>
      <w:r w:rsidR="00F0469B" w:rsidRPr="00601FB5">
        <w:rPr>
          <w:rFonts w:ascii="Times New Roman" w:hAnsi="Times New Roman"/>
          <w:b w:val="0"/>
          <w:bCs/>
          <w:szCs w:val="24"/>
          <w:vertAlign w:val="subscript"/>
        </w:rPr>
        <w:t xml:space="preserve">                                   </w:t>
      </w:r>
      <w:r w:rsidR="00291FD9" w:rsidRPr="00601FB5">
        <w:rPr>
          <w:rFonts w:ascii="Times New Roman" w:hAnsi="Times New Roman"/>
          <w:b w:val="0"/>
          <w:bCs/>
          <w:szCs w:val="24"/>
          <w:vertAlign w:val="subscript"/>
        </w:rPr>
        <w:t xml:space="preserve">     </w:t>
      </w:r>
      <w:r w:rsidR="00F0469B" w:rsidRPr="00601FB5">
        <w:rPr>
          <w:rFonts w:ascii="Times New Roman" w:hAnsi="Times New Roman"/>
          <w:b w:val="0"/>
          <w:bCs/>
          <w:szCs w:val="24"/>
          <w:vertAlign w:val="subscript"/>
        </w:rPr>
        <w:t xml:space="preserve">       (подпись)    </w:t>
      </w:r>
      <w:r w:rsidR="00291FD9" w:rsidRPr="00601FB5">
        <w:rPr>
          <w:rFonts w:ascii="Times New Roman" w:hAnsi="Times New Roman"/>
          <w:b w:val="0"/>
          <w:bCs/>
          <w:szCs w:val="24"/>
          <w:vertAlign w:val="subscript"/>
        </w:rPr>
        <w:t xml:space="preserve">   </w:t>
      </w:r>
      <w:r w:rsidR="00F0469B" w:rsidRPr="00601FB5">
        <w:rPr>
          <w:rFonts w:ascii="Times New Roman" w:hAnsi="Times New Roman"/>
          <w:b w:val="0"/>
          <w:bCs/>
          <w:szCs w:val="24"/>
          <w:vertAlign w:val="subscript"/>
        </w:rPr>
        <w:t xml:space="preserve"> </w:t>
      </w:r>
      <w:r>
        <w:rPr>
          <w:rFonts w:ascii="Times New Roman" w:hAnsi="Times New Roman"/>
          <w:b w:val="0"/>
          <w:bCs/>
          <w:szCs w:val="24"/>
          <w:vertAlign w:val="subscript"/>
        </w:rPr>
        <w:t xml:space="preserve">                       </w:t>
      </w:r>
      <w:r w:rsidR="00F0469B" w:rsidRPr="00601FB5">
        <w:rPr>
          <w:rFonts w:ascii="Times New Roman" w:hAnsi="Times New Roman"/>
          <w:b w:val="0"/>
          <w:bCs/>
          <w:szCs w:val="24"/>
          <w:vertAlign w:val="subscript"/>
        </w:rPr>
        <w:t xml:space="preserve">    (</w:t>
      </w:r>
      <w:r w:rsidRPr="00601FB5">
        <w:rPr>
          <w:rFonts w:ascii="Times New Roman" w:hAnsi="Times New Roman"/>
          <w:b w:val="0"/>
          <w:bCs/>
          <w:szCs w:val="24"/>
          <w:vertAlign w:val="subscript"/>
        </w:rPr>
        <w:t>Фамилия И.О</w:t>
      </w:r>
      <w:r w:rsidR="00F0469B" w:rsidRPr="00601FB5">
        <w:rPr>
          <w:rFonts w:ascii="Times New Roman" w:hAnsi="Times New Roman"/>
          <w:b w:val="0"/>
          <w:bCs/>
          <w:szCs w:val="24"/>
          <w:vertAlign w:val="subscript"/>
        </w:rPr>
        <w:t>)</w:t>
      </w:r>
    </w:p>
    <w:p w:rsidR="00F0469B" w:rsidRDefault="00F0469B" w:rsidP="00F0469B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Cs w:val="24"/>
        </w:rPr>
      </w:pPr>
    </w:p>
    <w:p w:rsidR="00601FB5" w:rsidRPr="00601FB5" w:rsidRDefault="00601FB5" w:rsidP="00601FB5"/>
    <w:p w:rsidR="00F0469B" w:rsidRPr="00F0469B" w:rsidRDefault="00F0469B" w:rsidP="00F0469B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«</w:t>
      </w:r>
      <w:r w:rsidRPr="00F0469B">
        <w:rPr>
          <w:rFonts w:ascii="Times New Roman" w:hAnsi="Times New Roman"/>
          <w:b w:val="0"/>
          <w:bCs/>
          <w:szCs w:val="24"/>
        </w:rPr>
        <w:t>___</w:t>
      </w:r>
      <w:r>
        <w:rPr>
          <w:rFonts w:ascii="Times New Roman" w:hAnsi="Times New Roman"/>
          <w:b w:val="0"/>
          <w:bCs/>
          <w:szCs w:val="24"/>
        </w:rPr>
        <w:t>»</w:t>
      </w:r>
      <w:r w:rsidRPr="00F0469B">
        <w:rPr>
          <w:rFonts w:ascii="Times New Roman" w:hAnsi="Times New Roman"/>
          <w:b w:val="0"/>
          <w:bCs/>
          <w:szCs w:val="24"/>
        </w:rPr>
        <w:t xml:space="preserve"> _________________ 20 __ г.</w:t>
      </w:r>
    </w:p>
    <w:p w:rsidR="00F0469B" w:rsidRDefault="00F0469B" w:rsidP="00F0469B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Cs w:val="24"/>
        </w:rPr>
      </w:pPr>
    </w:p>
    <w:p w:rsidR="00601FB5" w:rsidRPr="00601FB5" w:rsidRDefault="00601FB5" w:rsidP="00601FB5"/>
    <w:p w:rsidR="00F0469B" w:rsidRPr="00F0469B" w:rsidRDefault="00F0469B" w:rsidP="00F0469B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Cs w:val="24"/>
        </w:rPr>
      </w:pPr>
      <w:r w:rsidRPr="00F0469B">
        <w:rPr>
          <w:rFonts w:ascii="Times New Roman" w:hAnsi="Times New Roman"/>
          <w:b w:val="0"/>
          <w:bCs/>
          <w:sz w:val="28"/>
          <w:szCs w:val="28"/>
        </w:rPr>
        <w:t>Исполнитель</w:t>
      </w:r>
      <w:r w:rsidRPr="00F0469B">
        <w:rPr>
          <w:rFonts w:ascii="Times New Roman" w:hAnsi="Times New Roman"/>
          <w:b w:val="0"/>
          <w:bCs/>
          <w:szCs w:val="24"/>
        </w:rPr>
        <w:t xml:space="preserve"> _______________________________________________________________</w:t>
      </w:r>
    </w:p>
    <w:p w:rsidR="00F0469B" w:rsidRPr="00601FB5" w:rsidRDefault="00F0469B" w:rsidP="007F7E37">
      <w:pPr>
        <w:pStyle w:val="1"/>
        <w:keepNext w:val="0"/>
        <w:autoSpaceDE w:val="0"/>
        <w:autoSpaceDN w:val="0"/>
        <w:adjustRightInd w:val="0"/>
        <w:rPr>
          <w:rFonts w:ascii="Times New Roman" w:hAnsi="Times New Roman"/>
          <w:b w:val="0"/>
          <w:bCs/>
          <w:szCs w:val="24"/>
          <w:vertAlign w:val="subscript"/>
        </w:rPr>
      </w:pPr>
      <w:r w:rsidRPr="00601FB5">
        <w:rPr>
          <w:rFonts w:ascii="Times New Roman" w:hAnsi="Times New Roman"/>
          <w:b w:val="0"/>
          <w:bCs/>
          <w:szCs w:val="24"/>
          <w:vertAlign w:val="subscript"/>
        </w:rPr>
        <w:t>(Ф</w:t>
      </w:r>
      <w:r w:rsidR="00601FB5" w:rsidRPr="00601FB5">
        <w:rPr>
          <w:rFonts w:ascii="Times New Roman" w:hAnsi="Times New Roman"/>
          <w:b w:val="0"/>
          <w:bCs/>
          <w:szCs w:val="24"/>
          <w:vertAlign w:val="subscript"/>
        </w:rPr>
        <w:t xml:space="preserve">амилия </w:t>
      </w:r>
      <w:r w:rsidRPr="00601FB5">
        <w:rPr>
          <w:rFonts w:ascii="Times New Roman" w:hAnsi="Times New Roman"/>
          <w:b w:val="0"/>
          <w:bCs/>
          <w:szCs w:val="24"/>
          <w:vertAlign w:val="subscript"/>
        </w:rPr>
        <w:t>И.О., должность, тел.)</w:t>
      </w:r>
    </w:p>
    <w:p w:rsidR="007F7E37" w:rsidRDefault="007F7E37" w:rsidP="007F7E37"/>
    <w:p w:rsidR="00601FB5" w:rsidRPr="007F7E37" w:rsidRDefault="00601FB5" w:rsidP="007F7E37"/>
    <w:p w:rsidR="00F0469B" w:rsidRDefault="00601FB5" w:rsidP="00F046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F0469B" w:rsidRPr="007F7E37" w:rsidRDefault="00F0469B" w:rsidP="007F7E3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&lt;*&gt; В случае отсутствия оснований для предъявления иска о взыскании дене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ных средств в порядке регресса соответствующая информация указывается в</w:t>
      </w:r>
      <w:r w:rsidR="00601FB5">
        <w:rPr>
          <w:sz w:val="28"/>
          <w:szCs w:val="28"/>
        </w:rPr>
        <w:t> столбце</w:t>
      </w:r>
      <w:r>
        <w:rPr>
          <w:sz w:val="28"/>
          <w:szCs w:val="28"/>
        </w:rPr>
        <w:t xml:space="preserve"> 3 </w:t>
      </w:r>
      <w:r w:rsidR="00601FB5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4, в </w:t>
      </w:r>
      <w:r w:rsidR="00601FB5">
        <w:rPr>
          <w:sz w:val="28"/>
          <w:szCs w:val="28"/>
        </w:rPr>
        <w:t>столбце</w:t>
      </w:r>
      <w:r>
        <w:rPr>
          <w:sz w:val="28"/>
          <w:szCs w:val="28"/>
        </w:rPr>
        <w:t xml:space="preserve"> 3 </w:t>
      </w:r>
      <w:r w:rsidR="00601FB5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5-1</w:t>
      </w:r>
      <w:r w:rsidR="007F7E37">
        <w:rPr>
          <w:sz w:val="28"/>
          <w:szCs w:val="28"/>
        </w:rPr>
        <w:t>5</w:t>
      </w:r>
      <w:r>
        <w:rPr>
          <w:sz w:val="28"/>
          <w:szCs w:val="28"/>
        </w:rPr>
        <w:t xml:space="preserve"> проставляются прочерки.</w:t>
      </w:r>
      <w:proofErr w:type="gramEnd"/>
    </w:p>
    <w:sectPr w:rsidR="00F0469B" w:rsidRPr="007F7E37" w:rsidSect="000D6EDE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FFF" w:rsidRDefault="00D75FFF">
      <w:r>
        <w:separator/>
      </w:r>
    </w:p>
  </w:endnote>
  <w:endnote w:type="continuationSeparator" w:id="0">
    <w:p w:rsidR="00D75FFF" w:rsidRDefault="00D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FFF" w:rsidRDefault="00D75FFF">
      <w:r>
        <w:separator/>
      </w:r>
    </w:p>
  </w:footnote>
  <w:footnote w:type="continuationSeparator" w:id="0">
    <w:p w:rsidR="00D75FFF" w:rsidRDefault="00D75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69B"/>
    <w:rsid w:val="00006A09"/>
    <w:rsid w:val="000108C2"/>
    <w:rsid w:val="00051CD7"/>
    <w:rsid w:val="00057354"/>
    <w:rsid w:val="00094464"/>
    <w:rsid w:val="000B1577"/>
    <w:rsid w:val="000D6EDE"/>
    <w:rsid w:val="000D76F8"/>
    <w:rsid w:val="000E7321"/>
    <w:rsid w:val="00123BD0"/>
    <w:rsid w:val="001313B5"/>
    <w:rsid w:val="00133170"/>
    <w:rsid w:val="0014341F"/>
    <w:rsid w:val="00160CFD"/>
    <w:rsid w:val="00161D0F"/>
    <w:rsid w:val="00167B9F"/>
    <w:rsid w:val="00184496"/>
    <w:rsid w:val="001B016C"/>
    <w:rsid w:val="001C11EA"/>
    <w:rsid w:val="001D6C47"/>
    <w:rsid w:val="00237B18"/>
    <w:rsid w:val="0024424F"/>
    <w:rsid w:val="002609FF"/>
    <w:rsid w:val="00270E02"/>
    <w:rsid w:val="00282165"/>
    <w:rsid w:val="00286D3A"/>
    <w:rsid w:val="002910A4"/>
    <w:rsid w:val="00291FD9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4357E"/>
    <w:rsid w:val="00347A73"/>
    <w:rsid w:val="003633E1"/>
    <w:rsid w:val="00366F51"/>
    <w:rsid w:val="00366FC9"/>
    <w:rsid w:val="0037039C"/>
    <w:rsid w:val="00393AE5"/>
    <w:rsid w:val="003A7614"/>
    <w:rsid w:val="003B15CB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77809"/>
    <w:rsid w:val="00494669"/>
    <w:rsid w:val="00496EBC"/>
    <w:rsid w:val="004C0782"/>
    <w:rsid w:val="004C792E"/>
    <w:rsid w:val="004D2385"/>
    <w:rsid w:val="005055CC"/>
    <w:rsid w:val="00505968"/>
    <w:rsid w:val="00515D15"/>
    <w:rsid w:val="00527371"/>
    <w:rsid w:val="0053661D"/>
    <w:rsid w:val="0055600C"/>
    <w:rsid w:val="00557C29"/>
    <w:rsid w:val="005643BF"/>
    <w:rsid w:val="005758C3"/>
    <w:rsid w:val="0058015B"/>
    <w:rsid w:val="005A0150"/>
    <w:rsid w:val="005A446A"/>
    <w:rsid w:val="005A5A52"/>
    <w:rsid w:val="005C0CC1"/>
    <w:rsid w:val="005F6024"/>
    <w:rsid w:val="00601FB5"/>
    <w:rsid w:val="00613B4E"/>
    <w:rsid w:val="0062333E"/>
    <w:rsid w:val="00637B68"/>
    <w:rsid w:val="006456CA"/>
    <w:rsid w:val="00687A43"/>
    <w:rsid w:val="006A5700"/>
    <w:rsid w:val="006B71AD"/>
    <w:rsid w:val="006B7205"/>
    <w:rsid w:val="006C4EE3"/>
    <w:rsid w:val="006C77D2"/>
    <w:rsid w:val="006F2022"/>
    <w:rsid w:val="00702929"/>
    <w:rsid w:val="00715134"/>
    <w:rsid w:val="007216F0"/>
    <w:rsid w:val="00731474"/>
    <w:rsid w:val="007402DB"/>
    <w:rsid w:val="007411C3"/>
    <w:rsid w:val="007971B2"/>
    <w:rsid w:val="007B3B1C"/>
    <w:rsid w:val="007D08B9"/>
    <w:rsid w:val="007D414D"/>
    <w:rsid w:val="007F7E37"/>
    <w:rsid w:val="008272CC"/>
    <w:rsid w:val="008310A1"/>
    <w:rsid w:val="00863069"/>
    <w:rsid w:val="008722E9"/>
    <w:rsid w:val="00872574"/>
    <w:rsid w:val="00873384"/>
    <w:rsid w:val="008763FF"/>
    <w:rsid w:val="00877367"/>
    <w:rsid w:val="00881598"/>
    <w:rsid w:val="00883C9A"/>
    <w:rsid w:val="00890ECD"/>
    <w:rsid w:val="008944C5"/>
    <w:rsid w:val="008A284D"/>
    <w:rsid w:val="008B4254"/>
    <w:rsid w:val="008C3802"/>
    <w:rsid w:val="008E199E"/>
    <w:rsid w:val="008F709A"/>
    <w:rsid w:val="00907BFD"/>
    <w:rsid w:val="009104EA"/>
    <w:rsid w:val="00915278"/>
    <w:rsid w:val="009670E6"/>
    <w:rsid w:val="0097551A"/>
    <w:rsid w:val="009A52C8"/>
    <w:rsid w:val="009B382E"/>
    <w:rsid w:val="009E45DB"/>
    <w:rsid w:val="00A01B24"/>
    <w:rsid w:val="00A143F3"/>
    <w:rsid w:val="00A14B2B"/>
    <w:rsid w:val="00A23B01"/>
    <w:rsid w:val="00A27F9E"/>
    <w:rsid w:val="00A37075"/>
    <w:rsid w:val="00A471A9"/>
    <w:rsid w:val="00A87942"/>
    <w:rsid w:val="00AA117F"/>
    <w:rsid w:val="00AA1E2E"/>
    <w:rsid w:val="00AB32E0"/>
    <w:rsid w:val="00AC3CCA"/>
    <w:rsid w:val="00AD0D03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91E79"/>
    <w:rsid w:val="00BC7A0B"/>
    <w:rsid w:val="00BE130A"/>
    <w:rsid w:val="00BF240B"/>
    <w:rsid w:val="00C268B9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7DA6"/>
    <w:rsid w:val="00D15825"/>
    <w:rsid w:val="00D75FFF"/>
    <w:rsid w:val="00D8504C"/>
    <w:rsid w:val="00D906B7"/>
    <w:rsid w:val="00D94027"/>
    <w:rsid w:val="00DD6385"/>
    <w:rsid w:val="00DF30BC"/>
    <w:rsid w:val="00E12D28"/>
    <w:rsid w:val="00E20E4E"/>
    <w:rsid w:val="00E266F6"/>
    <w:rsid w:val="00E365B2"/>
    <w:rsid w:val="00E53105"/>
    <w:rsid w:val="00E81FF5"/>
    <w:rsid w:val="00E84D1F"/>
    <w:rsid w:val="00E90B27"/>
    <w:rsid w:val="00E93B69"/>
    <w:rsid w:val="00EA33F8"/>
    <w:rsid w:val="00ED3C18"/>
    <w:rsid w:val="00F0469B"/>
    <w:rsid w:val="00F06AB5"/>
    <w:rsid w:val="00F24A98"/>
    <w:rsid w:val="00F4036D"/>
    <w:rsid w:val="00F56591"/>
    <w:rsid w:val="00F752F8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character" w:styleId="ae">
    <w:name w:val="annotation reference"/>
    <w:semiHidden/>
    <w:unhideWhenUsed/>
    <w:rsid w:val="008C3802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8C3802"/>
  </w:style>
  <w:style w:type="character" w:customStyle="1" w:styleId="af0">
    <w:name w:val="Текст примечания Знак"/>
    <w:basedOn w:val="a0"/>
    <w:link w:val="af"/>
    <w:semiHidden/>
    <w:rsid w:val="008C3802"/>
  </w:style>
  <w:style w:type="paragraph" w:styleId="af1">
    <w:name w:val="annotation subject"/>
    <w:basedOn w:val="af"/>
    <w:next w:val="af"/>
    <w:link w:val="af2"/>
    <w:semiHidden/>
    <w:unhideWhenUsed/>
    <w:rsid w:val="008C3802"/>
    <w:rPr>
      <w:b/>
      <w:bCs/>
    </w:rPr>
  </w:style>
  <w:style w:type="character" w:customStyle="1" w:styleId="af2">
    <w:name w:val="Тема примечания Знак"/>
    <w:link w:val="af1"/>
    <w:semiHidden/>
    <w:rsid w:val="008C38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C0F9F97B3A40168D7EC88CE36B5E082B9A140B8FF6F0D1863307370F11448D9FA5C24CEB4665F1B51F46B926955E9561E89E6CC8Fn4Q9R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D83D957815F623CF686BAECD469CFB20A937CC251BDD2CF7603CF7128D464AB0F865AE527A30607C108A1ED836F02B61DB089106EA2D065718Q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596A3-08AE-423F-A841-3A530D04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865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Ерашова Ирина Викторовна</dc:creator>
  <cp:lastModifiedBy>Слепнева Э.И</cp:lastModifiedBy>
  <cp:revision>9</cp:revision>
  <cp:lastPrinted>2015-09-18T13:19:00Z</cp:lastPrinted>
  <dcterms:created xsi:type="dcterms:W3CDTF">2018-12-27T16:53:00Z</dcterms:created>
  <dcterms:modified xsi:type="dcterms:W3CDTF">2018-12-28T08:02:00Z</dcterms:modified>
</cp:coreProperties>
</file>