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Default="00275FCE"/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аботы Общественного совета при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инистерстве финансов 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59"/>
        <w:gridCol w:w="6413"/>
        <w:gridCol w:w="2126"/>
      </w:tblGrid>
      <w:tr w:rsidR="007E35D7" w:rsidTr="007E35D7">
        <w:tc>
          <w:tcPr>
            <w:tcW w:w="959" w:type="dxa"/>
          </w:tcPr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3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3" w:type="dxa"/>
          </w:tcPr>
          <w:p w:rsidR="007E35D7" w:rsidRPr="007E35D7" w:rsidRDefault="007E35D7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Общественного совета при Министерстве финансов Республики Татарстан на 2013 год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P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3" w:type="dxa"/>
          </w:tcPr>
          <w:p w:rsidR="007E35D7" w:rsidRPr="007E35D7" w:rsidRDefault="00DE2125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при Министерстве финансов Республики Татарстан в работе республиканских совещаний финансовых, казначейских и налоговых органов республики по итогам исполнения консолидированного бюджета Республики Татарстан</w:t>
            </w:r>
          </w:p>
        </w:tc>
        <w:tc>
          <w:tcPr>
            <w:tcW w:w="2126" w:type="dxa"/>
          </w:tcPr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года,</w:t>
            </w:r>
          </w:p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2013 года, за 9 месяцев 2013 года, </w:t>
            </w:r>
          </w:p>
          <w:p w:rsidR="00DE2125" w:rsidRP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 года (годовая коллегия)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3" w:type="dxa"/>
          </w:tcPr>
          <w:p w:rsidR="00B87063" w:rsidRDefault="00DE2125" w:rsidP="00B87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Общественного совета при Министерстве финансов Республики Татарстан по 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заключения по следующим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и ины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разрабатываемым Министерством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525E" w:rsidRDefault="00DE2125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5525E">
              <w:rPr>
                <w:szCs w:val="28"/>
              </w:rPr>
              <w:t xml:space="preserve">-нормативным правовым актам, которые включены в план законопроектной деятельности Кабинета Министров Республики Татарстан; </w:t>
            </w:r>
          </w:p>
          <w:p w:rsidR="0095525E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>-нормативным правовым актам, которыми устанавливаются публичные нормативные обязательства, определяются размеры публичных нормативных обязательств и (или) устанавливаются порядок их индексации, порядок исполнения публичных нормативных обязательств;</w:t>
            </w:r>
          </w:p>
          <w:p w:rsidR="0095525E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>-долгосрочным целевым программам и государственным программам Республики Татарстан, за исключением программ, содержащим сведения, отнесенные к государственной тайне, или сведения конфиденциального характера;</w:t>
            </w:r>
          </w:p>
          <w:p w:rsidR="007E35D7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-нормативным правовым актам, предварительное обсуждение которых на заседаниях общественных советов предусмотрено решением Кабинета Министров Республики Татарстан.  </w:t>
            </w:r>
          </w:p>
          <w:p w:rsidR="0021544F" w:rsidRPr="007E35D7" w:rsidRDefault="0021544F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7E35D7" w:rsidRP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</w:p>
        </w:tc>
      </w:tr>
      <w:tr w:rsidR="004A2B9E" w:rsidTr="007E35D7">
        <w:tc>
          <w:tcPr>
            <w:tcW w:w="959" w:type="dxa"/>
          </w:tcPr>
          <w:p w:rsidR="004A2B9E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413" w:type="dxa"/>
          </w:tcPr>
          <w:p w:rsidR="004A2B9E" w:rsidRDefault="004A2B9E" w:rsidP="004A2B9E">
            <w:pPr>
              <w:pStyle w:val="a4"/>
              <w:jc w:val="both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Участие в Заседании Кабинета Министров Республики Татарстан « </w:t>
            </w:r>
            <w:r w:rsidRPr="004A2B9E">
              <w:rPr>
                <w:rStyle w:val="a6"/>
                <w:szCs w:val="28"/>
              </w:rPr>
              <w:t>Об основных параметрах прогноза социально-экономического развития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и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 и проекте консолидированного бюджета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и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годов», и проекте  бюджета Территориального фонда обязательного медицинского страхования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</w:t>
            </w:r>
            <w:proofErr w:type="gramEnd"/>
            <w:r w:rsidRPr="004A2B9E">
              <w:rPr>
                <w:rStyle w:val="a6"/>
                <w:szCs w:val="28"/>
              </w:rPr>
              <w:t xml:space="preserve">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–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</w:t>
            </w:r>
            <w:r>
              <w:rPr>
                <w:rStyle w:val="a6"/>
                <w:szCs w:val="28"/>
              </w:rPr>
              <w:t>»</w:t>
            </w:r>
          </w:p>
        </w:tc>
        <w:tc>
          <w:tcPr>
            <w:tcW w:w="2126" w:type="dxa"/>
          </w:tcPr>
          <w:p w:rsidR="004A2B9E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2013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D83534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3" w:type="dxa"/>
          </w:tcPr>
          <w:p w:rsidR="007E35D7" w:rsidRPr="007E35D7" w:rsidRDefault="004A2B9E" w:rsidP="007E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Общественного совета при Министерстве финансов республики Татарстан за 2013 год</w:t>
            </w:r>
          </w:p>
        </w:tc>
        <w:tc>
          <w:tcPr>
            <w:tcW w:w="2126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</w:t>
            </w:r>
          </w:p>
        </w:tc>
      </w:tr>
    </w:tbl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35D7" w:rsidRPr="007E35D7" w:rsidSect="001F26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1F26AD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441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569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6AD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44F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B9E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6EC4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4E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5D7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25E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63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CA1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534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CE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125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13CE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53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5525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4A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2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4A2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2013-05-06T12:40:00Z</cp:lastPrinted>
  <dcterms:created xsi:type="dcterms:W3CDTF">2013-05-06T14:29:00Z</dcterms:created>
  <dcterms:modified xsi:type="dcterms:W3CDTF">2013-05-06T14:43:00Z</dcterms:modified>
</cp:coreProperties>
</file>