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CE" w:rsidRP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0645F">
        <w:rPr>
          <w:rFonts w:ascii="Times New Roman" w:hAnsi="Times New Roman" w:cs="Times New Roman"/>
          <w:sz w:val="28"/>
          <w:szCs w:val="28"/>
        </w:rPr>
        <w:t>аседания Общественного совета при Министерстве финансов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05.02.2011г.                                                                     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заседаний Министерства финансов </w:t>
      </w:r>
    </w:p>
    <w:p w:rsidR="0000645F" w:rsidRP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645F" w:rsidRDefault="0000645F"/>
    <w:p w:rsidR="0000645F" w:rsidRDefault="0000645F">
      <w:pPr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В заседании участвуют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1482" w:type="dxa"/>
        <w:tblInd w:w="-885" w:type="dxa"/>
        <w:tblLook w:val="04A0"/>
      </w:tblPr>
      <w:tblGrid>
        <w:gridCol w:w="142"/>
        <w:gridCol w:w="142"/>
        <w:gridCol w:w="2834"/>
        <w:gridCol w:w="285"/>
        <w:gridCol w:w="1701"/>
        <w:gridCol w:w="5528"/>
        <w:gridCol w:w="850"/>
      </w:tblGrid>
      <w:tr w:rsidR="0000645F" w:rsidTr="00D571FF">
        <w:trPr>
          <w:gridAfter w:val="1"/>
          <w:wAfter w:w="850" w:type="dxa"/>
        </w:trPr>
        <w:tc>
          <w:tcPr>
            <w:tcW w:w="3118" w:type="dxa"/>
            <w:gridSpan w:val="3"/>
          </w:tcPr>
          <w:p w:rsidR="0000645F" w:rsidRPr="00D571FF" w:rsidRDefault="0000645F" w:rsidP="00D571FF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Гадельшина</w:t>
            </w:r>
            <w:proofErr w:type="spellEnd"/>
          </w:p>
          <w:p w:rsidR="0000645F" w:rsidRPr="00D571FF" w:rsidRDefault="0000645F" w:rsidP="00D571FF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Халида Хайрутдиновна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4" w:type="dxa"/>
            <w:gridSpan w:val="3"/>
          </w:tcPr>
          <w:p w:rsidR="0000645F" w:rsidRPr="00D571FF" w:rsidRDefault="00D571FF" w:rsidP="00D571FF">
            <w:pPr>
              <w:pStyle w:val="1"/>
              <w:ind w:left="-1668" w:right="142" w:firstLine="1560"/>
            </w:pPr>
            <w:r>
              <w:t xml:space="preserve">    </w:t>
            </w:r>
            <w:r w:rsidR="0000645F" w:rsidRPr="00D571FF">
              <w:t>- ветеран Министерства финансов Республики   Татарстан</w:t>
            </w:r>
          </w:p>
        </w:tc>
      </w:tr>
      <w:tr w:rsidR="0000645F" w:rsidRPr="005F15E8" w:rsidTr="00D571FF">
        <w:trPr>
          <w:gridAfter w:val="1"/>
          <w:wAfter w:w="850" w:type="dxa"/>
        </w:trPr>
        <w:tc>
          <w:tcPr>
            <w:tcW w:w="3118" w:type="dxa"/>
            <w:gridSpan w:val="3"/>
          </w:tcPr>
          <w:p w:rsidR="0000645F" w:rsidRPr="00D571FF" w:rsidRDefault="0000645F" w:rsidP="00D571FF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Cs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Гафуров</w:t>
            </w:r>
            <w:r w:rsidRPr="00D571F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  <w:szCs w:val="28"/>
              </w:rPr>
              <w:t xml:space="preserve">Ильшат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  <w:szCs w:val="28"/>
              </w:rPr>
              <w:t>Рафкатович</w:t>
            </w:r>
            <w:proofErr w:type="spellEnd"/>
          </w:p>
        </w:tc>
        <w:tc>
          <w:tcPr>
            <w:tcW w:w="7514" w:type="dxa"/>
            <w:gridSpan w:val="3"/>
          </w:tcPr>
          <w:p w:rsidR="0000645F" w:rsidRPr="00D571FF" w:rsidRDefault="0000645F" w:rsidP="00D571FF">
            <w:pPr>
              <w:pStyle w:val="1"/>
              <w:ind w:left="177" w:right="142"/>
              <w:rPr>
                <w:szCs w:val="28"/>
              </w:rPr>
            </w:pPr>
            <w:r w:rsidRPr="00D571FF">
              <w:t>- р</w:t>
            </w:r>
            <w:r w:rsidRPr="00D571FF">
              <w:rPr>
                <w:szCs w:val="28"/>
              </w:rPr>
              <w:t xml:space="preserve">ектор </w:t>
            </w:r>
            <w:proofErr w:type="gramStart"/>
            <w:r w:rsidRPr="00D571FF">
              <w:rPr>
                <w:szCs w:val="28"/>
              </w:rPr>
              <w:t>Федерального</w:t>
            </w:r>
            <w:proofErr w:type="gramEnd"/>
            <w:r w:rsidRPr="00D571FF">
              <w:rPr>
                <w:szCs w:val="28"/>
              </w:rPr>
              <w:t xml:space="preserve"> государственного </w:t>
            </w:r>
          </w:p>
          <w:p w:rsidR="0000645F" w:rsidRPr="00D571FF" w:rsidRDefault="0000645F" w:rsidP="00D571FF">
            <w:pPr>
              <w:pStyle w:val="1"/>
              <w:ind w:left="177" w:right="142"/>
            </w:pPr>
            <w:r w:rsidRPr="00D571FF">
              <w:rPr>
                <w:szCs w:val="28"/>
              </w:rPr>
              <w:t>автономного образовательного учреждения высшего профессионального образования «Казанский (Приволжский) федеральный университет»;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D571FF">
        <w:trPr>
          <w:gridAfter w:val="1"/>
          <w:wAfter w:w="850" w:type="dxa"/>
        </w:trPr>
        <w:tc>
          <w:tcPr>
            <w:tcW w:w="3118" w:type="dxa"/>
            <w:gridSpan w:val="3"/>
          </w:tcPr>
          <w:p w:rsidR="0000645F" w:rsidRPr="00D571FF" w:rsidRDefault="0000645F" w:rsidP="00D571FF">
            <w:pPr>
              <w:spacing w:after="0" w:line="288" w:lineRule="auto"/>
              <w:ind w:left="-1668" w:firstLine="1702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Валитов</w:t>
            </w:r>
            <w:proofErr w:type="spellEnd"/>
          </w:p>
          <w:p w:rsidR="0000645F" w:rsidRPr="00D571FF" w:rsidRDefault="0000645F" w:rsidP="00D571FF">
            <w:pPr>
              <w:spacing w:after="0" w:line="288" w:lineRule="auto"/>
              <w:ind w:left="-1668" w:firstLine="1702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Шамиль Махмутович</w:t>
            </w:r>
          </w:p>
        </w:tc>
        <w:tc>
          <w:tcPr>
            <w:tcW w:w="7514" w:type="dxa"/>
            <w:gridSpan w:val="3"/>
          </w:tcPr>
          <w:p w:rsidR="0000645F" w:rsidRPr="00D571FF" w:rsidRDefault="0000645F" w:rsidP="00D571FF">
            <w:pPr>
              <w:spacing w:after="0" w:line="288" w:lineRule="auto"/>
              <w:ind w:left="17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- директор Института экономики и финансов Казанского (Приволжского) федерального университета, председатель комиссии Общественной палаты Республики Татарстан по вопросам экономического развития Республики Татарстан;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D571FF">
        <w:trPr>
          <w:gridBefore w:val="1"/>
          <w:gridAfter w:val="1"/>
          <w:wBefore w:w="142" w:type="dxa"/>
          <w:wAfter w:w="850" w:type="dxa"/>
        </w:trPr>
        <w:tc>
          <w:tcPr>
            <w:tcW w:w="3261" w:type="dxa"/>
            <w:gridSpan w:val="3"/>
          </w:tcPr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Гафиятуллин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Мунир</w:t>
            </w:r>
            <w:proofErr w:type="spellEnd"/>
          </w:p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Минхайдарович</w:t>
            </w:r>
            <w:proofErr w:type="spellEnd"/>
          </w:p>
        </w:tc>
        <w:tc>
          <w:tcPr>
            <w:tcW w:w="7229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- генеральный директор ОАО «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Спорткультавтотовары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>», руководитель рабочей группы Общественной палаты Республики Татарстан по вопросам экономической политики;</w:t>
            </w:r>
          </w:p>
          <w:p w:rsidR="0000645F" w:rsidRPr="00D571FF" w:rsidRDefault="0000645F" w:rsidP="00D571FF">
            <w:pPr>
              <w:spacing w:after="0"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D571FF">
        <w:trPr>
          <w:gridBefore w:val="1"/>
          <w:gridAfter w:val="1"/>
          <w:wBefore w:w="142" w:type="dxa"/>
          <w:wAfter w:w="850" w:type="dxa"/>
        </w:trPr>
        <w:tc>
          <w:tcPr>
            <w:tcW w:w="3261" w:type="dxa"/>
            <w:gridSpan w:val="3"/>
          </w:tcPr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Дьяконов</w:t>
            </w:r>
          </w:p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FF">
              <w:rPr>
                <w:rFonts w:ascii="Times New Roman" w:hAnsi="Times New Roman" w:cs="Times New Roman"/>
                <w:sz w:val="28"/>
                <w:szCs w:val="28"/>
              </w:rPr>
              <w:t>Герман Сергеевич</w:t>
            </w:r>
          </w:p>
        </w:tc>
        <w:tc>
          <w:tcPr>
            <w:tcW w:w="7229" w:type="dxa"/>
            <w:gridSpan w:val="2"/>
          </w:tcPr>
          <w:p w:rsidR="0000645F" w:rsidRPr="00D571FF" w:rsidRDefault="0000645F" w:rsidP="00D571FF">
            <w:pPr>
              <w:pStyle w:val="1"/>
              <w:ind w:left="34" w:right="-108" w:firstLine="142"/>
            </w:pPr>
            <w:r w:rsidRPr="00D571FF">
              <w:t>- ректор Казанского государственного технологического университета;</w:t>
            </w:r>
          </w:p>
          <w:p w:rsidR="0000645F" w:rsidRPr="00D571FF" w:rsidRDefault="0000645F" w:rsidP="00D571FF">
            <w:pPr>
              <w:spacing w:after="0" w:line="288" w:lineRule="auto"/>
              <w:ind w:left="34" w:right="-108" w:firstLine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D571FF">
        <w:trPr>
          <w:gridBefore w:val="1"/>
          <w:gridAfter w:val="1"/>
          <w:wBefore w:w="142" w:type="dxa"/>
          <w:wAfter w:w="850" w:type="dxa"/>
        </w:trPr>
        <w:tc>
          <w:tcPr>
            <w:tcW w:w="3261" w:type="dxa"/>
            <w:gridSpan w:val="3"/>
          </w:tcPr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Гильмутдинова</w:t>
            </w:r>
            <w:proofErr w:type="spellEnd"/>
          </w:p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 xml:space="preserve">Наиля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Гашиковна</w:t>
            </w:r>
            <w:proofErr w:type="spellEnd"/>
          </w:p>
        </w:tc>
        <w:tc>
          <w:tcPr>
            <w:tcW w:w="7229" w:type="dxa"/>
            <w:gridSpan w:val="2"/>
          </w:tcPr>
          <w:p w:rsidR="0000645F" w:rsidRDefault="0000645F" w:rsidP="00D571FF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- заместитель Председателя Национального банка Республики Татарстан;</w:t>
            </w:r>
          </w:p>
          <w:p w:rsidR="00D571FF" w:rsidRPr="00D571FF" w:rsidRDefault="00D571FF" w:rsidP="00D571FF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0645F" w:rsidRPr="00D571FF" w:rsidRDefault="0000645F" w:rsidP="00D571FF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D571FF" w:rsidTr="00D571FF">
        <w:trPr>
          <w:gridBefore w:val="2"/>
          <w:wBefore w:w="284" w:type="dxa"/>
        </w:trPr>
        <w:tc>
          <w:tcPr>
            <w:tcW w:w="4820" w:type="dxa"/>
            <w:gridSpan w:val="3"/>
          </w:tcPr>
          <w:p w:rsidR="0000645F" w:rsidRPr="00D571FF" w:rsidRDefault="0000645F" w:rsidP="00D571FF">
            <w:pPr>
              <w:spacing w:after="0" w:line="288" w:lineRule="auto"/>
              <w:ind w:left="-1667" w:right="-392" w:firstLine="1559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lastRenderedPageBreak/>
              <w:t>Гараев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0645F" w:rsidRPr="00D571FF" w:rsidRDefault="0000645F" w:rsidP="00D571FF">
            <w:pPr>
              <w:spacing w:after="0" w:line="288" w:lineRule="auto"/>
              <w:ind w:left="-1667" w:right="-392" w:firstLine="1559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Зуфар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Фанилович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378" w:type="dxa"/>
            <w:gridSpan w:val="2"/>
          </w:tcPr>
          <w:p w:rsidR="0000645F" w:rsidRPr="00D571FF" w:rsidRDefault="0000645F" w:rsidP="00D571FF">
            <w:pPr>
              <w:pStyle w:val="1"/>
              <w:ind w:left="34" w:right="458" w:firstLine="142"/>
              <w:jc w:val="both"/>
              <w:rPr>
                <w:szCs w:val="28"/>
              </w:rPr>
            </w:pPr>
            <w:r w:rsidRPr="00D571FF">
              <w:t>- первый заместитель Председателя</w:t>
            </w:r>
            <w:r w:rsidRPr="00D571FF">
              <w:rPr>
                <w:szCs w:val="28"/>
              </w:rPr>
              <w:t xml:space="preserve"> Правления ОАО «АК БАРС» БАНК.</w:t>
            </w:r>
          </w:p>
          <w:p w:rsidR="0000645F" w:rsidRPr="00D571FF" w:rsidRDefault="0000645F" w:rsidP="00D571FF">
            <w:pPr>
              <w:spacing w:after="0" w:line="288" w:lineRule="auto"/>
              <w:ind w:left="-1667" w:right="-392" w:firstLine="155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571FF" w:rsidRDefault="00D57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Гайзатуллин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Радик</w:t>
      </w:r>
      <w:proofErr w:type="spellEnd"/>
    </w:p>
    <w:p w:rsidR="0000645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Рауфович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Министр финансов Республики Татарстан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Максудова Галия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Хайдаровна                                              Начальник отдела кадров Министерства  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финансов Республики Татарстан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D571FF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Избрание Председателя и заместителя председателя Общественного совета при Министерстве финансов Республики Татарстан.</w:t>
      </w: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и утверждение Плана работы Общественного совета на 2011 год.</w:t>
      </w:r>
    </w:p>
    <w:p w:rsidR="00D571FF" w:rsidRPr="00D571FF" w:rsidRDefault="00D571FF" w:rsidP="00D571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pStyle w:val="a3"/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D571FF">
        <w:rPr>
          <w:rFonts w:ascii="Times New Roman" w:hAnsi="Times New Roman" w:cs="Times New Roman"/>
          <w:b/>
          <w:sz w:val="28"/>
          <w:szCs w:val="28"/>
        </w:rPr>
        <w:t>Вопрос 1. Избрание Председателя и заместителя председателя Общественного совета при Министерстве финансов Республики Татарстан.</w:t>
      </w:r>
    </w:p>
    <w:p w:rsidR="00D571FF" w:rsidRDefault="00D571FF" w:rsidP="00D571FF">
      <w:pPr>
        <w:pStyle w:val="a3"/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D571FF" w:rsidRPr="00D571FF" w:rsidRDefault="00D571FF" w:rsidP="00D571FF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571FF">
        <w:rPr>
          <w:rFonts w:ascii="Times New Roman" w:hAnsi="Times New Roman" w:cs="Times New Roman"/>
          <w:sz w:val="28"/>
          <w:szCs w:val="28"/>
        </w:rPr>
        <w:t xml:space="preserve">ачальник </w:t>
      </w:r>
      <w:proofErr w:type="gramStart"/>
      <w:r w:rsidRPr="00D571FF">
        <w:rPr>
          <w:rFonts w:ascii="Times New Roman" w:hAnsi="Times New Roman" w:cs="Times New Roman"/>
          <w:sz w:val="28"/>
          <w:szCs w:val="28"/>
        </w:rPr>
        <w:t>отдела кадров Министерства финансов Республики</w:t>
      </w:r>
      <w:proofErr w:type="gramEnd"/>
      <w:r w:rsidRPr="00D571FF">
        <w:rPr>
          <w:rFonts w:ascii="Times New Roman" w:hAnsi="Times New Roman" w:cs="Times New Roman"/>
          <w:sz w:val="28"/>
          <w:szCs w:val="28"/>
        </w:rPr>
        <w:t xml:space="preserve"> Татарстан </w:t>
      </w:r>
      <w:r>
        <w:rPr>
          <w:rFonts w:ascii="Times New Roman" w:hAnsi="Times New Roman" w:cs="Times New Roman"/>
          <w:sz w:val="28"/>
          <w:szCs w:val="28"/>
        </w:rPr>
        <w:t>Г.Х.Максудова представила присутствующих на заседании членов Общественного совета при Министерстве финансов Республики Татарстан.</w:t>
      </w: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C729AF" w:rsidRPr="00D571FF" w:rsidRDefault="00C729AF" w:rsidP="00C729AF">
      <w:pPr>
        <w:pStyle w:val="1"/>
        <w:ind w:left="-709" w:right="458" w:firstLine="425"/>
        <w:jc w:val="both"/>
        <w:rPr>
          <w:szCs w:val="28"/>
        </w:rPr>
      </w:pPr>
      <w:r>
        <w:rPr>
          <w:szCs w:val="28"/>
        </w:rPr>
        <w:t>1.</w:t>
      </w:r>
      <w:r w:rsidR="00D571FF">
        <w:rPr>
          <w:szCs w:val="28"/>
        </w:rPr>
        <w:t>Председателем Общественного совета при Министерстве финансов Республики Татарстан</w:t>
      </w:r>
      <w:r>
        <w:rPr>
          <w:szCs w:val="28"/>
        </w:rPr>
        <w:t xml:space="preserve"> избрать </w:t>
      </w:r>
      <w:proofErr w:type="spellStart"/>
      <w:r>
        <w:rPr>
          <w:szCs w:val="28"/>
        </w:rPr>
        <w:t>Гараева</w:t>
      </w:r>
      <w:proofErr w:type="spellEnd"/>
      <w:r>
        <w:rPr>
          <w:szCs w:val="28"/>
        </w:rPr>
        <w:t xml:space="preserve"> З.Ф.- </w:t>
      </w:r>
      <w:r w:rsidRPr="00D571FF">
        <w:t>перв</w:t>
      </w:r>
      <w:r>
        <w:t>ого</w:t>
      </w:r>
      <w:r w:rsidRPr="00D571FF">
        <w:t xml:space="preserve"> заместител</w:t>
      </w:r>
      <w:r>
        <w:t>я</w:t>
      </w:r>
      <w:r w:rsidRPr="00D571FF">
        <w:t xml:space="preserve"> Председателя</w:t>
      </w:r>
      <w:r w:rsidRPr="00D571FF">
        <w:rPr>
          <w:szCs w:val="28"/>
        </w:rPr>
        <w:t xml:space="preserve"> Правления ОАО «АК БАРС» БАНК.</w:t>
      </w:r>
    </w:p>
    <w:p w:rsidR="00D571F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729AF" w:rsidRPr="00C729AF" w:rsidRDefault="00C729AF" w:rsidP="00C729AF">
      <w:pPr>
        <w:spacing w:after="0" w:line="288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729AF">
        <w:rPr>
          <w:rFonts w:ascii="Times New Roman" w:hAnsi="Times New Roman" w:cs="Times New Roman"/>
          <w:sz w:val="28"/>
          <w:szCs w:val="28"/>
        </w:rPr>
        <w:t xml:space="preserve">Заместителем председателя Общественного совета при Министерстве финансов Республики Татарстан избрать </w:t>
      </w:r>
      <w:proofErr w:type="spellStart"/>
      <w:r w:rsidR="00D41768">
        <w:rPr>
          <w:rFonts w:ascii="Times New Roman" w:hAnsi="Times New Roman" w:cs="Times New Roman"/>
          <w:sz w:val="28"/>
          <w:szCs w:val="28"/>
        </w:rPr>
        <w:t>Гадельшину</w:t>
      </w:r>
      <w:proofErr w:type="spellEnd"/>
      <w:r w:rsidR="00D41768">
        <w:rPr>
          <w:rFonts w:ascii="Times New Roman" w:hAnsi="Times New Roman" w:cs="Times New Roman"/>
          <w:sz w:val="28"/>
          <w:szCs w:val="28"/>
        </w:rPr>
        <w:t xml:space="preserve"> Х.Х.- ветерана Министерства финансов республики Татарстан.</w:t>
      </w: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729AF" w:rsidRDefault="00C729AF" w:rsidP="00C729AF">
      <w:pPr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729AF">
        <w:rPr>
          <w:rFonts w:ascii="Times New Roman" w:hAnsi="Times New Roman" w:cs="Times New Roman"/>
          <w:b/>
          <w:sz w:val="28"/>
          <w:szCs w:val="28"/>
        </w:rPr>
        <w:lastRenderedPageBreak/>
        <w:t>Вопрос 2. Обсуждение и утверждение Плана работы Общественного совета на 2011 год.</w:t>
      </w:r>
    </w:p>
    <w:p w:rsidR="00C729AF" w:rsidRDefault="00C729AF" w:rsidP="00C729AF">
      <w:pPr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C729AF" w:rsidRPr="00C729AF" w:rsidRDefault="00C729AF" w:rsidP="00C729AF">
      <w:pPr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729AF">
        <w:rPr>
          <w:rFonts w:ascii="Times New Roman" w:hAnsi="Times New Roman" w:cs="Times New Roman"/>
          <w:sz w:val="28"/>
          <w:szCs w:val="28"/>
        </w:rPr>
        <w:t>Представленный на обсуждение План работы Общественного совета при Министерстве финансов республики Татарстан на 2011 год одобрить.</w:t>
      </w: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З.Ф.Гараев</w:t>
      </w:r>
      <w:proofErr w:type="spellEnd"/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Вела протокол</w:t>
      </w:r>
    </w:p>
    <w:p w:rsidR="00C729AF" w:rsidRPr="00D571F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                                                                        Г.Х.Максудова</w:t>
      </w:r>
    </w:p>
    <w:sectPr w:rsidR="00C729AF" w:rsidRPr="00D571FF" w:rsidSect="00D571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3DF2"/>
    <w:multiLevelType w:val="hybridMultilevel"/>
    <w:tmpl w:val="C1D24898"/>
    <w:lvl w:ilvl="0" w:tplc="D83620F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57AA54A9"/>
    <w:multiLevelType w:val="hybridMultilevel"/>
    <w:tmpl w:val="4C4449E2"/>
    <w:lvl w:ilvl="0" w:tplc="F0A0AD3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0064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45F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3E04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4BC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E8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A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768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1FF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1721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2</cp:revision>
  <dcterms:created xsi:type="dcterms:W3CDTF">2013-05-06T14:11:00Z</dcterms:created>
  <dcterms:modified xsi:type="dcterms:W3CDTF">2013-05-06T14:11:00Z</dcterms:modified>
</cp:coreProperties>
</file>