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A9E" w:rsidRPr="000659AC" w:rsidRDefault="005969FB" w:rsidP="000659AC">
      <w:pPr>
        <w:spacing w:line="28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A57A9E" w:rsidRPr="000659AC" w:rsidRDefault="00726465" w:rsidP="000659AC">
      <w:pPr>
        <w:spacing w:line="288" w:lineRule="auto"/>
        <w:jc w:val="center"/>
        <w:rPr>
          <w:b/>
          <w:bCs/>
          <w:color w:val="040404"/>
          <w:kern w:val="36"/>
          <w:sz w:val="28"/>
          <w:szCs w:val="28"/>
        </w:rPr>
      </w:pPr>
      <w:r w:rsidRPr="000659AC">
        <w:rPr>
          <w:b/>
          <w:bCs/>
          <w:color w:val="040404"/>
          <w:kern w:val="36"/>
          <w:sz w:val="28"/>
          <w:szCs w:val="28"/>
        </w:rPr>
        <w:t xml:space="preserve">заседания </w:t>
      </w:r>
      <w:r w:rsidR="006423B4" w:rsidRPr="000659AC">
        <w:rPr>
          <w:b/>
          <w:bCs/>
          <w:color w:val="040404"/>
          <w:kern w:val="36"/>
          <w:sz w:val="28"/>
          <w:szCs w:val="28"/>
        </w:rPr>
        <w:t xml:space="preserve">комиссии по вопросам антикоррупционной политики в Министерстве финансов Республики Татарстан и Департаменте казначейства Министерства финансов Республики Татарстан </w:t>
      </w:r>
    </w:p>
    <w:p w:rsidR="00337028" w:rsidRPr="000659AC" w:rsidRDefault="00337028" w:rsidP="000659AC">
      <w:pPr>
        <w:spacing w:line="288" w:lineRule="auto"/>
        <w:jc w:val="center"/>
        <w:rPr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9"/>
        <w:gridCol w:w="6095"/>
      </w:tblGrid>
      <w:tr w:rsidR="00A57A9E" w:rsidRPr="000659AC" w:rsidTr="006423B4">
        <w:tc>
          <w:tcPr>
            <w:tcW w:w="4219" w:type="dxa"/>
          </w:tcPr>
          <w:p w:rsidR="00A57A9E" w:rsidRPr="000659AC" w:rsidRDefault="006423B4" w:rsidP="000659AC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0659AC">
              <w:rPr>
                <w:b/>
                <w:sz w:val="28"/>
                <w:szCs w:val="28"/>
              </w:rPr>
              <w:t>07</w:t>
            </w:r>
            <w:r w:rsidR="00A57A9E" w:rsidRPr="000659AC">
              <w:rPr>
                <w:b/>
                <w:sz w:val="28"/>
                <w:szCs w:val="28"/>
              </w:rPr>
              <w:t xml:space="preserve"> </w:t>
            </w:r>
            <w:r w:rsidRPr="000659AC">
              <w:rPr>
                <w:b/>
                <w:sz w:val="28"/>
                <w:szCs w:val="28"/>
              </w:rPr>
              <w:t>декабр</w:t>
            </w:r>
            <w:r w:rsidR="00726465" w:rsidRPr="000659AC">
              <w:rPr>
                <w:b/>
                <w:sz w:val="28"/>
                <w:szCs w:val="28"/>
              </w:rPr>
              <w:t>я</w:t>
            </w:r>
            <w:r w:rsidR="00A57A9E" w:rsidRPr="000659AC">
              <w:rPr>
                <w:b/>
                <w:sz w:val="28"/>
                <w:szCs w:val="28"/>
              </w:rPr>
              <w:t xml:space="preserve"> 2012 года</w:t>
            </w:r>
          </w:p>
          <w:p w:rsidR="00A57A9E" w:rsidRPr="000659AC" w:rsidRDefault="006423B4" w:rsidP="000659AC">
            <w:pPr>
              <w:spacing w:line="288" w:lineRule="auto"/>
              <w:jc w:val="both"/>
              <w:rPr>
                <w:b/>
                <w:sz w:val="28"/>
                <w:szCs w:val="28"/>
              </w:rPr>
            </w:pPr>
            <w:r w:rsidRPr="000659AC">
              <w:rPr>
                <w:b/>
                <w:sz w:val="28"/>
                <w:szCs w:val="28"/>
              </w:rPr>
              <w:t>15</w:t>
            </w:r>
            <w:r w:rsidR="00A57A9E" w:rsidRPr="000659AC">
              <w:rPr>
                <w:b/>
                <w:sz w:val="28"/>
                <w:szCs w:val="28"/>
              </w:rPr>
              <w:t xml:space="preserve"> часов </w:t>
            </w:r>
            <w:r w:rsidR="00594026" w:rsidRPr="000659AC">
              <w:rPr>
                <w:b/>
                <w:sz w:val="28"/>
                <w:szCs w:val="28"/>
              </w:rPr>
              <w:t xml:space="preserve">00 </w:t>
            </w:r>
            <w:r w:rsidR="00A57A9E" w:rsidRPr="000659AC">
              <w:rPr>
                <w:b/>
                <w:sz w:val="28"/>
                <w:szCs w:val="28"/>
              </w:rPr>
              <w:t>минут</w:t>
            </w:r>
          </w:p>
        </w:tc>
        <w:tc>
          <w:tcPr>
            <w:tcW w:w="6095" w:type="dxa"/>
          </w:tcPr>
          <w:p w:rsidR="00A57A9E" w:rsidRPr="000659AC" w:rsidRDefault="006423B4" w:rsidP="000659AC">
            <w:pPr>
              <w:spacing w:line="288" w:lineRule="auto"/>
              <w:ind w:left="1594"/>
              <w:jc w:val="right"/>
              <w:rPr>
                <w:b/>
                <w:sz w:val="28"/>
                <w:szCs w:val="28"/>
              </w:rPr>
            </w:pPr>
            <w:r w:rsidRPr="000659AC">
              <w:rPr>
                <w:b/>
                <w:sz w:val="28"/>
                <w:szCs w:val="28"/>
              </w:rPr>
              <w:t xml:space="preserve">Департамент казначейства </w:t>
            </w:r>
            <w:r w:rsidR="00A57A9E" w:rsidRPr="000659AC">
              <w:rPr>
                <w:b/>
                <w:sz w:val="28"/>
                <w:szCs w:val="28"/>
              </w:rPr>
              <w:t>Минист</w:t>
            </w:r>
            <w:r w:rsidR="00726465" w:rsidRPr="000659AC">
              <w:rPr>
                <w:b/>
                <w:sz w:val="28"/>
                <w:szCs w:val="28"/>
              </w:rPr>
              <w:t>е</w:t>
            </w:r>
            <w:r w:rsidR="00A57A9E" w:rsidRPr="000659AC">
              <w:rPr>
                <w:b/>
                <w:sz w:val="28"/>
                <w:szCs w:val="28"/>
              </w:rPr>
              <w:t>р</w:t>
            </w:r>
            <w:r w:rsidR="00726465" w:rsidRPr="000659AC">
              <w:rPr>
                <w:b/>
                <w:sz w:val="28"/>
                <w:szCs w:val="28"/>
              </w:rPr>
              <w:t>ств</w:t>
            </w:r>
            <w:r w:rsidRPr="000659AC">
              <w:rPr>
                <w:b/>
                <w:sz w:val="28"/>
                <w:szCs w:val="28"/>
              </w:rPr>
              <w:t>а</w:t>
            </w:r>
            <w:r w:rsidR="00726465" w:rsidRPr="000659AC">
              <w:rPr>
                <w:b/>
                <w:sz w:val="28"/>
                <w:szCs w:val="28"/>
              </w:rPr>
              <w:t xml:space="preserve"> финансов</w:t>
            </w:r>
            <w:r w:rsidR="00A57A9E" w:rsidRPr="000659AC">
              <w:rPr>
                <w:b/>
                <w:sz w:val="28"/>
                <w:szCs w:val="28"/>
              </w:rPr>
              <w:t xml:space="preserve"> </w:t>
            </w:r>
          </w:p>
          <w:p w:rsidR="00A57A9E" w:rsidRPr="000659AC" w:rsidRDefault="00A57A9E" w:rsidP="000659AC">
            <w:pPr>
              <w:spacing w:line="288" w:lineRule="auto"/>
              <w:ind w:left="1594"/>
              <w:jc w:val="right"/>
              <w:rPr>
                <w:b/>
                <w:sz w:val="28"/>
                <w:szCs w:val="28"/>
              </w:rPr>
            </w:pPr>
            <w:r w:rsidRPr="000659AC">
              <w:rPr>
                <w:b/>
                <w:sz w:val="28"/>
                <w:szCs w:val="28"/>
              </w:rPr>
              <w:t>Республики Татарстан</w:t>
            </w:r>
          </w:p>
          <w:p w:rsidR="00337028" w:rsidRPr="000659AC" w:rsidRDefault="00726465" w:rsidP="000659AC">
            <w:pPr>
              <w:spacing w:line="288" w:lineRule="auto"/>
              <w:ind w:left="1594" w:right="-55" w:hanging="105"/>
              <w:jc w:val="right"/>
              <w:rPr>
                <w:b/>
                <w:sz w:val="28"/>
                <w:szCs w:val="28"/>
              </w:rPr>
            </w:pPr>
            <w:r w:rsidRPr="000659AC">
              <w:rPr>
                <w:b/>
                <w:sz w:val="28"/>
                <w:szCs w:val="28"/>
              </w:rPr>
              <w:t>Конференц-зал</w:t>
            </w:r>
            <w:r w:rsidR="00A57A9E" w:rsidRPr="000659AC">
              <w:rPr>
                <w:b/>
                <w:sz w:val="28"/>
                <w:szCs w:val="28"/>
              </w:rPr>
              <w:t xml:space="preserve">, </w:t>
            </w:r>
            <w:r w:rsidR="006423B4" w:rsidRPr="000659AC">
              <w:rPr>
                <w:b/>
                <w:sz w:val="28"/>
                <w:szCs w:val="28"/>
              </w:rPr>
              <w:t>3</w:t>
            </w:r>
            <w:r w:rsidR="00A57A9E" w:rsidRPr="000659AC">
              <w:rPr>
                <w:b/>
                <w:sz w:val="28"/>
                <w:szCs w:val="28"/>
              </w:rPr>
              <w:t xml:space="preserve"> этаж</w:t>
            </w:r>
          </w:p>
          <w:p w:rsidR="00A57A9E" w:rsidRPr="000659AC" w:rsidRDefault="00A57A9E" w:rsidP="000659AC">
            <w:pPr>
              <w:spacing w:line="288" w:lineRule="auto"/>
              <w:ind w:left="1594" w:right="-55" w:hanging="105"/>
              <w:jc w:val="right"/>
              <w:rPr>
                <w:sz w:val="28"/>
                <w:szCs w:val="28"/>
              </w:rPr>
            </w:pPr>
            <w:r w:rsidRPr="000659AC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:rsidR="000659AC" w:rsidRPr="000659AC" w:rsidRDefault="000659AC" w:rsidP="000659AC">
      <w:pPr>
        <w:spacing w:line="288" w:lineRule="auto"/>
        <w:rPr>
          <w:b/>
          <w:color w:val="000000"/>
          <w:sz w:val="28"/>
          <w:szCs w:val="28"/>
        </w:rPr>
      </w:pPr>
    </w:p>
    <w:p w:rsidR="000659AC" w:rsidRPr="000659AC" w:rsidRDefault="000659AC" w:rsidP="00177E67">
      <w:pPr>
        <w:spacing w:line="312" w:lineRule="auto"/>
        <w:jc w:val="both"/>
        <w:rPr>
          <w:b/>
          <w:sz w:val="28"/>
          <w:szCs w:val="28"/>
        </w:rPr>
      </w:pPr>
      <w:r w:rsidRPr="000659AC">
        <w:rPr>
          <w:b/>
          <w:sz w:val="28"/>
          <w:szCs w:val="28"/>
        </w:rPr>
        <w:t xml:space="preserve">         Присутствовали:</w:t>
      </w:r>
    </w:p>
    <w:p w:rsidR="000659AC" w:rsidRPr="000659AC" w:rsidRDefault="000659AC" w:rsidP="00177E67">
      <w:pPr>
        <w:spacing w:line="312" w:lineRule="auto"/>
        <w:rPr>
          <w:sz w:val="28"/>
          <w:szCs w:val="28"/>
        </w:rPr>
      </w:pPr>
    </w:p>
    <w:p w:rsidR="000659AC" w:rsidRPr="000659AC" w:rsidRDefault="000659AC" w:rsidP="00177E67">
      <w:pPr>
        <w:spacing w:line="312" w:lineRule="auto"/>
        <w:rPr>
          <w:sz w:val="28"/>
          <w:szCs w:val="28"/>
        </w:rPr>
      </w:pPr>
      <w:r w:rsidRPr="000659AC">
        <w:rPr>
          <w:sz w:val="28"/>
          <w:szCs w:val="28"/>
        </w:rPr>
        <w:t xml:space="preserve">Председатель  - </w:t>
      </w:r>
      <w:proofErr w:type="spellStart"/>
      <w:r w:rsidRPr="000659AC">
        <w:rPr>
          <w:sz w:val="28"/>
          <w:szCs w:val="28"/>
        </w:rPr>
        <w:t>Файзрахманов</w:t>
      </w:r>
      <w:proofErr w:type="spellEnd"/>
      <w:r w:rsidRPr="000659AC">
        <w:rPr>
          <w:sz w:val="28"/>
          <w:szCs w:val="28"/>
        </w:rPr>
        <w:t xml:space="preserve"> М.Д. –первый заместитель министр</w:t>
      </w:r>
      <w:proofErr w:type="gramStart"/>
      <w:r w:rsidRPr="000659AC">
        <w:rPr>
          <w:sz w:val="28"/>
          <w:szCs w:val="28"/>
        </w:rPr>
        <w:t>а-</w:t>
      </w:r>
      <w:proofErr w:type="gramEnd"/>
      <w:r w:rsidRPr="000659AC">
        <w:rPr>
          <w:sz w:val="28"/>
          <w:szCs w:val="28"/>
        </w:rPr>
        <w:t xml:space="preserve"> директор Департамента казначейства;</w:t>
      </w:r>
    </w:p>
    <w:p w:rsidR="000659AC" w:rsidRPr="000659AC" w:rsidRDefault="000659AC" w:rsidP="00177E67">
      <w:pPr>
        <w:spacing w:line="312" w:lineRule="auto"/>
        <w:rPr>
          <w:sz w:val="28"/>
          <w:szCs w:val="28"/>
        </w:rPr>
      </w:pPr>
    </w:p>
    <w:p w:rsidR="000659AC" w:rsidRPr="000659AC" w:rsidRDefault="000659AC" w:rsidP="00177E67">
      <w:pPr>
        <w:spacing w:line="312" w:lineRule="auto"/>
        <w:rPr>
          <w:sz w:val="28"/>
          <w:szCs w:val="28"/>
        </w:rPr>
      </w:pPr>
    </w:p>
    <w:p w:rsidR="000659AC" w:rsidRPr="000659AC" w:rsidRDefault="000659AC" w:rsidP="00177E67">
      <w:pPr>
        <w:spacing w:line="312" w:lineRule="auto"/>
        <w:rPr>
          <w:sz w:val="28"/>
          <w:szCs w:val="28"/>
        </w:rPr>
      </w:pPr>
      <w:r w:rsidRPr="000659AC">
        <w:rPr>
          <w:sz w:val="28"/>
          <w:szCs w:val="28"/>
        </w:rPr>
        <w:t>Секретарь – Хусаинова А.Ф. – ведущий советник отдела кадров;</w:t>
      </w:r>
    </w:p>
    <w:p w:rsidR="000659AC" w:rsidRPr="000659AC" w:rsidRDefault="000659AC" w:rsidP="00177E67">
      <w:pPr>
        <w:spacing w:line="312" w:lineRule="auto"/>
        <w:rPr>
          <w:sz w:val="28"/>
          <w:szCs w:val="28"/>
        </w:rPr>
      </w:pPr>
    </w:p>
    <w:p w:rsidR="000659AC" w:rsidRPr="000659AC" w:rsidRDefault="000659AC" w:rsidP="00177E67">
      <w:pPr>
        <w:spacing w:line="312" w:lineRule="auto"/>
        <w:rPr>
          <w:sz w:val="28"/>
          <w:szCs w:val="28"/>
        </w:rPr>
      </w:pPr>
      <w:r w:rsidRPr="000659AC">
        <w:rPr>
          <w:sz w:val="28"/>
          <w:szCs w:val="28"/>
        </w:rPr>
        <w:t>Члены рабочей группы:</w:t>
      </w:r>
    </w:p>
    <w:p w:rsidR="000659AC" w:rsidRPr="000659AC" w:rsidRDefault="000659AC" w:rsidP="00177E67">
      <w:pPr>
        <w:spacing w:line="312" w:lineRule="auto"/>
        <w:rPr>
          <w:sz w:val="28"/>
          <w:szCs w:val="28"/>
        </w:rPr>
      </w:pPr>
      <w:r w:rsidRPr="000659AC">
        <w:rPr>
          <w:sz w:val="28"/>
          <w:szCs w:val="28"/>
        </w:rPr>
        <w:t>В аппарате Министерства финансов Республики Татарстан:</w:t>
      </w:r>
    </w:p>
    <w:p w:rsidR="000659AC" w:rsidRPr="000659AC" w:rsidRDefault="000659AC" w:rsidP="00177E67">
      <w:pPr>
        <w:spacing w:line="312" w:lineRule="auto"/>
        <w:rPr>
          <w:sz w:val="28"/>
          <w:szCs w:val="28"/>
        </w:rPr>
      </w:pPr>
    </w:p>
    <w:p w:rsidR="000659AC" w:rsidRPr="000659AC" w:rsidRDefault="000659AC" w:rsidP="00177E67">
      <w:pPr>
        <w:spacing w:line="312" w:lineRule="auto"/>
        <w:rPr>
          <w:sz w:val="28"/>
          <w:szCs w:val="28"/>
        </w:rPr>
      </w:pPr>
      <w:r w:rsidRPr="000659AC">
        <w:rPr>
          <w:sz w:val="28"/>
          <w:szCs w:val="28"/>
        </w:rPr>
        <w:t>Волков Д.В.- заместитель министра;</w:t>
      </w:r>
    </w:p>
    <w:p w:rsidR="000659AC" w:rsidRPr="000659AC" w:rsidRDefault="000659AC" w:rsidP="00177E67">
      <w:pPr>
        <w:spacing w:line="312" w:lineRule="auto"/>
        <w:rPr>
          <w:sz w:val="28"/>
          <w:szCs w:val="28"/>
        </w:rPr>
      </w:pPr>
      <w:proofErr w:type="spellStart"/>
      <w:r w:rsidRPr="000659AC">
        <w:rPr>
          <w:sz w:val="28"/>
          <w:szCs w:val="28"/>
        </w:rPr>
        <w:t>Ерашова</w:t>
      </w:r>
      <w:proofErr w:type="spellEnd"/>
      <w:r w:rsidRPr="000659AC">
        <w:rPr>
          <w:sz w:val="28"/>
          <w:szCs w:val="28"/>
        </w:rPr>
        <w:t xml:space="preserve"> И.В. – начальник юридического отдела;</w:t>
      </w:r>
    </w:p>
    <w:p w:rsidR="000659AC" w:rsidRPr="000659AC" w:rsidRDefault="000659AC" w:rsidP="00177E67">
      <w:pPr>
        <w:spacing w:line="312" w:lineRule="auto"/>
        <w:rPr>
          <w:sz w:val="28"/>
          <w:szCs w:val="28"/>
        </w:rPr>
      </w:pPr>
      <w:r w:rsidRPr="000659AC">
        <w:rPr>
          <w:sz w:val="28"/>
          <w:szCs w:val="28"/>
        </w:rPr>
        <w:t>Максудова Г.Х. – начальник отдела кадров;</w:t>
      </w:r>
    </w:p>
    <w:p w:rsidR="000659AC" w:rsidRPr="000659AC" w:rsidRDefault="000659AC" w:rsidP="00177E67">
      <w:pPr>
        <w:spacing w:line="312" w:lineRule="auto"/>
        <w:rPr>
          <w:sz w:val="28"/>
          <w:szCs w:val="28"/>
        </w:rPr>
      </w:pPr>
    </w:p>
    <w:p w:rsidR="000659AC" w:rsidRPr="000659AC" w:rsidRDefault="000659AC" w:rsidP="00177E67">
      <w:pPr>
        <w:spacing w:line="312" w:lineRule="auto"/>
        <w:rPr>
          <w:sz w:val="28"/>
          <w:szCs w:val="28"/>
        </w:rPr>
      </w:pPr>
      <w:r w:rsidRPr="000659AC">
        <w:rPr>
          <w:sz w:val="28"/>
          <w:szCs w:val="28"/>
        </w:rPr>
        <w:t>В Департаменте казначейства Министерства финансов Республики Татарстан:</w:t>
      </w:r>
    </w:p>
    <w:p w:rsidR="000659AC" w:rsidRPr="000659AC" w:rsidRDefault="000659AC" w:rsidP="00177E67">
      <w:pPr>
        <w:spacing w:line="312" w:lineRule="auto"/>
        <w:rPr>
          <w:sz w:val="28"/>
          <w:szCs w:val="28"/>
        </w:rPr>
      </w:pPr>
    </w:p>
    <w:p w:rsidR="000659AC" w:rsidRPr="000659AC" w:rsidRDefault="000659AC" w:rsidP="00177E67">
      <w:pPr>
        <w:spacing w:line="312" w:lineRule="auto"/>
        <w:rPr>
          <w:sz w:val="28"/>
          <w:szCs w:val="28"/>
        </w:rPr>
      </w:pPr>
      <w:proofErr w:type="spellStart"/>
      <w:r w:rsidRPr="000659AC">
        <w:rPr>
          <w:sz w:val="28"/>
          <w:szCs w:val="28"/>
        </w:rPr>
        <w:t>Садретдинов</w:t>
      </w:r>
      <w:proofErr w:type="spellEnd"/>
      <w:r w:rsidRPr="000659AC">
        <w:rPr>
          <w:sz w:val="28"/>
          <w:szCs w:val="28"/>
        </w:rPr>
        <w:t xml:space="preserve"> А.А.- заместитель директора;</w:t>
      </w:r>
    </w:p>
    <w:p w:rsidR="000659AC" w:rsidRPr="000659AC" w:rsidRDefault="000659AC" w:rsidP="00177E67">
      <w:pPr>
        <w:spacing w:line="312" w:lineRule="auto"/>
        <w:rPr>
          <w:sz w:val="28"/>
          <w:szCs w:val="28"/>
        </w:rPr>
      </w:pPr>
      <w:r w:rsidRPr="000659AC">
        <w:rPr>
          <w:sz w:val="28"/>
          <w:szCs w:val="28"/>
        </w:rPr>
        <w:t>Валиев Р.Р.- заместитель директора;</w:t>
      </w:r>
    </w:p>
    <w:p w:rsidR="000659AC" w:rsidRPr="000659AC" w:rsidRDefault="000659AC" w:rsidP="00177E67">
      <w:pPr>
        <w:spacing w:line="312" w:lineRule="auto"/>
        <w:rPr>
          <w:sz w:val="28"/>
          <w:szCs w:val="28"/>
        </w:rPr>
      </w:pPr>
      <w:r w:rsidRPr="000659AC">
        <w:rPr>
          <w:sz w:val="28"/>
          <w:szCs w:val="28"/>
        </w:rPr>
        <w:t>Старцев И.А. – начальник отдела кадров;</w:t>
      </w:r>
    </w:p>
    <w:p w:rsidR="000659AC" w:rsidRPr="000659AC" w:rsidRDefault="000659AC" w:rsidP="00177E67">
      <w:pPr>
        <w:spacing w:line="312" w:lineRule="auto"/>
        <w:rPr>
          <w:sz w:val="28"/>
          <w:szCs w:val="28"/>
        </w:rPr>
      </w:pPr>
      <w:proofErr w:type="spellStart"/>
      <w:r w:rsidRPr="000659AC">
        <w:rPr>
          <w:sz w:val="28"/>
          <w:szCs w:val="28"/>
        </w:rPr>
        <w:t>Чекулаев</w:t>
      </w:r>
      <w:proofErr w:type="spellEnd"/>
      <w:r w:rsidRPr="000659AC">
        <w:rPr>
          <w:sz w:val="28"/>
          <w:szCs w:val="28"/>
        </w:rPr>
        <w:t xml:space="preserve"> Д.Н. – начальник отдела анализа и стратегии;</w:t>
      </w:r>
    </w:p>
    <w:p w:rsidR="000659AC" w:rsidRPr="000659AC" w:rsidRDefault="000659AC" w:rsidP="00177E67">
      <w:pPr>
        <w:spacing w:line="312" w:lineRule="auto"/>
        <w:rPr>
          <w:b/>
          <w:color w:val="000000"/>
          <w:sz w:val="28"/>
          <w:szCs w:val="28"/>
        </w:rPr>
      </w:pPr>
    </w:p>
    <w:p w:rsidR="000659AC" w:rsidRPr="000659AC" w:rsidRDefault="000659AC" w:rsidP="00177E67">
      <w:pPr>
        <w:spacing w:line="312" w:lineRule="auto"/>
        <w:rPr>
          <w:b/>
          <w:color w:val="000000"/>
          <w:sz w:val="28"/>
          <w:szCs w:val="28"/>
        </w:rPr>
      </w:pPr>
    </w:p>
    <w:p w:rsidR="00582D14" w:rsidRPr="000659AC" w:rsidRDefault="00337028" w:rsidP="00177E67">
      <w:pPr>
        <w:spacing w:line="312" w:lineRule="auto"/>
        <w:rPr>
          <w:b/>
          <w:color w:val="000000"/>
          <w:sz w:val="28"/>
          <w:szCs w:val="28"/>
        </w:rPr>
      </w:pPr>
      <w:r w:rsidRPr="000659AC">
        <w:rPr>
          <w:b/>
          <w:color w:val="000000"/>
          <w:sz w:val="28"/>
          <w:szCs w:val="28"/>
        </w:rPr>
        <w:t xml:space="preserve">Повестка дня: </w:t>
      </w:r>
    </w:p>
    <w:p w:rsidR="0022328C" w:rsidRPr="000659AC" w:rsidRDefault="0022328C" w:rsidP="00177E67">
      <w:pPr>
        <w:spacing w:line="312" w:lineRule="auto"/>
        <w:rPr>
          <w:b/>
          <w:color w:val="000000"/>
          <w:sz w:val="28"/>
          <w:szCs w:val="28"/>
        </w:rPr>
      </w:pPr>
    </w:p>
    <w:p w:rsidR="0022328C" w:rsidRDefault="0022328C" w:rsidP="00177E67">
      <w:pPr>
        <w:pStyle w:val="a6"/>
        <w:numPr>
          <w:ilvl w:val="0"/>
          <w:numId w:val="16"/>
        </w:numPr>
        <w:spacing w:line="312" w:lineRule="auto"/>
        <w:jc w:val="both"/>
        <w:rPr>
          <w:sz w:val="28"/>
          <w:szCs w:val="28"/>
        </w:rPr>
      </w:pPr>
      <w:r w:rsidRPr="000659AC">
        <w:rPr>
          <w:sz w:val="28"/>
          <w:szCs w:val="28"/>
        </w:rPr>
        <w:t xml:space="preserve">О </w:t>
      </w:r>
      <w:proofErr w:type="gramStart"/>
      <w:r w:rsidRPr="000659AC">
        <w:rPr>
          <w:sz w:val="28"/>
          <w:szCs w:val="28"/>
        </w:rPr>
        <w:t>мероприятиях</w:t>
      </w:r>
      <w:proofErr w:type="gramEnd"/>
      <w:r w:rsidRPr="000659AC">
        <w:rPr>
          <w:sz w:val="28"/>
          <w:szCs w:val="28"/>
        </w:rPr>
        <w:t xml:space="preserve"> приуроченных к Международному дню борьбы с коррупцией. </w:t>
      </w:r>
    </w:p>
    <w:p w:rsidR="000659AC" w:rsidRPr="000659AC" w:rsidRDefault="000659AC" w:rsidP="00177E67">
      <w:pPr>
        <w:pStyle w:val="a6"/>
        <w:numPr>
          <w:ilvl w:val="0"/>
          <w:numId w:val="16"/>
        </w:numPr>
        <w:spacing w:line="312" w:lineRule="auto"/>
        <w:jc w:val="both"/>
        <w:rPr>
          <w:sz w:val="28"/>
          <w:szCs w:val="28"/>
        </w:rPr>
      </w:pPr>
      <w:r w:rsidRPr="000659AC">
        <w:rPr>
          <w:sz w:val="28"/>
          <w:szCs w:val="28"/>
        </w:rPr>
        <w:t>О деятельности комиссий Министерства финансов Республики Татарстан и Департамента казначейства Министерства финансов Республики Татарстан по соблюдению требований к служебному поведению государственных гражданских служащих и урегулированию конфликта интересов.</w:t>
      </w:r>
    </w:p>
    <w:p w:rsidR="000659AC" w:rsidRPr="000659AC" w:rsidRDefault="000659AC" w:rsidP="00177E67">
      <w:pPr>
        <w:pStyle w:val="a6"/>
        <w:numPr>
          <w:ilvl w:val="0"/>
          <w:numId w:val="16"/>
        </w:numPr>
        <w:spacing w:line="312" w:lineRule="auto"/>
        <w:jc w:val="both"/>
        <w:rPr>
          <w:sz w:val="28"/>
          <w:szCs w:val="28"/>
        </w:rPr>
      </w:pPr>
      <w:proofErr w:type="gramStart"/>
      <w:r w:rsidRPr="000659AC">
        <w:rPr>
          <w:sz w:val="28"/>
          <w:szCs w:val="28"/>
        </w:rPr>
        <w:t>О  результатах предоставления сведений о доходах, об имуществе и обязательствах имущественного характера лиц, замещающих должности государственной гражданской службы Республики Татарстан в Министерстве финансов Республики Татарстан и Департаменте казначейства и членов их семей в соответствии с приказом Министерства финансов  Республики Татарстан, утвердившим Перечень должностей государственной гражданской службы Республики Татарстан, замещение которых связано с коррупционными рисками от 24.05.2010г. № 11-41.</w:t>
      </w:r>
      <w:proofErr w:type="gramEnd"/>
    </w:p>
    <w:p w:rsidR="0022328C" w:rsidRPr="000659AC" w:rsidRDefault="0022328C" w:rsidP="00177E67">
      <w:pPr>
        <w:pStyle w:val="a6"/>
        <w:numPr>
          <w:ilvl w:val="0"/>
          <w:numId w:val="16"/>
        </w:numPr>
        <w:spacing w:line="312" w:lineRule="auto"/>
        <w:jc w:val="both"/>
        <w:rPr>
          <w:sz w:val="28"/>
          <w:szCs w:val="28"/>
        </w:rPr>
      </w:pPr>
      <w:proofErr w:type="gramStart"/>
      <w:r w:rsidRPr="000659AC">
        <w:rPr>
          <w:color w:val="000000"/>
          <w:sz w:val="28"/>
          <w:szCs w:val="28"/>
        </w:rPr>
        <w:t xml:space="preserve">Обсуждение писем </w:t>
      </w:r>
      <w:r w:rsidRPr="000659AC">
        <w:rPr>
          <w:sz w:val="28"/>
          <w:szCs w:val="28"/>
        </w:rPr>
        <w:t>Министерства труда и социальной защиты Российской Федерации от 22 июня 2012 года №17-1/10/1-248 «Разъяснения практики применения статьи 12 Федерального закона от 25 декабря 2008г. № 273-ФЗ «О противодействии коррупции» и от 12 октября 2012 года № 18-2/10/1-2058 «Обзор типовых случаев конфликта интересов на государственной службе Российской Федерации и порядка их урегулирования».</w:t>
      </w:r>
      <w:proofErr w:type="gramEnd"/>
    </w:p>
    <w:p w:rsidR="005E2DD2" w:rsidRPr="000659AC" w:rsidRDefault="005E2DD2" w:rsidP="00177E67">
      <w:pPr>
        <w:pStyle w:val="a6"/>
        <w:spacing w:line="312" w:lineRule="auto"/>
        <w:ind w:left="717"/>
        <w:jc w:val="both"/>
        <w:rPr>
          <w:sz w:val="28"/>
          <w:szCs w:val="28"/>
        </w:rPr>
      </w:pPr>
    </w:p>
    <w:p w:rsidR="00337028" w:rsidRPr="000659AC" w:rsidRDefault="00337028" w:rsidP="00177E67">
      <w:pPr>
        <w:pStyle w:val="a6"/>
        <w:spacing w:line="312" w:lineRule="auto"/>
        <w:ind w:left="426"/>
        <w:jc w:val="both"/>
        <w:rPr>
          <w:color w:val="000000"/>
          <w:sz w:val="28"/>
          <w:szCs w:val="28"/>
        </w:rPr>
      </w:pPr>
    </w:p>
    <w:p w:rsidR="000B3431" w:rsidRPr="000659AC" w:rsidRDefault="00EF1D74" w:rsidP="00177E67">
      <w:pPr>
        <w:spacing w:line="312" w:lineRule="auto"/>
        <w:ind w:firstLine="426"/>
        <w:jc w:val="both"/>
        <w:rPr>
          <w:b/>
          <w:bCs/>
          <w:sz w:val="28"/>
          <w:szCs w:val="28"/>
          <w:u w:val="single"/>
        </w:rPr>
      </w:pPr>
      <w:r w:rsidRPr="000659AC">
        <w:rPr>
          <w:color w:val="000000"/>
          <w:sz w:val="28"/>
          <w:szCs w:val="28"/>
        </w:rPr>
        <w:t xml:space="preserve">  </w:t>
      </w:r>
      <w:r w:rsidR="000B3431" w:rsidRPr="000659AC">
        <w:rPr>
          <w:b/>
          <w:bCs/>
          <w:sz w:val="28"/>
          <w:szCs w:val="28"/>
          <w:u w:val="single"/>
        </w:rPr>
        <w:t>1. Слушали:</w:t>
      </w:r>
    </w:p>
    <w:p w:rsidR="000B3431" w:rsidRPr="000659AC" w:rsidRDefault="000B3431" w:rsidP="00177E67">
      <w:pPr>
        <w:spacing w:line="312" w:lineRule="auto"/>
        <w:ind w:firstLine="720"/>
        <w:jc w:val="both"/>
        <w:rPr>
          <w:sz w:val="28"/>
          <w:szCs w:val="28"/>
        </w:rPr>
      </w:pPr>
    </w:p>
    <w:p w:rsidR="000B3431" w:rsidRPr="000659AC" w:rsidRDefault="000B3431" w:rsidP="00177E67">
      <w:pPr>
        <w:spacing w:line="312" w:lineRule="auto"/>
        <w:ind w:firstLine="708"/>
        <w:jc w:val="both"/>
        <w:rPr>
          <w:sz w:val="28"/>
          <w:szCs w:val="28"/>
        </w:rPr>
      </w:pPr>
      <w:r w:rsidRPr="000659AC">
        <w:rPr>
          <w:sz w:val="28"/>
          <w:szCs w:val="28"/>
        </w:rPr>
        <w:t xml:space="preserve">Председателя Комиссии, первого заместителя министра финансов Республики Татарстан – директора </w:t>
      </w:r>
      <w:proofErr w:type="gramStart"/>
      <w:r w:rsidRPr="000659AC">
        <w:rPr>
          <w:sz w:val="28"/>
          <w:szCs w:val="28"/>
        </w:rPr>
        <w:t>Департамента казначейства Министерства финансов Республики</w:t>
      </w:r>
      <w:proofErr w:type="gramEnd"/>
      <w:r w:rsidRPr="000659AC">
        <w:rPr>
          <w:sz w:val="28"/>
          <w:szCs w:val="28"/>
        </w:rPr>
        <w:t xml:space="preserve"> Татарстан </w:t>
      </w:r>
      <w:proofErr w:type="spellStart"/>
      <w:r w:rsidRPr="000659AC">
        <w:rPr>
          <w:sz w:val="28"/>
          <w:szCs w:val="28"/>
        </w:rPr>
        <w:t>М.Д.Файзрахманова</w:t>
      </w:r>
      <w:proofErr w:type="spellEnd"/>
      <w:r w:rsidRPr="000659AC">
        <w:rPr>
          <w:sz w:val="28"/>
          <w:szCs w:val="28"/>
        </w:rPr>
        <w:t>:</w:t>
      </w:r>
    </w:p>
    <w:p w:rsidR="000B3431" w:rsidRPr="000659AC" w:rsidRDefault="000B3431" w:rsidP="00177E67">
      <w:pPr>
        <w:spacing w:line="312" w:lineRule="auto"/>
        <w:ind w:firstLine="708"/>
        <w:jc w:val="both"/>
        <w:rPr>
          <w:sz w:val="28"/>
          <w:szCs w:val="28"/>
        </w:rPr>
      </w:pPr>
    </w:p>
    <w:p w:rsidR="000B3431" w:rsidRPr="000659AC" w:rsidRDefault="0022328C" w:rsidP="00177E67">
      <w:pPr>
        <w:spacing w:line="312" w:lineRule="auto"/>
        <w:ind w:firstLine="709"/>
        <w:jc w:val="both"/>
        <w:rPr>
          <w:sz w:val="28"/>
          <w:szCs w:val="28"/>
        </w:rPr>
      </w:pPr>
      <w:r w:rsidRPr="000659AC">
        <w:rPr>
          <w:sz w:val="28"/>
          <w:szCs w:val="28"/>
        </w:rPr>
        <w:t>1.1.О мероприятиях,  приуроченных к Международному дню борьбы с коррупцией;</w:t>
      </w:r>
    </w:p>
    <w:p w:rsidR="000B3431" w:rsidRPr="000659AC" w:rsidRDefault="0022328C" w:rsidP="00177E67">
      <w:pPr>
        <w:spacing w:line="312" w:lineRule="auto"/>
        <w:ind w:firstLine="708"/>
        <w:jc w:val="both"/>
        <w:rPr>
          <w:sz w:val="28"/>
          <w:szCs w:val="28"/>
        </w:rPr>
      </w:pPr>
      <w:r w:rsidRPr="000659AC">
        <w:rPr>
          <w:sz w:val="28"/>
          <w:szCs w:val="28"/>
        </w:rPr>
        <w:t>1.2.О</w:t>
      </w:r>
      <w:r w:rsidR="000B3431" w:rsidRPr="000659AC">
        <w:rPr>
          <w:sz w:val="28"/>
          <w:szCs w:val="28"/>
        </w:rPr>
        <w:t xml:space="preserve"> деятельности комиссий Министерства финансов Республики Татарстан и Департамента казначейства Министерства финансов Республики Татарстан по </w:t>
      </w:r>
      <w:r w:rsidR="000B3431" w:rsidRPr="000659AC">
        <w:rPr>
          <w:sz w:val="28"/>
          <w:szCs w:val="28"/>
        </w:rPr>
        <w:lastRenderedPageBreak/>
        <w:t>соблюдению требований к служебному поведению государственных гражданских служащих и урегулированию конфликта интересов;</w:t>
      </w:r>
    </w:p>
    <w:p w:rsidR="000B3431" w:rsidRPr="000659AC" w:rsidRDefault="000B3431" w:rsidP="00177E67">
      <w:pPr>
        <w:spacing w:line="312" w:lineRule="auto"/>
        <w:ind w:firstLine="708"/>
        <w:jc w:val="both"/>
        <w:rPr>
          <w:sz w:val="28"/>
          <w:szCs w:val="28"/>
        </w:rPr>
      </w:pPr>
    </w:p>
    <w:p w:rsidR="000B3431" w:rsidRPr="000659AC" w:rsidRDefault="000B3431" w:rsidP="00177E67">
      <w:pPr>
        <w:pStyle w:val="ConsPlusTitle"/>
        <w:widowControl/>
        <w:spacing w:line="312" w:lineRule="auto"/>
        <w:ind w:right="21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0B3431" w:rsidRPr="000659AC" w:rsidRDefault="000B3431" w:rsidP="00177E67">
      <w:pPr>
        <w:pStyle w:val="ConsPlusTitle"/>
        <w:widowControl/>
        <w:spacing w:line="312" w:lineRule="auto"/>
        <w:ind w:right="21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59AC">
        <w:rPr>
          <w:rFonts w:ascii="Times New Roman" w:hAnsi="Times New Roman" w:cs="Times New Roman"/>
          <w:sz w:val="28"/>
          <w:szCs w:val="28"/>
          <w:u w:val="single"/>
        </w:rPr>
        <w:t>Постановили:</w:t>
      </w:r>
    </w:p>
    <w:p w:rsidR="000B3431" w:rsidRPr="000659AC" w:rsidRDefault="000B3431" w:rsidP="00177E67">
      <w:pPr>
        <w:pStyle w:val="ConsPlusTitle"/>
        <w:widowControl/>
        <w:spacing w:line="312" w:lineRule="auto"/>
        <w:ind w:right="21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E2DD2" w:rsidRPr="000659AC" w:rsidRDefault="0022328C" w:rsidP="00177E67">
      <w:pPr>
        <w:pStyle w:val="ConsPlusTitle"/>
        <w:widowControl/>
        <w:numPr>
          <w:ilvl w:val="1"/>
          <w:numId w:val="17"/>
        </w:numPr>
        <w:spacing w:line="312" w:lineRule="auto"/>
        <w:ind w:left="0" w:right="21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59AC">
        <w:rPr>
          <w:rFonts w:ascii="Times New Roman" w:hAnsi="Times New Roman" w:cs="Times New Roman"/>
          <w:b w:val="0"/>
          <w:sz w:val="28"/>
          <w:szCs w:val="28"/>
        </w:rPr>
        <w:t xml:space="preserve">Поручить Заместителю директора Департамента казначейства </w:t>
      </w:r>
      <w:proofErr w:type="spellStart"/>
      <w:r w:rsidRPr="000659AC">
        <w:rPr>
          <w:rFonts w:ascii="Times New Roman" w:hAnsi="Times New Roman" w:cs="Times New Roman"/>
          <w:b w:val="0"/>
          <w:sz w:val="28"/>
          <w:szCs w:val="28"/>
        </w:rPr>
        <w:t>Р.А.Аюкасову</w:t>
      </w:r>
      <w:proofErr w:type="spellEnd"/>
      <w:r w:rsidRPr="000659AC">
        <w:rPr>
          <w:rFonts w:ascii="Times New Roman" w:hAnsi="Times New Roman" w:cs="Times New Roman"/>
          <w:b w:val="0"/>
          <w:sz w:val="28"/>
          <w:szCs w:val="28"/>
        </w:rPr>
        <w:t xml:space="preserve"> совместно с пресс-секретарем </w:t>
      </w:r>
      <w:proofErr w:type="spellStart"/>
      <w:r w:rsidRPr="000659AC">
        <w:rPr>
          <w:rFonts w:ascii="Times New Roman" w:hAnsi="Times New Roman" w:cs="Times New Roman"/>
          <w:b w:val="0"/>
          <w:sz w:val="28"/>
          <w:szCs w:val="28"/>
        </w:rPr>
        <w:t>Д.К.Гапсаламовой</w:t>
      </w:r>
      <w:proofErr w:type="spellEnd"/>
      <w:r w:rsidRPr="000659AC">
        <w:rPr>
          <w:rFonts w:ascii="Times New Roman" w:hAnsi="Times New Roman" w:cs="Times New Roman"/>
          <w:b w:val="0"/>
          <w:sz w:val="28"/>
          <w:szCs w:val="28"/>
        </w:rPr>
        <w:t xml:space="preserve"> подготовить тематический материал для </w:t>
      </w:r>
      <w:r w:rsidR="005E2DD2" w:rsidRPr="000659AC">
        <w:rPr>
          <w:rFonts w:ascii="Times New Roman" w:hAnsi="Times New Roman" w:cs="Times New Roman"/>
          <w:b w:val="0"/>
          <w:sz w:val="28"/>
          <w:szCs w:val="28"/>
        </w:rPr>
        <w:t>размещения на официальном сайте Министерства финансов Республики Татарстан, а также на стендах Стоп – коррупция.</w:t>
      </w:r>
    </w:p>
    <w:p w:rsidR="005E2DD2" w:rsidRPr="000659AC" w:rsidRDefault="005E2DD2" w:rsidP="00177E67">
      <w:pPr>
        <w:pStyle w:val="ConsPlusTitle"/>
        <w:widowControl/>
        <w:spacing w:line="312" w:lineRule="auto"/>
        <w:ind w:left="720" w:right="2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0B3431" w:rsidRPr="000659AC" w:rsidRDefault="000B3431" w:rsidP="00177E67">
      <w:pPr>
        <w:pStyle w:val="ConsPlusTitle"/>
        <w:widowControl/>
        <w:numPr>
          <w:ilvl w:val="1"/>
          <w:numId w:val="17"/>
        </w:numPr>
        <w:spacing w:line="312" w:lineRule="auto"/>
        <w:ind w:left="0" w:right="21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59AC">
        <w:rPr>
          <w:rFonts w:ascii="Times New Roman" w:hAnsi="Times New Roman" w:cs="Times New Roman"/>
          <w:b w:val="0"/>
          <w:sz w:val="28"/>
          <w:szCs w:val="28"/>
        </w:rPr>
        <w:t>Указанную информацию принять к сведению.</w:t>
      </w:r>
    </w:p>
    <w:p w:rsidR="000B3431" w:rsidRPr="000659AC" w:rsidRDefault="000B3431" w:rsidP="00177E67">
      <w:pPr>
        <w:spacing w:line="312" w:lineRule="auto"/>
        <w:ind w:left="357"/>
        <w:jc w:val="both"/>
        <w:rPr>
          <w:sz w:val="28"/>
          <w:szCs w:val="28"/>
        </w:rPr>
      </w:pPr>
    </w:p>
    <w:p w:rsidR="00337028" w:rsidRPr="000659AC" w:rsidRDefault="00337028" w:rsidP="00177E67">
      <w:pPr>
        <w:pStyle w:val="a6"/>
        <w:spacing w:line="312" w:lineRule="auto"/>
        <w:rPr>
          <w:color w:val="000000"/>
          <w:sz w:val="28"/>
          <w:szCs w:val="28"/>
        </w:rPr>
      </w:pPr>
    </w:p>
    <w:p w:rsidR="005E2DD2" w:rsidRPr="000659AC" w:rsidRDefault="005E2DD2" w:rsidP="00177E67">
      <w:pPr>
        <w:pStyle w:val="ConsPlusTitle"/>
        <w:widowControl/>
        <w:spacing w:line="312" w:lineRule="auto"/>
        <w:ind w:right="21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59AC">
        <w:rPr>
          <w:rFonts w:ascii="Times New Roman" w:hAnsi="Times New Roman" w:cs="Times New Roman"/>
          <w:sz w:val="28"/>
          <w:szCs w:val="28"/>
          <w:u w:val="single"/>
        </w:rPr>
        <w:t>2. Слушали:</w:t>
      </w:r>
    </w:p>
    <w:p w:rsidR="005E2DD2" w:rsidRPr="000659AC" w:rsidRDefault="005E2DD2" w:rsidP="00177E67">
      <w:pPr>
        <w:pStyle w:val="ConsPlusTitle"/>
        <w:widowControl/>
        <w:spacing w:line="312" w:lineRule="auto"/>
        <w:ind w:right="21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E2DD2" w:rsidRPr="000659AC" w:rsidRDefault="005E2DD2" w:rsidP="00177E67">
      <w:pPr>
        <w:spacing w:line="312" w:lineRule="auto"/>
        <w:ind w:firstLine="720"/>
        <w:jc w:val="both"/>
        <w:rPr>
          <w:sz w:val="28"/>
          <w:szCs w:val="28"/>
        </w:rPr>
      </w:pPr>
      <w:proofErr w:type="gramStart"/>
      <w:r w:rsidRPr="000659AC">
        <w:rPr>
          <w:sz w:val="28"/>
          <w:szCs w:val="28"/>
        </w:rPr>
        <w:t>Ведущего советника отдела кадров аппарата Министерства финансов Республики Татарстан, ответственного за работу по профилактике коррупционных и иных правонарушений  (секретаря комиссии) А.Ф.Хусаинову о результатах предоставления сведений о доходах, об имуществе и обязательствах имущественного характера лиц, замещающих должности государственной гражданской службы Республики Татарстан в Министерстве финансов Республики Татарстан и Департаменте казначейства и членов их семей в соответствии с приказом Министерства</w:t>
      </w:r>
      <w:proofErr w:type="gramEnd"/>
      <w:r w:rsidRPr="000659AC">
        <w:rPr>
          <w:sz w:val="28"/>
          <w:szCs w:val="28"/>
        </w:rPr>
        <w:t xml:space="preserve"> финансов  Республики Татарстан, утвердившим Перечень должностей государственной гражданской службы Республики Татарстан, замещение которых связано с коррупционными рисками от 24.05.2010г. № 11-41. </w:t>
      </w:r>
    </w:p>
    <w:p w:rsidR="005E2DD2" w:rsidRPr="000659AC" w:rsidRDefault="005E2DD2" w:rsidP="00177E67">
      <w:pPr>
        <w:pStyle w:val="ConsPlusTitle"/>
        <w:widowControl/>
        <w:spacing w:line="312" w:lineRule="auto"/>
        <w:ind w:right="21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E2DD2" w:rsidRPr="000659AC" w:rsidRDefault="005E2DD2" w:rsidP="00177E67">
      <w:pPr>
        <w:pStyle w:val="ConsPlusTitle"/>
        <w:widowControl/>
        <w:spacing w:line="312" w:lineRule="auto"/>
        <w:ind w:right="21" w:firstLine="7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59AC">
        <w:rPr>
          <w:rFonts w:ascii="Times New Roman" w:hAnsi="Times New Roman" w:cs="Times New Roman"/>
          <w:sz w:val="28"/>
          <w:szCs w:val="28"/>
          <w:u w:val="single"/>
        </w:rPr>
        <w:t>Постановили:</w:t>
      </w:r>
    </w:p>
    <w:p w:rsidR="005E2DD2" w:rsidRPr="000659AC" w:rsidRDefault="005E2DD2" w:rsidP="00177E67">
      <w:pPr>
        <w:pStyle w:val="ConsPlusTitle"/>
        <w:widowControl/>
        <w:spacing w:line="312" w:lineRule="auto"/>
        <w:ind w:right="21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E2DD2" w:rsidRPr="000659AC" w:rsidRDefault="005E2DD2" w:rsidP="00177E67">
      <w:pPr>
        <w:spacing w:line="312" w:lineRule="auto"/>
        <w:ind w:firstLine="720"/>
        <w:jc w:val="both"/>
        <w:rPr>
          <w:sz w:val="28"/>
          <w:szCs w:val="28"/>
        </w:rPr>
      </w:pPr>
      <w:r w:rsidRPr="000659AC">
        <w:rPr>
          <w:sz w:val="28"/>
          <w:szCs w:val="28"/>
        </w:rPr>
        <w:t>2.1.</w:t>
      </w:r>
      <w:r w:rsidRPr="000659AC">
        <w:rPr>
          <w:b/>
          <w:sz w:val="28"/>
          <w:szCs w:val="28"/>
        </w:rPr>
        <w:t xml:space="preserve"> </w:t>
      </w:r>
      <w:r w:rsidRPr="000659AC">
        <w:rPr>
          <w:sz w:val="28"/>
          <w:szCs w:val="28"/>
        </w:rPr>
        <w:t xml:space="preserve">Указанную информацию принять к сведению. </w:t>
      </w:r>
    </w:p>
    <w:p w:rsidR="005E2DD2" w:rsidRPr="000659AC" w:rsidRDefault="005E2DD2" w:rsidP="00177E67">
      <w:pPr>
        <w:spacing w:line="312" w:lineRule="auto"/>
        <w:ind w:firstLine="720"/>
        <w:jc w:val="both"/>
        <w:rPr>
          <w:sz w:val="28"/>
          <w:szCs w:val="28"/>
        </w:rPr>
      </w:pPr>
      <w:r w:rsidRPr="000659AC">
        <w:rPr>
          <w:sz w:val="28"/>
          <w:szCs w:val="28"/>
        </w:rPr>
        <w:t xml:space="preserve">2.2. </w:t>
      </w:r>
      <w:proofErr w:type="gramStart"/>
      <w:r w:rsidRPr="000659AC">
        <w:rPr>
          <w:sz w:val="28"/>
          <w:szCs w:val="28"/>
        </w:rPr>
        <w:t xml:space="preserve">Перед началом следующей </w:t>
      </w:r>
      <w:proofErr w:type="spellStart"/>
      <w:r w:rsidRPr="000659AC">
        <w:rPr>
          <w:sz w:val="28"/>
          <w:szCs w:val="28"/>
        </w:rPr>
        <w:t>антикоррупционной</w:t>
      </w:r>
      <w:proofErr w:type="spellEnd"/>
      <w:r w:rsidRPr="000659AC">
        <w:rPr>
          <w:sz w:val="28"/>
          <w:szCs w:val="28"/>
        </w:rPr>
        <w:t xml:space="preserve"> компании провести разъяснения проблемных вопросов предоставления сведений о</w:t>
      </w:r>
      <w:r w:rsidRPr="000659AC">
        <w:rPr>
          <w:b/>
          <w:sz w:val="28"/>
          <w:szCs w:val="28"/>
        </w:rPr>
        <w:t xml:space="preserve"> </w:t>
      </w:r>
      <w:r w:rsidRPr="000659AC">
        <w:rPr>
          <w:sz w:val="28"/>
          <w:szCs w:val="28"/>
        </w:rPr>
        <w:t xml:space="preserve">доходах, об имуществе и обязательствах имущественного характера лиц, замещающих должности государственной гражданской службы Республики Татарстан в </w:t>
      </w:r>
      <w:r w:rsidRPr="000659AC">
        <w:rPr>
          <w:sz w:val="28"/>
          <w:szCs w:val="28"/>
        </w:rPr>
        <w:lastRenderedPageBreak/>
        <w:t>Министерстве финансов Республики Татарстан и Департаменте казначейства и членов их семей в соответствии с приказом Министерства финансов  Республики Татарстан, утвердившим Перечень должностей государственной гражданской службы Республики Татарстан, замещение которых связано с коррупционными</w:t>
      </w:r>
      <w:proofErr w:type="gramEnd"/>
      <w:r w:rsidRPr="000659AC">
        <w:rPr>
          <w:sz w:val="28"/>
          <w:szCs w:val="28"/>
        </w:rPr>
        <w:t xml:space="preserve"> рисками от 24.05.2010г. № 11-41.</w:t>
      </w:r>
    </w:p>
    <w:p w:rsidR="005E2DD2" w:rsidRPr="000659AC" w:rsidRDefault="005E2DD2" w:rsidP="00177E67">
      <w:pPr>
        <w:spacing w:line="312" w:lineRule="auto"/>
        <w:ind w:firstLine="709"/>
        <w:jc w:val="both"/>
        <w:rPr>
          <w:sz w:val="28"/>
          <w:szCs w:val="28"/>
        </w:rPr>
      </w:pPr>
      <w:r w:rsidRPr="000659AC">
        <w:rPr>
          <w:sz w:val="28"/>
          <w:szCs w:val="28"/>
        </w:rPr>
        <w:t>Довести до государственных служащих  Справку подготовленную Министерством труда и социальной защиты Российской Федерации от 5 октября 2012 года «Обзор проблемных вопросов, возникающих при заполнении справок о доходах, об имуществе и обязательствах имущественного характера».</w:t>
      </w:r>
    </w:p>
    <w:p w:rsidR="005E2DD2" w:rsidRPr="000659AC" w:rsidRDefault="005E2DD2" w:rsidP="00177E67">
      <w:pPr>
        <w:spacing w:line="312" w:lineRule="auto"/>
        <w:jc w:val="both"/>
        <w:rPr>
          <w:sz w:val="28"/>
          <w:szCs w:val="28"/>
        </w:rPr>
      </w:pPr>
    </w:p>
    <w:p w:rsidR="000659AC" w:rsidRPr="000659AC" w:rsidRDefault="000659AC" w:rsidP="00177E67">
      <w:pPr>
        <w:spacing w:line="312" w:lineRule="auto"/>
        <w:ind w:firstLine="709"/>
        <w:jc w:val="both"/>
        <w:rPr>
          <w:b/>
          <w:sz w:val="28"/>
          <w:szCs w:val="28"/>
          <w:u w:val="single"/>
        </w:rPr>
      </w:pPr>
      <w:r w:rsidRPr="000659AC">
        <w:rPr>
          <w:b/>
          <w:sz w:val="28"/>
          <w:szCs w:val="28"/>
          <w:u w:val="single"/>
        </w:rPr>
        <w:t xml:space="preserve">Слушали: </w:t>
      </w:r>
    </w:p>
    <w:p w:rsidR="000659AC" w:rsidRPr="000659AC" w:rsidRDefault="000659AC" w:rsidP="00177E67">
      <w:pPr>
        <w:spacing w:line="312" w:lineRule="auto"/>
        <w:ind w:firstLine="709"/>
        <w:jc w:val="both"/>
        <w:rPr>
          <w:sz w:val="28"/>
          <w:szCs w:val="28"/>
        </w:rPr>
      </w:pPr>
      <w:proofErr w:type="gramStart"/>
      <w:r w:rsidRPr="000659AC">
        <w:rPr>
          <w:sz w:val="28"/>
          <w:szCs w:val="28"/>
        </w:rPr>
        <w:t>Начальника отдела кадров аппарата Министерства финансов Республики Татарстан Г.Х.Максудову  по вопросу обсуждение писем Министерства труда и социальной защиты Российской Федерации от 22 июня 2012 года №17-1/10/1-248 «Разъяснения практики применения статьи 12 Федерального закона от 25 декабря 2008г. № 273-ФЗ «О противодействии коррупции» и от 12 октября 2012 года № 18-2/10/1-2058 «Обзор типовых случаев конфликта интересов на</w:t>
      </w:r>
      <w:proofErr w:type="gramEnd"/>
      <w:r w:rsidRPr="000659AC">
        <w:rPr>
          <w:sz w:val="28"/>
          <w:szCs w:val="28"/>
        </w:rPr>
        <w:t xml:space="preserve"> государственной службе Российской Федерации и порядка их урегулирования» </w:t>
      </w:r>
    </w:p>
    <w:p w:rsidR="005E2DD2" w:rsidRDefault="005E2DD2" w:rsidP="00177E67">
      <w:pPr>
        <w:spacing w:line="312" w:lineRule="auto"/>
        <w:ind w:firstLine="709"/>
        <w:jc w:val="both"/>
        <w:rPr>
          <w:sz w:val="28"/>
          <w:szCs w:val="28"/>
        </w:rPr>
      </w:pPr>
    </w:p>
    <w:p w:rsidR="000659AC" w:rsidRDefault="000659AC" w:rsidP="00177E67">
      <w:pPr>
        <w:spacing w:line="312" w:lineRule="auto"/>
        <w:ind w:firstLine="709"/>
        <w:jc w:val="both"/>
        <w:rPr>
          <w:b/>
          <w:sz w:val="28"/>
          <w:szCs w:val="28"/>
          <w:u w:val="single"/>
        </w:rPr>
      </w:pPr>
      <w:r w:rsidRPr="000659AC">
        <w:rPr>
          <w:b/>
          <w:sz w:val="28"/>
          <w:szCs w:val="28"/>
          <w:u w:val="single"/>
        </w:rPr>
        <w:t>Постановили:</w:t>
      </w:r>
    </w:p>
    <w:p w:rsidR="000659AC" w:rsidRDefault="000659AC" w:rsidP="00177E67">
      <w:pPr>
        <w:spacing w:line="312" w:lineRule="auto"/>
        <w:ind w:firstLine="709"/>
        <w:jc w:val="both"/>
        <w:rPr>
          <w:b/>
          <w:sz w:val="28"/>
          <w:szCs w:val="28"/>
          <w:u w:val="single"/>
        </w:rPr>
      </w:pPr>
    </w:p>
    <w:p w:rsidR="000659AC" w:rsidRDefault="000659AC" w:rsidP="00177E67">
      <w:pPr>
        <w:spacing w:line="312" w:lineRule="auto"/>
        <w:ind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>Подготовить Приказ Министерства финансов Республики Татарстан  о письмах Министерства труда и социальной защиты Российской Федерации от 22 июня 2012 года № 17-1/10/1-248 «Разъяснения практики применения статьи 12 Федерального закона от 25 декабря 2008г. № 273-ФЗ «О противодействии коррупции» и от 12 октября 2012 года № 18-2/10/1-2058 «Обзор типовых случаев конфликта интересов на государственной службе Российской Федерации и порядка их</w:t>
      </w:r>
      <w:proofErr w:type="gramEnd"/>
      <w:r>
        <w:rPr>
          <w:sz w:val="28"/>
          <w:szCs w:val="28"/>
        </w:rPr>
        <w:t xml:space="preserve"> урегулирования» до сведения всех государственных гражданских служащих министерства и довести его до каждого государственного гражданского служащего Министерства финансов Республики Татарстан и Департамента казначейства под роспись, а также </w:t>
      </w:r>
      <w:proofErr w:type="gramStart"/>
      <w:r>
        <w:rPr>
          <w:sz w:val="28"/>
          <w:szCs w:val="28"/>
        </w:rPr>
        <w:t>разместить его</w:t>
      </w:r>
      <w:proofErr w:type="gramEnd"/>
      <w:r>
        <w:rPr>
          <w:sz w:val="28"/>
          <w:szCs w:val="28"/>
        </w:rPr>
        <w:t xml:space="preserve"> на официальном сайте Министерства финансов республики Татарстан.</w:t>
      </w:r>
      <w:r w:rsidRPr="00F56855">
        <w:rPr>
          <w:sz w:val="28"/>
        </w:rPr>
        <w:t xml:space="preserve"> </w:t>
      </w:r>
    </w:p>
    <w:p w:rsidR="000659AC" w:rsidRDefault="000659AC" w:rsidP="00177E67">
      <w:pPr>
        <w:spacing w:line="312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совещания с государственными гражданскими служащими Министерства и Департамента казначейства по ограничениям, налагаемым на </w:t>
      </w:r>
      <w:r>
        <w:rPr>
          <w:sz w:val="28"/>
          <w:szCs w:val="28"/>
        </w:rPr>
        <w:lastRenderedPageBreak/>
        <w:t xml:space="preserve">гражданина, замещавшего должность государственной или муниципальной службы, при заключении им трудового или гражданско-правового договора, в том числе случаев, когда дача согласия комиссией по соблюдению требований к служебному поведению и урегулированию конфликта </w:t>
      </w:r>
      <w:proofErr w:type="gramStart"/>
      <w:r>
        <w:rPr>
          <w:sz w:val="28"/>
          <w:szCs w:val="28"/>
        </w:rPr>
        <w:t>интересов</w:t>
      </w:r>
      <w:proofErr w:type="gramEnd"/>
      <w:r>
        <w:rPr>
          <w:sz w:val="28"/>
          <w:szCs w:val="28"/>
        </w:rPr>
        <w:t xml:space="preserve"> бывшему государственному служащему на замещение им должности в коммерческой или некоммерческой организации не требуется и по обсуждению типовых случаев конфликта интересов, указанных в материалах,</w:t>
      </w:r>
      <w:r w:rsidRPr="001B66E5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разработанных Министерством труда и социальной защиты Российской Федерации «Обзор типовых случаев конфликта интересов на государственной службе Российской Федерации и порядка их урегулирования».</w:t>
      </w:r>
    </w:p>
    <w:p w:rsidR="008E4309" w:rsidRDefault="008E4309" w:rsidP="00177E67">
      <w:pPr>
        <w:spacing w:line="312" w:lineRule="auto"/>
        <w:ind w:firstLine="709"/>
        <w:jc w:val="both"/>
        <w:rPr>
          <w:sz w:val="28"/>
          <w:szCs w:val="28"/>
        </w:rPr>
      </w:pPr>
    </w:p>
    <w:p w:rsidR="008E4309" w:rsidRPr="000659AC" w:rsidRDefault="008E4309" w:rsidP="00177E67">
      <w:pPr>
        <w:spacing w:line="312" w:lineRule="auto"/>
        <w:rPr>
          <w:sz w:val="28"/>
          <w:szCs w:val="28"/>
        </w:rPr>
      </w:pPr>
      <w:r w:rsidRPr="000659AC">
        <w:rPr>
          <w:sz w:val="28"/>
          <w:szCs w:val="28"/>
        </w:rPr>
        <w:t xml:space="preserve">Председатель  - </w:t>
      </w:r>
      <w:r>
        <w:rPr>
          <w:sz w:val="28"/>
          <w:szCs w:val="28"/>
        </w:rPr>
        <w:t xml:space="preserve">                                                                 </w:t>
      </w:r>
      <w:proofErr w:type="spellStart"/>
      <w:r w:rsidRPr="000659AC">
        <w:rPr>
          <w:sz w:val="28"/>
          <w:szCs w:val="28"/>
        </w:rPr>
        <w:t>Файзрахманов</w:t>
      </w:r>
      <w:proofErr w:type="spellEnd"/>
      <w:r w:rsidRPr="000659AC">
        <w:rPr>
          <w:sz w:val="28"/>
          <w:szCs w:val="28"/>
        </w:rPr>
        <w:t xml:space="preserve"> М.Д. </w:t>
      </w:r>
    </w:p>
    <w:p w:rsidR="008E4309" w:rsidRPr="000659AC" w:rsidRDefault="008E4309" w:rsidP="00177E67">
      <w:pPr>
        <w:spacing w:line="312" w:lineRule="auto"/>
        <w:rPr>
          <w:sz w:val="28"/>
          <w:szCs w:val="28"/>
        </w:rPr>
      </w:pPr>
    </w:p>
    <w:p w:rsidR="008E4309" w:rsidRDefault="008E4309" w:rsidP="00177E67">
      <w:pPr>
        <w:spacing w:line="312" w:lineRule="auto"/>
        <w:rPr>
          <w:sz w:val="28"/>
          <w:szCs w:val="28"/>
        </w:rPr>
      </w:pPr>
      <w:r w:rsidRPr="000659AC">
        <w:rPr>
          <w:sz w:val="28"/>
          <w:szCs w:val="28"/>
        </w:rPr>
        <w:t xml:space="preserve">Секретарь – </w:t>
      </w:r>
      <w:r>
        <w:rPr>
          <w:sz w:val="28"/>
          <w:szCs w:val="28"/>
        </w:rPr>
        <w:t xml:space="preserve">                                                                        </w:t>
      </w:r>
      <w:r w:rsidRPr="000659AC">
        <w:rPr>
          <w:sz w:val="28"/>
          <w:szCs w:val="28"/>
        </w:rPr>
        <w:t xml:space="preserve">Хусаинова А.Ф. </w:t>
      </w:r>
    </w:p>
    <w:p w:rsidR="008E4309" w:rsidRPr="000659AC" w:rsidRDefault="008E4309" w:rsidP="00177E67">
      <w:pPr>
        <w:spacing w:line="312" w:lineRule="auto"/>
        <w:rPr>
          <w:sz w:val="28"/>
          <w:szCs w:val="28"/>
        </w:rPr>
      </w:pPr>
    </w:p>
    <w:p w:rsidR="008E4309" w:rsidRPr="000659AC" w:rsidRDefault="008E4309" w:rsidP="00177E67">
      <w:pPr>
        <w:spacing w:line="312" w:lineRule="auto"/>
        <w:rPr>
          <w:sz w:val="28"/>
          <w:szCs w:val="28"/>
        </w:rPr>
      </w:pPr>
      <w:r w:rsidRPr="000659AC">
        <w:rPr>
          <w:sz w:val="28"/>
          <w:szCs w:val="28"/>
        </w:rPr>
        <w:t>Члены рабочей группы:</w:t>
      </w:r>
    </w:p>
    <w:p w:rsidR="008E4309" w:rsidRPr="006E34C0" w:rsidRDefault="008E4309" w:rsidP="00177E67">
      <w:pPr>
        <w:spacing w:line="312" w:lineRule="auto"/>
        <w:rPr>
          <w:b/>
          <w:sz w:val="28"/>
          <w:szCs w:val="28"/>
        </w:rPr>
      </w:pPr>
      <w:r w:rsidRPr="006E34C0">
        <w:rPr>
          <w:b/>
          <w:sz w:val="28"/>
          <w:szCs w:val="28"/>
        </w:rPr>
        <w:t>В аппарате Министерства финансов Республики Татарстан:</w:t>
      </w:r>
    </w:p>
    <w:p w:rsidR="008E4309" w:rsidRPr="000659AC" w:rsidRDefault="008E4309" w:rsidP="00177E67">
      <w:pPr>
        <w:spacing w:line="312" w:lineRule="auto"/>
        <w:rPr>
          <w:sz w:val="28"/>
          <w:szCs w:val="28"/>
        </w:rPr>
      </w:pPr>
    </w:p>
    <w:p w:rsidR="008E4309" w:rsidRDefault="008E4309" w:rsidP="00177E67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З</w:t>
      </w:r>
      <w:r w:rsidRPr="000659AC">
        <w:rPr>
          <w:sz w:val="28"/>
          <w:szCs w:val="28"/>
        </w:rPr>
        <w:t>аместитель министра</w:t>
      </w:r>
      <w:r>
        <w:rPr>
          <w:sz w:val="28"/>
          <w:szCs w:val="28"/>
        </w:rPr>
        <w:t xml:space="preserve">                                                      </w:t>
      </w:r>
      <w:r w:rsidR="008421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421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Д.В.Волков</w:t>
      </w:r>
    </w:p>
    <w:p w:rsidR="008E4309" w:rsidRDefault="008E4309" w:rsidP="00177E67">
      <w:pPr>
        <w:spacing w:line="312" w:lineRule="auto"/>
        <w:rPr>
          <w:sz w:val="28"/>
          <w:szCs w:val="28"/>
        </w:rPr>
      </w:pPr>
    </w:p>
    <w:p w:rsidR="008E4309" w:rsidRPr="000659AC" w:rsidRDefault="008E4309" w:rsidP="00177E67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8E4309" w:rsidRDefault="008E4309" w:rsidP="00177E67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Начальник юридического отдела                                     </w:t>
      </w:r>
      <w:r w:rsidR="008421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И.В.Ерашова</w:t>
      </w:r>
      <w:proofErr w:type="spellEnd"/>
    </w:p>
    <w:p w:rsidR="008E4309" w:rsidRDefault="008E4309" w:rsidP="00177E67">
      <w:pPr>
        <w:spacing w:line="312" w:lineRule="auto"/>
        <w:rPr>
          <w:sz w:val="28"/>
          <w:szCs w:val="28"/>
        </w:rPr>
      </w:pPr>
    </w:p>
    <w:p w:rsidR="008E4309" w:rsidRPr="000659AC" w:rsidRDefault="008E4309" w:rsidP="00177E67">
      <w:pPr>
        <w:spacing w:line="312" w:lineRule="auto"/>
        <w:rPr>
          <w:sz w:val="28"/>
          <w:szCs w:val="28"/>
        </w:rPr>
      </w:pPr>
    </w:p>
    <w:p w:rsidR="008E4309" w:rsidRPr="000659AC" w:rsidRDefault="008E4309" w:rsidP="00177E67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Pr="000659AC">
        <w:rPr>
          <w:sz w:val="28"/>
          <w:szCs w:val="28"/>
        </w:rPr>
        <w:t>ачальник отдела кадров</w:t>
      </w:r>
      <w:r>
        <w:rPr>
          <w:sz w:val="28"/>
          <w:szCs w:val="28"/>
        </w:rPr>
        <w:t xml:space="preserve">                                                     Г.Х.Максудова</w:t>
      </w:r>
    </w:p>
    <w:p w:rsidR="008E4309" w:rsidRPr="000659AC" w:rsidRDefault="008E4309" w:rsidP="00177E67">
      <w:pPr>
        <w:spacing w:line="312" w:lineRule="auto"/>
        <w:rPr>
          <w:sz w:val="28"/>
          <w:szCs w:val="28"/>
        </w:rPr>
      </w:pPr>
    </w:p>
    <w:p w:rsidR="008E4309" w:rsidRPr="006E34C0" w:rsidRDefault="008E4309" w:rsidP="00177E67">
      <w:pPr>
        <w:spacing w:line="312" w:lineRule="auto"/>
        <w:rPr>
          <w:b/>
          <w:sz w:val="28"/>
          <w:szCs w:val="28"/>
        </w:rPr>
      </w:pPr>
      <w:r w:rsidRPr="006E34C0">
        <w:rPr>
          <w:b/>
          <w:sz w:val="28"/>
          <w:szCs w:val="28"/>
        </w:rPr>
        <w:t>В Департаменте казначейства Министерства финансов Республики Татарстан:</w:t>
      </w:r>
    </w:p>
    <w:p w:rsidR="008E4309" w:rsidRPr="000659AC" w:rsidRDefault="008E4309" w:rsidP="00177E67">
      <w:pPr>
        <w:spacing w:line="312" w:lineRule="auto"/>
        <w:rPr>
          <w:sz w:val="28"/>
          <w:szCs w:val="28"/>
        </w:rPr>
      </w:pPr>
    </w:p>
    <w:p w:rsidR="008E4309" w:rsidRDefault="008E4309" w:rsidP="00177E67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Заместитель директора                                                          </w:t>
      </w:r>
      <w:proofErr w:type="spellStart"/>
      <w:r>
        <w:rPr>
          <w:sz w:val="28"/>
          <w:szCs w:val="28"/>
        </w:rPr>
        <w:t>А.А.</w:t>
      </w:r>
      <w:r w:rsidRPr="000659AC">
        <w:rPr>
          <w:sz w:val="28"/>
          <w:szCs w:val="28"/>
        </w:rPr>
        <w:t>Садретдинов</w:t>
      </w:r>
      <w:proofErr w:type="spellEnd"/>
    </w:p>
    <w:p w:rsidR="008E4309" w:rsidRDefault="008E4309" w:rsidP="00177E67">
      <w:pPr>
        <w:spacing w:line="312" w:lineRule="auto"/>
        <w:rPr>
          <w:sz w:val="28"/>
          <w:szCs w:val="28"/>
        </w:rPr>
      </w:pPr>
    </w:p>
    <w:p w:rsidR="008E4309" w:rsidRDefault="008E4309" w:rsidP="00177E67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 xml:space="preserve">  З</w:t>
      </w:r>
      <w:r w:rsidRPr="000659AC">
        <w:rPr>
          <w:sz w:val="28"/>
          <w:szCs w:val="28"/>
        </w:rPr>
        <w:t>аместитель директора</w:t>
      </w:r>
      <w:r>
        <w:rPr>
          <w:sz w:val="28"/>
          <w:szCs w:val="28"/>
        </w:rPr>
        <w:t xml:space="preserve">                                                         </w:t>
      </w:r>
      <w:proofErr w:type="spellStart"/>
      <w:r>
        <w:rPr>
          <w:sz w:val="28"/>
          <w:szCs w:val="28"/>
        </w:rPr>
        <w:t>Р.Р.Валеев</w:t>
      </w:r>
      <w:proofErr w:type="spellEnd"/>
    </w:p>
    <w:p w:rsidR="008E4309" w:rsidRDefault="008E4309" w:rsidP="00177E67">
      <w:pPr>
        <w:spacing w:line="312" w:lineRule="auto"/>
        <w:rPr>
          <w:sz w:val="28"/>
          <w:szCs w:val="28"/>
        </w:rPr>
      </w:pPr>
    </w:p>
    <w:p w:rsidR="008E4309" w:rsidRDefault="008E4309" w:rsidP="00177E67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Pr="000659AC">
        <w:rPr>
          <w:sz w:val="28"/>
          <w:szCs w:val="28"/>
        </w:rPr>
        <w:t>ачальник отдела кадров</w:t>
      </w:r>
      <w:r>
        <w:rPr>
          <w:sz w:val="28"/>
          <w:szCs w:val="28"/>
        </w:rPr>
        <w:t xml:space="preserve">                                                        И.А.Старцев</w:t>
      </w:r>
    </w:p>
    <w:p w:rsidR="008E4309" w:rsidRPr="000659AC" w:rsidRDefault="008E4309" w:rsidP="00177E67">
      <w:pPr>
        <w:spacing w:line="312" w:lineRule="auto"/>
        <w:rPr>
          <w:sz w:val="28"/>
          <w:szCs w:val="28"/>
        </w:rPr>
      </w:pPr>
    </w:p>
    <w:p w:rsidR="007150CF" w:rsidRDefault="008E4309" w:rsidP="005969FB">
      <w:pPr>
        <w:spacing w:line="312" w:lineRule="auto"/>
        <w:rPr>
          <w:sz w:val="28"/>
          <w:szCs w:val="28"/>
        </w:rPr>
      </w:pPr>
      <w:r>
        <w:rPr>
          <w:sz w:val="28"/>
          <w:szCs w:val="28"/>
        </w:rPr>
        <w:t>Н</w:t>
      </w:r>
      <w:r w:rsidRPr="000659AC">
        <w:rPr>
          <w:sz w:val="28"/>
          <w:szCs w:val="28"/>
        </w:rPr>
        <w:t>ачал</w:t>
      </w:r>
      <w:r>
        <w:rPr>
          <w:sz w:val="28"/>
          <w:szCs w:val="28"/>
        </w:rPr>
        <w:t xml:space="preserve">ьник отдела анализа и стратегии                                 </w:t>
      </w:r>
      <w:proofErr w:type="spellStart"/>
      <w:r>
        <w:rPr>
          <w:sz w:val="28"/>
          <w:szCs w:val="28"/>
        </w:rPr>
        <w:t>Д.Н.Чекулаев</w:t>
      </w:r>
      <w:proofErr w:type="spellEnd"/>
    </w:p>
    <w:sectPr w:rsidR="007150CF" w:rsidSect="00B36F46">
      <w:footerReference w:type="default" r:id="rId7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9AC" w:rsidRDefault="000659AC" w:rsidP="00341210">
      <w:r>
        <w:separator/>
      </w:r>
    </w:p>
  </w:endnote>
  <w:endnote w:type="continuationSeparator" w:id="0">
    <w:p w:rsidR="000659AC" w:rsidRDefault="000659AC" w:rsidP="003412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49720"/>
      <w:docPartObj>
        <w:docPartGallery w:val="Page Numbers (Bottom of Page)"/>
        <w:docPartUnique/>
      </w:docPartObj>
    </w:sdtPr>
    <w:sdtContent>
      <w:p w:rsidR="000659AC" w:rsidRDefault="00F30751">
        <w:pPr>
          <w:pStyle w:val="a7"/>
          <w:jc w:val="right"/>
        </w:pPr>
        <w:fldSimple w:instr=" PAGE   \* MERGEFORMAT ">
          <w:r w:rsidR="008C1144">
            <w:rPr>
              <w:noProof/>
            </w:rPr>
            <w:t>1</w:t>
          </w:r>
        </w:fldSimple>
      </w:p>
    </w:sdtContent>
  </w:sdt>
  <w:p w:rsidR="000659AC" w:rsidRDefault="000659A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9AC" w:rsidRDefault="000659AC" w:rsidP="00341210">
      <w:r>
        <w:separator/>
      </w:r>
    </w:p>
  </w:footnote>
  <w:footnote w:type="continuationSeparator" w:id="0">
    <w:p w:rsidR="000659AC" w:rsidRDefault="000659AC" w:rsidP="0034121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16B4D"/>
    <w:multiLevelType w:val="hybridMultilevel"/>
    <w:tmpl w:val="88C2E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F7547"/>
    <w:multiLevelType w:val="hybridMultilevel"/>
    <w:tmpl w:val="B45E0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D16B14"/>
    <w:multiLevelType w:val="hybridMultilevel"/>
    <w:tmpl w:val="5E963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F7352"/>
    <w:multiLevelType w:val="hybridMultilevel"/>
    <w:tmpl w:val="5E7E74DA"/>
    <w:lvl w:ilvl="0" w:tplc="1C28A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3B4615"/>
    <w:multiLevelType w:val="hybridMultilevel"/>
    <w:tmpl w:val="D36E9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464B7"/>
    <w:multiLevelType w:val="hybridMultilevel"/>
    <w:tmpl w:val="08503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724FB9"/>
    <w:multiLevelType w:val="hybridMultilevel"/>
    <w:tmpl w:val="5E963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D4CB1"/>
    <w:multiLevelType w:val="multilevel"/>
    <w:tmpl w:val="EB7EDF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>
    <w:nsid w:val="478E5DA5"/>
    <w:multiLevelType w:val="hybridMultilevel"/>
    <w:tmpl w:val="892C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AC53B2"/>
    <w:multiLevelType w:val="hybridMultilevel"/>
    <w:tmpl w:val="5E963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C256CB"/>
    <w:multiLevelType w:val="hybridMultilevel"/>
    <w:tmpl w:val="88C2E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B1538A"/>
    <w:multiLevelType w:val="hybridMultilevel"/>
    <w:tmpl w:val="3BCC725C"/>
    <w:lvl w:ilvl="0" w:tplc="FF7E2CA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6578768F"/>
    <w:multiLevelType w:val="hybridMultilevel"/>
    <w:tmpl w:val="5E963F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B62C6F"/>
    <w:multiLevelType w:val="hybridMultilevel"/>
    <w:tmpl w:val="919ED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3C4066"/>
    <w:multiLevelType w:val="hybridMultilevel"/>
    <w:tmpl w:val="892CB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69760E7"/>
    <w:multiLevelType w:val="hybridMultilevel"/>
    <w:tmpl w:val="211A6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9"/>
  </w:num>
  <w:num w:numId="4">
    <w:abstractNumId w:val="6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"/>
  </w:num>
  <w:num w:numId="11">
    <w:abstractNumId w:val="4"/>
  </w:num>
  <w:num w:numId="12">
    <w:abstractNumId w:val="0"/>
  </w:num>
  <w:num w:numId="13">
    <w:abstractNumId w:val="5"/>
  </w:num>
  <w:num w:numId="14">
    <w:abstractNumId w:val="10"/>
  </w:num>
  <w:num w:numId="15">
    <w:abstractNumId w:val="3"/>
  </w:num>
  <w:num w:numId="16">
    <w:abstractNumId w:val="1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39A9"/>
    <w:rsid w:val="00002DA8"/>
    <w:rsid w:val="000032B9"/>
    <w:rsid w:val="00005826"/>
    <w:rsid w:val="000110FB"/>
    <w:rsid w:val="0001275C"/>
    <w:rsid w:val="00013845"/>
    <w:rsid w:val="00015380"/>
    <w:rsid w:val="000160AF"/>
    <w:rsid w:val="00016F7D"/>
    <w:rsid w:val="00020937"/>
    <w:rsid w:val="0002172D"/>
    <w:rsid w:val="00024B55"/>
    <w:rsid w:val="000303D4"/>
    <w:rsid w:val="00032AE9"/>
    <w:rsid w:val="00034437"/>
    <w:rsid w:val="00036C06"/>
    <w:rsid w:val="00040BD9"/>
    <w:rsid w:val="00040EA2"/>
    <w:rsid w:val="0004244A"/>
    <w:rsid w:val="000435B5"/>
    <w:rsid w:val="00043FCE"/>
    <w:rsid w:val="00047754"/>
    <w:rsid w:val="000548B7"/>
    <w:rsid w:val="000659AC"/>
    <w:rsid w:val="00066473"/>
    <w:rsid w:val="000679A5"/>
    <w:rsid w:val="000707F2"/>
    <w:rsid w:val="0007710F"/>
    <w:rsid w:val="00081980"/>
    <w:rsid w:val="00081DC2"/>
    <w:rsid w:val="00082028"/>
    <w:rsid w:val="00083EA7"/>
    <w:rsid w:val="000846C8"/>
    <w:rsid w:val="00085A77"/>
    <w:rsid w:val="000874D2"/>
    <w:rsid w:val="000927C7"/>
    <w:rsid w:val="00096696"/>
    <w:rsid w:val="000A1AD0"/>
    <w:rsid w:val="000A56EF"/>
    <w:rsid w:val="000B2421"/>
    <w:rsid w:val="000B3431"/>
    <w:rsid w:val="000B5C23"/>
    <w:rsid w:val="000C107A"/>
    <w:rsid w:val="000C109C"/>
    <w:rsid w:val="000C25E3"/>
    <w:rsid w:val="000C3CA5"/>
    <w:rsid w:val="000C5355"/>
    <w:rsid w:val="000C5E9D"/>
    <w:rsid w:val="000C6FE1"/>
    <w:rsid w:val="000D18B7"/>
    <w:rsid w:val="000D21A4"/>
    <w:rsid w:val="000D3C98"/>
    <w:rsid w:val="000E1CC5"/>
    <w:rsid w:val="000E1DD5"/>
    <w:rsid w:val="000E1FA2"/>
    <w:rsid w:val="000E29DC"/>
    <w:rsid w:val="000E4E72"/>
    <w:rsid w:val="000E76B8"/>
    <w:rsid w:val="000E7A15"/>
    <w:rsid w:val="000F263A"/>
    <w:rsid w:val="00102EAB"/>
    <w:rsid w:val="00105638"/>
    <w:rsid w:val="00112182"/>
    <w:rsid w:val="001121B3"/>
    <w:rsid w:val="00113C20"/>
    <w:rsid w:val="00115E82"/>
    <w:rsid w:val="00120DB2"/>
    <w:rsid w:val="001212E9"/>
    <w:rsid w:val="00122FA2"/>
    <w:rsid w:val="0012517A"/>
    <w:rsid w:val="0012675A"/>
    <w:rsid w:val="00133DB4"/>
    <w:rsid w:val="001344D4"/>
    <w:rsid w:val="0013489F"/>
    <w:rsid w:val="00137CFA"/>
    <w:rsid w:val="00140C8C"/>
    <w:rsid w:val="00140FCB"/>
    <w:rsid w:val="00144ACB"/>
    <w:rsid w:val="00144B24"/>
    <w:rsid w:val="001521C4"/>
    <w:rsid w:val="00152A8F"/>
    <w:rsid w:val="0016536B"/>
    <w:rsid w:val="00171A0D"/>
    <w:rsid w:val="00173419"/>
    <w:rsid w:val="0017479A"/>
    <w:rsid w:val="00175882"/>
    <w:rsid w:val="00177E67"/>
    <w:rsid w:val="0018226F"/>
    <w:rsid w:val="0018259A"/>
    <w:rsid w:val="001833F0"/>
    <w:rsid w:val="00184C46"/>
    <w:rsid w:val="00185813"/>
    <w:rsid w:val="001879B7"/>
    <w:rsid w:val="0019155E"/>
    <w:rsid w:val="00192E8F"/>
    <w:rsid w:val="001940AE"/>
    <w:rsid w:val="00195FDE"/>
    <w:rsid w:val="00197BC7"/>
    <w:rsid w:val="001A0C83"/>
    <w:rsid w:val="001A55DD"/>
    <w:rsid w:val="001B1528"/>
    <w:rsid w:val="001B16DE"/>
    <w:rsid w:val="001B3251"/>
    <w:rsid w:val="001B399F"/>
    <w:rsid w:val="001C6DF1"/>
    <w:rsid w:val="001D19B9"/>
    <w:rsid w:val="001D3397"/>
    <w:rsid w:val="001D5B32"/>
    <w:rsid w:val="001E2819"/>
    <w:rsid w:val="001E3D01"/>
    <w:rsid w:val="001E5C79"/>
    <w:rsid w:val="001F0672"/>
    <w:rsid w:val="001F72E3"/>
    <w:rsid w:val="0020045D"/>
    <w:rsid w:val="002024D7"/>
    <w:rsid w:val="00202FF7"/>
    <w:rsid w:val="00203A25"/>
    <w:rsid w:val="00205239"/>
    <w:rsid w:val="002156AB"/>
    <w:rsid w:val="00220AED"/>
    <w:rsid w:val="0022328C"/>
    <w:rsid w:val="002246A4"/>
    <w:rsid w:val="002273D7"/>
    <w:rsid w:val="002318AC"/>
    <w:rsid w:val="002326D3"/>
    <w:rsid w:val="00234DA3"/>
    <w:rsid w:val="00234FDE"/>
    <w:rsid w:val="00235B44"/>
    <w:rsid w:val="002362F9"/>
    <w:rsid w:val="00243143"/>
    <w:rsid w:val="002439D6"/>
    <w:rsid w:val="00244AFD"/>
    <w:rsid w:val="0024761A"/>
    <w:rsid w:val="002539D3"/>
    <w:rsid w:val="0025428E"/>
    <w:rsid w:val="00260258"/>
    <w:rsid w:val="00260302"/>
    <w:rsid w:val="00260E99"/>
    <w:rsid w:val="0026237E"/>
    <w:rsid w:val="00264F68"/>
    <w:rsid w:val="00265035"/>
    <w:rsid w:val="002668EE"/>
    <w:rsid w:val="0027029A"/>
    <w:rsid w:val="00273864"/>
    <w:rsid w:val="002746D1"/>
    <w:rsid w:val="002757CC"/>
    <w:rsid w:val="002810E1"/>
    <w:rsid w:val="00284708"/>
    <w:rsid w:val="00284B0E"/>
    <w:rsid w:val="002914C2"/>
    <w:rsid w:val="00292509"/>
    <w:rsid w:val="002945F5"/>
    <w:rsid w:val="002954F7"/>
    <w:rsid w:val="00297C41"/>
    <w:rsid w:val="002A108E"/>
    <w:rsid w:val="002A2397"/>
    <w:rsid w:val="002A4B10"/>
    <w:rsid w:val="002B01B8"/>
    <w:rsid w:val="002B5F54"/>
    <w:rsid w:val="002B6BFB"/>
    <w:rsid w:val="002C06C0"/>
    <w:rsid w:val="002C13D4"/>
    <w:rsid w:val="002C155F"/>
    <w:rsid w:val="002C1880"/>
    <w:rsid w:val="002C1A89"/>
    <w:rsid w:val="002C3ABE"/>
    <w:rsid w:val="002C5D44"/>
    <w:rsid w:val="002D6D58"/>
    <w:rsid w:val="002E07CF"/>
    <w:rsid w:val="002E231D"/>
    <w:rsid w:val="002E2EE0"/>
    <w:rsid w:val="002E70B7"/>
    <w:rsid w:val="002E7CDD"/>
    <w:rsid w:val="002F00BE"/>
    <w:rsid w:val="002F046B"/>
    <w:rsid w:val="002F352E"/>
    <w:rsid w:val="00301E6D"/>
    <w:rsid w:val="00302E2D"/>
    <w:rsid w:val="003058FC"/>
    <w:rsid w:val="00311D0D"/>
    <w:rsid w:val="00316EF5"/>
    <w:rsid w:val="0032057C"/>
    <w:rsid w:val="00323938"/>
    <w:rsid w:val="00325519"/>
    <w:rsid w:val="00326CB6"/>
    <w:rsid w:val="00326F7F"/>
    <w:rsid w:val="003307E6"/>
    <w:rsid w:val="00335A9B"/>
    <w:rsid w:val="00337028"/>
    <w:rsid w:val="00341210"/>
    <w:rsid w:val="0034201C"/>
    <w:rsid w:val="003425F1"/>
    <w:rsid w:val="00342F50"/>
    <w:rsid w:val="003431EB"/>
    <w:rsid w:val="003439FF"/>
    <w:rsid w:val="00347973"/>
    <w:rsid w:val="00347A37"/>
    <w:rsid w:val="00351815"/>
    <w:rsid w:val="00352EBA"/>
    <w:rsid w:val="003537E4"/>
    <w:rsid w:val="00353962"/>
    <w:rsid w:val="003543E5"/>
    <w:rsid w:val="00354885"/>
    <w:rsid w:val="003560F0"/>
    <w:rsid w:val="00357742"/>
    <w:rsid w:val="0036383E"/>
    <w:rsid w:val="003653A7"/>
    <w:rsid w:val="003673E3"/>
    <w:rsid w:val="00371808"/>
    <w:rsid w:val="003758C6"/>
    <w:rsid w:val="00380F55"/>
    <w:rsid w:val="00383528"/>
    <w:rsid w:val="00384204"/>
    <w:rsid w:val="00384ED6"/>
    <w:rsid w:val="00391CF3"/>
    <w:rsid w:val="00391FD5"/>
    <w:rsid w:val="003924C3"/>
    <w:rsid w:val="0039671C"/>
    <w:rsid w:val="003A0667"/>
    <w:rsid w:val="003A34D9"/>
    <w:rsid w:val="003A3BD7"/>
    <w:rsid w:val="003A5137"/>
    <w:rsid w:val="003A60F2"/>
    <w:rsid w:val="003B5018"/>
    <w:rsid w:val="003B7319"/>
    <w:rsid w:val="003C1509"/>
    <w:rsid w:val="003C2B5D"/>
    <w:rsid w:val="003C65BB"/>
    <w:rsid w:val="003D0EE8"/>
    <w:rsid w:val="003E166C"/>
    <w:rsid w:val="003E2C0A"/>
    <w:rsid w:val="003E788C"/>
    <w:rsid w:val="003F1A7F"/>
    <w:rsid w:val="003F52D4"/>
    <w:rsid w:val="003F778C"/>
    <w:rsid w:val="003F7B3A"/>
    <w:rsid w:val="0040290B"/>
    <w:rsid w:val="00403FDF"/>
    <w:rsid w:val="00407C95"/>
    <w:rsid w:val="004107EE"/>
    <w:rsid w:val="00415226"/>
    <w:rsid w:val="00415FC6"/>
    <w:rsid w:val="00422453"/>
    <w:rsid w:val="00423DB8"/>
    <w:rsid w:val="0042549A"/>
    <w:rsid w:val="00430832"/>
    <w:rsid w:val="0043113C"/>
    <w:rsid w:val="004330E8"/>
    <w:rsid w:val="004345DA"/>
    <w:rsid w:val="00435A6C"/>
    <w:rsid w:val="00441476"/>
    <w:rsid w:val="004416A1"/>
    <w:rsid w:val="004418C4"/>
    <w:rsid w:val="004421B2"/>
    <w:rsid w:val="0044279A"/>
    <w:rsid w:val="004434A2"/>
    <w:rsid w:val="00451036"/>
    <w:rsid w:val="00455D99"/>
    <w:rsid w:val="00464926"/>
    <w:rsid w:val="004670F4"/>
    <w:rsid w:val="00472783"/>
    <w:rsid w:val="00473BF4"/>
    <w:rsid w:val="00473E1A"/>
    <w:rsid w:val="00476289"/>
    <w:rsid w:val="00477ADC"/>
    <w:rsid w:val="004809AD"/>
    <w:rsid w:val="00482AAD"/>
    <w:rsid w:val="00483830"/>
    <w:rsid w:val="00484E40"/>
    <w:rsid w:val="0048758C"/>
    <w:rsid w:val="004875C4"/>
    <w:rsid w:val="004912C6"/>
    <w:rsid w:val="00492436"/>
    <w:rsid w:val="00496E9E"/>
    <w:rsid w:val="004970DE"/>
    <w:rsid w:val="00497212"/>
    <w:rsid w:val="004A01ED"/>
    <w:rsid w:val="004A2665"/>
    <w:rsid w:val="004A7BCE"/>
    <w:rsid w:val="004B2387"/>
    <w:rsid w:val="004B3398"/>
    <w:rsid w:val="004B3CC4"/>
    <w:rsid w:val="004B3F3C"/>
    <w:rsid w:val="004B436A"/>
    <w:rsid w:val="004C0165"/>
    <w:rsid w:val="004C0197"/>
    <w:rsid w:val="004D114C"/>
    <w:rsid w:val="004D29FB"/>
    <w:rsid w:val="004D3D9C"/>
    <w:rsid w:val="004E6F38"/>
    <w:rsid w:val="004E7037"/>
    <w:rsid w:val="004F3603"/>
    <w:rsid w:val="004F7509"/>
    <w:rsid w:val="00502101"/>
    <w:rsid w:val="00503D7B"/>
    <w:rsid w:val="005067BB"/>
    <w:rsid w:val="00510CAA"/>
    <w:rsid w:val="0051149B"/>
    <w:rsid w:val="00511A0D"/>
    <w:rsid w:val="00511AE0"/>
    <w:rsid w:val="00511EC0"/>
    <w:rsid w:val="00514CEE"/>
    <w:rsid w:val="00514F2B"/>
    <w:rsid w:val="00517877"/>
    <w:rsid w:val="0051788A"/>
    <w:rsid w:val="00526DDC"/>
    <w:rsid w:val="00530705"/>
    <w:rsid w:val="00531657"/>
    <w:rsid w:val="00532377"/>
    <w:rsid w:val="00533D97"/>
    <w:rsid w:val="00534D08"/>
    <w:rsid w:val="00542931"/>
    <w:rsid w:val="005442E6"/>
    <w:rsid w:val="00544E56"/>
    <w:rsid w:val="00547C1C"/>
    <w:rsid w:val="005500E0"/>
    <w:rsid w:val="00551F67"/>
    <w:rsid w:val="00553EC3"/>
    <w:rsid w:val="00555D5A"/>
    <w:rsid w:val="005568D3"/>
    <w:rsid w:val="005578EC"/>
    <w:rsid w:val="00565614"/>
    <w:rsid w:val="00566425"/>
    <w:rsid w:val="00567AA4"/>
    <w:rsid w:val="00570517"/>
    <w:rsid w:val="0057204E"/>
    <w:rsid w:val="005743D0"/>
    <w:rsid w:val="00576E64"/>
    <w:rsid w:val="00577263"/>
    <w:rsid w:val="00582D14"/>
    <w:rsid w:val="00583CCE"/>
    <w:rsid w:val="00586573"/>
    <w:rsid w:val="005865CC"/>
    <w:rsid w:val="00593E66"/>
    <w:rsid w:val="00594026"/>
    <w:rsid w:val="0059547A"/>
    <w:rsid w:val="005969FB"/>
    <w:rsid w:val="00596D7B"/>
    <w:rsid w:val="00596DCE"/>
    <w:rsid w:val="005A5302"/>
    <w:rsid w:val="005A5903"/>
    <w:rsid w:val="005B1922"/>
    <w:rsid w:val="005B4256"/>
    <w:rsid w:val="005C0FA8"/>
    <w:rsid w:val="005C137D"/>
    <w:rsid w:val="005C3E93"/>
    <w:rsid w:val="005D155F"/>
    <w:rsid w:val="005D574B"/>
    <w:rsid w:val="005D58E6"/>
    <w:rsid w:val="005E221D"/>
    <w:rsid w:val="005E272B"/>
    <w:rsid w:val="005E2DD2"/>
    <w:rsid w:val="005E2E80"/>
    <w:rsid w:val="005E5E6E"/>
    <w:rsid w:val="005F5D12"/>
    <w:rsid w:val="005F5F83"/>
    <w:rsid w:val="005F7D4B"/>
    <w:rsid w:val="006016B2"/>
    <w:rsid w:val="00604ECB"/>
    <w:rsid w:val="00606A3A"/>
    <w:rsid w:val="0061396A"/>
    <w:rsid w:val="00614EEC"/>
    <w:rsid w:val="006159C3"/>
    <w:rsid w:val="00617DC5"/>
    <w:rsid w:val="0062022A"/>
    <w:rsid w:val="006227B3"/>
    <w:rsid w:val="00622D40"/>
    <w:rsid w:val="006308C1"/>
    <w:rsid w:val="00632456"/>
    <w:rsid w:val="00635690"/>
    <w:rsid w:val="006423B4"/>
    <w:rsid w:val="00643C5D"/>
    <w:rsid w:val="006458CF"/>
    <w:rsid w:val="0064717D"/>
    <w:rsid w:val="00651C2F"/>
    <w:rsid w:val="00656208"/>
    <w:rsid w:val="00660004"/>
    <w:rsid w:val="00662F1F"/>
    <w:rsid w:val="006640E7"/>
    <w:rsid w:val="00664F12"/>
    <w:rsid w:val="00665CDB"/>
    <w:rsid w:val="00666C9D"/>
    <w:rsid w:val="00672CF0"/>
    <w:rsid w:val="00674E83"/>
    <w:rsid w:val="00681731"/>
    <w:rsid w:val="00682A32"/>
    <w:rsid w:val="00682DDD"/>
    <w:rsid w:val="00683DC1"/>
    <w:rsid w:val="00687517"/>
    <w:rsid w:val="0069131F"/>
    <w:rsid w:val="0069174C"/>
    <w:rsid w:val="006956B1"/>
    <w:rsid w:val="00696776"/>
    <w:rsid w:val="006969B1"/>
    <w:rsid w:val="00697B40"/>
    <w:rsid w:val="006A07C8"/>
    <w:rsid w:val="006A121E"/>
    <w:rsid w:val="006A12FF"/>
    <w:rsid w:val="006A4B73"/>
    <w:rsid w:val="006A758F"/>
    <w:rsid w:val="006A7B56"/>
    <w:rsid w:val="006B03FE"/>
    <w:rsid w:val="006B05B0"/>
    <w:rsid w:val="006B26BD"/>
    <w:rsid w:val="006B3B07"/>
    <w:rsid w:val="006B6CDD"/>
    <w:rsid w:val="006C0BD2"/>
    <w:rsid w:val="006C0F47"/>
    <w:rsid w:val="006C6155"/>
    <w:rsid w:val="006C697D"/>
    <w:rsid w:val="006C7494"/>
    <w:rsid w:val="006D107D"/>
    <w:rsid w:val="006D189D"/>
    <w:rsid w:val="006D5D05"/>
    <w:rsid w:val="006D5E25"/>
    <w:rsid w:val="006D7B6F"/>
    <w:rsid w:val="006E34C0"/>
    <w:rsid w:val="006E68CB"/>
    <w:rsid w:val="006E7022"/>
    <w:rsid w:val="006E7C3B"/>
    <w:rsid w:val="006F281D"/>
    <w:rsid w:val="006F3091"/>
    <w:rsid w:val="006F7D6B"/>
    <w:rsid w:val="0070096F"/>
    <w:rsid w:val="00710E6D"/>
    <w:rsid w:val="007150CF"/>
    <w:rsid w:val="00716667"/>
    <w:rsid w:val="00716926"/>
    <w:rsid w:val="00722179"/>
    <w:rsid w:val="00722C5E"/>
    <w:rsid w:val="00724F5E"/>
    <w:rsid w:val="00725CE6"/>
    <w:rsid w:val="00726465"/>
    <w:rsid w:val="00727348"/>
    <w:rsid w:val="00733BBB"/>
    <w:rsid w:val="00736D3F"/>
    <w:rsid w:val="0074499C"/>
    <w:rsid w:val="007470D4"/>
    <w:rsid w:val="00750FE7"/>
    <w:rsid w:val="007530B6"/>
    <w:rsid w:val="007558F8"/>
    <w:rsid w:val="00757A86"/>
    <w:rsid w:val="0076051A"/>
    <w:rsid w:val="00761208"/>
    <w:rsid w:val="00762018"/>
    <w:rsid w:val="00765430"/>
    <w:rsid w:val="00777107"/>
    <w:rsid w:val="00783576"/>
    <w:rsid w:val="00783680"/>
    <w:rsid w:val="00784046"/>
    <w:rsid w:val="0078623D"/>
    <w:rsid w:val="00792A5C"/>
    <w:rsid w:val="00794E99"/>
    <w:rsid w:val="0079506A"/>
    <w:rsid w:val="00796AC7"/>
    <w:rsid w:val="007A09DB"/>
    <w:rsid w:val="007A1ED1"/>
    <w:rsid w:val="007A1EE4"/>
    <w:rsid w:val="007B06A0"/>
    <w:rsid w:val="007B1EC2"/>
    <w:rsid w:val="007B4C5D"/>
    <w:rsid w:val="007B6E82"/>
    <w:rsid w:val="007B764D"/>
    <w:rsid w:val="007B7CCA"/>
    <w:rsid w:val="007C60B5"/>
    <w:rsid w:val="007C6AF7"/>
    <w:rsid w:val="007C77D5"/>
    <w:rsid w:val="007D2B79"/>
    <w:rsid w:val="007D2DBE"/>
    <w:rsid w:val="007D3B28"/>
    <w:rsid w:val="007D45CE"/>
    <w:rsid w:val="007D4807"/>
    <w:rsid w:val="007D57DA"/>
    <w:rsid w:val="007D7600"/>
    <w:rsid w:val="007E3BBE"/>
    <w:rsid w:val="007E484E"/>
    <w:rsid w:val="007F2824"/>
    <w:rsid w:val="007F2EAB"/>
    <w:rsid w:val="007F4C6D"/>
    <w:rsid w:val="007F5996"/>
    <w:rsid w:val="007F5CBE"/>
    <w:rsid w:val="007F76BA"/>
    <w:rsid w:val="008021FE"/>
    <w:rsid w:val="00803394"/>
    <w:rsid w:val="0080400D"/>
    <w:rsid w:val="008065CB"/>
    <w:rsid w:val="00807D70"/>
    <w:rsid w:val="00811C1F"/>
    <w:rsid w:val="008139A9"/>
    <w:rsid w:val="00817E95"/>
    <w:rsid w:val="00820984"/>
    <w:rsid w:val="0082340B"/>
    <w:rsid w:val="00831252"/>
    <w:rsid w:val="0083137C"/>
    <w:rsid w:val="0083583A"/>
    <w:rsid w:val="0083599A"/>
    <w:rsid w:val="008419B4"/>
    <w:rsid w:val="008421A2"/>
    <w:rsid w:val="00842D2E"/>
    <w:rsid w:val="00843331"/>
    <w:rsid w:val="00844558"/>
    <w:rsid w:val="00844DD8"/>
    <w:rsid w:val="008458A3"/>
    <w:rsid w:val="00846435"/>
    <w:rsid w:val="008548F1"/>
    <w:rsid w:val="0085535F"/>
    <w:rsid w:val="00860A50"/>
    <w:rsid w:val="008612AA"/>
    <w:rsid w:val="00861320"/>
    <w:rsid w:val="00861B97"/>
    <w:rsid w:val="0086292C"/>
    <w:rsid w:val="008631B4"/>
    <w:rsid w:val="00863BEF"/>
    <w:rsid w:val="00864A1E"/>
    <w:rsid w:val="0086776E"/>
    <w:rsid w:val="00870F15"/>
    <w:rsid w:val="00871324"/>
    <w:rsid w:val="00871BE8"/>
    <w:rsid w:val="0087266C"/>
    <w:rsid w:val="00872B5F"/>
    <w:rsid w:val="00872F8E"/>
    <w:rsid w:val="008734DD"/>
    <w:rsid w:val="008768DE"/>
    <w:rsid w:val="00877755"/>
    <w:rsid w:val="008809BD"/>
    <w:rsid w:val="0088726A"/>
    <w:rsid w:val="00890700"/>
    <w:rsid w:val="008963C8"/>
    <w:rsid w:val="008A016D"/>
    <w:rsid w:val="008A1DDF"/>
    <w:rsid w:val="008A311D"/>
    <w:rsid w:val="008A338B"/>
    <w:rsid w:val="008A61AB"/>
    <w:rsid w:val="008B13B4"/>
    <w:rsid w:val="008B15B1"/>
    <w:rsid w:val="008B2DDA"/>
    <w:rsid w:val="008B2E71"/>
    <w:rsid w:val="008B2E92"/>
    <w:rsid w:val="008B563D"/>
    <w:rsid w:val="008C1144"/>
    <w:rsid w:val="008C12C6"/>
    <w:rsid w:val="008C277B"/>
    <w:rsid w:val="008C4B0F"/>
    <w:rsid w:val="008D1143"/>
    <w:rsid w:val="008D4E84"/>
    <w:rsid w:val="008D50A4"/>
    <w:rsid w:val="008D6A3E"/>
    <w:rsid w:val="008D6C8C"/>
    <w:rsid w:val="008D7372"/>
    <w:rsid w:val="008E09E2"/>
    <w:rsid w:val="008E14E8"/>
    <w:rsid w:val="008E28A5"/>
    <w:rsid w:val="008E4309"/>
    <w:rsid w:val="008E43B6"/>
    <w:rsid w:val="008E493D"/>
    <w:rsid w:val="008E5740"/>
    <w:rsid w:val="008F0023"/>
    <w:rsid w:val="008F1CC9"/>
    <w:rsid w:val="008F2526"/>
    <w:rsid w:val="008F60A1"/>
    <w:rsid w:val="008F7FD6"/>
    <w:rsid w:val="00904CBC"/>
    <w:rsid w:val="00905988"/>
    <w:rsid w:val="009167BC"/>
    <w:rsid w:val="00920DB3"/>
    <w:rsid w:val="00921308"/>
    <w:rsid w:val="00921760"/>
    <w:rsid w:val="00923C0C"/>
    <w:rsid w:val="00923C12"/>
    <w:rsid w:val="00924C03"/>
    <w:rsid w:val="00927354"/>
    <w:rsid w:val="009313F1"/>
    <w:rsid w:val="0093228C"/>
    <w:rsid w:val="00933257"/>
    <w:rsid w:val="00935C02"/>
    <w:rsid w:val="00936F24"/>
    <w:rsid w:val="0094183D"/>
    <w:rsid w:val="00941874"/>
    <w:rsid w:val="009477EE"/>
    <w:rsid w:val="00947C47"/>
    <w:rsid w:val="009502FC"/>
    <w:rsid w:val="00951649"/>
    <w:rsid w:val="00953A47"/>
    <w:rsid w:val="00957E3A"/>
    <w:rsid w:val="009603F6"/>
    <w:rsid w:val="00963666"/>
    <w:rsid w:val="009664FA"/>
    <w:rsid w:val="00974D25"/>
    <w:rsid w:val="00981702"/>
    <w:rsid w:val="00981864"/>
    <w:rsid w:val="00982182"/>
    <w:rsid w:val="009846F4"/>
    <w:rsid w:val="00984DEB"/>
    <w:rsid w:val="00986C99"/>
    <w:rsid w:val="00986CD2"/>
    <w:rsid w:val="00986E06"/>
    <w:rsid w:val="00992A01"/>
    <w:rsid w:val="00993C6F"/>
    <w:rsid w:val="00994CD0"/>
    <w:rsid w:val="00995B69"/>
    <w:rsid w:val="00995CEC"/>
    <w:rsid w:val="00997695"/>
    <w:rsid w:val="009A001E"/>
    <w:rsid w:val="009A34F1"/>
    <w:rsid w:val="009A5174"/>
    <w:rsid w:val="009A67BA"/>
    <w:rsid w:val="009B15BD"/>
    <w:rsid w:val="009B1CA5"/>
    <w:rsid w:val="009B5CCF"/>
    <w:rsid w:val="009B7440"/>
    <w:rsid w:val="009D1615"/>
    <w:rsid w:val="009D5B9F"/>
    <w:rsid w:val="009D734A"/>
    <w:rsid w:val="009D7995"/>
    <w:rsid w:val="009E1A26"/>
    <w:rsid w:val="009F1C03"/>
    <w:rsid w:val="009F3B80"/>
    <w:rsid w:val="009F727C"/>
    <w:rsid w:val="009F7AA6"/>
    <w:rsid w:val="009F7AF5"/>
    <w:rsid w:val="00A00580"/>
    <w:rsid w:val="00A01A6A"/>
    <w:rsid w:val="00A027DD"/>
    <w:rsid w:val="00A04E37"/>
    <w:rsid w:val="00A06324"/>
    <w:rsid w:val="00A07669"/>
    <w:rsid w:val="00A108B5"/>
    <w:rsid w:val="00A15DCF"/>
    <w:rsid w:val="00A1769A"/>
    <w:rsid w:val="00A20673"/>
    <w:rsid w:val="00A23192"/>
    <w:rsid w:val="00A308A1"/>
    <w:rsid w:val="00A30AF4"/>
    <w:rsid w:val="00A31693"/>
    <w:rsid w:val="00A321E0"/>
    <w:rsid w:val="00A32477"/>
    <w:rsid w:val="00A347DD"/>
    <w:rsid w:val="00A355BC"/>
    <w:rsid w:val="00A372AA"/>
    <w:rsid w:val="00A40FBB"/>
    <w:rsid w:val="00A41F64"/>
    <w:rsid w:val="00A45167"/>
    <w:rsid w:val="00A46E0E"/>
    <w:rsid w:val="00A5094A"/>
    <w:rsid w:val="00A51133"/>
    <w:rsid w:val="00A55545"/>
    <w:rsid w:val="00A57A9E"/>
    <w:rsid w:val="00A57D74"/>
    <w:rsid w:val="00A60DF2"/>
    <w:rsid w:val="00A62800"/>
    <w:rsid w:val="00A652A2"/>
    <w:rsid w:val="00A659A8"/>
    <w:rsid w:val="00A70105"/>
    <w:rsid w:val="00A70925"/>
    <w:rsid w:val="00A71D63"/>
    <w:rsid w:val="00A74B11"/>
    <w:rsid w:val="00A76AFF"/>
    <w:rsid w:val="00A77AD1"/>
    <w:rsid w:val="00A81C65"/>
    <w:rsid w:val="00A81FB2"/>
    <w:rsid w:val="00A822A1"/>
    <w:rsid w:val="00A8241E"/>
    <w:rsid w:val="00A83532"/>
    <w:rsid w:val="00A84EE7"/>
    <w:rsid w:val="00A8701B"/>
    <w:rsid w:val="00A87182"/>
    <w:rsid w:val="00A93AB4"/>
    <w:rsid w:val="00AA1FD2"/>
    <w:rsid w:val="00AA3D91"/>
    <w:rsid w:val="00AA4F8A"/>
    <w:rsid w:val="00AB17B0"/>
    <w:rsid w:val="00AB1AEC"/>
    <w:rsid w:val="00AB43DB"/>
    <w:rsid w:val="00AB77B8"/>
    <w:rsid w:val="00AC0850"/>
    <w:rsid w:val="00AC1BF9"/>
    <w:rsid w:val="00AC22C8"/>
    <w:rsid w:val="00AC575A"/>
    <w:rsid w:val="00AC71B3"/>
    <w:rsid w:val="00AD6340"/>
    <w:rsid w:val="00AD75D5"/>
    <w:rsid w:val="00AD7BF0"/>
    <w:rsid w:val="00AE3E35"/>
    <w:rsid w:val="00AE6813"/>
    <w:rsid w:val="00AE6D24"/>
    <w:rsid w:val="00AE7020"/>
    <w:rsid w:val="00AE787A"/>
    <w:rsid w:val="00AF153C"/>
    <w:rsid w:val="00AF3102"/>
    <w:rsid w:val="00AF4AC8"/>
    <w:rsid w:val="00AF6040"/>
    <w:rsid w:val="00B00DC9"/>
    <w:rsid w:val="00B03354"/>
    <w:rsid w:val="00B0551B"/>
    <w:rsid w:val="00B05F73"/>
    <w:rsid w:val="00B10BCF"/>
    <w:rsid w:val="00B11E87"/>
    <w:rsid w:val="00B123D6"/>
    <w:rsid w:val="00B14F17"/>
    <w:rsid w:val="00B209F7"/>
    <w:rsid w:val="00B27FFB"/>
    <w:rsid w:val="00B32240"/>
    <w:rsid w:val="00B32B71"/>
    <w:rsid w:val="00B32D89"/>
    <w:rsid w:val="00B34185"/>
    <w:rsid w:val="00B34513"/>
    <w:rsid w:val="00B34908"/>
    <w:rsid w:val="00B36F46"/>
    <w:rsid w:val="00B40A32"/>
    <w:rsid w:val="00B40F00"/>
    <w:rsid w:val="00B46569"/>
    <w:rsid w:val="00B46BD9"/>
    <w:rsid w:val="00B47DA0"/>
    <w:rsid w:val="00B53FCE"/>
    <w:rsid w:val="00B54C57"/>
    <w:rsid w:val="00B55A33"/>
    <w:rsid w:val="00B57A2E"/>
    <w:rsid w:val="00B57ED5"/>
    <w:rsid w:val="00B6068F"/>
    <w:rsid w:val="00B6146F"/>
    <w:rsid w:val="00B630B4"/>
    <w:rsid w:val="00B644A5"/>
    <w:rsid w:val="00B6481D"/>
    <w:rsid w:val="00B6497B"/>
    <w:rsid w:val="00B657D9"/>
    <w:rsid w:val="00B676E2"/>
    <w:rsid w:val="00B7132A"/>
    <w:rsid w:val="00B74A03"/>
    <w:rsid w:val="00B76301"/>
    <w:rsid w:val="00B7680D"/>
    <w:rsid w:val="00B80051"/>
    <w:rsid w:val="00B8019E"/>
    <w:rsid w:val="00B8315F"/>
    <w:rsid w:val="00B85134"/>
    <w:rsid w:val="00B85601"/>
    <w:rsid w:val="00B85C5E"/>
    <w:rsid w:val="00B86F1C"/>
    <w:rsid w:val="00B877B4"/>
    <w:rsid w:val="00B95A6B"/>
    <w:rsid w:val="00B973E1"/>
    <w:rsid w:val="00BA1223"/>
    <w:rsid w:val="00BA428A"/>
    <w:rsid w:val="00BB016C"/>
    <w:rsid w:val="00BB0704"/>
    <w:rsid w:val="00BB0C66"/>
    <w:rsid w:val="00BB187F"/>
    <w:rsid w:val="00BB4B40"/>
    <w:rsid w:val="00BB611F"/>
    <w:rsid w:val="00BB79E2"/>
    <w:rsid w:val="00BC013C"/>
    <w:rsid w:val="00BD1D15"/>
    <w:rsid w:val="00BD53BD"/>
    <w:rsid w:val="00BD543E"/>
    <w:rsid w:val="00BD7C85"/>
    <w:rsid w:val="00BE27A4"/>
    <w:rsid w:val="00BE3A3F"/>
    <w:rsid w:val="00BE3B22"/>
    <w:rsid w:val="00BE3D05"/>
    <w:rsid w:val="00BE49C5"/>
    <w:rsid w:val="00BE71E7"/>
    <w:rsid w:val="00C005FF"/>
    <w:rsid w:val="00C03703"/>
    <w:rsid w:val="00C06F80"/>
    <w:rsid w:val="00C10338"/>
    <w:rsid w:val="00C10831"/>
    <w:rsid w:val="00C12C86"/>
    <w:rsid w:val="00C2076B"/>
    <w:rsid w:val="00C21486"/>
    <w:rsid w:val="00C21D83"/>
    <w:rsid w:val="00C26464"/>
    <w:rsid w:val="00C26969"/>
    <w:rsid w:val="00C27056"/>
    <w:rsid w:val="00C30D1C"/>
    <w:rsid w:val="00C30EDC"/>
    <w:rsid w:val="00C35663"/>
    <w:rsid w:val="00C405B3"/>
    <w:rsid w:val="00C44898"/>
    <w:rsid w:val="00C519E0"/>
    <w:rsid w:val="00C51B72"/>
    <w:rsid w:val="00C57BD5"/>
    <w:rsid w:val="00C6054F"/>
    <w:rsid w:val="00C6115A"/>
    <w:rsid w:val="00C62D41"/>
    <w:rsid w:val="00C649CE"/>
    <w:rsid w:val="00C716E1"/>
    <w:rsid w:val="00C71B47"/>
    <w:rsid w:val="00C71BBA"/>
    <w:rsid w:val="00C729A4"/>
    <w:rsid w:val="00C730A6"/>
    <w:rsid w:val="00C73F45"/>
    <w:rsid w:val="00C74C42"/>
    <w:rsid w:val="00C77435"/>
    <w:rsid w:val="00C820AB"/>
    <w:rsid w:val="00C84D2C"/>
    <w:rsid w:val="00C850C2"/>
    <w:rsid w:val="00C86992"/>
    <w:rsid w:val="00C91AA4"/>
    <w:rsid w:val="00C91C28"/>
    <w:rsid w:val="00CA0BD4"/>
    <w:rsid w:val="00CA4848"/>
    <w:rsid w:val="00CA560B"/>
    <w:rsid w:val="00CB41F0"/>
    <w:rsid w:val="00CB4D52"/>
    <w:rsid w:val="00CB58AF"/>
    <w:rsid w:val="00CB671E"/>
    <w:rsid w:val="00CB73E1"/>
    <w:rsid w:val="00CB7AF6"/>
    <w:rsid w:val="00CC0819"/>
    <w:rsid w:val="00CC0BEB"/>
    <w:rsid w:val="00CC26D6"/>
    <w:rsid w:val="00CC28CC"/>
    <w:rsid w:val="00CC4A1C"/>
    <w:rsid w:val="00CC6E55"/>
    <w:rsid w:val="00CD14D1"/>
    <w:rsid w:val="00CD202F"/>
    <w:rsid w:val="00CD495E"/>
    <w:rsid w:val="00CD4F35"/>
    <w:rsid w:val="00CD672A"/>
    <w:rsid w:val="00CD7279"/>
    <w:rsid w:val="00CE05B1"/>
    <w:rsid w:val="00CE0D3D"/>
    <w:rsid w:val="00CE1092"/>
    <w:rsid w:val="00CE1DC9"/>
    <w:rsid w:val="00CE2489"/>
    <w:rsid w:val="00CE3048"/>
    <w:rsid w:val="00CE59F4"/>
    <w:rsid w:val="00CF05B2"/>
    <w:rsid w:val="00CF1A55"/>
    <w:rsid w:val="00CF1BB8"/>
    <w:rsid w:val="00CF359F"/>
    <w:rsid w:val="00CF469A"/>
    <w:rsid w:val="00CF4756"/>
    <w:rsid w:val="00CF56D6"/>
    <w:rsid w:val="00CF6E18"/>
    <w:rsid w:val="00CF7C5B"/>
    <w:rsid w:val="00D0114B"/>
    <w:rsid w:val="00D019FE"/>
    <w:rsid w:val="00D02EFE"/>
    <w:rsid w:val="00D03063"/>
    <w:rsid w:val="00D0407F"/>
    <w:rsid w:val="00D0494C"/>
    <w:rsid w:val="00D05A06"/>
    <w:rsid w:val="00D05E7E"/>
    <w:rsid w:val="00D14B01"/>
    <w:rsid w:val="00D14D10"/>
    <w:rsid w:val="00D17790"/>
    <w:rsid w:val="00D23986"/>
    <w:rsid w:val="00D243B1"/>
    <w:rsid w:val="00D25387"/>
    <w:rsid w:val="00D26AFE"/>
    <w:rsid w:val="00D307F9"/>
    <w:rsid w:val="00D413B3"/>
    <w:rsid w:val="00D433B8"/>
    <w:rsid w:val="00D46356"/>
    <w:rsid w:val="00D473D6"/>
    <w:rsid w:val="00D47491"/>
    <w:rsid w:val="00D501C6"/>
    <w:rsid w:val="00D5027E"/>
    <w:rsid w:val="00D51F1A"/>
    <w:rsid w:val="00D55DB6"/>
    <w:rsid w:val="00D577E8"/>
    <w:rsid w:val="00D605D6"/>
    <w:rsid w:val="00D6309B"/>
    <w:rsid w:val="00D64514"/>
    <w:rsid w:val="00D646D7"/>
    <w:rsid w:val="00D732BD"/>
    <w:rsid w:val="00D7528F"/>
    <w:rsid w:val="00D8356D"/>
    <w:rsid w:val="00D90483"/>
    <w:rsid w:val="00D90C91"/>
    <w:rsid w:val="00D9194B"/>
    <w:rsid w:val="00D9240A"/>
    <w:rsid w:val="00D95388"/>
    <w:rsid w:val="00D96318"/>
    <w:rsid w:val="00DA1F29"/>
    <w:rsid w:val="00DA468B"/>
    <w:rsid w:val="00DB08CB"/>
    <w:rsid w:val="00DB3D3B"/>
    <w:rsid w:val="00DB4C3C"/>
    <w:rsid w:val="00DB6A3B"/>
    <w:rsid w:val="00DB7A16"/>
    <w:rsid w:val="00DC1FB8"/>
    <w:rsid w:val="00DD3FE7"/>
    <w:rsid w:val="00DD51DE"/>
    <w:rsid w:val="00DF47C9"/>
    <w:rsid w:val="00DF5DF2"/>
    <w:rsid w:val="00DF66FD"/>
    <w:rsid w:val="00E0326E"/>
    <w:rsid w:val="00E05435"/>
    <w:rsid w:val="00E077BE"/>
    <w:rsid w:val="00E12F26"/>
    <w:rsid w:val="00E15F3D"/>
    <w:rsid w:val="00E22C5F"/>
    <w:rsid w:val="00E232CE"/>
    <w:rsid w:val="00E235D1"/>
    <w:rsid w:val="00E25F21"/>
    <w:rsid w:val="00E307A3"/>
    <w:rsid w:val="00E34255"/>
    <w:rsid w:val="00E34A83"/>
    <w:rsid w:val="00E36154"/>
    <w:rsid w:val="00E361B1"/>
    <w:rsid w:val="00E36629"/>
    <w:rsid w:val="00E368C0"/>
    <w:rsid w:val="00E375EA"/>
    <w:rsid w:val="00E37B65"/>
    <w:rsid w:val="00E41234"/>
    <w:rsid w:val="00E421C7"/>
    <w:rsid w:val="00E42EA2"/>
    <w:rsid w:val="00E44FFA"/>
    <w:rsid w:val="00E4527D"/>
    <w:rsid w:val="00E468C6"/>
    <w:rsid w:val="00E47225"/>
    <w:rsid w:val="00E62107"/>
    <w:rsid w:val="00E63B3A"/>
    <w:rsid w:val="00E63D08"/>
    <w:rsid w:val="00E70D23"/>
    <w:rsid w:val="00E71070"/>
    <w:rsid w:val="00E83132"/>
    <w:rsid w:val="00E83D4A"/>
    <w:rsid w:val="00E84201"/>
    <w:rsid w:val="00E84C23"/>
    <w:rsid w:val="00E86DE7"/>
    <w:rsid w:val="00E9038D"/>
    <w:rsid w:val="00E919A7"/>
    <w:rsid w:val="00EA240F"/>
    <w:rsid w:val="00EA29C5"/>
    <w:rsid w:val="00EA49A7"/>
    <w:rsid w:val="00EA6F5D"/>
    <w:rsid w:val="00EB399A"/>
    <w:rsid w:val="00EB4D82"/>
    <w:rsid w:val="00EC4551"/>
    <w:rsid w:val="00EC6127"/>
    <w:rsid w:val="00EC639C"/>
    <w:rsid w:val="00EC63FD"/>
    <w:rsid w:val="00EC6D90"/>
    <w:rsid w:val="00ED0324"/>
    <w:rsid w:val="00ED1722"/>
    <w:rsid w:val="00ED40DA"/>
    <w:rsid w:val="00EE23D4"/>
    <w:rsid w:val="00EE552E"/>
    <w:rsid w:val="00EE5FE0"/>
    <w:rsid w:val="00EE6825"/>
    <w:rsid w:val="00EF1D74"/>
    <w:rsid w:val="00EF1E65"/>
    <w:rsid w:val="00EF358F"/>
    <w:rsid w:val="00EF3C94"/>
    <w:rsid w:val="00EF4E62"/>
    <w:rsid w:val="00EF637A"/>
    <w:rsid w:val="00EF7B5A"/>
    <w:rsid w:val="00EF7EC4"/>
    <w:rsid w:val="00F020FB"/>
    <w:rsid w:val="00F0436C"/>
    <w:rsid w:val="00F0566C"/>
    <w:rsid w:val="00F121D0"/>
    <w:rsid w:val="00F16B9B"/>
    <w:rsid w:val="00F20000"/>
    <w:rsid w:val="00F23DB9"/>
    <w:rsid w:val="00F24D22"/>
    <w:rsid w:val="00F30751"/>
    <w:rsid w:val="00F36951"/>
    <w:rsid w:val="00F371F9"/>
    <w:rsid w:val="00F42490"/>
    <w:rsid w:val="00F427EF"/>
    <w:rsid w:val="00F42A1B"/>
    <w:rsid w:val="00F47F26"/>
    <w:rsid w:val="00F502EC"/>
    <w:rsid w:val="00F5155B"/>
    <w:rsid w:val="00F5401A"/>
    <w:rsid w:val="00F5657D"/>
    <w:rsid w:val="00F60026"/>
    <w:rsid w:val="00F61597"/>
    <w:rsid w:val="00F61CAD"/>
    <w:rsid w:val="00F61F6E"/>
    <w:rsid w:val="00F6489B"/>
    <w:rsid w:val="00F7039D"/>
    <w:rsid w:val="00F70708"/>
    <w:rsid w:val="00F720A0"/>
    <w:rsid w:val="00F72450"/>
    <w:rsid w:val="00F76541"/>
    <w:rsid w:val="00F77A43"/>
    <w:rsid w:val="00F844A6"/>
    <w:rsid w:val="00F86A63"/>
    <w:rsid w:val="00F86F76"/>
    <w:rsid w:val="00F902CA"/>
    <w:rsid w:val="00F902D9"/>
    <w:rsid w:val="00F91052"/>
    <w:rsid w:val="00F94130"/>
    <w:rsid w:val="00F9480F"/>
    <w:rsid w:val="00F95F7E"/>
    <w:rsid w:val="00FA158A"/>
    <w:rsid w:val="00FA3533"/>
    <w:rsid w:val="00FA3874"/>
    <w:rsid w:val="00FA7BCF"/>
    <w:rsid w:val="00FA7F50"/>
    <w:rsid w:val="00FB1505"/>
    <w:rsid w:val="00FB2899"/>
    <w:rsid w:val="00FB2B34"/>
    <w:rsid w:val="00FB50F5"/>
    <w:rsid w:val="00FC3E57"/>
    <w:rsid w:val="00FD5063"/>
    <w:rsid w:val="00FE28B0"/>
    <w:rsid w:val="00FE5C2E"/>
    <w:rsid w:val="00FE6299"/>
    <w:rsid w:val="00FF0673"/>
    <w:rsid w:val="00FF4684"/>
    <w:rsid w:val="00FF7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39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8139A9"/>
    <w:rPr>
      <w:b/>
      <w:bCs/>
    </w:rPr>
  </w:style>
  <w:style w:type="paragraph" w:styleId="a5">
    <w:name w:val="Normal (Web)"/>
    <w:basedOn w:val="a"/>
    <w:rsid w:val="008139A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8139A9"/>
    <w:pPr>
      <w:ind w:left="720"/>
      <w:contextualSpacing/>
    </w:pPr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8139A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139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Plain Text"/>
    <w:basedOn w:val="a"/>
    <w:link w:val="aa"/>
    <w:uiPriority w:val="99"/>
    <w:semiHidden/>
    <w:unhideWhenUsed/>
    <w:rsid w:val="00DC1FB8"/>
    <w:rPr>
      <w:rFonts w:ascii="Consolas" w:eastAsiaTheme="minorHAnsi" w:hAnsi="Consolas" w:cs="Consolas"/>
      <w:sz w:val="21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semiHidden/>
    <w:rsid w:val="00DC1FB8"/>
    <w:rPr>
      <w:rFonts w:ascii="Consolas" w:hAnsi="Consolas" w:cs="Consolas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B16D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B16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0B34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1167</Words>
  <Characters>6652</Characters>
  <Application>Microsoft Office Word</Application>
  <DocSecurity>4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ggm</dc:creator>
  <cp:lastModifiedBy>Dilyara.Gapsalamova</cp:lastModifiedBy>
  <cp:revision>2</cp:revision>
  <cp:lastPrinted>2012-12-10T12:25:00Z</cp:lastPrinted>
  <dcterms:created xsi:type="dcterms:W3CDTF">2013-05-15T10:20:00Z</dcterms:created>
  <dcterms:modified xsi:type="dcterms:W3CDTF">2013-05-15T10:20:00Z</dcterms:modified>
</cp:coreProperties>
</file>