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2771D6" w:rsidP="00883C9A">
            <w:pPr>
              <w:ind w:left="7" w:hanging="7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8pt" fillcolor="window">
                  <v:imagedata r:id="rId8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771D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6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A87942">
            <w:pPr>
              <w:pStyle w:val="Noeeu1"/>
            </w:pPr>
            <w:r>
              <w:t>21-95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Pr="00054407" w:rsidRDefault="002335FD" w:rsidP="002335FD">
      <w:pPr>
        <w:rPr>
          <w:sz w:val="28"/>
          <w:szCs w:val="28"/>
        </w:rPr>
      </w:pPr>
    </w:p>
    <w:p w:rsidR="00D93132" w:rsidRDefault="00D93132" w:rsidP="005E53F9">
      <w:pPr>
        <w:pStyle w:val="Noeeu1"/>
        <w:tabs>
          <w:tab w:val="left" w:pos="4536"/>
        </w:tabs>
        <w:ind w:right="5387"/>
        <w:jc w:val="both"/>
      </w:pPr>
      <w:r>
        <w:t>О внесении изменения в приказ Мин</w:t>
      </w:r>
      <w:r w:rsidR="005E53F9">
        <w:t>и</w:t>
      </w:r>
      <w:r>
        <w:t>стерства финансов Республики Тата</w:t>
      </w:r>
      <w:r>
        <w:t>р</w:t>
      </w:r>
      <w:r>
        <w:t xml:space="preserve">стан от 08.09.2015 № 21-95-58 </w:t>
      </w:r>
      <w:r w:rsidRPr="00025BD3">
        <w:rPr>
          <w:szCs w:val="28"/>
        </w:rPr>
        <w:t>«Об утверждении Перечня кодов подвидов по видам доходов, главными админ</w:t>
      </w:r>
      <w:r w:rsidRPr="00025BD3">
        <w:rPr>
          <w:szCs w:val="28"/>
        </w:rPr>
        <w:t>и</w:t>
      </w:r>
      <w:r w:rsidRPr="00025BD3">
        <w:rPr>
          <w:szCs w:val="28"/>
        </w:rPr>
        <w:t>страторами которых  являются органы государственной власти Республики Татарстан»</w:t>
      </w:r>
    </w:p>
    <w:p w:rsidR="00D93132" w:rsidRDefault="00D93132" w:rsidP="005E53F9">
      <w:pPr>
        <w:pStyle w:val="Noeeu1"/>
        <w:ind w:firstLine="709"/>
        <w:jc w:val="both"/>
      </w:pPr>
      <w:r>
        <w:t xml:space="preserve"> </w:t>
      </w:r>
    </w:p>
    <w:p w:rsidR="00D93132" w:rsidRDefault="00D93132" w:rsidP="005E53F9">
      <w:pPr>
        <w:pStyle w:val="Noeeu1"/>
        <w:ind w:firstLine="709"/>
        <w:jc w:val="both"/>
      </w:pPr>
    </w:p>
    <w:p w:rsidR="00D93132" w:rsidRDefault="00D93132" w:rsidP="005E53F9">
      <w:pPr>
        <w:pStyle w:val="Noeeu1"/>
        <w:ind w:firstLine="709"/>
        <w:jc w:val="both"/>
      </w:pPr>
      <w:r>
        <w:t xml:space="preserve">В связи с изданием </w:t>
      </w:r>
      <w:r w:rsidR="00833104">
        <w:t>п</w:t>
      </w:r>
      <w:r>
        <w:t>риказа Министерства финансов Российской Федерации от 6 июня 2019 г. № 85н «О Порядке формирования  и применения кодов бюдже</w:t>
      </w:r>
      <w:r>
        <w:t>т</w:t>
      </w:r>
      <w:r>
        <w:t xml:space="preserve">ной классификации Российской Федерации, их структуре и принципах назначения»  п р и к а з ы в а ю: </w:t>
      </w:r>
    </w:p>
    <w:p w:rsidR="00D93132" w:rsidRDefault="00D93132" w:rsidP="005E53F9">
      <w:pPr>
        <w:pStyle w:val="Noeeu1"/>
        <w:ind w:firstLine="709"/>
        <w:jc w:val="both"/>
      </w:pPr>
    </w:p>
    <w:p w:rsidR="00D93132" w:rsidRPr="00025BD3" w:rsidRDefault="00D93132" w:rsidP="005E53F9">
      <w:pPr>
        <w:spacing w:after="1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25BD3">
        <w:rPr>
          <w:sz w:val="28"/>
          <w:szCs w:val="28"/>
        </w:rPr>
        <w:t>Внести в приказ</w:t>
      </w:r>
      <w:r>
        <w:rPr>
          <w:sz w:val="28"/>
          <w:szCs w:val="28"/>
        </w:rPr>
        <w:t xml:space="preserve"> </w:t>
      </w:r>
      <w:r w:rsidRPr="00025BD3">
        <w:rPr>
          <w:sz w:val="28"/>
          <w:szCs w:val="28"/>
        </w:rPr>
        <w:t>Министерства финансов</w:t>
      </w:r>
      <w:r>
        <w:rPr>
          <w:sz w:val="28"/>
          <w:szCs w:val="28"/>
        </w:rPr>
        <w:t xml:space="preserve"> </w:t>
      </w:r>
      <w:r w:rsidRPr="00025BD3">
        <w:rPr>
          <w:sz w:val="28"/>
          <w:szCs w:val="28"/>
        </w:rPr>
        <w:t>Республики Татарстан от 08.09.2015</w:t>
      </w:r>
      <w:r>
        <w:rPr>
          <w:sz w:val="28"/>
          <w:szCs w:val="28"/>
        </w:rPr>
        <w:t xml:space="preserve"> </w:t>
      </w:r>
      <w:r w:rsidRPr="00025BD3">
        <w:rPr>
          <w:sz w:val="28"/>
          <w:szCs w:val="28"/>
        </w:rPr>
        <w:t>№ 21-95-58 «Об утверждении Перечня кодов подвидов по видам доходов, главными администраторами которых  являются органы государственной власти Республики Татарстан» (с изменениями, внесенными приказами Министерства ф</w:t>
      </w:r>
      <w:r w:rsidRPr="00025BD3">
        <w:rPr>
          <w:sz w:val="28"/>
          <w:szCs w:val="28"/>
        </w:rPr>
        <w:t>и</w:t>
      </w:r>
      <w:r w:rsidRPr="00025BD3">
        <w:rPr>
          <w:sz w:val="28"/>
          <w:szCs w:val="28"/>
        </w:rPr>
        <w:t xml:space="preserve">нансов Республики Татарстан от 27.04.2016 № 21-95-24, от 01.02.2017 </w:t>
      </w:r>
      <w:r>
        <w:rPr>
          <w:sz w:val="28"/>
          <w:szCs w:val="28"/>
        </w:rPr>
        <w:t xml:space="preserve">                              </w:t>
      </w:r>
      <w:r w:rsidRPr="00025BD3">
        <w:rPr>
          <w:sz w:val="28"/>
          <w:szCs w:val="28"/>
        </w:rPr>
        <w:t>№ 21-95-18) следующее изменение:</w:t>
      </w:r>
    </w:p>
    <w:p w:rsidR="00D93132" w:rsidRDefault="00D93132" w:rsidP="005E53F9">
      <w:pPr>
        <w:spacing w:after="1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указанному приказу изложить в новой редакции (прилагается).</w:t>
      </w:r>
    </w:p>
    <w:p w:rsidR="00D93132" w:rsidRDefault="00D93132" w:rsidP="005E53F9">
      <w:pPr>
        <w:spacing w:after="1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настоящий приказ вступает в силу с 1 января 2020 года.</w:t>
      </w:r>
    </w:p>
    <w:p w:rsidR="00086167" w:rsidRDefault="00086167" w:rsidP="005E53F9">
      <w:pPr>
        <w:spacing w:line="288" w:lineRule="auto"/>
        <w:ind w:firstLine="709"/>
        <w:jc w:val="both"/>
        <w:rPr>
          <w:sz w:val="28"/>
          <w:szCs w:val="28"/>
        </w:rPr>
      </w:pPr>
    </w:p>
    <w:p w:rsidR="00086167" w:rsidRDefault="00086167" w:rsidP="005E53F9">
      <w:pPr>
        <w:pStyle w:val="2"/>
        <w:spacing w:line="288" w:lineRule="auto"/>
        <w:rPr>
          <w:rFonts w:ascii="Times New Roman" w:hAnsi="Times New Roman"/>
          <w:b w:val="0"/>
          <w:i w:val="0"/>
        </w:rPr>
      </w:pPr>
    </w:p>
    <w:p w:rsidR="002335FD" w:rsidRPr="00AB19DA" w:rsidRDefault="002335FD" w:rsidP="005E53F9">
      <w:pPr>
        <w:pStyle w:val="2"/>
        <w:spacing w:line="288" w:lineRule="auto"/>
        <w:rPr>
          <w:rFonts w:ascii="Times New Roman" w:hAnsi="Times New Roman"/>
          <w:b w:val="0"/>
          <w:i w:val="0"/>
        </w:rPr>
      </w:pPr>
      <w:r w:rsidRPr="00AB19DA">
        <w:rPr>
          <w:rFonts w:ascii="Times New Roman" w:hAnsi="Times New Roman"/>
          <w:b w:val="0"/>
          <w:i w:val="0"/>
        </w:rPr>
        <w:t>Министр</w:t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</w:rPr>
        <w:tab/>
      </w:r>
      <w:r w:rsidRPr="00AB19DA">
        <w:rPr>
          <w:rFonts w:ascii="Times New Roman" w:hAnsi="Times New Roman"/>
          <w:b w:val="0"/>
          <w:i w:val="0"/>
          <w:szCs w:val="24"/>
        </w:rPr>
        <w:tab/>
        <w:t xml:space="preserve">      </w:t>
      </w:r>
      <w:r w:rsidR="00D81164">
        <w:rPr>
          <w:rFonts w:ascii="Times New Roman" w:hAnsi="Times New Roman"/>
          <w:b w:val="0"/>
          <w:i w:val="0"/>
          <w:szCs w:val="24"/>
        </w:rPr>
        <w:t xml:space="preserve">  </w:t>
      </w:r>
      <w:r w:rsidRPr="00AB19DA">
        <w:rPr>
          <w:rFonts w:ascii="Times New Roman" w:hAnsi="Times New Roman"/>
          <w:b w:val="0"/>
          <w:i w:val="0"/>
          <w:szCs w:val="24"/>
        </w:rPr>
        <w:t xml:space="preserve">      Р.Р.Гайзатуллин </w:t>
      </w:r>
    </w:p>
    <w:p w:rsidR="00D93132" w:rsidRDefault="00D93132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</w:p>
    <w:p w:rsidR="002335FD" w:rsidRDefault="005E53F9" w:rsidP="007D093D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35FD">
        <w:rPr>
          <w:sz w:val="28"/>
          <w:szCs w:val="28"/>
        </w:rPr>
        <w:lastRenderedPageBreak/>
        <w:t xml:space="preserve">Приложение </w:t>
      </w:r>
    </w:p>
    <w:p w:rsidR="00DC16A2" w:rsidRDefault="00DC16A2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335FD">
        <w:rPr>
          <w:sz w:val="28"/>
          <w:szCs w:val="28"/>
        </w:rPr>
        <w:t xml:space="preserve">приказу 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 0</w:t>
      </w:r>
      <w:r w:rsidRPr="004D569A">
        <w:rPr>
          <w:sz w:val="28"/>
          <w:szCs w:val="28"/>
        </w:rPr>
        <w:t xml:space="preserve">8.09.2015  № 21-95-58 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редакции приказа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DC16A2">
      <w:pPr>
        <w:pStyle w:val="ConsPlusNormal"/>
        <w:ind w:firstLine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___</w:t>
      </w:r>
      <w:r w:rsidR="00DC1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 №_________) 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37"/>
      <w:bookmarkEnd w:id="1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1185"/>
        <w:gridCol w:w="2642"/>
      </w:tblGrid>
      <w:tr w:rsidR="002335FD" w:rsidTr="001B63FF">
        <w:trPr>
          <w:tblHeader/>
        </w:trPr>
        <w:tc>
          <w:tcPr>
            <w:tcW w:w="2977" w:type="dxa"/>
          </w:tcPr>
          <w:p w:rsidR="001B63FF" w:rsidRDefault="002335FD" w:rsidP="001B63FF">
            <w:pPr>
              <w:pStyle w:val="ConsPlusNormal"/>
              <w:jc w:val="center"/>
            </w:pPr>
            <w:r w:rsidRPr="0037648E">
              <w:t xml:space="preserve">Код классификации </w:t>
            </w:r>
          </w:p>
          <w:p w:rsidR="002335FD" w:rsidRPr="0037648E" w:rsidRDefault="002335FD" w:rsidP="001B63FF">
            <w:pPr>
              <w:pStyle w:val="ConsPlusNormal"/>
              <w:jc w:val="center"/>
            </w:pPr>
            <w:r w:rsidRPr="0037648E">
              <w:t>доходов бюджета</w:t>
            </w:r>
          </w:p>
        </w:tc>
        <w:tc>
          <w:tcPr>
            <w:tcW w:w="4111" w:type="dxa"/>
          </w:tcPr>
          <w:p w:rsidR="001B63FF" w:rsidRDefault="002335FD" w:rsidP="001B63FF">
            <w:pPr>
              <w:pStyle w:val="ConsPlusNormal"/>
              <w:jc w:val="center"/>
            </w:pPr>
            <w:r w:rsidRPr="0037648E">
              <w:t xml:space="preserve">Наименование кода бюджетной </w:t>
            </w:r>
          </w:p>
          <w:p w:rsidR="002335FD" w:rsidRPr="0037648E" w:rsidRDefault="002335FD" w:rsidP="001B63FF">
            <w:pPr>
              <w:pStyle w:val="ConsPlusNormal"/>
              <w:jc w:val="center"/>
            </w:pPr>
            <w:r w:rsidRPr="0037648E">
              <w:t>классификации</w:t>
            </w:r>
          </w:p>
        </w:tc>
        <w:tc>
          <w:tcPr>
            <w:tcW w:w="1185" w:type="dxa"/>
          </w:tcPr>
          <w:p w:rsidR="002335FD" w:rsidRPr="0037648E" w:rsidRDefault="002335FD" w:rsidP="001B63FF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642" w:type="dxa"/>
          </w:tcPr>
          <w:p w:rsidR="001B63FF" w:rsidRDefault="002335FD" w:rsidP="001B63FF">
            <w:pPr>
              <w:pStyle w:val="ConsPlusNormal"/>
              <w:jc w:val="center"/>
            </w:pPr>
            <w:r w:rsidRPr="0037648E">
              <w:t xml:space="preserve">Наименование группы подвида доходов </w:t>
            </w:r>
          </w:p>
          <w:p w:rsidR="002335FD" w:rsidRPr="0037648E" w:rsidRDefault="002335FD" w:rsidP="001B63FF">
            <w:pPr>
              <w:pStyle w:val="ConsPlusNormal"/>
              <w:jc w:val="center"/>
            </w:pPr>
            <w:r w:rsidRPr="0037648E">
              <w:t>бюджетов</w:t>
            </w:r>
          </w:p>
        </w:tc>
      </w:tr>
      <w:tr w:rsidR="002335FD" w:rsidRPr="00BB4AB7" w:rsidTr="001B63FF">
        <w:trPr>
          <w:trHeight w:val="2207"/>
        </w:trPr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000 1 08 07082 01 0000 110</w:t>
            </w:r>
          </w:p>
        </w:tc>
        <w:tc>
          <w:tcPr>
            <w:tcW w:w="4111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Государственная пошлина за сове</w:t>
            </w:r>
            <w:r w:rsidRPr="00AB19DA">
              <w:t>р</w:t>
            </w:r>
            <w:r w:rsidRPr="00AB19DA">
              <w:t>шение действий, связанных с лице</w:t>
            </w:r>
            <w:r w:rsidRPr="00AB19DA">
              <w:t>н</w:t>
            </w:r>
            <w:r w:rsidRPr="00AB19DA">
              <w:t>зированием, с проведением аттест</w:t>
            </w:r>
            <w:r w:rsidRPr="00AB19DA">
              <w:t>а</w:t>
            </w:r>
            <w:r w:rsidRPr="00AB19DA">
              <w:t>ции в случаях, если такая аттестация предусмотрена законодательством Российской Федерации, зачисляемая в бюджеты субъектов Российской Ф</w:t>
            </w:r>
            <w:r w:rsidRPr="00AB19DA">
              <w:t>е</w:t>
            </w:r>
            <w:r w:rsidRPr="00AB19DA">
              <w:t>дерации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4111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Государственная пошлина за сове</w:t>
            </w:r>
            <w:r w:rsidRPr="00AB19DA">
              <w:t>р</w:t>
            </w:r>
            <w:r w:rsidRPr="00AB19DA">
              <w:t>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</w:t>
            </w:r>
            <w:r w:rsidRPr="00AB19DA">
              <w:t>и</w:t>
            </w:r>
            <w:r w:rsidRPr="00AB19DA">
              <w:t>ческого осмотра тракторов, самохо</w:t>
            </w:r>
            <w:r w:rsidRPr="00AB19DA">
              <w:t>д</w:t>
            </w:r>
            <w:r w:rsidRPr="00AB19DA">
              <w:t>ных дорожно-строительных и иных самоходных машин и прицепов к ним, государственной регистрацией мот</w:t>
            </w:r>
            <w:r w:rsidRPr="00AB19DA">
              <w:t>о</w:t>
            </w:r>
            <w:r w:rsidRPr="00AB19DA">
              <w:t>транспортных средств, прицепов, тракторов, самоходных дорожно-строительных и иных самоходных машин, выдачей удостоверений тра</w:t>
            </w:r>
            <w:r w:rsidRPr="00AB19DA">
              <w:t>к</w:t>
            </w:r>
            <w:r w:rsidRPr="00AB19DA">
              <w:t>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lastRenderedPageBreak/>
              <w:t>000 1 08 07160 01 0000 110</w:t>
            </w:r>
          </w:p>
        </w:tc>
        <w:tc>
          <w:tcPr>
            <w:tcW w:w="4111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выдачу уполномоченными органами исполн</w:t>
            </w:r>
            <w:r w:rsidRPr="00AB19DA">
              <w:t>и</w:t>
            </w:r>
            <w:r w:rsidRPr="00AB19DA">
              <w:t>тельной власти субъектов Российской Федерации учебным учреждениям образовательных свидетельств о соо</w:t>
            </w:r>
            <w:r w:rsidRPr="00AB19DA">
              <w:t>т</w:t>
            </w:r>
            <w:r w:rsidRPr="00AB19DA">
              <w:t>ветствии требованиям оборудования и оснащенности образовательного пр</w:t>
            </w:r>
            <w:r w:rsidRPr="00AB19DA">
              <w:t>о</w:t>
            </w:r>
            <w:r w:rsidRPr="00AB19DA">
              <w:t>цесса для рассмотрения соответств</w:t>
            </w:r>
            <w:r w:rsidRPr="00AB19DA">
              <w:t>у</w:t>
            </w:r>
            <w:r w:rsidRPr="00AB19DA">
              <w:t>ющими органами вопроса об аккред</w:t>
            </w:r>
            <w:r w:rsidRPr="00AB19DA">
              <w:t>и</w:t>
            </w:r>
            <w:r w:rsidRPr="00AB19DA">
              <w:t>тации и выдаче указанным учрежд</w:t>
            </w:r>
            <w:r w:rsidRPr="00AB19DA">
              <w:t>е</w:t>
            </w:r>
            <w:r w:rsidRPr="00AB19DA">
              <w:t>ниям лицензии на право подготовки трактористов и машинистов самохо</w:t>
            </w:r>
            <w:r w:rsidRPr="00AB19DA">
              <w:t>д</w:t>
            </w:r>
            <w:r w:rsidRPr="00AB19DA">
              <w:t>ных машин</w:t>
            </w: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000 1 08 07172 01 0000 110</w:t>
            </w:r>
          </w:p>
        </w:tc>
        <w:tc>
          <w:tcPr>
            <w:tcW w:w="4111" w:type="dxa"/>
          </w:tcPr>
          <w:p w:rsidR="007D093D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выдачу органом исполнительной власти суб</w:t>
            </w:r>
            <w:r w:rsidRPr="00AB19DA">
              <w:t>ъ</w:t>
            </w:r>
            <w:r w:rsidRPr="00AB19DA">
              <w:t>екта Российской Федерации спец</w:t>
            </w:r>
            <w:r w:rsidRPr="00AB19DA">
              <w:t>и</w:t>
            </w:r>
            <w:r w:rsidRPr="00AB19DA">
              <w:t>ального разрешения на движение по автомобильным дорогам транспор</w:t>
            </w:r>
            <w:r w:rsidRPr="00AB19DA">
              <w:t>т</w:t>
            </w:r>
            <w:r w:rsidRPr="00AB19DA">
              <w:t>ных средств, осуществляющих пер</w:t>
            </w:r>
            <w:r w:rsidRPr="00AB19DA">
              <w:t>е</w:t>
            </w:r>
            <w:r w:rsidRPr="00AB19DA">
              <w:t>возки опасных, тяжеловесных и (или) крупногабаритных грузов, зачисля</w:t>
            </w:r>
            <w:r w:rsidRPr="00AB19DA">
              <w:t>е</w:t>
            </w:r>
            <w:r w:rsidRPr="00AB19DA">
              <w:t>мая в бюджеты субъектов Российской Федерации</w:t>
            </w: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000 1 08 07262 01 0000 110</w:t>
            </w:r>
          </w:p>
        </w:tc>
        <w:tc>
          <w:tcPr>
            <w:tcW w:w="4111" w:type="dxa"/>
          </w:tcPr>
          <w:p w:rsidR="007D093D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выдачу разрешения на выброс вредных (з</w:t>
            </w:r>
            <w:r w:rsidRPr="00AB19DA">
              <w:t>а</w:t>
            </w:r>
            <w:r w:rsidRPr="00AB19DA">
              <w:t>грязняющих) веществ в атмосферный воздух стационарных источников, находящихся на объектах хозяйстве</w:t>
            </w:r>
            <w:r w:rsidRPr="00AB19DA">
              <w:t>н</w:t>
            </w:r>
            <w:r w:rsidRPr="00AB19DA">
              <w:t>ной и иной деятельности, не подл</w:t>
            </w:r>
            <w:r w:rsidRPr="00AB19DA">
              <w:t>е</w:t>
            </w:r>
            <w:r w:rsidRPr="00AB19DA">
              <w:t>жащих федеральному государстве</w:t>
            </w:r>
            <w:r w:rsidRPr="00AB19DA">
              <w:t>н</w:t>
            </w:r>
            <w:r w:rsidRPr="00AB19DA">
              <w:t>ному экологическому контролю</w:t>
            </w: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000 1 08 07282 01 0000 110</w:t>
            </w:r>
          </w:p>
        </w:tc>
        <w:tc>
          <w:tcPr>
            <w:tcW w:w="4111" w:type="dxa"/>
          </w:tcPr>
          <w:p w:rsidR="007D093D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выдачу исполнительными органами госуда</w:t>
            </w:r>
            <w:r w:rsidRPr="00AB19DA">
              <w:t>р</w:t>
            </w:r>
            <w:r w:rsidRPr="00AB19DA">
              <w:t>ственной власти субъектов Росси</w:t>
            </w:r>
            <w:r w:rsidRPr="00AB19DA">
              <w:t>й</w:t>
            </w:r>
            <w:r w:rsidRPr="00AB19DA">
              <w:t>ской Федерации документа об утве</w:t>
            </w:r>
            <w:r w:rsidRPr="00AB19DA">
              <w:t>р</w:t>
            </w:r>
            <w:r w:rsidRPr="00AB19DA">
              <w:t>ждении нормативов образования о</w:t>
            </w:r>
            <w:r w:rsidRPr="00AB19DA">
              <w:t>т</w:t>
            </w:r>
            <w:r w:rsidRPr="00AB19DA">
              <w:t>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lastRenderedPageBreak/>
              <w:t>000 1 08 07300 01 0000 110</w:t>
            </w:r>
          </w:p>
        </w:tc>
        <w:tc>
          <w:tcPr>
            <w:tcW w:w="4111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Прочие государственные пошлины за совершение прочих юридически зн</w:t>
            </w:r>
            <w:r w:rsidRPr="00AB19DA">
              <w:t>а</w:t>
            </w:r>
            <w:r w:rsidRPr="00AB19DA">
              <w:t>чимых действий, подлежащие зачи</w:t>
            </w:r>
            <w:r w:rsidRPr="00AB19DA">
              <w:t>с</w:t>
            </w:r>
            <w:r w:rsidRPr="00AB19DA">
              <w:t>лению в бюджет субъекта Российской Федерации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  <w:p w:rsidR="007D093D" w:rsidRPr="00AB19DA" w:rsidRDefault="007D093D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000 1 08 07340 01 0000 110</w:t>
            </w:r>
          </w:p>
        </w:tc>
        <w:tc>
          <w:tcPr>
            <w:tcW w:w="4111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Государственная пошлина за выдачу свидетельства о государственной а</w:t>
            </w:r>
            <w:r w:rsidRPr="00AB19DA">
              <w:t>к</w:t>
            </w:r>
            <w:r w:rsidRPr="00AB19DA">
              <w:t>кредитации региональной спортивной федерации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000 1 08 07380 01 0000 110</w:t>
            </w:r>
          </w:p>
        </w:tc>
        <w:tc>
          <w:tcPr>
            <w:tcW w:w="4111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действия органов исполнительной власти суб</w:t>
            </w:r>
            <w:r w:rsidRPr="00AB19DA">
              <w:t>ъ</w:t>
            </w:r>
            <w:r w:rsidRPr="00AB19DA">
              <w:t>ектов Российской Федерации, связа</w:t>
            </w:r>
            <w:r w:rsidRPr="00AB19DA">
              <w:t>н</w:t>
            </w:r>
            <w:r w:rsidRPr="00AB19DA">
              <w:t>ные с государственной аккредитацией образовательных учреждений, ос</w:t>
            </w:r>
            <w:r w:rsidRPr="00AB19DA">
              <w:t>у</w:t>
            </w:r>
            <w:r w:rsidRPr="00AB19DA">
              <w:t>ществляемой в пределах переданных полномочий Российской Федерации в области образования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1B63FF">
        <w:tc>
          <w:tcPr>
            <w:tcW w:w="2977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000 1 08 07390 01 0000 110</w:t>
            </w:r>
          </w:p>
        </w:tc>
        <w:tc>
          <w:tcPr>
            <w:tcW w:w="4111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действия органов исполнительной власти суб</w:t>
            </w:r>
            <w:r w:rsidRPr="00AB19DA">
              <w:t>ъ</w:t>
            </w:r>
            <w:r w:rsidRPr="00AB19DA">
              <w:t>ектов Российской Федерации по пр</w:t>
            </w:r>
            <w:r w:rsidRPr="00AB19DA">
              <w:t>о</w:t>
            </w:r>
            <w:r w:rsidRPr="00AB19DA">
              <w:t>ставлению апостиля на документах государственного образца об образ</w:t>
            </w:r>
            <w:r w:rsidRPr="00AB19DA">
              <w:t>о</w:t>
            </w:r>
            <w:r w:rsidRPr="00AB19DA">
              <w:t>вании, об ученых степенях и ученых званиях в пределах переданных по</w:t>
            </w:r>
            <w:r w:rsidRPr="00AB19DA">
              <w:t>л</w:t>
            </w:r>
            <w:r w:rsidRPr="00AB19DA">
              <w:t>номочий Российской Федерации в области образования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7D093D">
        <w:tc>
          <w:tcPr>
            <w:tcW w:w="2977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</w:pPr>
            <w:r w:rsidRPr="00AB19DA">
              <w:t>000 1 08 07400 01 0000 110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93D" w:rsidRDefault="002335FD" w:rsidP="007D093D">
            <w:pPr>
              <w:pStyle w:val="ConsPlusNormal"/>
              <w:jc w:val="both"/>
            </w:pPr>
            <w:r w:rsidRPr="00AB19DA">
              <w:t>Государственная пошлина за действия уполномоченных органов субъектов Российской Федерации, связанные с лицензированием предпринимател</w:t>
            </w:r>
            <w:r w:rsidRPr="00AB19DA">
              <w:t>ь</w:t>
            </w:r>
            <w:r w:rsidRPr="00AB19DA">
              <w:t>ской деятельности по управлению многоквартирными домами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7D093D">
        <w:tblPrEx>
          <w:tblBorders>
            <w:insideH w:val="nil"/>
          </w:tblBorders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</w:pPr>
            <w:r w:rsidRPr="00AB19DA">
              <w:lastRenderedPageBreak/>
              <w:t>000 1 08 07420 01 0000 110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Государственная пошлина за выдачу документов об аккредитации орган</w:t>
            </w:r>
            <w:r w:rsidRPr="00AB19DA">
              <w:t>и</w:t>
            </w:r>
            <w:r w:rsidRPr="00AB19DA">
              <w:t>заций, осуществляющих классифик</w:t>
            </w:r>
            <w:r w:rsidRPr="00AB19DA">
              <w:t>а</w:t>
            </w:r>
            <w:r w:rsidRPr="00AB19DA">
              <w:t>цию объектов туристской индустрии, включающих гостиницы и иные сре</w:t>
            </w:r>
            <w:r w:rsidRPr="00AB19DA">
              <w:t>д</w:t>
            </w:r>
            <w:r w:rsidRPr="00AB19DA">
              <w:t>ства размещения, горнолыжные тра</w:t>
            </w:r>
            <w:r w:rsidRPr="00AB19DA">
              <w:t>с</w:t>
            </w:r>
            <w:r w:rsidRPr="00AB19DA">
              <w:t>сы, пляжи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642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сумма платежа (пер</w:t>
            </w:r>
            <w:r w:rsidRPr="00AB19DA">
              <w:t>е</w:t>
            </w:r>
            <w:r w:rsidRPr="00AB19DA">
              <w:t>расчеты, недоимка и задолженность по соо</w:t>
            </w:r>
            <w:r w:rsidRPr="00AB19DA">
              <w:t>т</w:t>
            </w:r>
            <w:r w:rsidRPr="00AB19DA">
              <w:t>ветствующему платежу, в том числе по отм</w:t>
            </w:r>
            <w:r w:rsidRPr="00AB19DA">
              <w:t>е</w:t>
            </w:r>
            <w:r w:rsidRPr="00AB19DA">
              <w:t>ненному)</w:t>
            </w:r>
          </w:p>
        </w:tc>
      </w:tr>
      <w:tr w:rsidR="002335FD" w:rsidRPr="00BB4AB7" w:rsidTr="007D093D"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</w:pPr>
            <w:r w:rsidRPr="00AB19DA">
              <w:t>000 1 13 02992 02 0000 130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Прочие доходы от компенсации з</w:t>
            </w:r>
            <w:r w:rsidRPr="00AB19DA">
              <w:t>а</w:t>
            </w:r>
            <w:r w:rsidRPr="00AB19DA">
              <w:t>трат бюджетов субъектов Российской Федерации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возврат дебиторской задолженности пр</w:t>
            </w:r>
            <w:r w:rsidRPr="00AB19DA">
              <w:t>о</w:t>
            </w:r>
            <w:r w:rsidRPr="00AB19DA">
              <w:t>шлых лет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rmal"/>
              <w:jc w:val="both"/>
            </w:pPr>
            <w:r w:rsidRPr="00AB19DA">
              <w:t>прочие поступления бюджета Республики Татарстан</w:t>
            </w:r>
          </w:p>
        </w:tc>
      </w:tr>
      <w:tr w:rsidR="002335FD" w:rsidRPr="00BB4AB7" w:rsidTr="001B63FF">
        <w:tc>
          <w:tcPr>
            <w:tcW w:w="2977" w:type="dxa"/>
            <w:vMerge w:val="restart"/>
          </w:tcPr>
          <w:p w:rsidR="002335FD" w:rsidRPr="00AB19DA" w:rsidRDefault="00131321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1 16 01053 01 0000 140</w:t>
            </w:r>
          </w:p>
        </w:tc>
        <w:tc>
          <w:tcPr>
            <w:tcW w:w="4111" w:type="dxa"/>
            <w:vMerge w:val="restart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ленные </w:t>
            </w:r>
            <w:hyperlink r:id="rId9" w:history="1"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вершеннолетних и защите их прав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642" w:type="dxa"/>
          </w:tcPr>
          <w:p w:rsidR="001B63FF" w:rsidRPr="00AB19DA" w:rsidRDefault="002335FD" w:rsidP="007D093D">
            <w:pPr>
              <w:pStyle w:val="ConsPlusNormal"/>
              <w:jc w:val="both"/>
            </w:pPr>
            <w:r w:rsidRPr="00AB19DA">
              <w:t>штрафы за нарушение трудового законод</w:t>
            </w:r>
            <w:r w:rsidRPr="00AB19DA">
              <w:t>а</w:t>
            </w:r>
            <w:r w:rsidRPr="00AB19DA">
              <w:t>тельства и иных норм</w:t>
            </w:r>
            <w:r w:rsidRPr="00AB19DA">
              <w:t>а</w:t>
            </w:r>
            <w:r w:rsidRPr="00AB19DA">
              <w:t>тивных правовых актов, содержащих нормы трудового права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0035</w:t>
            </w:r>
          </w:p>
        </w:tc>
        <w:tc>
          <w:tcPr>
            <w:tcW w:w="2642" w:type="dxa"/>
          </w:tcPr>
          <w:p w:rsidR="001B63FF" w:rsidRPr="00AB19DA" w:rsidRDefault="002335FD" w:rsidP="007D093D">
            <w:pPr>
              <w:pStyle w:val="ConsPlusNormal"/>
              <w:jc w:val="both"/>
            </w:pPr>
            <w:r w:rsidRPr="00AB19DA">
              <w:t>штрафы за неисполн</w:t>
            </w:r>
            <w:r w:rsidRPr="00AB19DA">
              <w:t>е</w:t>
            </w:r>
            <w:r w:rsidRPr="00AB19DA">
              <w:t>ние родителями или иными законными представителями нес</w:t>
            </w:r>
            <w:r w:rsidRPr="00AB19DA">
              <w:t>о</w:t>
            </w:r>
            <w:r w:rsidRPr="00AB19DA">
              <w:t>вершеннолетних об</w:t>
            </w:r>
            <w:r w:rsidRPr="00AB19DA">
              <w:t>я</w:t>
            </w:r>
            <w:r w:rsidRPr="00AB19DA">
              <w:t>занностей по содерж</w:t>
            </w:r>
            <w:r w:rsidRPr="00AB19DA">
              <w:t>а</w:t>
            </w:r>
            <w:r w:rsidRPr="00AB19DA">
              <w:t>нию и воспитанию несовершеннолетних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0053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нию информации, с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ставляющей кредитную историю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0059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порядка рассмотрения обращений граждан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0063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об организации предоста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государственных и муниципальных услуг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0064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довании средств пол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тической партии, сво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ного финансового отч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та политической партии</w:t>
            </w:r>
          </w:p>
          <w:p w:rsidR="001B63FF" w:rsidRPr="00AB19DA" w:rsidRDefault="001B63FF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0065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ческой партией дене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ных средств и иного имущества при фина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сировании своей де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тельности, не связанной с участием в выборах и референдумах</w:t>
            </w: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0066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тельности политических партий, не связанной с участием в выборах и референдумах</w:t>
            </w: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0067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вателю, перечисления (передачи) в доход Ро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сийской Федерации п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жертвований политич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ской партии</w:t>
            </w: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0068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установленных закон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дательством Росси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ской Федерации о пол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тических партиях тр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бований об обязател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ном аудите</w:t>
            </w:r>
          </w:p>
          <w:p w:rsidR="007D093D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0271</w:t>
            </w:r>
          </w:p>
        </w:tc>
        <w:tc>
          <w:tcPr>
            <w:tcW w:w="2642" w:type="dxa"/>
          </w:tcPr>
          <w:p w:rsidR="007D093D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государственных но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мативных требований охраны труда, соде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жащихся в федеральных законах и иных норм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тивных правовых актах Российской Федерации</w:t>
            </w:r>
          </w:p>
          <w:p w:rsidR="007D093D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0351</w:t>
            </w:r>
          </w:p>
        </w:tc>
        <w:tc>
          <w:tcPr>
            <w:tcW w:w="2642" w:type="dxa"/>
          </w:tcPr>
          <w:p w:rsidR="007D093D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собных родителей</w:t>
            </w:r>
          </w:p>
          <w:p w:rsidR="007D093D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0631</w:t>
            </w:r>
          </w:p>
        </w:tc>
        <w:tc>
          <w:tcPr>
            <w:tcW w:w="2642" w:type="dxa"/>
          </w:tcPr>
          <w:p w:rsidR="007D093D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тельства, предусматр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вающих выдачу спец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альных разрешений на движение по автом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бильным дорогам тяж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ловесного и (или) кру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ногабаритного тран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портного средства</w:t>
            </w:r>
          </w:p>
          <w:p w:rsidR="007D093D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7D093D" w:rsidRDefault="002335F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  <w:p w:rsidR="007D093D" w:rsidRPr="00AB19DA" w:rsidRDefault="007D093D" w:rsidP="007D09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2335FD" w:rsidRPr="00AB19DA" w:rsidRDefault="00131321" w:rsidP="001B63FF">
            <w:pPr>
              <w:pStyle w:val="ConsPlusNormal"/>
              <w:jc w:val="center"/>
            </w:pPr>
            <w:r>
              <w:t>000</w:t>
            </w:r>
            <w:r w:rsidR="002335FD" w:rsidRPr="00AB19DA">
              <w:t xml:space="preserve"> 16 01062 01 0000 140</w:t>
            </w:r>
          </w:p>
        </w:tc>
        <w:tc>
          <w:tcPr>
            <w:tcW w:w="4111" w:type="dxa"/>
            <w:vMerge w:val="restart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Административные штрафы, устано</w:t>
            </w:r>
            <w:r w:rsidRPr="00AB19DA">
              <w:t>в</w:t>
            </w:r>
            <w:r w:rsidRPr="00AB19DA">
              <w:t xml:space="preserve">ленные </w:t>
            </w:r>
            <w:hyperlink r:id="rId10" w:history="1">
              <w:r w:rsidRPr="00AB19DA">
                <w:t>Главой 6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</w:t>
            </w:r>
            <w:r w:rsidRPr="00AB19DA">
              <w:t>в</w:t>
            </w:r>
            <w:r w:rsidRPr="00AB19DA"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AB19DA">
              <w:t>в</w:t>
            </w:r>
            <w:r w:rsidRPr="00AB19DA">
              <w:t>ственность, налагаемые должностн</w:t>
            </w:r>
            <w:r w:rsidRPr="00AB19DA">
              <w:t>ы</w:t>
            </w:r>
            <w:r w:rsidRPr="00AB19DA">
              <w:t>ми лицами органов исполнительной власти субъектов Российской Федер</w:t>
            </w:r>
            <w:r w:rsidRPr="00AB19DA">
              <w:t>а</w:t>
            </w:r>
            <w:r w:rsidRPr="00AB19DA">
              <w:t>ции, учреждениями субъектов Ро</w:t>
            </w:r>
            <w:r w:rsidRPr="00AB19DA">
              <w:t>с</w:t>
            </w:r>
            <w:r w:rsidRPr="00AB19DA">
              <w:t xml:space="preserve">сийской Федерации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642" w:type="dxa"/>
          </w:tcPr>
          <w:p w:rsidR="007D093D" w:rsidRDefault="002335FD" w:rsidP="007D093D">
            <w:pPr>
              <w:pStyle w:val="ConsPlusNormal"/>
              <w:jc w:val="both"/>
            </w:pPr>
            <w:r w:rsidRPr="00AB19DA">
              <w:t>штрафы за нарушение установленного фед</w:t>
            </w:r>
            <w:r w:rsidRPr="00AB19DA">
              <w:t>е</w:t>
            </w:r>
            <w:r w:rsidRPr="00AB19DA">
              <w:t>ральным законом запр</w:t>
            </w:r>
            <w:r w:rsidRPr="00AB19DA">
              <w:t>е</w:t>
            </w:r>
            <w:r w:rsidRPr="00AB19DA">
              <w:t>та курения табака на отдельных территориях, в помещениях и на об</w:t>
            </w:r>
            <w:r w:rsidRPr="00AB19DA">
              <w:t>ъ</w:t>
            </w:r>
            <w:r w:rsidRPr="00AB19DA">
              <w:t>ектах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</w:tr>
      <w:tr w:rsidR="002335FD" w:rsidRPr="00BB4AB7" w:rsidTr="007D093D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0025</w:t>
            </w:r>
          </w:p>
          <w:p w:rsidR="002335FD" w:rsidRPr="00AB19DA" w:rsidRDefault="002335FD" w:rsidP="001B63FF">
            <w:pPr>
              <w:pStyle w:val="ConsPlusNormal"/>
              <w:jc w:val="center"/>
            </w:pPr>
          </w:p>
        </w:tc>
        <w:tc>
          <w:tcPr>
            <w:tcW w:w="2642" w:type="dxa"/>
            <w:vAlign w:val="center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несоблюд</w:t>
            </w:r>
            <w:r w:rsidRPr="00AB19DA">
              <w:t>е</w:t>
            </w:r>
            <w:r w:rsidRPr="00AB19DA">
              <w:t>ние требований к знаку о запрете курения, к выделению и оснащ</w:t>
            </w:r>
            <w:r w:rsidRPr="00AB19DA">
              <w:t>е</w:t>
            </w:r>
            <w:r w:rsidRPr="00AB19DA">
              <w:t>нию специальных мест для курения табака либо неисполнение обяза</w:t>
            </w:r>
            <w:r w:rsidRPr="00AB19DA">
              <w:t>н</w:t>
            </w:r>
            <w:r w:rsidRPr="00AB19DA">
              <w:t>ностей по контролю за соблюдением норм з</w:t>
            </w:r>
            <w:r w:rsidRPr="00AB19DA">
              <w:t>а</w:t>
            </w:r>
            <w:r w:rsidRPr="00AB19DA">
              <w:t>конодательства в сфере охраны здоровья гра</w:t>
            </w:r>
            <w:r w:rsidRPr="00AB19DA">
              <w:t>ж</w:t>
            </w:r>
            <w:r w:rsidRPr="00AB19DA">
              <w:t>дан от воздействия окружающего табачн</w:t>
            </w:r>
            <w:r w:rsidRPr="00AB19DA">
              <w:t>о</w:t>
            </w:r>
            <w:r w:rsidRPr="00AB19DA">
              <w:t>го дыма и последствий потребления табака</w:t>
            </w:r>
          </w:p>
          <w:p w:rsidR="007D093D" w:rsidRPr="00AB19DA" w:rsidRDefault="007D093D" w:rsidP="001B63FF">
            <w:pPr>
              <w:pStyle w:val="ConsPlusNormal"/>
              <w:jc w:val="both"/>
            </w:pPr>
          </w:p>
        </w:tc>
      </w:tr>
      <w:tr w:rsidR="002335FD" w:rsidRPr="00BB4AB7" w:rsidTr="007D093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EF1AFF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1 16 01063 01 0000 140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ленные </w:t>
            </w:r>
            <w:hyperlink r:id="rId11" w:history="1"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вершеннолетних и защите их прав 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законодательства в о</w:t>
            </w:r>
            <w:r w:rsidRPr="00AB19DA">
              <w:t>б</w:t>
            </w:r>
            <w:r w:rsidRPr="00AB19DA">
              <w:t>ласти обеспечения с</w:t>
            </w:r>
            <w:r w:rsidRPr="00AB19DA">
              <w:t>а</w:t>
            </w:r>
            <w:r w:rsidRPr="00AB19DA">
              <w:t>нитарно-эпидемиологического благополучия населения</w:t>
            </w:r>
          </w:p>
          <w:p w:rsidR="007D093D" w:rsidRPr="00AB19DA" w:rsidRDefault="007D093D" w:rsidP="001B63FF">
            <w:pPr>
              <w:pStyle w:val="ConsPlusNormal"/>
              <w:jc w:val="both"/>
            </w:pPr>
          </w:p>
        </w:tc>
      </w:tr>
      <w:tr w:rsidR="002335FD" w:rsidRPr="00BB4AB7" w:rsidTr="007D093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642" w:type="dxa"/>
          </w:tcPr>
          <w:p w:rsidR="001B63FF" w:rsidRDefault="002335FD" w:rsidP="001B63FF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эксплу</w:t>
            </w:r>
            <w:r w:rsidRPr="00AB19DA">
              <w:t>а</w:t>
            </w:r>
            <w:r w:rsidRPr="00AB19DA">
              <w:t>тации жилых помещ</w:t>
            </w:r>
            <w:r w:rsidRPr="00AB19DA">
              <w:t>е</w:t>
            </w:r>
            <w:r w:rsidRPr="00AB19DA">
              <w:t>ний и общественных помещений, зданий, сооружений и тран</w:t>
            </w:r>
            <w:r w:rsidRPr="00AB19DA">
              <w:t>с</w:t>
            </w:r>
            <w:r w:rsidRPr="00AB19DA">
              <w:t>порта</w:t>
            </w:r>
          </w:p>
          <w:p w:rsidR="007D093D" w:rsidRDefault="007D093D" w:rsidP="001B63FF">
            <w:pPr>
              <w:pStyle w:val="ConsPlusNormal"/>
              <w:jc w:val="both"/>
            </w:pPr>
          </w:p>
          <w:p w:rsidR="007D093D" w:rsidRDefault="007D093D" w:rsidP="001B63FF">
            <w:pPr>
              <w:pStyle w:val="ConsPlusNormal"/>
              <w:jc w:val="both"/>
            </w:pPr>
          </w:p>
          <w:p w:rsidR="007D093D" w:rsidRPr="00AB19DA" w:rsidRDefault="007D093D" w:rsidP="001B63FF">
            <w:pPr>
              <w:pStyle w:val="ConsPlusNormal"/>
              <w:jc w:val="both"/>
            </w:pPr>
          </w:p>
        </w:tc>
      </w:tr>
      <w:tr w:rsidR="002335FD" w:rsidRPr="00BB4AB7" w:rsidTr="007D093D"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  <w:p w:rsidR="007D093D" w:rsidRDefault="007D093D" w:rsidP="001B63FF">
            <w:pPr>
              <w:pStyle w:val="ConsPlusNormal"/>
              <w:jc w:val="both"/>
            </w:pPr>
          </w:p>
          <w:p w:rsidR="007D093D" w:rsidRPr="00AB19DA" w:rsidRDefault="007D093D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штрафы за незаконный оборот наркотических средств, психотропных веществ или их анал</w:t>
            </w:r>
            <w:r w:rsidRPr="00AB19DA">
              <w:t>о</w:t>
            </w:r>
            <w:r w:rsidRPr="00AB19DA">
              <w:t>гов и незаконные пр</w:t>
            </w:r>
            <w:r w:rsidRPr="00AB19DA">
              <w:t>и</w:t>
            </w:r>
            <w:r w:rsidRPr="00AB19DA">
              <w:t>обретение, хранение, перевозку растений, содержащих наркотич</w:t>
            </w:r>
            <w:r w:rsidRPr="00AB19DA">
              <w:t>е</w:t>
            </w:r>
            <w:r w:rsidRPr="00AB19DA">
              <w:t>ские средства или пс</w:t>
            </w:r>
            <w:r w:rsidRPr="00AB19DA">
              <w:t>и</w:t>
            </w:r>
            <w:r w:rsidRPr="00AB19DA">
              <w:t>хотропные вещества, либо их частей, соде</w:t>
            </w:r>
            <w:r w:rsidRPr="00AB19DA">
              <w:t>р</w:t>
            </w:r>
            <w:r w:rsidRPr="00AB19DA">
              <w:t>жащих наркотические средства или псих</w:t>
            </w:r>
            <w:r w:rsidRPr="00AB19DA">
              <w:t>о</w:t>
            </w:r>
            <w:r w:rsidRPr="00AB19DA">
              <w:t>тропные вещества)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штрафы за потребление наркотических средств или психотропных в</w:t>
            </w:r>
            <w:r w:rsidRPr="00AB19DA">
              <w:t>е</w:t>
            </w:r>
            <w:r w:rsidRPr="00AB19DA">
              <w:t>ществ без назначения врача либо новых п</w:t>
            </w:r>
            <w:r w:rsidRPr="00AB19DA">
              <w:t>о</w:t>
            </w:r>
            <w:r w:rsidRPr="00AB19DA">
              <w:t>тенциально опасных психоактивных веществ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rmal"/>
              <w:jc w:val="both"/>
            </w:pPr>
            <w:r w:rsidRPr="00AB19DA">
              <w:t>штрафы за нарушение законодательства Ро</w:t>
            </w:r>
            <w:r w:rsidRPr="00AB19DA">
              <w:t>с</w:t>
            </w:r>
            <w:r w:rsidRPr="00AB19DA">
              <w:t>сийской Федерации о защите детей от инфо</w:t>
            </w:r>
            <w:r w:rsidRPr="00AB19DA">
              <w:t>р</w:t>
            </w:r>
            <w:r w:rsidRPr="00AB19DA">
              <w:t>мации, причиняющей вред их здоровью и (или) развитию</w:t>
            </w: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Default="007D093D" w:rsidP="007D093D">
            <w:pPr>
              <w:pStyle w:val="ConsPlusNormal"/>
              <w:jc w:val="both"/>
            </w:pPr>
          </w:p>
          <w:p w:rsidR="007D093D" w:rsidRPr="00AB19DA" w:rsidRDefault="007D093D" w:rsidP="007D093D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642" w:type="dxa"/>
          </w:tcPr>
          <w:p w:rsidR="001B63FF" w:rsidRDefault="002335FD" w:rsidP="007D093D">
            <w:pPr>
              <w:pStyle w:val="ConsPlusNormal"/>
              <w:ind w:firstLine="29"/>
              <w:jc w:val="both"/>
            </w:pPr>
            <w:r w:rsidRPr="00AB19DA">
              <w:t>штрафы за вовлечение несовершеннолетнего в процесс потребления табака</w:t>
            </w:r>
          </w:p>
          <w:p w:rsidR="007D093D" w:rsidRDefault="007D093D" w:rsidP="007D093D">
            <w:pPr>
              <w:pStyle w:val="ConsPlusNormal"/>
              <w:ind w:firstLine="29"/>
              <w:jc w:val="both"/>
            </w:pPr>
          </w:p>
          <w:p w:rsidR="007D093D" w:rsidRDefault="007D093D" w:rsidP="007D093D">
            <w:pPr>
              <w:pStyle w:val="ConsPlusNormal"/>
              <w:ind w:firstLine="29"/>
              <w:jc w:val="both"/>
            </w:pPr>
          </w:p>
          <w:p w:rsidR="007D093D" w:rsidRPr="00AB19DA" w:rsidRDefault="007D093D" w:rsidP="007D093D">
            <w:pPr>
              <w:pStyle w:val="ConsPlusNormal"/>
              <w:ind w:firstLine="29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0091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ind w:firstLine="29"/>
              <w:jc w:val="both"/>
            </w:pPr>
            <w:r w:rsidRPr="00AB19DA">
              <w:t>штрафы за уклонение от прохождения ди</w:t>
            </w:r>
            <w:r w:rsidRPr="00AB19DA">
              <w:t>а</w:t>
            </w:r>
            <w:r w:rsidRPr="00AB19DA">
              <w:t>гностики, профилакт</w:t>
            </w:r>
            <w:r w:rsidRPr="00AB19DA">
              <w:t>и</w:t>
            </w:r>
            <w:r w:rsidRPr="00AB19DA">
              <w:t>ческих мероприятий, лечения от наркомании и (или) медицинской и (или) социальной ре</w:t>
            </w:r>
            <w:r w:rsidRPr="00AB19DA">
              <w:t>а</w:t>
            </w:r>
            <w:r w:rsidRPr="00AB19DA">
              <w:t>билитации в связи с потреблением наркот</w:t>
            </w:r>
            <w:r w:rsidRPr="00AB19DA">
              <w:t>и</w:t>
            </w:r>
            <w:r w:rsidRPr="00AB19DA">
              <w:t>ческих средств или психотропных веществ без назначения врача либо новых потенц</w:t>
            </w:r>
            <w:r w:rsidRPr="00AB19DA">
              <w:t>и</w:t>
            </w:r>
            <w:r w:rsidRPr="00AB19DA">
              <w:t>ально опасных психоа</w:t>
            </w:r>
            <w:r w:rsidRPr="00AB19DA">
              <w:t>к</w:t>
            </w:r>
            <w:r w:rsidRPr="00AB19DA">
              <w:t>тивных веществ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ind w:firstLine="29"/>
              <w:jc w:val="both"/>
            </w:pPr>
            <w:r w:rsidRPr="00AB19DA">
              <w:t>штрафы за побои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rmal"/>
              <w:ind w:firstLine="29"/>
              <w:jc w:val="both"/>
            </w:pPr>
            <w:r w:rsidRPr="00AB19DA">
              <w:t>иные штрафы</w:t>
            </w:r>
          </w:p>
        </w:tc>
      </w:tr>
      <w:tr w:rsidR="002335FD" w:rsidRPr="00BB4AB7" w:rsidTr="001B63FF">
        <w:tc>
          <w:tcPr>
            <w:tcW w:w="2977" w:type="dxa"/>
            <w:vMerge w:val="restart"/>
          </w:tcPr>
          <w:p w:rsidR="002335FD" w:rsidRPr="00AB19DA" w:rsidRDefault="00157BA9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1 16 01072 01 0000 140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ленные </w:t>
            </w:r>
            <w:hyperlink r:id="rId12" w:history="1"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ные правонарушения в области охр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ны собственности, налагаемые дол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ностными лицами органов исполн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rmal"/>
              <w:jc w:val="both"/>
            </w:pPr>
            <w:r w:rsidRPr="00AB19DA">
              <w:t>штрафы за уничтожение или повреждение сп</w:t>
            </w:r>
            <w:r w:rsidRPr="00AB19DA">
              <w:t>е</w:t>
            </w:r>
            <w:r w:rsidRPr="00AB19DA">
              <w:t>циальных знаков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rmal"/>
              <w:jc w:val="both"/>
            </w:pPr>
            <w:r w:rsidRPr="00AB19DA">
              <w:t>штрафы за самовольное занятие лесных учас</w:t>
            </w:r>
            <w:r w:rsidRPr="00AB19DA">
              <w:t>т</w:t>
            </w:r>
            <w:r w:rsidRPr="00AB19DA">
              <w:t>ков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642" w:type="dxa"/>
          </w:tcPr>
          <w:p w:rsidR="007D093D" w:rsidRPr="00AB19DA" w:rsidRDefault="002335FD" w:rsidP="007D093D">
            <w:pPr>
              <w:pStyle w:val="ConsPlusNormal"/>
              <w:jc w:val="both"/>
            </w:pPr>
            <w:r w:rsidRPr="00AB19DA">
              <w:t>штрафы за пользование объектами животного мира и водными биол</w:t>
            </w:r>
            <w:r w:rsidRPr="00AB19DA">
              <w:t>о</w:t>
            </w:r>
            <w:r w:rsidRPr="00AB19DA">
              <w:t>гическими ресурсами без разрешения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несоблюд</w:t>
            </w:r>
            <w:r w:rsidRPr="00AB19DA">
              <w:t>е</w:t>
            </w:r>
            <w:r w:rsidRPr="00AB19DA">
              <w:t>ние требований закон</w:t>
            </w:r>
            <w:r w:rsidRPr="00AB19DA">
              <w:t>о</w:t>
            </w:r>
            <w:r w:rsidRPr="00AB19DA">
              <w:t>дательства Российской Федерации о контрак</w:t>
            </w:r>
            <w:r w:rsidRPr="00AB19DA">
              <w:t>т</w:t>
            </w:r>
            <w:r w:rsidRPr="00AB19DA">
              <w:t>ной системе в сфере закупок товаров, работ, услуг для обеспечения государственных и м</w:t>
            </w:r>
            <w:r w:rsidRPr="00AB19DA">
              <w:t>у</w:t>
            </w:r>
            <w:r w:rsidRPr="00AB19DA">
              <w:t>ниципальных нужд при принятии решения о способе и об условиях определения поставщ</w:t>
            </w:r>
            <w:r w:rsidRPr="00AB19DA">
              <w:t>и</w:t>
            </w:r>
            <w:r w:rsidRPr="00AB19DA">
              <w:t>ка (подрядчика, испо</w:t>
            </w:r>
            <w:r w:rsidRPr="00AB19DA">
              <w:t>л</w:t>
            </w:r>
            <w:r w:rsidRPr="00AB19DA">
              <w:t>нителя)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порядка осуществления закупок товаров, работ, услуг для обеспечения государственных и м</w:t>
            </w:r>
            <w:r w:rsidRPr="00AB19DA">
              <w:t>у</w:t>
            </w:r>
            <w:r w:rsidRPr="00AB19DA">
              <w:t>ниципальных нужд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законод</w:t>
            </w:r>
            <w:r w:rsidRPr="00AB19DA">
              <w:t>а</w:t>
            </w:r>
            <w:r w:rsidRPr="00AB19DA">
              <w:t>тельства о передаче технической докуме</w:t>
            </w:r>
            <w:r w:rsidRPr="00AB19DA">
              <w:t>н</w:t>
            </w:r>
            <w:r w:rsidRPr="00AB19DA">
              <w:t>тации на многокварти</w:t>
            </w:r>
            <w:r w:rsidRPr="00AB19DA">
              <w:t>р</w:t>
            </w:r>
            <w:r w:rsidRPr="00AB19DA">
              <w:t>ный дом и иных связа</w:t>
            </w:r>
            <w:r w:rsidRPr="00AB19DA">
              <w:t>н</w:t>
            </w:r>
            <w:r w:rsidRPr="00AB19DA">
              <w:t>ных с управлением т</w:t>
            </w:r>
            <w:r w:rsidRPr="00AB19DA">
              <w:t>а</w:t>
            </w:r>
            <w:r w:rsidRPr="00AB19DA">
              <w:t>ким многоквартирным домом документов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</w:t>
            </w:r>
            <w:r w:rsidRPr="00AB19DA">
              <w:t>в</w:t>
            </w:r>
            <w:r w:rsidRPr="00AB19DA">
              <w:t>лению многокварти</w:t>
            </w:r>
            <w:r w:rsidRPr="00AB19DA">
              <w:t>р</w:t>
            </w:r>
            <w:r w:rsidRPr="00AB19DA">
              <w:t>ными домами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0293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законодательства Ро</w:t>
            </w:r>
            <w:r w:rsidRPr="00AB19DA">
              <w:t>с</w:t>
            </w:r>
            <w:r w:rsidRPr="00AB19DA">
              <w:t>сийской Федерации о контрактной системе в сфере закупок при пл</w:t>
            </w:r>
            <w:r w:rsidRPr="00AB19DA">
              <w:t>а</w:t>
            </w:r>
            <w:r w:rsidRPr="00AB19DA">
              <w:t>нировании закупок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  <w:p w:rsidR="002335FD" w:rsidRPr="00AB19DA" w:rsidRDefault="002335FD" w:rsidP="001B63FF">
            <w:pPr>
              <w:pStyle w:val="ConsPlusNormal"/>
              <w:jc w:val="center"/>
            </w:pP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883F56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1 16 01073 01 0000 140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13" w:history="1">
              <w:r w:rsidRPr="00AB19DA">
                <w:rPr>
                  <w:sz w:val="24"/>
                  <w:szCs w:val="24"/>
                </w:rPr>
                <w:t>Главой 7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ные правонарушения в области охр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ны собственности, налагаемые мир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самовольное занятие водного объе</w:t>
            </w:r>
            <w:r w:rsidRPr="00AB19DA">
              <w:t>к</w:t>
            </w:r>
            <w:r w:rsidRPr="00AB19DA">
              <w:t>та или пользование им с нарушением устано</w:t>
            </w:r>
            <w:r w:rsidRPr="00AB19DA">
              <w:t>в</w:t>
            </w:r>
            <w:r w:rsidRPr="00AB19DA">
              <w:t>ленных условий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пользование объектами животного мира и водными биол</w:t>
            </w:r>
            <w:r w:rsidRPr="00AB19DA">
              <w:t>о</w:t>
            </w:r>
            <w:r w:rsidRPr="00AB19DA">
              <w:t>гическими ресурсами без разрешения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уничтожение или повреждение чуж</w:t>
            </w:r>
            <w:r w:rsidRPr="00AB19DA">
              <w:t>о</w:t>
            </w:r>
            <w:r w:rsidRPr="00AB19DA">
              <w:t>го имущества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0019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самовольное подключение и испол</w:t>
            </w:r>
            <w:r w:rsidRPr="00AB19DA">
              <w:t>ь</w:t>
            </w:r>
            <w:r w:rsidRPr="00AB19DA">
              <w:t>зование электрической, тепловой энергии, нефти или газа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мелкое х</w:t>
            </w:r>
            <w:r w:rsidRPr="00AB19DA">
              <w:t>и</w:t>
            </w:r>
            <w:r w:rsidRPr="00AB19DA">
              <w:t>щение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установленного порядка патентования объектов промышленной со</w:t>
            </w:r>
            <w:r w:rsidRPr="00AB19DA">
              <w:t>б</w:t>
            </w:r>
            <w:r w:rsidRPr="00AB19DA">
              <w:t>ственности в иностра</w:t>
            </w:r>
            <w:r w:rsidRPr="00AB19DA">
              <w:t>н</w:t>
            </w:r>
            <w:r w:rsidRPr="00AB19DA">
              <w:t>ных государствах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законод</w:t>
            </w:r>
            <w:r w:rsidRPr="00AB19DA">
              <w:t>а</w:t>
            </w:r>
            <w:r w:rsidRPr="00AB19DA">
              <w:t>тельства о передаче технической докуме</w:t>
            </w:r>
            <w:r w:rsidRPr="00AB19DA">
              <w:t>н</w:t>
            </w:r>
            <w:r w:rsidRPr="00AB19DA">
              <w:t>тации на многокварти</w:t>
            </w:r>
            <w:r w:rsidRPr="00AB19DA">
              <w:t>р</w:t>
            </w:r>
            <w:r w:rsidRPr="00AB19DA">
              <w:t>ный дом и иных связа</w:t>
            </w:r>
            <w:r w:rsidRPr="00AB19DA">
              <w:t>н</w:t>
            </w:r>
            <w:r w:rsidRPr="00AB19DA">
              <w:t>ных с управлением т</w:t>
            </w:r>
            <w:r w:rsidRPr="00AB19DA">
              <w:t>а</w:t>
            </w:r>
            <w:r w:rsidRPr="00AB19DA">
              <w:t>ким многоквартирным домом документов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</w:t>
            </w:r>
            <w:r w:rsidRPr="00AB19DA">
              <w:t>в</w:t>
            </w:r>
            <w:r w:rsidRPr="00AB19DA">
              <w:t>лению многокварти</w:t>
            </w:r>
            <w:r w:rsidRPr="00AB19DA">
              <w:t>р</w:t>
            </w:r>
            <w:r w:rsidRPr="00AB19DA">
              <w:t>ными домами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  <w:p w:rsidR="001B63FF" w:rsidRPr="00AB19DA" w:rsidRDefault="001B63FF" w:rsidP="001B63FF">
            <w:pPr>
              <w:pStyle w:val="ConsPlusNormal"/>
              <w:ind w:firstLine="22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627E56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1 16 01082 01 0000 140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14" w:history="1">
              <w:r w:rsidRPr="00AB19DA">
                <w:rPr>
                  <w:sz w:val="24"/>
                  <w:szCs w:val="24"/>
                </w:rPr>
                <w:t>Главой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ные правонарушения в области охр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ны окружающей среды и природ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пользования, налагаемые должнос</w:t>
            </w:r>
            <w:r w:rsidRPr="00AB19DA">
              <w:rPr>
                <w:sz w:val="24"/>
                <w:szCs w:val="24"/>
              </w:rPr>
              <w:t>т</w:t>
            </w:r>
            <w:r w:rsidRPr="00AB19DA">
              <w:rPr>
                <w:sz w:val="24"/>
                <w:szCs w:val="24"/>
              </w:rPr>
              <w:t>ными лицами органов исполнител</w:t>
            </w:r>
            <w:r w:rsidRPr="00AB19DA">
              <w:rPr>
                <w:sz w:val="24"/>
                <w:szCs w:val="24"/>
              </w:rPr>
              <w:t>ь</w:t>
            </w:r>
            <w:r w:rsidRPr="00AB19DA">
              <w:rPr>
                <w:sz w:val="24"/>
                <w:szCs w:val="24"/>
              </w:rPr>
              <w:t>ной власти субъектов Российской Ф</w:t>
            </w:r>
            <w:r w:rsidRPr="00AB19DA">
              <w:rPr>
                <w:sz w:val="24"/>
                <w:szCs w:val="24"/>
              </w:rPr>
              <w:t>е</w:t>
            </w:r>
            <w:r w:rsidRPr="00AB19DA">
              <w:rPr>
                <w:sz w:val="24"/>
                <w:szCs w:val="24"/>
              </w:rPr>
              <w:t>дерации, учреждениями субъектов Российской Федерации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ind w:firstLine="22"/>
              <w:jc w:val="both"/>
            </w:pPr>
            <w:r w:rsidRPr="00AB19DA">
              <w:t>штрафы за выпуск в эксплуатацию механ</w:t>
            </w:r>
            <w:r w:rsidRPr="00AB19DA">
              <w:t>и</w:t>
            </w:r>
            <w:r w:rsidRPr="00AB19DA">
              <w:t>ческих транспортных средств с превышением нормативов содержания загрязняющих веществ в выбросах либо норм</w:t>
            </w:r>
            <w:r w:rsidRPr="00AB19DA">
              <w:t>а</w:t>
            </w:r>
            <w:r w:rsidRPr="00AB19DA">
              <w:t>тивов уровня шума</w:t>
            </w: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эксплуат</w:t>
            </w:r>
            <w:r w:rsidRPr="00AB19DA">
              <w:t>а</w:t>
            </w:r>
            <w:r w:rsidRPr="00AB19DA">
              <w:t>цию механических транспортных средств с превышением нормат</w:t>
            </w:r>
            <w:r w:rsidRPr="00AB19DA">
              <w:t>и</w:t>
            </w:r>
            <w:r w:rsidRPr="00AB19DA">
              <w:t>вов содержания загря</w:t>
            </w:r>
            <w:r w:rsidRPr="00AB19DA">
              <w:t>з</w:t>
            </w:r>
            <w:r w:rsidRPr="00AB19DA">
              <w:t>няющих веществ в в</w:t>
            </w:r>
            <w:r w:rsidRPr="00AB19DA">
              <w:t>ы</w:t>
            </w:r>
            <w:r w:rsidRPr="00AB19DA">
              <w:t>бросах либо нормативов уровня шума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использования лесов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самовольное использование лесов, нарушение правил и</w:t>
            </w:r>
            <w:r w:rsidRPr="00AB19DA">
              <w:t>с</w:t>
            </w:r>
            <w:r w:rsidRPr="00AB19DA">
              <w:t>пользования лесов для ведения сельского х</w:t>
            </w:r>
            <w:r w:rsidRPr="00AB19DA">
              <w:t>о</w:t>
            </w:r>
            <w:r w:rsidRPr="00AB19DA">
              <w:t>зяйства, уничтожение лесных ресурсов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незаконную рубку, повреждение лесных насаждений или самовольное выкапыв</w:t>
            </w:r>
            <w:r w:rsidRPr="00AB19DA">
              <w:t>а</w:t>
            </w:r>
            <w:r w:rsidRPr="00AB19DA">
              <w:t>ние в лесах деревьев, кустарников, лиан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5" w:history="1">
              <w:r w:rsidRPr="00AB19DA">
                <w:t>правил</w:t>
              </w:r>
            </w:hyperlink>
            <w:r w:rsidRPr="00AB19DA">
              <w:t xml:space="preserve"> санитарной бе</w:t>
            </w:r>
            <w:r w:rsidRPr="00AB19DA">
              <w:t>з</w:t>
            </w:r>
            <w:r w:rsidRPr="00AB19DA">
              <w:t>опасности в лесах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6" w:history="1">
              <w:r w:rsidRPr="00AB19DA">
                <w:t>правил</w:t>
              </w:r>
            </w:hyperlink>
            <w:r w:rsidRPr="00AB19DA">
              <w:t xml:space="preserve"> пожарной бе</w:t>
            </w:r>
            <w:r w:rsidRPr="00AB19DA">
              <w:t>з</w:t>
            </w:r>
            <w:r w:rsidRPr="00AB19DA">
              <w:t>опасности в лесах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охоты, правил, регламентирующих р</w:t>
            </w:r>
            <w:r w:rsidRPr="00AB19DA">
              <w:t>ы</w:t>
            </w:r>
            <w:r w:rsidRPr="00AB19DA">
              <w:t>боловство и другие в</w:t>
            </w:r>
            <w:r w:rsidRPr="00AB19DA">
              <w:t>и</w:t>
            </w:r>
            <w:r w:rsidRPr="00AB19DA">
              <w:t>ды пользования объе</w:t>
            </w:r>
            <w:r w:rsidRPr="00AB19DA">
              <w:t>к</w:t>
            </w:r>
            <w:r w:rsidRPr="00AB19DA">
              <w:t>тами животного мира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0323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мероприятий, предусмотренных сво</w:t>
            </w:r>
            <w:r w:rsidRPr="00AB19DA">
              <w:t>д</w:t>
            </w:r>
            <w:r w:rsidRPr="00AB19DA">
              <w:t>ным планом тушения лесных пожаров на те</w:t>
            </w:r>
            <w:r w:rsidRPr="00AB19DA">
              <w:t>р</w:t>
            </w:r>
            <w:r w:rsidRPr="00AB19DA">
              <w:t>ритории субъекта Ро</w:t>
            </w:r>
            <w:r w:rsidRPr="00AB19DA">
              <w:t>с</w:t>
            </w:r>
            <w:r w:rsidRPr="00AB19DA">
              <w:t>сийской Федерации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5570E1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1 16 01083 01 0000 140</w:t>
            </w:r>
          </w:p>
        </w:tc>
        <w:tc>
          <w:tcPr>
            <w:tcW w:w="4111" w:type="dxa"/>
            <w:tcBorders>
              <w:bottom w:val="nil"/>
            </w:tcBorders>
          </w:tcPr>
          <w:p w:rsidR="002335FD" w:rsidRPr="00AB19DA" w:rsidRDefault="002335FD" w:rsidP="00366233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17" w:history="1">
              <w:r w:rsidRPr="00AB19DA">
                <w:rPr>
                  <w:sz w:val="24"/>
                  <w:szCs w:val="24"/>
                </w:rPr>
                <w:t>Главой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ные правонарушения в области охр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ны окружающей среды и природ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пользования, налагаемые мировыми судьями, комиссиями по делам нес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несоблюд</w:t>
            </w:r>
            <w:r w:rsidRPr="00AB19DA">
              <w:t>е</w:t>
            </w:r>
            <w:r w:rsidRPr="00AB19DA">
              <w:t>ние экологических и санитарно-эпидемиологических требований при обр</w:t>
            </w:r>
            <w:r w:rsidRPr="00AB19DA">
              <w:t>а</w:t>
            </w:r>
            <w:r w:rsidRPr="00AB19DA">
              <w:t>щении с отходами пр</w:t>
            </w:r>
            <w:r w:rsidRPr="00AB19DA">
              <w:t>о</w:t>
            </w:r>
            <w:r w:rsidRPr="00AB19DA">
              <w:t>изводства и потребл</w:t>
            </w:r>
            <w:r w:rsidRPr="00AB19DA">
              <w:t>е</w:t>
            </w:r>
            <w:r w:rsidRPr="00AB19DA">
              <w:t>ния, веществами, ра</w:t>
            </w:r>
            <w:r w:rsidRPr="00AB19DA">
              <w:t>з</w:t>
            </w:r>
            <w:r w:rsidRPr="00AB19DA">
              <w:t>рушающими озоновый слой, или иными опа</w:t>
            </w:r>
            <w:r w:rsidRPr="00AB19DA">
              <w:t>с</w:t>
            </w:r>
            <w:r w:rsidRPr="00AB19DA">
              <w:t>ными веществами</w:t>
            </w: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обращения с пестицидами и агрох</w:t>
            </w:r>
            <w:r w:rsidRPr="00AB19DA">
              <w:t>и</w:t>
            </w:r>
            <w:r w:rsidRPr="00AB19DA">
              <w:t>микатами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порчу земель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обязанностей по рекультивации земель, обязательных меропр</w:t>
            </w:r>
            <w:r w:rsidRPr="00AB19DA">
              <w:t>и</w:t>
            </w:r>
            <w:r w:rsidRPr="00AB19DA">
              <w:t>ятий по улучшению земель и охране почв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режима использования земельных участков и лесов в водоохранных зонах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водопользов</w:t>
            </w:r>
            <w:r w:rsidRPr="00AB19DA">
              <w:t>а</w:t>
            </w:r>
            <w:r w:rsidRPr="00AB19DA">
              <w:t>ния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самовольное использование лесов, нарушение правил и</w:t>
            </w:r>
            <w:r w:rsidRPr="00AB19DA">
              <w:t>с</w:t>
            </w:r>
            <w:r w:rsidRPr="00AB19DA">
              <w:t>пользования лесов для ведения сельского х</w:t>
            </w:r>
            <w:r w:rsidRPr="00AB19DA">
              <w:t>о</w:t>
            </w:r>
            <w:r w:rsidRPr="00AB19DA">
              <w:t>зяйства, уничтожение лесных ресурсов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незаконную рубку, повреждение лесных насаждений или самовольное выкапыв</w:t>
            </w:r>
            <w:r w:rsidRPr="00AB19DA">
              <w:t>а</w:t>
            </w:r>
            <w:r w:rsidRPr="00AB19DA">
              <w:t>ние в лесах деревьев, кустарников, лиан</w:t>
            </w: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8" w:history="1">
              <w:r w:rsidRPr="00AB19DA">
                <w:t>правил</w:t>
              </w:r>
            </w:hyperlink>
            <w:r w:rsidRPr="00AB19DA">
              <w:t xml:space="preserve"> санитарной бе</w:t>
            </w:r>
            <w:r w:rsidRPr="00AB19DA">
              <w:t>з</w:t>
            </w:r>
            <w:r w:rsidRPr="00AB19DA">
              <w:t>опасности в лесах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ind w:firstLine="22"/>
              <w:jc w:val="both"/>
            </w:pPr>
            <w:r w:rsidRPr="00AB19DA">
              <w:t>штрафы за нарушение правил охоты, правил, регламентирующих р</w:t>
            </w:r>
            <w:r w:rsidRPr="00AB19DA">
              <w:t>ы</w:t>
            </w:r>
            <w:r w:rsidRPr="00AB19DA">
              <w:t>боловство и другие в</w:t>
            </w:r>
            <w:r w:rsidRPr="00AB19DA">
              <w:t>и</w:t>
            </w:r>
            <w:r w:rsidRPr="00AB19DA">
              <w:t>ды пользования объе</w:t>
            </w:r>
            <w:r w:rsidRPr="00AB19DA">
              <w:t>к</w:t>
            </w:r>
            <w:r w:rsidRPr="00AB19DA">
              <w:t>тами животного мира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0038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охраны водных биологических ресурсов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0039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охраны и и</w:t>
            </w:r>
            <w:r w:rsidRPr="00AB19DA">
              <w:t>с</w:t>
            </w:r>
            <w:r w:rsidRPr="00AB19DA">
              <w:t>пользования природных ресурсов на особо охр</w:t>
            </w:r>
            <w:r w:rsidRPr="00AB19DA">
              <w:t>а</w:t>
            </w:r>
            <w:r w:rsidRPr="00AB19DA">
              <w:t>няемых природных те</w:t>
            </w:r>
            <w:r w:rsidRPr="00AB19DA">
              <w:t>р</w:t>
            </w:r>
            <w:r w:rsidRPr="00AB19DA">
              <w:t>риториях</w:t>
            </w: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0121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несоблюд</w:t>
            </w:r>
            <w:r w:rsidRPr="00AB19DA">
              <w:t>е</w:t>
            </w:r>
            <w:r w:rsidRPr="00AB19DA">
              <w:t>ние условия обеспеч</w:t>
            </w:r>
            <w:r w:rsidRPr="00AB19DA">
              <w:t>е</w:t>
            </w:r>
            <w:r w:rsidRPr="00AB19DA">
              <w:t>ния свободного доступа граждан к водному об</w:t>
            </w:r>
            <w:r w:rsidRPr="00AB19DA">
              <w:t>ъ</w:t>
            </w:r>
            <w:r w:rsidRPr="00AB19DA">
              <w:t>екту общего пользов</w:t>
            </w:r>
            <w:r w:rsidRPr="00AB19DA">
              <w:t>а</w:t>
            </w:r>
            <w:r w:rsidRPr="00AB19DA">
              <w:t>ния и его береговой полосе</w:t>
            </w:r>
          </w:p>
        </w:tc>
      </w:tr>
      <w:tr w:rsidR="002335FD" w:rsidRPr="00BB4AB7" w:rsidTr="001B63FF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0281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лесного законодательства об учете древесины и сд</w:t>
            </w:r>
            <w:r w:rsidRPr="00AB19DA">
              <w:t>е</w:t>
            </w:r>
            <w:r w:rsidRPr="00AB19DA">
              <w:t>лок с ней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иные штрафы</w:t>
            </w: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121B4A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1 16 01092 01 0000 140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Административные штрафы, устано</w:t>
            </w:r>
            <w:r w:rsidRPr="00AB19DA">
              <w:t>в</w:t>
            </w:r>
            <w:r w:rsidRPr="00AB19DA">
              <w:t xml:space="preserve">ленные </w:t>
            </w:r>
            <w:hyperlink r:id="rId19" w:history="1">
              <w:r w:rsidRPr="00AB19DA">
                <w:t>Главой 9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</w:t>
            </w:r>
            <w:r w:rsidRPr="00AB19DA">
              <w:t>в</w:t>
            </w:r>
            <w:r w:rsidRPr="00AB19DA">
              <w:t>ные правонарушения в промышле</w:t>
            </w:r>
            <w:r w:rsidRPr="00AB19DA">
              <w:t>н</w:t>
            </w:r>
            <w:r w:rsidRPr="00AB19DA">
              <w:t>ности, строительстве и энергетике, налагаемые должностными лицами органов исполнительной власти суб</w:t>
            </w:r>
            <w:r w:rsidRPr="00AB19DA">
              <w:t>ъ</w:t>
            </w:r>
            <w:r w:rsidRPr="00AB19DA">
              <w:t>ектов Российской Федерации, учр</w:t>
            </w:r>
            <w:r w:rsidRPr="00AB19DA">
              <w:t>е</w:t>
            </w:r>
            <w:r w:rsidRPr="00AB19DA">
              <w:t>ждениями субъектов Российской Ф</w:t>
            </w:r>
            <w:r w:rsidRPr="00AB19DA">
              <w:t>е</w:t>
            </w:r>
            <w:r w:rsidRPr="00AB19DA">
              <w:t xml:space="preserve">дерации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или норм эк</w:t>
            </w:r>
            <w:r w:rsidRPr="00AB19DA">
              <w:t>с</w:t>
            </w:r>
            <w:r w:rsidRPr="00AB19DA">
              <w:t>плуатации тракторов, самоходных, дорожно-строительных и иных машин и оборудования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tabs>
                <w:tab w:val="left" w:pos="0"/>
              </w:tabs>
            </w:pPr>
            <w:r w:rsidRPr="00AB19DA">
              <w:t>штрафы за нарушение обязательных требов</w:t>
            </w:r>
            <w:r w:rsidRPr="00AB19DA">
              <w:t>а</w:t>
            </w:r>
            <w:r w:rsidRPr="00AB19DA">
              <w:t>ний в области стро</w:t>
            </w:r>
            <w:r w:rsidRPr="00AB19DA">
              <w:t>и</w:t>
            </w:r>
            <w:r w:rsidRPr="00AB19DA">
              <w:t>тельства и применения строительных матери</w:t>
            </w:r>
            <w:r w:rsidRPr="00AB19DA">
              <w:t>а</w:t>
            </w:r>
            <w:r w:rsidRPr="00AB19DA">
              <w:t>лов (изделий)</w:t>
            </w:r>
          </w:p>
          <w:p w:rsidR="001B63FF" w:rsidRPr="00AB19DA" w:rsidRDefault="001B63FF" w:rsidP="001B63FF">
            <w:pPr>
              <w:pStyle w:val="ConsPlusNormal"/>
              <w:tabs>
                <w:tab w:val="left" w:pos="0"/>
              </w:tabs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установленного порядка строительства, реко</w:t>
            </w:r>
            <w:r w:rsidRPr="00AB19DA">
              <w:t>н</w:t>
            </w:r>
            <w:r w:rsidRPr="00AB19DA">
              <w:t>струкции, капитального ремонта объекта кап</w:t>
            </w:r>
            <w:r w:rsidRPr="00AB19DA">
              <w:t>и</w:t>
            </w:r>
            <w:r w:rsidRPr="00AB19DA">
              <w:t>тального строительства, ввода его в эксплуат</w:t>
            </w:r>
            <w:r w:rsidRPr="00AB19DA">
              <w:t>а</w:t>
            </w:r>
            <w:r w:rsidRPr="00AB19DA">
              <w:t>цию</w:t>
            </w:r>
          </w:p>
          <w:p w:rsidR="001B63FF" w:rsidRPr="00AB19DA" w:rsidRDefault="001B63FF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tabs>
                <w:tab w:val="left" w:pos="1027"/>
              </w:tabs>
            </w:pPr>
            <w:r w:rsidRPr="00AB19DA">
              <w:t>штрафы за нарушение законодательства об энергосбережении и о повышении энергетич</w:t>
            </w:r>
            <w:r w:rsidRPr="00AB19DA">
              <w:t>е</w:t>
            </w:r>
            <w:r w:rsidRPr="00AB19DA">
              <w:t>ской эффективности</w:t>
            </w:r>
          </w:p>
          <w:p w:rsidR="001B63FF" w:rsidRPr="00AB19DA" w:rsidRDefault="001B63FF" w:rsidP="001B63FF">
            <w:pPr>
              <w:pStyle w:val="ConsPlusNormal"/>
              <w:tabs>
                <w:tab w:val="left" w:pos="1027"/>
              </w:tabs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</w:pPr>
            <w:r w:rsidRPr="00AB19DA">
              <w:t>иные штрафы</w:t>
            </w:r>
          </w:p>
          <w:p w:rsidR="001B63FF" w:rsidRPr="00AB19DA" w:rsidRDefault="001B63FF" w:rsidP="001B63FF">
            <w:pPr>
              <w:pStyle w:val="ConsPlusNormal"/>
            </w:pP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CF167C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1 16 01093 01 0000 140</w:t>
            </w:r>
          </w:p>
        </w:tc>
        <w:tc>
          <w:tcPr>
            <w:tcW w:w="4111" w:type="dxa"/>
            <w:tcBorders>
              <w:bottom w:val="nil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0" w:history="1">
              <w:r w:rsidRPr="00AB19DA">
                <w:rPr>
                  <w:sz w:val="24"/>
                  <w:szCs w:val="24"/>
                </w:rPr>
                <w:t>Главой 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ные правонарушения в промышле</w:t>
            </w:r>
            <w:r w:rsidRPr="00AB19DA">
              <w:rPr>
                <w:sz w:val="24"/>
                <w:szCs w:val="24"/>
              </w:rPr>
              <w:t>н</w:t>
            </w:r>
            <w:r w:rsidRPr="00AB19DA">
              <w:rPr>
                <w:sz w:val="24"/>
                <w:szCs w:val="24"/>
              </w:rPr>
              <w:t>ности, строительстве и энергетике, налагаемые мировыми судьями, к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миссиями по делам несовершенноле</w:t>
            </w:r>
            <w:r w:rsidRPr="00AB19DA">
              <w:rPr>
                <w:sz w:val="24"/>
                <w:szCs w:val="24"/>
              </w:rPr>
              <w:t>т</w:t>
            </w:r>
            <w:r w:rsidRPr="00AB19DA">
              <w:rPr>
                <w:sz w:val="24"/>
                <w:szCs w:val="24"/>
              </w:rPr>
              <w:t xml:space="preserve">них и защите их прав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промы</w:t>
            </w:r>
            <w:r w:rsidRPr="00AB19DA">
              <w:t>ш</w:t>
            </w:r>
            <w:r w:rsidRPr="00AB19DA">
              <w:t>ленной безопасности или условий лицензий на осуществление видов деятельности в области промышленной бе</w:t>
            </w:r>
            <w:r w:rsidRPr="00AB19DA">
              <w:t>з</w:t>
            </w:r>
            <w:r w:rsidRPr="00AB19DA">
              <w:t>опасности опасных производственных об</w:t>
            </w:r>
            <w:r w:rsidRPr="00AB19DA">
              <w:t>ъ</w:t>
            </w:r>
            <w:r w:rsidRPr="00AB19DA">
              <w:t>ектов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к обеспеч</w:t>
            </w:r>
            <w:r w:rsidRPr="00AB19DA">
              <w:t>е</w:t>
            </w:r>
            <w:r w:rsidRPr="00AB19DA">
              <w:t>нию безопасности ги</w:t>
            </w:r>
            <w:r w:rsidRPr="00AB19DA">
              <w:t>д</w:t>
            </w:r>
            <w:r w:rsidRPr="00AB19DA">
              <w:t>ротехнических соор</w:t>
            </w:r>
            <w:r w:rsidRPr="00AB19DA">
              <w:t>у</w:t>
            </w:r>
            <w:r w:rsidRPr="00AB19DA">
              <w:t>жений, установленных законодательством Ро</w:t>
            </w:r>
            <w:r w:rsidRPr="00AB19DA">
              <w:t>с</w:t>
            </w:r>
            <w:r w:rsidRPr="00AB19DA">
              <w:t>сийской Федерации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или норм эк</w:t>
            </w:r>
            <w:r w:rsidRPr="00AB19DA">
              <w:t>с</w:t>
            </w:r>
            <w:r w:rsidRPr="00AB19DA">
              <w:t>плуатации тракторов, самоходных, дорожно-строительных и иных машин и оборудования</w:t>
            </w:r>
          </w:p>
        </w:tc>
      </w:tr>
      <w:tr w:rsidR="002335FD" w:rsidRPr="00BB4AB7" w:rsidTr="00883187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ввод в эк</w:t>
            </w:r>
            <w:r w:rsidRPr="00AB19DA">
              <w:t>с</w:t>
            </w:r>
            <w:r w:rsidRPr="00AB19DA">
              <w:t>плуатацию топливо и энергопотребляющих объектов без разреш</w:t>
            </w:r>
            <w:r w:rsidRPr="00AB19DA">
              <w:t>е</w:t>
            </w:r>
            <w:r w:rsidRPr="00AB19DA">
              <w:t>ния соответствующих органов</w:t>
            </w:r>
          </w:p>
        </w:tc>
      </w:tr>
      <w:tr w:rsidR="002335FD" w:rsidRPr="00BB4AB7" w:rsidTr="00883187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пользования топливом и энергией, правил устройства, эк</w:t>
            </w:r>
            <w:r w:rsidRPr="00AB19DA">
              <w:t>с</w:t>
            </w:r>
            <w:r w:rsidRPr="00AB19DA">
              <w:t>плуатации топливо- и энергопотребляющих установок, тепловых сетей, объектов хран</w:t>
            </w:r>
            <w:r w:rsidRPr="00AB19DA">
              <w:t>е</w:t>
            </w:r>
            <w:r w:rsidRPr="00AB19DA">
              <w:t>ния, содержания, реал</w:t>
            </w:r>
            <w:r w:rsidRPr="00AB19DA">
              <w:t>и</w:t>
            </w:r>
            <w:r w:rsidRPr="00AB19DA">
              <w:t>зации и транспортиро</w:t>
            </w:r>
            <w:r w:rsidRPr="00AB19DA">
              <w:t>в</w:t>
            </w:r>
            <w:r w:rsidRPr="00AB19DA">
              <w:t>ки энергоносителей, топлива и продуктов его переработки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883187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законодательства об энергосбережении и о повышении энергетич</w:t>
            </w:r>
            <w:r w:rsidRPr="00AB19DA">
              <w:t>е</w:t>
            </w:r>
            <w:r w:rsidRPr="00AB19DA">
              <w:t>ской эффективности</w:t>
            </w: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(порядка обе</w:t>
            </w:r>
            <w:r w:rsidRPr="00AB19DA">
              <w:t>с</w:t>
            </w:r>
            <w:r w:rsidRPr="00AB19DA">
              <w:t>печения) недискрим</w:t>
            </w:r>
            <w:r w:rsidRPr="00AB19DA">
              <w:t>и</w:t>
            </w:r>
            <w:r w:rsidRPr="00AB19DA">
              <w:t>национного доступа, порядка подключения (технологического пр</w:t>
            </w:r>
            <w:r w:rsidRPr="00AB19DA">
              <w:t>и</w:t>
            </w:r>
            <w:r w:rsidRPr="00AB19DA">
              <w:t>соединения)</w:t>
            </w: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</w:t>
            </w:r>
            <w:r w:rsidRPr="00AB19DA">
              <w:t>а</w:t>
            </w:r>
            <w:r w:rsidRPr="00AB19DA">
              <w:t>вил ограничения подачи (поставки) и отбора газа либо порядка временн</w:t>
            </w:r>
            <w:r w:rsidRPr="00AB19DA">
              <w:t>о</w:t>
            </w:r>
            <w:r w:rsidRPr="00AB19DA">
              <w:t>го прекращения или ограничения водосна</w:t>
            </w:r>
            <w:r w:rsidRPr="00AB19DA">
              <w:t>б</w:t>
            </w:r>
            <w:r w:rsidRPr="00AB19DA">
              <w:t>жения, водоотведения, транспортировки воды и (или) сточных вод</w:t>
            </w: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</w:pPr>
            <w:r w:rsidRPr="00AB19DA">
              <w:t>штрафы за нарушение законодательства о те</w:t>
            </w:r>
            <w:r w:rsidRPr="00AB19DA">
              <w:t>п</w:t>
            </w:r>
            <w:r w:rsidRPr="00AB19DA">
              <w:t>лоснабжении</w:t>
            </w:r>
          </w:p>
          <w:p w:rsidR="00883187" w:rsidRDefault="00883187" w:rsidP="001B63FF">
            <w:pPr>
              <w:pStyle w:val="ConsPlusNormal"/>
            </w:pPr>
          </w:p>
          <w:p w:rsidR="00883187" w:rsidRPr="00AB19DA" w:rsidRDefault="00883187" w:rsidP="001B63FF">
            <w:pPr>
              <w:pStyle w:val="ConsPlusNormal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 w:val="restart"/>
          </w:tcPr>
          <w:p w:rsidR="002335FD" w:rsidRPr="00AB19DA" w:rsidRDefault="00EE78BE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1 16 01103 01 0000 140</w:t>
            </w:r>
          </w:p>
        </w:tc>
        <w:tc>
          <w:tcPr>
            <w:tcW w:w="4111" w:type="dxa"/>
            <w:vMerge w:val="restart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1" w:history="1">
              <w:r w:rsidRPr="00AB19DA">
                <w:rPr>
                  <w:sz w:val="24"/>
                  <w:szCs w:val="24"/>
                </w:rPr>
                <w:t>Главой 10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сел</w:t>
            </w:r>
            <w:r w:rsidRPr="00AB19DA">
              <w:rPr>
                <w:sz w:val="24"/>
                <w:szCs w:val="24"/>
              </w:rPr>
              <w:t>ь</w:t>
            </w:r>
            <w:r w:rsidRPr="00AB19DA">
              <w:rPr>
                <w:sz w:val="24"/>
                <w:szCs w:val="24"/>
              </w:rPr>
              <w:t>ском хозяйстве, ветеринарии и мели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рации земель, налагаемые мировыми судьями, комиссиями по делам нес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 xml:space="preserve">вершеннолетних и защите их прав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0003</w:t>
            </w:r>
          </w:p>
          <w:p w:rsidR="002335FD" w:rsidRPr="00AB19DA" w:rsidRDefault="002335FD" w:rsidP="001B63FF">
            <w:pPr>
              <w:pStyle w:val="ConsPlusNormal"/>
              <w:jc w:val="center"/>
            </w:pP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производства, заготовки, перевозки, хранения, переработки, использования и реал</w:t>
            </w:r>
            <w:r w:rsidRPr="00AB19DA">
              <w:t>и</w:t>
            </w:r>
            <w:r w:rsidRPr="00AB19DA">
              <w:t>зации подкарантинной продукции (подкара</w:t>
            </w:r>
            <w:r w:rsidRPr="00AB19DA">
              <w:t>н</w:t>
            </w:r>
            <w:r w:rsidRPr="00AB19DA">
              <w:t>тинного материала, подкарантинного груза)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карантина ж</w:t>
            </w:r>
            <w:r w:rsidRPr="00AB19DA">
              <w:t>и</w:t>
            </w:r>
            <w:r w:rsidRPr="00AB19DA">
              <w:t>вотных или других в</w:t>
            </w:r>
            <w:r w:rsidRPr="00AB19DA">
              <w:t>е</w:t>
            </w:r>
            <w:r w:rsidRPr="00AB19DA">
              <w:t>теринарно-санитарных правил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ветеринарно-санитарных правил п</w:t>
            </w:r>
            <w:r w:rsidRPr="00AB19DA">
              <w:t>е</w:t>
            </w:r>
            <w:r w:rsidRPr="00AB19DA">
              <w:t>ревозки, перегона или убоя животных либо правил заготовки, пер</w:t>
            </w:r>
            <w:r w:rsidRPr="00AB19DA">
              <w:t>е</w:t>
            </w:r>
            <w:r w:rsidRPr="00AB19DA">
              <w:t>работки, хранения или реализации продуктов животноводства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9D09E1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1 16 01112 01 0000 140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2" w:history="1">
              <w:r w:rsidRPr="00AB19DA">
                <w:rPr>
                  <w:sz w:val="24"/>
                  <w:szCs w:val="24"/>
                </w:rPr>
                <w:t>Главой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на транспорте, налагаемые должностн</w:t>
            </w:r>
            <w:r w:rsidRPr="00AB19DA">
              <w:rPr>
                <w:sz w:val="24"/>
                <w:szCs w:val="24"/>
              </w:rPr>
              <w:t>ы</w:t>
            </w:r>
            <w:r w:rsidRPr="00AB19DA">
              <w:rPr>
                <w:sz w:val="24"/>
                <w:szCs w:val="24"/>
              </w:rPr>
              <w:t>ми лицами органов исполнительной власти субъектов Российской Федер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ции, учреждениями субъектов Ро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 xml:space="preserve">сийской Федерации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 на желе</w:t>
            </w:r>
            <w:r w:rsidRPr="00AB19DA">
              <w:t>з</w:t>
            </w:r>
            <w:r w:rsidRPr="00AB19DA">
              <w:t>нодорожном, морском, внутреннем водном или воздушном транспорте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  <w:p w:rsidR="00883187" w:rsidRDefault="00883187" w:rsidP="001B63FF">
            <w:pPr>
              <w:pStyle w:val="ConsPlusNormal"/>
              <w:jc w:val="both"/>
            </w:pP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9D5C4A" w:rsidTr="001B63FF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D654F8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1 16 01113 01 0000 140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3" w:history="1">
              <w:r w:rsidRPr="00AB19DA">
                <w:rPr>
                  <w:sz w:val="24"/>
                  <w:szCs w:val="24"/>
                </w:rPr>
                <w:t>Главой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на транспорте, налагаемые мировыми судьями, комиссиями по делам нес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 xml:space="preserve">вершеннолетних и защите их прав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поведения гра</w:t>
            </w:r>
            <w:r w:rsidRPr="00AB19DA">
              <w:t>ж</w:t>
            </w:r>
            <w:r w:rsidRPr="00AB19DA">
              <w:t>дан на железнодоро</w:t>
            </w:r>
            <w:r w:rsidRPr="00AB19DA">
              <w:t>ж</w:t>
            </w:r>
            <w:r w:rsidRPr="00AB19DA">
              <w:t>ном, воздушном или водном транспорте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0018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безбилетный проезд</w:t>
            </w:r>
          </w:p>
        </w:tc>
      </w:tr>
      <w:tr w:rsidR="002335FD" w:rsidRPr="00BB4AB7" w:rsidTr="001B63FF">
        <w:tc>
          <w:tcPr>
            <w:tcW w:w="2977" w:type="dxa"/>
            <w:vMerge w:val="restart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безопасности при строительстве, эк</w:t>
            </w:r>
            <w:r w:rsidRPr="00AB19DA">
              <w:t>с</w:t>
            </w:r>
            <w:r w:rsidRPr="00AB19DA">
              <w:t>плуатации или ремонте магистральных труб</w:t>
            </w:r>
            <w:r w:rsidRPr="00AB19DA">
              <w:t>о</w:t>
            </w:r>
            <w:r w:rsidRPr="00AB19DA">
              <w:t>проводов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использования полосы отвода и прид</w:t>
            </w:r>
            <w:r w:rsidRPr="00AB19DA">
              <w:t>о</w:t>
            </w:r>
            <w:r w:rsidRPr="00AB19DA">
              <w:t>рожных полос автом</w:t>
            </w:r>
            <w:r w:rsidRPr="00AB19DA">
              <w:t>о</w:t>
            </w:r>
            <w:r w:rsidRPr="00AB19DA">
              <w:t>бильной дороги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</w:pPr>
            <w:r w:rsidRPr="00AB19DA">
              <w:t>штрафы за нарушение землепользователями правил охраны автом</w:t>
            </w:r>
            <w:r w:rsidRPr="00AB19DA">
              <w:t>о</w:t>
            </w:r>
            <w:r w:rsidRPr="00AB19DA">
              <w:t>бильных дорог или д</w:t>
            </w:r>
            <w:r w:rsidRPr="00AB19DA">
              <w:t>о</w:t>
            </w:r>
            <w:r w:rsidRPr="00AB19DA">
              <w:t>рожных сооружений</w:t>
            </w:r>
          </w:p>
          <w:p w:rsidR="00883187" w:rsidRPr="00AB19DA" w:rsidRDefault="00883187" w:rsidP="001B63FF">
            <w:pPr>
              <w:pStyle w:val="ConsPlusNormal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</w:pPr>
            <w:r w:rsidRPr="00AB19DA">
              <w:t>иные штрафы</w:t>
            </w:r>
          </w:p>
          <w:p w:rsidR="00883187" w:rsidRPr="00AB19DA" w:rsidRDefault="00883187" w:rsidP="001B63FF">
            <w:pPr>
              <w:pStyle w:val="ConsPlusNormal"/>
            </w:pPr>
          </w:p>
        </w:tc>
      </w:tr>
      <w:tr w:rsidR="002335FD" w:rsidRPr="00BB4AB7" w:rsidTr="001B63FF">
        <w:tc>
          <w:tcPr>
            <w:tcW w:w="2977" w:type="dxa"/>
            <w:tcBorders>
              <w:bottom w:val="single" w:sz="4" w:space="0" w:color="auto"/>
            </w:tcBorders>
          </w:tcPr>
          <w:p w:rsidR="002335FD" w:rsidRPr="00AB19DA" w:rsidRDefault="006702CA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1 16 01132 01 0000 140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4" w:history="1">
              <w:r w:rsidRPr="00AB19DA">
                <w:rPr>
                  <w:sz w:val="24"/>
                  <w:szCs w:val="24"/>
                </w:rPr>
                <w:t>Главой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обл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сти связи и информации, налагаемые должностными лицами органов и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>полнительной власти субъектов Ро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 xml:space="preserve">сийской Федерации, учреждениями субъектов Российской Федерации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365BF4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1 16 01133 01 0000 140</w:t>
            </w:r>
          </w:p>
        </w:tc>
        <w:tc>
          <w:tcPr>
            <w:tcW w:w="4111" w:type="dxa"/>
            <w:tcBorders>
              <w:bottom w:val="nil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5" w:history="1">
              <w:r w:rsidRPr="00AB19DA">
                <w:rPr>
                  <w:sz w:val="24"/>
                  <w:szCs w:val="24"/>
                </w:rPr>
                <w:t>Главой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обл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 xml:space="preserve">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</w:p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охраны линий или сооружений связи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несоблюд</w:t>
            </w:r>
            <w:r w:rsidRPr="00AB19DA">
              <w:t>е</w:t>
            </w:r>
            <w:r w:rsidRPr="00AB19DA">
              <w:t>ние установленных пр</w:t>
            </w:r>
            <w:r w:rsidRPr="00AB19DA">
              <w:t>а</w:t>
            </w:r>
            <w:r w:rsidRPr="00AB19DA">
              <w:t>вил и норм, регулир</w:t>
            </w:r>
            <w:r w:rsidRPr="00AB19DA">
              <w:t>у</w:t>
            </w:r>
            <w:r w:rsidRPr="00AB19DA">
              <w:t>ющих порядок проект</w:t>
            </w:r>
            <w:r w:rsidRPr="00AB19DA">
              <w:t>и</w:t>
            </w:r>
            <w:r w:rsidRPr="00AB19DA">
              <w:t>рования, строительства и эксплуатации сетей и сооружений связи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законод</w:t>
            </w:r>
            <w:r w:rsidRPr="00AB19DA">
              <w:t>а</w:t>
            </w:r>
            <w:r w:rsidRPr="00AB19DA">
              <w:t>тельства о хранении документов и информ</w:t>
            </w:r>
            <w:r w:rsidRPr="00AB19DA">
              <w:t>а</w:t>
            </w:r>
            <w:r w:rsidRPr="00AB19DA">
              <w:t>ции, содержащейся в информационных с</w:t>
            </w:r>
            <w:r w:rsidRPr="00AB19DA">
              <w:t>и</w:t>
            </w:r>
            <w:r w:rsidRPr="00AB19DA">
              <w:t>стемах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порядка предоставления информации о деятел</w:t>
            </w:r>
            <w:r w:rsidRPr="00AB19DA">
              <w:t>ь</w:t>
            </w:r>
            <w:r w:rsidRPr="00AB19DA">
              <w:t>ности государственных органов и органов местного самоуправл</w:t>
            </w:r>
            <w:r w:rsidRPr="00AB19DA">
              <w:t>е</w:t>
            </w:r>
            <w:r w:rsidRPr="00AB19DA">
              <w:t>ния</w:t>
            </w:r>
          </w:p>
        </w:tc>
      </w:tr>
      <w:tr w:rsidR="002335FD" w:rsidRPr="00BB4AB7" w:rsidTr="00883187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883187">
        <w:tc>
          <w:tcPr>
            <w:tcW w:w="2977" w:type="dxa"/>
            <w:tcBorders>
              <w:bottom w:val="single" w:sz="4" w:space="0" w:color="auto"/>
            </w:tcBorders>
          </w:tcPr>
          <w:p w:rsidR="002335FD" w:rsidRPr="00AB19DA" w:rsidRDefault="006D7CA2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1 16 01142 01 0000 140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6" w:history="1">
              <w:r w:rsidRPr="00AB19DA">
                <w:rPr>
                  <w:sz w:val="24"/>
                  <w:szCs w:val="24"/>
                </w:rPr>
                <w:t>Главой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обл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сти предпринимательской деятельн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сти и деятельности саморегулируемых организаций, налагаемые должнос</w:t>
            </w:r>
            <w:r w:rsidRPr="00AB19DA">
              <w:rPr>
                <w:sz w:val="24"/>
                <w:szCs w:val="24"/>
              </w:rPr>
              <w:t>т</w:t>
            </w:r>
            <w:r w:rsidRPr="00AB19DA">
              <w:rPr>
                <w:sz w:val="24"/>
                <w:szCs w:val="24"/>
              </w:rPr>
              <w:t>ными лицами органов исполнител</w:t>
            </w:r>
            <w:r w:rsidRPr="00AB19DA">
              <w:rPr>
                <w:sz w:val="24"/>
                <w:szCs w:val="24"/>
              </w:rPr>
              <w:t>ь</w:t>
            </w:r>
            <w:r w:rsidRPr="00AB19DA">
              <w:rPr>
                <w:sz w:val="24"/>
                <w:szCs w:val="24"/>
              </w:rPr>
              <w:t>ной власти субъектов Российской Ф</w:t>
            </w:r>
            <w:r w:rsidRPr="00AB19DA">
              <w:rPr>
                <w:sz w:val="24"/>
                <w:szCs w:val="24"/>
              </w:rPr>
              <w:t>е</w:t>
            </w:r>
            <w:r w:rsidRPr="00AB19DA">
              <w:rPr>
                <w:sz w:val="24"/>
                <w:szCs w:val="24"/>
              </w:rPr>
              <w:t>дерации, учреждениями субъектов Российской Федерации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продажи этил</w:t>
            </w:r>
            <w:r w:rsidRPr="00AB19DA">
              <w:t>о</w:t>
            </w:r>
            <w:r w:rsidRPr="00AB19DA">
              <w:t>вого спирта, алкогол</w:t>
            </w:r>
            <w:r w:rsidRPr="00AB19DA">
              <w:t>ь</w:t>
            </w:r>
            <w:r w:rsidRPr="00AB19DA">
              <w:t>ной и спиртосодерж</w:t>
            </w:r>
            <w:r w:rsidRPr="00AB19DA">
              <w:t>а</w:t>
            </w:r>
            <w:r w:rsidRPr="00AB19DA">
              <w:t>щей продукции</w:t>
            </w:r>
          </w:p>
        </w:tc>
      </w:tr>
      <w:tr w:rsidR="002335FD" w:rsidRPr="00BB4AB7" w:rsidTr="00883187"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законод</w:t>
            </w:r>
            <w:r w:rsidRPr="00AB19DA">
              <w:t>а</w:t>
            </w:r>
            <w:r w:rsidRPr="00AB19DA">
              <w:t>тельства об участии в долевом строительстве многоквартирных д</w:t>
            </w:r>
            <w:r w:rsidRPr="00AB19DA">
              <w:t>о</w:t>
            </w:r>
            <w:r w:rsidRPr="00AB19DA">
              <w:t>мов и (или) иных об</w:t>
            </w:r>
            <w:r w:rsidRPr="00AB19DA">
              <w:t>ъ</w:t>
            </w:r>
            <w:r w:rsidRPr="00AB19DA">
              <w:t>ектов недвижимости</w:t>
            </w:r>
          </w:p>
        </w:tc>
      </w:tr>
      <w:tr w:rsidR="002335FD" w:rsidRPr="00BB4AB7" w:rsidTr="001B63FF">
        <w:tc>
          <w:tcPr>
            <w:tcW w:w="2977" w:type="dxa"/>
            <w:vMerge/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0046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порядка маркировки продукции, подлеж</w:t>
            </w:r>
            <w:r w:rsidRPr="00AB19DA">
              <w:t>а</w:t>
            </w:r>
            <w:r w:rsidRPr="00AB19DA">
              <w:t>щей обязательному подтверждению соо</w:t>
            </w:r>
            <w:r w:rsidRPr="00AB19DA">
              <w:t>т</w:t>
            </w:r>
            <w:r w:rsidRPr="00AB19DA">
              <w:t>ветствия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bottom w:val="nil"/>
            </w:tcBorders>
          </w:tcPr>
          <w:p w:rsidR="002335FD" w:rsidRPr="00AB19DA" w:rsidRDefault="00FF239E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1 16 01143 01 0000 140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7" w:history="1">
              <w:r w:rsidRPr="00AB19DA">
                <w:rPr>
                  <w:sz w:val="24"/>
                  <w:szCs w:val="24"/>
                </w:rPr>
                <w:t>Главой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обл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сти предпринимательской деятельн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сти и деятельности саморегулируемых организаций, налагаемые мировыми судьями, комиссиями по делам нес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вершеннолетних и защите их прав)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незаконную продажу товаров (иных вещей), свободная ре</w:t>
            </w:r>
            <w:r w:rsidRPr="00AB19DA">
              <w:t>а</w:t>
            </w:r>
            <w:r w:rsidRPr="00AB19DA">
              <w:t>лизация которых з</w:t>
            </w:r>
            <w:r w:rsidRPr="00AB19DA">
              <w:t>а</w:t>
            </w:r>
            <w:r w:rsidRPr="00AB19DA">
              <w:t>прещена или огранич</w:t>
            </w:r>
            <w:r w:rsidRPr="00AB19DA">
              <w:t>е</w:t>
            </w:r>
            <w:r w:rsidRPr="00AB19DA">
              <w:t>на</w:t>
            </w:r>
          </w:p>
        </w:tc>
      </w:tr>
      <w:tr w:rsidR="002335FD" w:rsidRPr="00BB4AB7" w:rsidTr="007D093D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продажу товаров, выполнение работ либо оказание услуг при отсутствии установленной инфо</w:t>
            </w:r>
            <w:r w:rsidRPr="00AB19DA">
              <w:t>р</w:t>
            </w:r>
            <w:r w:rsidRPr="00AB19DA">
              <w:t>мации либо непримен</w:t>
            </w:r>
            <w:r w:rsidRPr="00AB19DA">
              <w:t>е</w:t>
            </w:r>
            <w:r w:rsidRPr="00AB19DA">
              <w:t>ние в установленных федеральными закон</w:t>
            </w:r>
            <w:r w:rsidRPr="00AB19DA">
              <w:t>а</w:t>
            </w:r>
            <w:r w:rsidRPr="00AB19DA">
              <w:t>ми случаях контрольно-кассовой техники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7D093D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продажи этил</w:t>
            </w:r>
            <w:r w:rsidRPr="00AB19DA">
              <w:t>о</w:t>
            </w:r>
            <w:r w:rsidRPr="00AB19DA">
              <w:t>вого спирта, алкогол</w:t>
            </w:r>
            <w:r w:rsidRPr="00AB19DA">
              <w:t>ь</w:t>
            </w:r>
            <w:r w:rsidRPr="00AB19DA">
              <w:t>ной и спиртосодерж</w:t>
            </w:r>
            <w:r w:rsidRPr="00AB19DA">
              <w:t>а</w:t>
            </w:r>
            <w:r w:rsidRPr="00AB19DA">
              <w:t>щей продукции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7D093D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законод</w:t>
            </w:r>
            <w:r w:rsidRPr="00AB19DA">
              <w:t>а</w:t>
            </w:r>
            <w:r w:rsidRPr="00AB19DA">
              <w:t>тельства об участии в долевом строительстве многоквартирных д</w:t>
            </w:r>
            <w:r w:rsidRPr="00AB19DA">
              <w:t>о</w:t>
            </w:r>
            <w:r w:rsidRPr="00AB19DA">
              <w:t>мов и (или) иных об</w:t>
            </w:r>
            <w:r w:rsidRPr="00AB19DA">
              <w:t>ъ</w:t>
            </w:r>
            <w:r w:rsidRPr="00AB19DA">
              <w:t>ектов недвижимости</w:t>
            </w:r>
          </w:p>
        </w:tc>
      </w:tr>
      <w:tr w:rsidR="002335FD" w:rsidRPr="00BB4AB7" w:rsidTr="00883187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заключение ограничивающего ко</w:t>
            </w:r>
            <w:r w:rsidRPr="00AB19DA">
              <w:t>н</w:t>
            </w:r>
            <w:r w:rsidRPr="00AB19DA">
              <w:t>куренцию соглашения, осуществление огран</w:t>
            </w:r>
            <w:r w:rsidRPr="00AB19DA">
              <w:t>и</w:t>
            </w:r>
            <w:r w:rsidRPr="00AB19DA">
              <w:t>чивающих конкуре</w:t>
            </w:r>
            <w:r w:rsidRPr="00AB19DA">
              <w:t>н</w:t>
            </w:r>
            <w:r w:rsidRPr="00AB19DA">
              <w:t>цию согласованных действий, координация экономической де</w:t>
            </w:r>
            <w:r w:rsidRPr="00AB19DA">
              <w:t>я</w:t>
            </w:r>
            <w:r w:rsidRPr="00AB19DA">
              <w:t>тельности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0051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законодательства Ро</w:t>
            </w:r>
            <w:r w:rsidRPr="00AB19DA">
              <w:t>с</w:t>
            </w:r>
            <w:r w:rsidRPr="00AB19DA">
              <w:t>сийской Федерации о туристской деятельн</w:t>
            </w:r>
            <w:r w:rsidRPr="00AB19DA">
              <w:t>о</w:t>
            </w:r>
            <w:r w:rsidRPr="00AB19DA">
              <w:t>сти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0054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установленного порядка проведения специал</w:t>
            </w:r>
            <w:r w:rsidRPr="00AB19DA">
              <w:t>ь</w:t>
            </w:r>
            <w:r w:rsidRPr="00AB19DA">
              <w:t>ной оценки условий труда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883187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0055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условий государстве</w:t>
            </w:r>
            <w:r w:rsidRPr="00AB19DA">
              <w:t>н</w:t>
            </w:r>
            <w:r w:rsidRPr="00AB19DA">
              <w:t>ного контракта по гос</w:t>
            </w:r>
            <w:r w:rsidRPr="00AB19DA">
              <w:t>у</w:t>
            </w:r>
            <w:r w:rsidRPr="00AB19DA">
              <w:t>дарственному оборо</w:t>
            </w:r>
            <w:r w:rsidRPr="00AB19DA">
              <w:t>н</w:t>
            </w:r>
            <w:r w:rsidRPr="00AB19DA">
              <w:t>ному заказу либо усл</w:t>
            </w:r>
            <w:r w:rsidRPr="00AB19DA">
              <w:t>о</w:t>
            </w:r>
            <w:r w:rsidRPr="00AB19DA">
              <w:t>вий договора, закл</w:t>
            </w:r>
            <w:r w:rsidRPr="00AB19DA">
              <w:t>ю</w:t>
            </w:r>
            <w:r w:rsidRPr="00AB19DA">
              <w:t>ченного в целях выпо</w:t>
            </w:r>
            <w:r w:rsidRPr="00AB19DA">
              <w:t>л</w:t>
            </w:r>
            <w:r w:rsidRPr="00AB19DA">
              <w:t>нения государственного оборонного заказа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883187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незаконную организацию и пров</w:t>
            </w:r>
            <w:r w:rsidRPr="00AB19DA">
              <w:t>е</w:t>
            </w:r>
            <w:r w:rsidRPr="00AB19DA">
              <w:t>дение азартных игр</w:t>
            </w:r>
          </w:p>
          <w:p w:rsidR="00883187" w:rsidRPr="00AB19DA" w:rsidRDefault="00883187" w:rsidP="001B63FF">
            <w:pPr>
              <w:pStyle w:val="ConsPlusNormal"/>
              <w:jc w:val="both"/>
            </w:pPr>
          </w:p>
        </w:tc>
      </w:tr>
      <w:tr w:rsidR="002335FD" w:rsidRPr="00BB4AB7" w:rsidTr="00883187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0102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осуществл</w:t>
            </w:r>
            <w:r w:rsidRPr="00AB19DA">
              <w:t>е</w:t>
            </w:r>
            <w:r w:rsidRPr="00AB19DA">
              <w:t>ние предпринимател</w:t>
            </w:r>
            <w:r w:rsidRPr="00AB19DA">
              <w:t>ь</w:t>
            </w:r>
            <w:r w:rsidRPr="00AB19DA">
              <w:t>ской деятельности в области транспорта без лицензии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0111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организаторами азар</w:t>
            </w:r>
            <w:r w:rsidRPr="00AB19DA">
              <w:t>т</w:t>
            </w:r>
            <w:r w:rsidRPr="00AB19DA">
              <w:t>ных игр в букмекерской конторе и тотализаторе требований к заключ</w:t>
            </w:r>
            <w:r w:rsidRPr="00AB19DA">
              <w:t>е</w:t>
            </w:r>
            <w:r w:rsidRPr="00AB19DA">
              <w:t>нию пари на официал</w:t>
            </w:r>
            <w:r w:rsidRPr="00AB19DA">
              <w:t>ь</w:t>
            </w:r>
            <w:r w:rsidRPr="00AB19DA">
              <w:t>ные спортивные соре</w:t>
            </w:r>
            <w:r w:rsidRPr="00AB19DA">
              <w:t>в</w:t>
            </w:r>
            <w:r w:rsidRPr="00AB19DA">
              <w:t>нования и проведению других азартных игр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0171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незаконную розничную продажу алкогольной и спирт</w:t>
            </w:r>
            <w:r w:rsidRPr="00AB19DA">
              <w:t>о</w:t>
            </w:r>
            <w:r w:rsidRPr="00AB19DA">
              <w:t>содержащей пищевой продукции физическ</w:t>
            </w:r>
            <w:r w:rsidRPr="00AB19DA">
              <w:t>и</w:t>
            </w:r>
            <w:r w:rsidRPr="00AB19DA">
              <w:t>ми лицами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законод</w:t>
            </w:r>
            <w:r w:rsidRPr="00AB19DA">
              <w:t>а</w:t>
            </w:r>
            <w:r w:rsidRPr="00AB19DA">
              <w:t>тельства в области те</w:t>
            </w:r>
            <w:r w:rsidRPr="00AB19DA">
              <w:t>х</w:t>
            </w:r>
            <w:r w:rsidRPr="00AB19DA">
              <w:t>нического осмотра транспортных средств</w:t>
            </w:r>
          </w:p>
        </w:tc>
      </w:tr>
      <w:tr w:rsidR="002335FD" w:rsidRPr="00BB4AB7" w:rsidTr="001B63FF">
        <w:tc>
          <w:tcPr>
            <w:tcW w:w="2977" w:type="dxa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E2468E" w:rsidTr="005E53F9">
        <w:tc>
          <w:tcPr>
            <w:tcW w:w="2977" w:type="dxa"/>
            <w:tcBorders>
              <w:bottom w:val="single" w:sz="4" w:space="0" w:color="auto"/>
            </w:tcBorders>
          </w:tcPr>
          <w:p w:rsidR="002335FD" w:rsidRPr="00AB19DA" w:rsidRDefault="00EC4B8B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1 16 01152 01 0000 140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28" w:history="1">
              <w:r w:rsidRPr="00AB19DA">
                <w:rPr>
                  <w:sz w:val="24"/>
                  <w:szCs w:val="24"/>
                </w:rPr>
                <w:t>Главой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обл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сти финансов, налогов и сборов, стр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хования, рынка ценных бумаг (за и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 xml:space="preserve">ключением штрафов, указанных в </w:t>
            </w:r>
            <w:hyperlink r:id="rId29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декса Российской Федерации), налаг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емые должностными лицами органов исполнительной власти субъектов Российской Федерации, учреждени</w:t>
            </w:r>
            <w:r w:rsidRPr="00AB19DA">
              <w:rPr>
                <w:sz w:val="24"/>
                <w:szCs w:val="24"/>
              </w:rPr>
              <w:t>я</w:t>
            </w:r>
            <w:r w:rsidRPr="00AB19DA">
              <w:rPr>
                <w:sz w:val="24"/>
                <w:szCs w:val="24"/>
              </w:rPr>
              <w:t xml:space="preserve">ми субъектов Российской Федерации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5E53F9" w:rsidRPr="00F14D2B" w:rsidTr="005E53F9">
        <w:trPr>
          <w:trHeight w:val="8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9" w:rsidRPr="00AB19DA" w:rsidRDefault="005E53F9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1 16 01153 01 0000 140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F9" w:rsidRPr="00AB19DA" w:rsidRDefault="005E53F9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30" w:history="1">
              <w:r w:rsidRPr="00AB19DA">
                <w:rPr>
                  <w:sz w:val="24"/>
                  <w:szCs w:val="24"/>
                </w:rPr>
                <w:t>Главой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в обл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сти финансов, налогов и сборов, стр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хования, рынка ценных бумаг (за и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 xml:space="preserve">ключением штрафов, указанных в </w:t>
            </w:r>
            <w:hyperlink r:id="rId31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</w:t>
            </w:r>
            <w:r w:rsidRPr="00AB19DA">
              <w:rPr>
                <w:sz w:val="24"/>
                <w:szCs w:val="24"/>
              </w:rPr>
              <w:t>о</w:t>
            </w:r>
            <w:r w:rsidRPr="00AB19DA">
              <w:rPr>
                <w:sz w:val="24"/>
                <w:szCs w:val="24"/>
              </w:rPr>
              <w:t>декса Российской Федерации), налаг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емые мировыми судьями, комиссиями по делам несовершеннолетних и з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 xml:space="preserve">щите их прав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9" w:rsidRDefault="005E53F9" w:rsidP="005E53F9">
            <w:pPr>
              <w:pStyle w:val="ConsPlusNormal"/>
              <w:jc w:val="center"/>
            </w:pPr>
            <w:r w:rsidRPr="00AB19DA">
              <w:t>0003</w:t>
            </w:r>
          </w:p>
          <w:p w:rsidR="005E53F9" w:rsidRPr="00AB19DA" w:rsidRDefault="005E53F9" w:rsidP="005E53F9">
            <w:pPr>
              <w:pStyle w:val="ConsPlusNormal"/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9" w:rsidRPr="00AB19DA" w:rsidRDefault="005E53F9" w:rsidP="001B63FF">
            <w:pPr>
              <w:pStyle w:val="ConsPlusNormal"/>
              <w:jc w:val="both"/>
            </w:pPr>
            <w:r w:rsidRPr="00AB19DA">
              <w:t>штрафы за нарушение срока постановки на учет в налоговом органе</w:t>
            </w:r>
          </w:p>
        </w:tc>
      </w:tr>
      <w:tr w:rsidR="005E53F9" w:rsidRPr="00F14D2B" w:rsidTr="005E53F9">
        <w:trPr>
          <w:trHeight w:val="2685"/>
        </w:trPr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:rsidR="005E53F9" w:rsidRDefault="005E53F9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5E53F9" w:rsidRPr="00AB19DA" w:rsidRDefault="005E53F9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5E53F9" w:rsidRPr="00AB19DA" w:rsidRDefault="005E53F9" w:rsidP="005E53F9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5E53F9" w:rsidRPr="00AB19DA" w:rsidRDefault="005E53F9" w:rsidP="001B63FF">
            <w:pPr>
              <w:pStyle w:val="ConsPlusNormal"/>
            </w:pPr>
            <w:r w:rsidRPr="00AB19DA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2335FD" w:rsidRPr="00F14D2B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непредста</w:t>
            </w:r>
            <w:r w:rsidRPr="00AB19DA">
              <w:t>в</w:t>
            </w:r>
            <w:r w:rsidRPr="00AB19DA">
              <w:t>ление (несообщение) сведений, необходимых для осуществления налогового контроля</w:t>
            </w:r>
          </w:p>
        </w:tc>
      </w:tr>
      <w:tr w:rsidR="002335FD" w:rsidRPr="00F14D2B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произво</w:t>
            </w:r>
            <w:r w:rsidRPr="00AB19DA">
              <w:t>д</w:t>
            </w:r>
            <w:r w:rsidRPr="00AB19DA">
              <w:t>ство или продажу тов</w:t>
            </w:r>
            <w:r w:rsidRPr="00AB19DA">
              <w:t>а</w:t>
            </w:r>
            <w:r w:rsidRPr="00AB19DA">
              <w:t>ров и продукции, в о</w:t>
            </w:r>
            <w:r w:rsidRPr="00AB19DA">
              <w:t>т</w:t>
            </w:r>
            <w:r w:rsidRPr="00AB19DA">
              <w:t>ношении которых уст</w:t>
            </w:r>
            <w:r w:rsidRPr="00AB19DA">
              <w:t>а</w:t>
            </w:r>
            <w:r w:rsidRPr="00AB19DA">
              <w:t>новлены требования по маркировке и (или) нанесению информ</w:t>
            </w:r>
            <w:r w:rsidRPr="00AB19DA">
              <w:t>а</w:t>
            </w:r>
            <w:r w:rsidRPr="00AB19DA">
              <w:t>ции, без соответству</w:t>
            </w:r>
            <w:r w:rsidRPr="00AB19DA">
              <w:t>ю</w:t>
            </w:r>
            <w:r w:rsidRPr="00AB19DA">
              <w:t>щей маркировки и (или) информации, а также с нарушением устано</w:t>
            </w:r>
            <w:r w:rsidRPr="00AB19DA">
              <w:t>в</w:t>
            </w:r>
            <w:r w:rsidRPr="00AB19DA">
              <w:t>ленного порядка нан</w:t>
            </w:r>
            <w:r w:rsidRPr="00AB19DA">
              <w:t>е</w:t>
            </w:r>
            <w:r w:rsidRPr="00AB19DA">
              <w:t>сения такой маркировки и (или) информации</w:t>
            </w:r>
          </w:p>
        </w:tc>
      </w:tr>
      <w:tr w:rsidR="002335FD" w:rsidRPr="00F14D2B" w:rsidTr="005E53F9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</w:pPr>
            <w:r w:rsidRPr="00AB19DA">
              <w:t>иные штрафы</w:t>
            </w:r>
          </w:p>
        </w:tc>
      </w:tr>
      <w:tr w:rsidR="002335FD" w:rsidRPr="00BB4AB7" w:rsidTr="005E53F9">
        <w:tc>
          <w:tcPr>
            <w:tcW w:w="2977" w:type="dxa"/>
            <w:tcBorders>
              <w:bottom w:val="single" w:sz="4" w:space="0" w:color="auto"/>
            </w:tcBorders>
          </w:tcPr>
          <w:p w:rsidR="002335FD" w:rsidRPr="00AB19DA" w:rsidRDefault="000D1BFE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1 16 01173 01 0000 140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32" w:history="1">
              <w:r w:rsidRPr="00AB19DA">
                <w:rPr>
                  <w:sz w:val="24"/>
                  <w:szCs w:val="24"/>
                </w:rPr>
                <w:t>Главой 17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правонарушения, посяг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ющие на институты государственной власти, налагаемые мировыми судь</w:t>
            </w:r>
            <w:r w:rsidRPr="00AB19DA">
              <w:rPr>
                <w:sz w:val="24"/>
                <w:szCs w:val="24"/>
              </w:rPr>
              <w:t>я</w:t>
            </w:r>
            <w:r w:rsidRPr="00AB19DA">
              <w:rPr>
                <w:sz w:val="24"/>
                <w:szCs w:val="24"/>
              </w:rPr>
              <w:t>ми, комиссиями по делам несове</w:t>
            </w:r>
            <w:r w:rsidRPr="00AB19DA">
              <w:rPr>
                <w:sz w:val="24"/>
                <w:szCs w:val="24"/>
              </w:rPr>
              <w:t>р</w:t>
            </w:r>
            <w:r w:rsidRPr="00AB19DA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законных требов</w:t>
            </w:r>
            <w:r w:rsidRPr="00AB19DA">
              <w:t>а</w:t>
            </w:r>
            <w:r w:rsidRPr="00AB19DA">
              <w:t>ний прокурора, след</w:t>
            </w:r>
            <w:r w:rsidRPr="00AB19DA">
              <w:t>о</w:t>
            </w:r>
            <w:r w:rsidRPr="00AB19DA">
              <w:t>вателя, дознавателя или должностного лица, осуществляющего пр</w:t>
            </w:r>
            <w:r w:rsidRPr="00AB19DA">
              <w:t>о</w:t>
            </w:r>
            <w:r w:rsidRPr="00AB19DA">
              <w:t>изводство по делу об административном пр</w:t>
            </w:r>
            <w:r w:rsidRPr="00AB19DA">
              <w:t>а</w:t>
            </w:r>
            <w:r w:rsidRPr="00AB19DA">
              <w:t>вонарушении</w:t>
            </w:r>
          </w:p>
        </w:tc>
      </w:tr>
      <w:tr w:rsidR="002335FD" w:rsidRPr="00BB4AB7" w:rsidTr="005E53F9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воспрепя</w:t>
            </w:r>
            <w:r w:rsidRPr="00AB19DA">
              <w:t>т</w:t>
            </w:r>
            <w:r w:rsidRPr="00AB19DA">
              <w:t>ствование законной д</w:t>
            </w:r>
            <w:r w:rsidRPr="00AB19DA">
              <w:t>е</w:t>
            </w:r>
            <w:r w:rsidRPr="00AB19DA">
              <w:t>ятельности должнос</w:t>
            </w:r>
            <w:r w:rsidRPr="00AB19DA">
              <w:t>т</w:t>
            </w:r>
            <w:r w:rsidRPr="00AB19DA">
              <w:t>ного лица органа, упо</w:t>
            </w:r>
            <w:r w:rsidRPr="00AB19DA">
              <w:t>л</w:t>
            </w:r>
            <w:r w:rsidRPr="00AB19DA">
              <w:t>номоченного на ос</w:t>
            </w:r>
            <w:r w:rsidRPr="00AB19DA">
              <w:t>у</w:t>
            </w:r>
            <w:r w:rsidRPr="00AB19DA">
              <w:t>ществление функций по принудительному и</w:t>
            </w:r>
            <w:r w:rsidRPr="00AB19DA">
              <w:t>с</w:t>
            </w:r>
            <w:r w:rsidRPr="00AB19DA">
              <w:t>полнению исполн</w:t>
            </w:r>
            <w:r w:rsidRPr="00AB19DA">
              <w:t>и</w:t>
            </w:r>
            <w:r w:rsidRPr="00AB19DA">
              <w:t>тельных документов и обеспечению устано</w:t>
            </w:r>
            <w:r w:rsidRPr="00AB19DA">
              <w:t>в</w:t>
            </w:r>
            <w:r w:rsidRPr="00AB19DA">
              <w:t>ленного порядка де</w:t>
            </w:r>
            <w:r w:rsidRPr="00AB19DA">
              <w:t>я</w:t>
            </w:r>
            <w:r w:rsidRPr="00AB19DA">
              <w:t>тельности судов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bottom w:val="nil"/>
            </w:tcBorders>
          </w:tcPr>
          <w:p w:rsidR="002335FD" w:rsidRPr="00AB19DA" w:rsidRDefault="00D97A75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1 16 01192 01 0000 140</w:t>
            </w:r>
          </w:p>
        </w:tc>
        <w:tc>
          <w:tcPr>
            <w:tcW w:w="4111" w:type="dxa"/>
            <w:tcBorders>
              <w:bottom w:val="nil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33" w:history="1">
              <w:r w:rsidRPr="00AB19DA">
                <w:rPr>
                  <w:sz w:val="24"/>
                  <w:szCs w:val="24"/>
                </w:rPr>
                <w:t>Главой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против порядка управления, налагаемые должностными лицами органов и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>полнительной власти субъектов Ро</w:t>
            </w:r>
            <w:r w:rsidRPr="00AB19DA">
              <w:rPr>
                <w:sz w:val="24"/>
                <w:szCs w:val="24"/>
              </w:rPr>
              <w:t>с</w:t>
            </w:r>
            <w:r w:rsidRPr="00AB19DA">
              <w:rPr>
                <w:sz w:val="24"/>
                <w:szCs w:val="24"/>
              </w:rPr>
              <w:t xml:space="preserve">сийской Федерации, учреждениями субъектов Российской Федерации 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в срок законного предписания (постано</w:t>
            </w:r>
            <w:r w:rsidRPr="00AB19DA">
              <w:t>в</w:t>
            </w:r>
            <w:r w:rsidRPr="00AB19DA">
              <w:t>ления, представления, решения) органа (дол</w:t>
            </w:r>
            <w:r w:rsidRPr="00AB19DA">
              <w:t>ж</w:t>
            </w:r>
            <w:r w:rsidRPr="00AB19DA">
              <w:t>ностного лица), ос</w:t>
            </w:r>
            <w:r w:rsidRPr="00AB19DA">
              <w:t>у</w:t>
            </w:r>
            <w:r w:rsidRPr="00AB19DA">
              <w:t>ществляющего госуда</w:t>
            </w:r>
            <w:r w:rsidRPr="00AB19DA">
              <w:t>р</w:t>
            </w:r>
            <w:r w:rsidRPr="00AB19DA">
              <w:t>ственный надзор (ко</w:t>
            </w:r>
            <w:r w:rsidRPr="00AB19DA">
              <w:t>н</w:t>
            </w:r>
            <w:r w:rsidRPr="00AB19DA">
              <w:t>троль), организации, уполномоченной в с</w:t>
            </w:r>
            <w:r w:rsidRPr="00AB19DA">
              <w:t>о</w:t>
            </w:r>
            <w:r w:rsidRPr="00AB19DA">
              <w:t>ответствии с федерал</w:t>
            </w:r>
            <w:r w:rsidRPr="00AB19DA">
              <w:t>ь</w:t>
            </w:r>
            <w:r w:rsidRPr="00AB19DA">
              <w:t>ными законами на ос</w:t>
            </w:r>
            <w:r w:rsidRPr="00AB19DA">
              <w:t>у</w:t>
            </w:r>
            <w:r w:rsidRPr="00AB19DA">
              <w:t>ществление госуда</w:t>
            </w:r>
            <w:r w:rsidRPr="00AB19DA">
              <w:t>р</w:t>
            </w:r>
            <w:r w:rsidRPr="00AB19DA">
              <w:t>ственного надзора (должностного лица), органа (должностного лица), осуществляющ</w:t>
            </w:r>
            <w:r w:rsidRPr="00AB19DA">
              <w:t>е</w:t>
            </w:r>
            <w:r w:rsidRPr="00AB19DA">
              <w:t>го муниципальный ко</w:t>
            </w:r>
            <w:r w:rsidRPr="00AB19DA">
              <w:t>н</w:t>
            </w:r>
            <w:r w:rsidRPr="00AB19DA">
              <w:t>троль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vMerge w:val="restart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государственной регистрации транспор</w:t>
            </w:r>
            <w:r w:rsidRPr="00AB19DA">
              <w:t>т</w:t>
            </w:r>
            <w:r w:rsidRPr="00AB19DA">
              <w:t>ных средств всех видов, механизмов и установок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bottom w:val="nil"/>
            </w:tcBorders>
          </w:tcPr>
          <w:p w:rsidR="002335FD" w:rsidRPr="00AB19DA" w:rsidRDefault="00A763AE" w:rsidP="001B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1 16 01193 01 0000 140</w:t>
            </w:r>
          </w:p>
        </w:tc>
        <w:tc>
          <w:tcPr>
            <w:tcW w:w="4111" w:type="dxa"/>
            <w:tcBorders>
              <w:bottom w:val="nil"/>
            </w:tcBorders>
          </w:tcPr>
          <w:p w:rsidR="002335FD" w:rsidRPr="00AB19DA" w:rsidRDefault="002335FD" w:rsidP="00342A3B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34" w:history="1">
              <w:r w:rsidRPr="00AB19DA">
                <w:rPr>
                  <w:sz w:val="24"/>
                  <w:szCs w:val="24"/>
                </w:rPr>
                <w:t>Главой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 против порядка управления, налагаемые м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ровыми судьями, комиссиями по д</w:t>
            </w:r>
            <w:r w:rsidRPr="00AB19DA">
              <w:rPr>
                <w:sz w:val="24"/>
                <w:szCs w:val="24"/>
              </w:rPr>
              <w:t>е</w:t>
            </w:r>
            <w:r w:rsidRPr="00AB19DA">
              <w:rPr>
                <w:sz w:val="24"/>
                <w:szCs w:val="24"/>
              </w:rPr>
              <w:t xml:space="preserve">лам несовершеннолетних и защите их прав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в срок законного предписания (постано</w:t>
            </w:r>
            <w:r w:rsidRPr="00AB19DA">
              <w:t>в</w:t>
            </w:r>
            <w:r w:rsidRPr="00AB19DA">
              <w:t>ления, представления, решения) органа (дол</w:t>
            </w:r>
            <w:r w:rsidRPr="00AB19DA">
              <w:t>ж</w:t>
            </w:r>
            <w:r w:rsidRPr="00AB19DA">
              <w:t>ностного лица), ос</w:t>
            </w:r>
            <w:r w:rsidRPr="00AB19DA">
              <w:t>у</w:t>
            </w:r>
            <w:r w:rsidRPr="00AB19DA">
              <w:t>ществляющего госуда</w:t>
            </w:r>
            <w:r w:rsidRPr="00AB19DA">
              <w:t>р</w:t>
            </w:r>
            <w:r w:rsidRPr="00AB19DA">
              <w:t>ственный надзор (ко</w:t>
            </w:r>
            <w:r w:rsidRPr="00AB19DA">
              <w:t>н</w:t>
            </w:r>
            <w:r w:rsidRPr="00AB19DA">
              <w:t>троль), организации, уполномоченной в с</w:t>
            </w:r>
            <w:r w:rsidRPr="00AB19DA">
              <w:t>о</w:t>
            </w:r>
            <w:r w:rsidRPr="00AB19DA">
              <w:t>ответствии с федерал</w:t>
            </w:r>
            <w:r w:rsidRPr="00AB19DA">
              <w:t>ь</w:t>
            </w:r>
            <w:r w:rsidRPr="00AB19DA">
              <w:t>ными законами на ос</w:t>
            </w:r>
            <w:r w:rsidRPr="00AB19DA">
              <w:t>у</w:t>
            </w:r>
            <w:r w:rsidRPr="00AB19DA">
              <w:t>ществление госуда</w:t>
            </w:r>
            <w:r w:rsidRPr="00AB19DA">
              <w:t>р</w:t>
            </w:r>
            <w:r w:rsidRPr="00AB19DA">
              <w:t>ственного надзора (должностного лица), органа (должностного лица), осуществляющ</w:t>
            </w:r>
            <w:r w:rsidRPr="00AB19DA">
              <w:t>е</w:t>
            </w:r>
            <w:r w:rsidRPr="00AB19DA">
              <w:t>го муниципальный ко</w:t>
            </w:r>
            <w:r w:rsidRPr="00AB19DA">
              <w:t>н</w:t>
            </w:r>
            <w:r w:rsidRPr="00AB19DA">
              <w:t>троль</w:t>
            </w:r>
          </w:p>
        </w:tc>
      </w:tr>
      <w:tr w:rsidR="002335FD" w:rsidRPr="00BB4AB7" w:rsidTr="005E53F9"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непредста</w:t>
            </w:r>
            <w:r w:rsidRPr="00AB19DA">
              <w:t>в</w:t>
            </w:r>
            <w:r w:rsidRPr="00AB19DA">
              <w:t>ление сведений (и</w:t>
            </w:r>
            <w:r w:rsidRPr="00AB19DA">
              <w:t>н</w:t>
            </w:r>
            <w:r w:rsidRPr="00AB19DA">
              <w:t>формации)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порядка предоставления земельных или лесных участков либо водных объектов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передачу либо попытку передачи запрещенных предм</w:t>
            </w:r>
            <w:r w:rsidRPr="00AB19DA">
              <w:t>е</w:t>
            </w:r>
            <w:r w:rsidRPr="00AB19DA">
              <w:t>тов лицам, содерж</w:t>
            </w:r>
            <w:r w:rsidRPr="00AB19DA">
              <w:t>а</w:t>
            </w:r>
            <w:r w:rsidRPr="00AB19DA">
              <w:t>щимся в учреждениях уголовно-исполнительной сист</w:t>
            </w:r>
            <w:r w:rsidRPr="00AB19DA">
              <w:t>е</w:t>
            </w:r>
            <w:r w:rsidRPr="00AB19DA">
              <w:t>мы или изоляторах вр</w:t>
            </w:r>
            <w:r w:rsidRPr="00AB19DA">
              <w:t>е</w:t>
            </w:r>
            <w:r w:rsidRPr="00AB19DA">
              <w:t>менного содержания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заведомо ложный вызов специ</w:t>
            </w:r>
            <w:r w:rsidRPr="00AB19DA">
              <w:t>а</w:t>
            </w:r>
            <w:r w:rsidRPr="00AB19DA">
              <w:t>лизированных служб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vMerge/>
            <w:tcBorders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осуществл</w:t>
            </w:r>
            <w:r w:rsidRPr="00AB19DA">
              <w:t>е</w:t>
            </w:r>
            <w:r w:rsidRPr="00AB19DA">
              <w:t>ние деятельности, не связанной с извлечен</w:t>
            </w:r>
            <w:r w:rsidRPr="00AB19DA">
              <w:t>и</w:t>
            </w:r>
            <w:r w:rsidRPr="00AB19DA">
              <w:t>ем прибыли, без спец</w:t>
            </w:r>
            <w:r w:rsidRPr="00AB19DA">
              <w:t>и</w:t>
            </w:r>
            <w:r w:rsidRPr="00AB19DA">
              <w:t>ального разрешения (лицензии)</w:t>
            </w: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несоблюд</w:t>
            </w:r>
            <w:r w:rsidRPr="00AB19DA">
              <w:t>е</w:t>
            </w:r>
            <w:r w:rsidRPr="00AB19DA">
              <w:t>ние порядка госуда</w:t>
            </w:r>
            <w:r w:rsidRPr="00AB19DA">
              <w:t>р</w:t>
            </w:r>
            <w:r w:rsidRPr="00AB19DA">
              <w:t>ственной регистрации прав на недвижимое имущество или сделок с ним</w:t>
            </w: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незаконное вознаграждение от им</w:t>
            </w:r>
            <w:r w:rsidRPr="00AB19DA">
              <w:t>е</w:t>
            </w:r>
            <w:r w:rsidRPr="00AB19DA">
              <w:t>ни юридического лица</w:t>
            </w: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незаконное привлечение к трудовой деятельности либо к выполнению работ или оказанию услуг гос</w:t>
            </w:r>
            <w:r w:rsidRPr="00AB19DA">
              <w:t>у</w:t>
            </w:r>
            <w:r w:rsidRPr="00AB19DA">
              <w:t>дарственного или м</w:t>
            </w:r>
            <w:r w:rsidRPr="00AB19DA">
              <w:t>у</w:t>
            </w:r>
            <w:r w:rsidRPr="00AB19DA">
              <w:t>ниципального служащ</w:t>
            </w:r>
            <w:r w:rsidRPr="00AB19DA">
              <w:t>е</w:t>
            </w:r>
            <w:r w:rsidRPr="00AB19DA">
              <w:t>го либо бывшего гос</w:t>
            </w:r>
            <w:r w:rsidRPr="00AB19DA">
              <w:t>у</w:t>
            </w:r>
            <w:r w:rsidRPr="00AB19DA">
              <w:t>дарственного или м</w:t>
            </w:r>
            <w:r w:rsidRPr="00AB19DA">
              <w:t>у</w:t>
            </w:r>
            <w:r w:rsidRPr="00AB19DA">
              <w:t>ниципального служащ</w:t>
            </w:r>
            <w:r w:rsidRPr="00AB19DA">
              <w:t>е</w:t>
            </w:r>
            <w:r w:rsidRPr="00AB19DA">
              <w:t>го</w:t>
            </w: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к ведению образовательной де</w:t>
            </w:r>
            <w:r w:rsidRPr="00AB19DA">
              <w:t>я</w:t>
            </w:r>
            <w:r w:rsidRPr="00AB19DA">
              <w:t>тельности и организ</w:t>
            </w:r>
            <w:r w:rsidRPr="00AB19DA">
              <w:t>а</w:t>
            </w:r>
            <w:r w:rsidRPr="00AB19DA">
              <w:t>ции образовательного процесса</w:t>
            </w: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BB4AB7" w:rsidTr="005E53F9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воспрепя</w:t>
            </w:r>
            <w:r w:rsidRPr="00AB19DA">
              <w:t>т</w:t>
            </w:r>
            <w:r w:rsidRPr="00AB19DA">
              <w:t>ствование законной д</w:t>
            </w:r>
            <w:r w:rsidRPr="00AB19DA">
              <w:t>е</w:t>
            </w:r>
            <w:r w:rsidRPr="00AB19DA">
              <w:t>ятельности должнос</w:t>
            </w:r>
            <w:r w:rsidRPr="00AB19DA">
              <w:t>т</w:t>
            </w:r>
            <w:r w:rsidRPr="00AB19DA">
              <w:t>ного лица органа гос</w:t>
            </w:r>
            <w:r w:rsidRPr="00AB19DA">
              <w:t>у</w:t>
            </w:r>
            <w:r w:rsidRPr="00AB19DA">
              <w:t>дарственного контроля (надзора), должностн</w:t>
            </w:r>
            <w:r w:rsidRPr="00AB19DA">
              <w:t>о</w:t>
            </w:r>
            <w:r w:rsidRPr="00AB19DA">
              <w:t>го лица организации, уполномоченной в с</w:t>
            </w:r>
            <w:r w:rsidRPr="00AB19DA">
              <w:t>о</w:t>
            </w:r>
            <w:r w:rsidRPr="00AB19DA">
              <w:t>ответствии с федерал</w:t>
            </w:r>
            <w:r w:rsidRPr="00AB19DA">
              <w:t>ь</w:t>
            </w:r>
            <w:r w:rsidRPr="00AB19DA">
              <w:t>ными законами на ос</w:t>
            </w:r>
            <w:r w:rsidRPr="00AB19DA">
              <w:t>у</w:t>
            </w:r>
            <w:r w:rsidRPr="00AB19DA">
              <w:t>ществление госуда</w:t>
            </w:r>
            <w:r w:rsidRPr="00AB19DA">
              <w:t>р</w:t>
            </w:r>
            <w:r w:rsidRPr="00AB19DA">
              <w:t>ственного надзора, должностного лица о</w:t>
            </w:r>
            <w:r w:rsidRPr="00AB19DA">
              <w:t>р</w:t>
            </w:r>
            <w:r w:rsidRPr="00AB19DA">
              <w:t>гана муниципального контроля</w:t>
            </w:r>
          </w:p>
        </w:tc>
      </w:tr>
      <w:tr w:rsidR="002335FD" w:rsidRPr="00BB4AB7" w:rsidTr="005E53F9">
        <w:tc>
          <w:tcPr>
            <w:tcW w:w="2977" w:type="dxa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A33C55" w:rsidTr="001B63FF">
        <w:trPr>
          <w:trHeight w:val="2933"/>
        </w:trPr>
        <w:tc>
          <w:tcPr>
            <w:tcW w:w="2977" w:type="dxa"/>
            <w:tcBorders>
              <w:bottom w:val="single" w:sz="4" w:space="0" w:color="auto"/>
            </w:tcBorders>
          </w:tcPr>
          <w:p w:rsidR="002335FD" w:rsidRPr="00AB19DA" w:rsidRDefault="001C3883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1 16 01202 01 0000 140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35" w:history="1">
              <w:r w:rsidRPr="00AB19DA">
                <w:rPr>
                  <w:sz w:val="24"/>
                  <w:szCs w:val="24"/>
                </w:rPr>
                <w:t>Главой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правонарушения, посяг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ющие на общественный порядок и общественную безопасность, налага</w:t>
            </w:r>
            <w:r w:rsidRPr="00AB19DA">
              <w:rPr>
                <w:sz w:val="24"/>
                <w:szCs w:val="24"/>
              </w:rPr>
              <w:t>е</w:t>
            </w:r>
            <w:r w:rsidRPr="00AB19DA">
              <w:rPr>
                <w:sz w:val="24"/>
                <w:szCs w:val="24"/>
              </w:rPr>
              <w:t>мые должностными лицами органов исполнительной власти субъектов Российской Федерации, учреждени</w:t>
            </w:r>
            <w:r w:rsidRPr="00AB19DA">
              <w:rPr>
                <w:sz w:val="24"/>
                <w:szCs w:val="24"/>
              </w:rPr>
              <w:t>я</w:t>
            </w:r>
            <w:r w:rsidRPr="00AB19DA">
              <w:rPr>
                <w:sz w:val="24"/>
                <w:szCs w:val="24"/>
              </w:rPr>
              <w:t>ми субъектов Российской Федерации)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</w:t>
            </w:r>
          </w:p>
        </w:tc>
      </w:tr>
      <w:tr w:rsidR="002335FD" w:rsidRPr="00EB4BBA" w:rsidTr="005E53F9">
        <w:tc>
          <w:tcPr>
            <w:tcW w:w="2977" w:type="dxa"/>
            <w:tcBorders>
              <w:bottom w:val="nil"/>
            </w:tcBorders>
          </w:tcPr>
          <w:p w:rsidR="002335FD" w:rsidRPr="00AB19DA" w:rsidRDefault="00AB0202" w:rsidP="001B6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1 16 01203 01 0000 140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>Административные штрафы, устано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 xml:space="preserve">ленные </w:t>
            </w:r>
            <w:hyperlink r:id="rId36" w:history="1">
              <w:r w:rsidRPr="00AB19DA">
                <w:rPr>
                  <w:sz w:val="24"/>
                  <w:szCs w:val="24"/>
                </w:rPr>
                <w:t>Главой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</w:t>
            </w:r>
            <w:r w:rsidRPr="00AB19DA">
              <w:rPr>
                <w:sz w:val="24"/>
                <w:szCs w:val="24"/>
              </w:rPr>
              <w:t>й</w:t>
            </w:r>
            <w:r w:rsidRPr="00AB19DA">
              <w:rPr>
                <w:sz w:val="24"/>
                <w:szCs w:val="24"/>
              </w:rPr>
              <w:t>ской Федерации об администрати</w:t>
            </w:r>
            <w:r w:rsidRPr="00AB19DA">
              <w:rPr>
                <w:sz w:val="24"/>
                <w:szCs w:val="24"/>
              </w:rPr>
              <w:t>в</w:t>
            </w:r>
            <w:r w:rsidRPr="00AB19DA">
              <w:rPr>
                <w:sz w:val="24"/>
                <w:szCs w:val="24"/>
              </w:rPr>
              <w:t>ных правонарушениях, за админ</w:t>
            </w:r>
            <w:r w:rsidRPr="00AB19DA">
              <w:rPr>
                <w:sz w:val="24"/>
                <w:szCs w:val="24"/>
              </w:rPr>
              <w:t>и</w:t>
            </w:r>
            <w:r w:rsidRPr="00AB19DA">
              <w:rPr>
                <w:sz w:val="24"/>
                <w:szCs w:val="24"/>
              </w:rPr>
              <w:t>стративные правонарушения, посяг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ющие на общественный порядок и общественную безопасность, налага</w:t>
            </w:r>
            <w:r w:rsidRPr="00AB19DA">
              <w:rPr>
                <w:sz w:val="24"/>
                <w:szCs w:val="24"/>
              </w:rPr>
              <w:t>е</w:t>
            </w:r>
            <w:r w:rsidRPr="00AB19DA">
              <w:rPr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AB19DA">
              <w:rPr>
                <w:sz w:val="24"/>
                <w:szCs w:val="24"/>
              </w:rPr>
              <w:t>а</w:t>
            </w:r>
            <w:r w:rsidRPr="00AB19DA">
              <w:rPr>
                <w:sz w:val="24"/>
                <w:szCs w:val="24"/>
              </w:rPr>
              <w:t>щите их прав</w:t>
            </w: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</w:t>
            </w:r>
          </w:p>
        </w:tc>
      </w:tr>
      <w:tr w:rsidR="002335FD" w:rsidRPr="00EB4BBA" w:rsidTr="005E53F9"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требований режима чрезвычайного полож</w:t>
            </w:r>
            <w:r w:rsidRPr="00AB19DA">
              <w:t>е</w:t>
            </w:r>
            <w:r w:rsidRPr="00AB19DA">
              <w:t>ния</w:t>
            </w:r>
          </w:p>
          <w:p w:rsidR="005E53F9" w:rsidRDefault="005E53F9" w:rsidP="001B63FF">
            <w:pPr>
              <w:pStyle w:val="ConsPlusNormal"/>
              <w:jc w:val="both"/>
            </w:pP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EB4BBA" w:rsidTr="005E53F9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требований норм и правил по предупр</w:t>
            </w:r>
            <w:r w:rsidRPr="00AB19DA">
              <w:t>е</w:t>
            </w:r>
            <w:r w:rsidRPr="00AB19DA">
              <w:t>ждению и ликвидации чрезвычайных ситуаций</w:t>
            </w:r>
          </w:p>
        </w:tc>
      </w:tr>
      <w:tr w:rsidR="002335FD" w:rsidRPr="00EB4BBA" w:rsidTr="005E53F9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невыполн</w:t>
            </w:r>
            <w:r w:rsidRPr="00AB19DA">
              <w:t>е</w:t>
            </w:r>
            <w:r w:rsidRPr="00AB19DA">
              <w:t>ние требований и мер</w:t>
            </w:r>
            <w:r w:rsidRPr="00AB19DA">
              <w:t>о</w:t>
            </w:r>
            <w:r w:rsidRPr="00AB19DA">
              <w:t>приятий в области гражданской обороны</w:t>
            </w:r>
          </w:p>
        </w:tc>
      </w:tr>
      <w:tr w:rsidR="002335FD" w:rsidRPr="00EB4BBA" w:rsidTr="005E53F9">
        <w:tc>
          <w:tcPr>
            <w:tcW w:w="2977" w:type="dxa"/>
            <w:vMerge/>
            <w:tcBorders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производства, приобретения, продажи, передачи, хранения, перевозки, ношения, коллекционирования, экспонирования, ун</w:t>
            </w:r>
            <w:r w:rsidRPr="00AB19DA">
              <w:t>и</w:t>
            </w:r>
            <w:r w:rsidRPr="00AB19DA">
              <w:t>чтожения или учета оружия и патронов к нему, а также наруш</w:t>
            </w:r>
            <w:r w:rsidRPr="00AB19DA">
              <w:t>е</w:t>
            </w:r>
            <w:r w:rsidRPr="00AB19DA">
              <w:t>ние правил произво</w:t>
            </w:r>
            <w:r w:rsidRPr="00AB19DA">
              <w:t>д</w:t>
            </w:r>
            <w:r w:rsidRPr="00AB19DA">
              <w:t>ства, продажи, хран</w:t>
            </w:r>
            <w:r w:rsidRPr="00AB19DA">
              <w:t>е</w:t>
            </w:r>
            <w:r w:rsidRPr="00AB19DA">
              <w:t>ния, уничтожения или учета взрывчатых в</w:t>
            </w:r>
            <w:r w:rsidRPr="00AB19DA">
              <w:t>е</w:t>
            </w:r>
            <w:r w:rsidRPr="00AB19DA">
              <w:t>ществ и взрывных устройств, пиротехн</w:t>
            </w:r>
            <w:r w:rsidRPr="00AB19DA">
              <w:t>и</w:t>
            </w:r>
            <w:r w:rsidRPr="00AB19DA">
              <w:t>ческих изделий, поря</w:t>
            </w:r>
            <w:r w:rsidRPr="00AB19DA">
              <w:t>д</w:t>
            </w:r>
            <w:r w:rsidRPr="00AB19DA">
              <w:t>ка выдачи свидетел</w:t>
            </w:r>
            <w:r w:rsidRPr="00AB19DA">
              <w:t>ь</w:t>
            </w:r>
            <w:r w:rsidRPr="00AB19DA">
              <w:t>ства о прохождении подготовки и проверки знания правил безопа</w:t>
            </w:r>
            <w:r w:rsidRPr="00AB19DA">
              <w:t>с</w:t>
            </w:r>
            <w:r w:rsidRPr="00AB19DA">
              <w:t>ного обращения с ор</w:t>
            </w:r>
            <w:r w:rsidRPr="00AB19DA">
              <w:t>у</w:t>
            </w:r>
            <w:r w:rsidRPr="00AB19DA">
              <w:t>жием и наличия нав</w:t>
            </w:r>
            <w:r w:rsidRPr="00AB19DA">
              <w:t>ы</w:t>
            </w:r>
            <w:r w:rsidRPr="00AB19DA">
              <w:t>ков безопасного обр</w:t>
            </w:r>
            <w:r w:rsidRPr="00AB19DA">
              <w:t>а</w:t>
            </w:r>
            <w:r w:rsidRPr="00AB19DA">
              <w:t>щения с оружием или медицинских заключ</w:t>
            </w:r>
            <w:r w:rsidRPr="00AB19DA">
              <w:t>е</w:t>
            </w:r>
            <w:r w:rsidRPr="00AB19DA">
              <w:t>ний об отсутствии пр</w:t>
            </w:r>
            <w:r w:rsidRPr="00AB19DA">
              <w:t>о</w:t>
            </w:r>
            <w:r w:rsidRPr="00AB19DA">
              <w:t>тивопоказаний к влад</w:t>
            </w:r>
            <w:r w:rsidRPr="00AB19DA">
              <w:t>е</w:t>
            </w:r>
            <w:r w:rsidRPr="00AB19DA">
              <w:t>нию оружием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EB4BBA" w:rsidTr="005E53F9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0010</w:t>
            </w:r>
          </w:p>
        </w:tc>
        <w:tc>
          <w:tcPr>
            <w:tcW w:w="2642" w:type="dxa"/>
          </w:tcPr>
          <w:p w:rsidR="002335FD" w:rsidRDefault="002335FD" w:rsidP="001B63FF">
            <w:pPr>
              <w:pStyle w:val="ConsPlusNormal"/>
              <w:jc w:val="both"/>
            </w:pPr>
            <w:r w:rsidRPr="00AB19DA">
              <w:t>штрафы за незаконные изготовление, продажу или передачу пневмат</w:t>
            </w:r>
            <w:r w:rsidRPr="00AB19DA">
              <w:t>и</w:t>
            </w:r>
            <w:r w:rsidRPr="00AB19DA">
              <w:t>ческого оружия</w:t>
            </w:r>
          </w:p>
          <w:p w:rsidR="005E53F9" w:rsidRPr="00AB19DA" w:rsidRDefault="005E53F9" w:rsidP="001B63FF">
            <w:pPr>
              <w:pStyle w:val="ConsPlusNormal"/>
              <w:jc w:val="both"/>
            </w:pPr>
          </w:p>
        </w:tc>
      </w:tr>
      <w:tr w:rsidR="002335FD" w:rsidRPr="00EB4BBA" w:rsidTr="005E53F9"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2335FD" w:rsidRPr="00EB4BBA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стрельбу из оружия в отведенных для этого местах с нарушением устано</w:t>
            </w:r>
            <w:r w:rsidRPr="00AB19DA">
              <w:t>в</w:t>
            </w:r>
            <w:r w:rsidRPr="00AB19DA">
              <w:t>ленных правил или в не отведенных для этого местах</w:t>
            </w:r>
          </w:p>
        </w:tc>
      </w:tr>
      <w:tr w:rsidR="002335FD" w:rsidRPr="00EB4BBA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нарушение правил сертификации оружия и патронов к нему</w:t>
            </w:r>
          </w:p>
        </w:tc>
      </w:tr>
      <w:tr w:rsidR="002335FD" w:rsidRPr="00EB4BBA" w:rsidTr="001B63FF">
        <w:tc>
          <w:tcPr>
            <w:tcW w:w="2977" w:type="dxa"/>
            <w:tcBorders>
              <w:top w:val="nil"/>
              <w:bottom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штрафы за появление в общественных местах в состоянии опьянения</w:t>
            </w:r>
          </w:p>
        </w:tc>
      </w:tr>
      <w:tr w:rsidR="002335FD" w:rsidTr="001B63FF">
        <w:tc>
          <w:tcPr>
            <w:tcW w:w="2977" w:type="dxa"/>
            <w:tcBorders>
              <w:top w:val="nil"/>
            </w:tcBorders>
          </w:tcPr>
          <w:p w:rsidR="002335FD" w:rsidRPr="00AB19DA" w:rsidRDefault="002335FD" w:rsidP="001B63F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2335FD" w:rsidRPr="00AB19DA" w:rsidRDefault="002335FD" w:rsidP="001B63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2335FD" w:rsidRPr="00AB19DA" w:rsidRDefault="002335FD" w:rsidP="001B63FF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642" w:type="dxa"/>
          </w:tcPr>
          <w:p w:rsidR="002335FD" w:rsidRPr="00AB19DA" w:rsidRDefault="002335FD" w:rsidP="001B63FF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</w:tbl>
    <w:p w:rsidR="00160CFD" w:rsidRDefault="00160CFD" w:rsidP="00282165">
      <w:pPr>
        <w:pStyle w:val="10"/>
        <w:ind w:left="284" w:firstLine="709"/>
        <w:rPr>
          <w:lang w:val="en-US"/>
        </w:rPr>
      </w:pPr>
    </w:p>
    <w:sectPr w:rsidR="00160CFD" w:rsidSect="000D6EDE">
      <w:headerReference w:type="default" r:id="rId3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D6" w:rsidRDefault="002771D6">
      <w:r>
        <w:separator/>
      </w:r>
    </w:p>
  </w:endnote>
  <w:endnote w:type="continuationSeparator" w:id="0">
    <w:p w:rsidR="002771D6" w:rsidRDefault="0027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D6" w:rsidRDefault="002771D6">
      <w:r>
        <w:separator/>
      </w:r>
    </w:p>
  </w:footnote>
  <w:footnote w:type="continuationSeparator" w:id="0">
    <w:p w:rsidR="002771D6" w:rsidRDefault="00277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FF" w:rsidRPr="00AA117F" w:rsidRDefault="001B63F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D7036">
      <w:rPr>
        <w:noProof/>
        <w:sz w:val="28"/>
        <w:szCs w:val="28"/>
      </w:rPr>
      <w:t>28</w:t>
    </w:r>
    <w:r w:rsidRPr="00AA117F">
      <w:rPr>
        <w:sz w:val="28"/>
        <w:szCs w:val="28"/>
      </w:rPr>
      <w:fldChar w:fldCharType="end"/>
    </w:r>
  </w:p>
  <w:p w:rsidR="001B63FF" w:rsidRDefault="001B63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5FD"/>
    <w:rsid w:val="0000295F"/>
    <w:rsid w:val="00006A09"/>
    <w:rsid w:val="000108C2"/>
    <w:rsid w:val="00017D78"/>
    <w:rsid w:val="00037AC5"/>
    <w:rsid w:val="00051B2D"/>
    <w:rsid w:val="00051CD7"/>
    <w:rsid w:val="00054407"/>
    <w:rsid w:val="00057354"/>
    <w:rsid w:val="00081A52"/>
    <w:rsid w:val="00086167"/>
    <w:rsid w:val="00094464"/>
    <w:rsid w:val="0009448F"/>
    <w:rsid w:val="000A739F"/>
    <w:rsid w:val="000B1577"/>
    <w:rsid w:val="000B4C9B"/>
    <w:rsid w:val="000D1BFE"/>
    <w:rsid w:val="000D6EDE"/>
    <w:rsid w:val="000D76F8"/>
    <w:rsid w:val="000E7321"/>
    <w:rsid w:val="00121B4A"/>
    <w:rsid w:val="00123BD0"/>
    <w:rsid w:val="00131321"/>
    <w:rsid w:val="001313B5"/>
    <w:rsid w:val="001327A2"/>
    <w:rsid w:val="00133170"/>
    <w:rsid w:val="0014341F"/>
    <w:rsid w:val="00157BA9"/>
    <w:rsid w:val="00160CFD"/>
    <w:rsid w:val="00161D0F"/>
    <w:rsid w:val="00184496"/>
    <w:rsid w:val="001A64E5"/>
    <w:rsid w:val="001B016C"/>
    <w:rsid w:val="001B63FF"/>
    <w:rsid w:val="001C11EA"/>
    <w:rsid w:val="001C3883"/>
    <w:rsid w:val="001D6C47"/>
    <w:rsid w:val="001D770E"/>
    <w:rsid w:val="001E7A92"/>
    <w:rsid w:val="00205D9A"/>
    <w:rsid w:val="00206A59"/>
    <w:rsid w:val="002335FD"/>
    <w:rsid w:val="00237B18"/>
    <w:rsid w:val="0024424F"/>
    <w:rsid w:val="002609FF"/>
    <w:rsid w:val="002633F4"/>
    <w:rsid w:val="00270DF5"/>
    <w:rsid w:val="00270E02"/>
    <w:rsid w:val="002771D6"/>
    <w:rsid w:val="00282165"/>
    <w:rsid w:val="00286D3A"/>
    <w:rsid w:val="002910A4"/>
    <w:rsid w:val="002A567D"/>
    <w:rsid w:val="002B1DDC"/>
    <w:rsid w:val="002B4205"/>
    <w:rsid w:val="002C0967"/>
    <w:rsid w:val="002C6C85"/>
    <w:rsid w:val="002C77F1"/>
    <w:rsid w:val="002E4431"/>
    <w:rsid w:val="002F4CA9"/>
    <w:rsid w:val="003156AB"/>
    <w:rsid w:val="00316B9D"/>
    <w:rsid w:val="00342A3B"/>
    <w:rsid w:val="0034357E"/>
    <w:rsid w:val="00347A73"/>
    <w:rsid w:val="003633E1"/>
    <w:rsid w:val="00365BF4"/>
    <w:rsid w:val="00366233"/>
    <w:rsid w:val="00366F51"/>
    <w:rsid w:val="00366FC9"/>
    <w:rsid w:val="0037039C"/>
    <w:rsid w:val="00393500"/>
    <w:rsid w:val="00393AE5"/>
    <w:rsid w:val="003A7614"/>
    <w:rsid w:val="003B15CB"/>
    <w:rsid w:val="003B35A8"/>
    <w:rsid w:val="003B55BF"/>
    <w:rsid w:val="003D76FD"/>
    <w:rsid w:val="003E2994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86E6F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0E1"/>
    <w:rsid w:val="00557C29"/>
    <w:rsid w:val="005643BF"/>
    <w:rsid w:val="005717C8"/>
    <w:rsid w:val="005758C3"/>
    <w:rsid w:val="0058015B"/>
    <w:rsid w:val="005A0150"/>
    <w:rsid w:val="005A25BE"/>
    <w:rsid w:val="005A446A"/>
    <w:rsid w:val="005A5A52"/>
    <w:rsid w:val="005C0CC1"/>
    <w:rsid w:val="005E1995"/>
    <w:rsid w:val="005E53F9"/>
    <w:rsid w:val="005F6024"/>
    <w:rsid w:val="00613B4E"/>
    <w:rsid w:val="0062333E"/>
    <w:rsid w:val="00627E56"/>
    <w:rsid w:val="00637B68"/>
    <w:rsid w:val="006456CA"/>
    <w:rsid w:val="006702CA"/>
    <w:rsid w:val="00671412"/>
    <w:rsid w:val="0068085B"/>
    <w:rsid w:val="00687A43"/>
    <w:rsid w:val="006A5700"/>
    <w:rsid w:val="006B71AD"/>
    <w:rsid w:val="006B7205"/>
    <w:rsid w:val="006C4EE3"/>
    <w:rsid w:val="006C77D2"/>
    <w:rsid w:val="006D7CA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093D"/>
    <w:rsid w:val="007D414D"/>
    <w:rsid w:val="008272CC"/>
    <w:rsid w:val="008310A1"/>
    <w:rsid w:val="00833104"/>
    <w:rsid w:val="008611A6"/>
    <w:rsid w:val="00863069"/>
    <w:rsid w:val="008722E9"/>
    <w:rsid w:val="00872574"/>
    <w:rsid w:val="00877367"/>
    <w:rsid w:val="00881598"/>
    <w:rsid w:val="00883187"/>
    <w:rsid w:val="00883C9A"/>
    <w:rsid w:val="00883F56"/>
    <w:rsid w:val="00890ECD"/>
    <w:rsid w:val="008944C5"/>
    <w:rsid w:val="008A284D"/>
    <w:rsid w:val="008B4254"/>
    <w:rsid w:val="008D7036"/>
    <w:rsid w:val="008E199E"/>
    <w:rsid w:val="008F709A"/>
    <w:rsid w:val="00905145"/>
    <w:rsid w:val="00907BFD"/>
    <w:rsid w:val="009104EA"/>
    <w:rsid w:val="00915278"/>
    <w:rsid w:val="0094638B"/>
    <w:rsid w:val="009670E6"/>
    <w:rsid w:val="009734B4"/>
    <w:rsid w:val="0097551A"/>
    <w:rsid w:val="009A52C8"/>
    <w:rsid w:val="009B382E"/>
    <w:rsid w:val="009D09E1"/>
    <w:rsid w:val="009E45DB"/>
    <w:rsid w:val="00A029E7"/>
    <w:rsid w:val="00A143F3"/>
    <w:rsid w:val="00A14B2B"/>
    <w:rsid w:val="00A27F9E"/>
    <w:rsid w:val="00A37075"/>
    <w:rsid w:val="00A724EC"/>
    <w:rsid w:val="00A763AE"/>
    <w:rsid w:val="00A87942"/>
    <w:rsid w:val="00AA117F"/>
    <w:rsid w:val="00AA1E2E"/>
    <w:rsid w:val="00AB0202"/>
    <w:rsid w:val="00AB19DA"/>
    <w:rsid w:val="00AB32E0"/>
    <w:rsid w:val="00AB512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2A8"/>
    <w:rsid w:val="00B55FAA"/>
    <w:rsid w:val="00B61A72"/>
    <w:rsid w:val="00B65AA0"/>
    <w:rsid w:val="00B667CA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C0BA7"/>
    <w:rsid w:val="00CD2CB6"/>
    <w:rsid w:val="00CD4580"/>
    <w:rsid w:val="00CE0970"/>
    <w:rsid w:val="00CE3E77"/>
    <w:rsid w:val="00CF0BF6"/>
    <w:rsid w:val="00CF167C"/>
    <w:rsid w:val="00CF7DA6"/>
    <w:rsid w:val="00D125B4"/>
    <w:rsid w:val="00D1597F"/>
    <w:rsid w:val="00D40B7C"/>
    <w:rsid w:val="00D654F8"/>
    <w:rsid w:val="00D81164"/>
    <w:rsid w:val="00D8504C"/>
    <w:rsid w:val="00D906B7"/>
    <w:rsid w:val="00D93132"/>
    <w:rsid w:val="00D94027"/>
    <w:rsid w:val="00D97A75"/>
    <w:rsid w:val="00DC16A2"/>
    <w:rsid w:val="00DD6385"/>
    <w:rsid w:val="00DF30BC"/>
    <w:rsid w:val="00E12D28"/>
    <w:rsid w:val="00E20E4E"/>
    <w:rsid w:val="00E266F6"/>
    <w:rsid w:val="00E365B2"/>
    <w:rsid w:val="00E53105"/>
    <w:rsid w:val="00E81488"/>
    <w:rsid w:val="00E84D1F"/>
    <w:rsid w:val="00E869CE"/>
    <w:rsid w:val="00E90B27"/>
    <w:rsid w:val="00E93B69"/>
    <w:rsid w:val="00EA33F8"/>
    <w:rsid w:val="00EC4B8B"/>
    <w:rsid w:val="00ED3C18"/>
    <w:rsid w:val="00EE78BE"/>
    <w:rsid w:val="00EF1AFF"/>
    <w:rsid w:val="00F06AB5"/>
    <w:rsid w:val="00F22135"/>
    <w:rsid w:val="00F24A98"/>
    <w:rsid w:val="00F4036D"/>
    <w:rsid w:val="00F56591"/>
    <w:rsid w:val="00F752F8"/>
    <w:rsid w:val="00F82BD4"/>
    <w:rsid w:val="00F91897"/>
    <w:rsid w:val="00F941BA"/>
    <w:rsid w:val="00FA2FBE"/>
    <w:rsid w:val="00FA755F"/>
    <w:rsid w:val="00FC1E2F"/>
    <w:rsid w:val="00FC41CD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8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6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34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7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5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3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9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24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2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3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8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36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31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4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2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7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0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35" Type="http://schemas.openxmlformats.org/officeDocument/2006/relationships/hyperlink" Target="consultantplus://offline/ref=C7BFBFAF10A97BDDFD38D403CC36011B3040F3608736A57D3B87D3FEB3B66219CFEA01EBE49B5460E77EB5F06569372134E97BDA048F19B5mDt1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0A26E-82DC-42FC-BFAE-9D78A8F9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31</Pages>
  <Words>5783</Words>
  <Characters>32964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2019-09-11T10:57:00Z</cp:lastPrinted>
  <dcterms:created xsi:type="dcterms:W3CDTF">2019-09-20T13:42:00Z</dcterms:created>
  <dcterms:modified xsi:type="dcterms:W3CDTF">2019-09-20T13:42:00Z</dcterms:modified>
</cp:coreProperties>
</file>