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786CD2" w:rsidTr="00253ACC">
        <w:trPr>
          <w:jc w:val="right"/>
        </w:trPr>
        <w:tc>
          <w:tcPr>
            <w:tcW w:w="3084" w:type="dxa"/>
          </w:tcPr>
          <w:p w:rsidR="00786CD2" w:rsidRPr="004B1A1B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9C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786CD2" w:rsidRPr="004B1A1B" w:rsidRDefault="00786CD2" w:rsidP="00A31A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13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6CD2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>
        <w:rPr>
          <w:bCs/>
          <w:sz w:val="24"/>
        </w:rPr>
        <w:tab/>
      </w:r>
    </w:p>
    <w:p w:rsidR="00786CD2" w:rsidRPr="00EF111F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1261F4">
        <w:rPr>
          <w:b w:val="0"/>
          <w:sz w:val="28"/>
          <w:szCs w:val="28"/>
        </w:rPr>
        <w:t>ормативы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бюджетной системы</w:t>
      </w:r>
      <w:r>
        <w:rPr>
          <w:b w:val="0"/>
          <w:sz w:val="28"/>
          <w:szCs w:val="28"/>
        </w:rPr>
        <w:t xml:space="preserve"> Р</w:t>
      </w:r>
      <w:r w:rsidRPr="001261F4">
        <w:rPr>
          <w:b w:val="0"/>
          <w:sz w:val="28"/>
          <w:szCs w:val="28"/>
        </w:rPr>
        <w:t xml:space="preserve">еспублики </w:t>
      </w:r>
      <w:r>
        <w:rPr>
          <w:b w:val="0"/>
          <w:sz w:val="28"/>
          <w:szCs w:val="28"/>
        </w:rPr>
        <w:t>Т</w:t>
      </w:r>
      <w:r w:rsidRPr="001261F4">
        <w:rPr>
          <w:b w:val="0"/>
          <w:sz w:val="28"/>
          <w:szCs w:val="28"/>
        </w:rPr>
        <w:t xml:space="preserve">атарстан </w:t>
      </w: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на 20</w:t>
      </w:r>
      <w:r w:rsidR="00A31A8F">
        <w:rPr>
          <w:b w:val="0"/>
          <w:sz w:val="28"/>
          <w:szCs w:val="28"/>
        </w:rPr>
        <w:t>20</w:t>
      </w:r>
      <w:r w:rsidRPr="001261F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на плановый период 20</w:t>
      </w:r>
      <w:r w:rsidR="00813A76">
        <w:rPr>
          <w:b w:val="0"/>
          <w:sz w:val="28"/>
          <w:szCs w:val="28"/>
        </w:rPr>
        <w:t>2</w:t>
      </w:r>
      <w:r w:rsidR="00A31A8F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и 20</w:t>
      </w:r>
      <w:r w:rsidR="005A343E">
        <w:rPr>
          <w:b w:val="0"/>
          <w:sz w:val="28"/>
          <w:szCs w:val="28"/>
        </w:rPr>
        <w:t>2</w:t>
      </w:r>
      <w:r w:rsidR="00A31A8F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годов</w:t>
      </w:r>
      <w:r w:rsidRPr="001261F4">
        <w:rPr>
          <w:b w:val="0"/>
          <w:sz w:val="28"/>
          <w:szCs w:val="28"/>
        </w:rPr>
        <w:t xml:space="preserve"> </w:t>
      </w:r>
    </w:p>
    <w:p w:rsidR="00786CD2" w:rsidRPr="001261F4" w:rsidRDefault="00786CD2" w:rsidP="00786CD2">
      <w:pPr>
        <w:pStyle w:val="ConsPlusNonformat"/>
        <w:jc w:val="right"/>
        <w:rPr>
          <w:sz w:val="24"/>
          <w:szCs w:val="24"/>
        </w:rPr>
      </w:pPr>
      <w:r w:rsidRPr="001261F4">
        <w:rPr>
          <w:sz w:val="24"/>
          <w:szCs w:val="24"/>
        </w:rPr>
        <w:t xml:space="preserve">                                                                               (</w:t>
      </w:r>
      <w:r w:rsidRPr="001261F4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1C092C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подгрупп, статей и подст</w:t>
            </w:r>
            <w:r w:rsidRPr="001C092C">
              <w:rPr>
                <w:sz w:val="18"/>
                <w:szCs w:val="18"/>
              </w:rPr>
              <w:t>а</w:t>
            </w:r>
            <w:r w:rsidRPr="001C092C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Бюджет  </w:t>
            </w:r>
            <w:r w:rsidRPr="001C092C">
              <w:rPr>
                <w:sz w:val="18"/>
                <w:szCs w:val="18"/>
              </w:rPr>
              <w:br/>
              <w:t>Респу</w:t>
            </w:r>
            <w:r w:rsidRPr="001C092C">
              <w:rPr>
                <w:sz w:val="18"/>
                <w:szCs w:val="18"/>
              </w:rPr>
              <w:t>б</w:t>
            </w:r>
            <w:r w:rsidRPr="001C092C">
              <w:rPr>
                <w:sz w:val="18"/>
                <w:szCs w:val="18"/>
              </w:rPr>
              <w:t>лики</w:t>
            </w:r>
            <w:r w:rsidRPr="001C092C">
              <w:rPr>
                <w:sz w:val="18"/>
                <w:szCs w:val="18"/>
              </w:rPr>
              <w:br/>
              <w:t>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Бюджет Террит</w:t>
            </w:r>
            <w:r w:rsidRPr="001C092C">
              <w:rPr>
                <w:sz w:val="18"/>
                <w:szCs w:val="18"/>
              </w:rPr>
              <w:t>о</w:t>
            </w:r>
            <w:r w:rsidRPr="001C092C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1C092C">
              <w:rPr>
                <w:sz w:val="18"/>
                <w:szCs w:val="18"/>
              </w:rPr>
              <w:t>с</w:t>
            </w:r>
            <w:r w:rsidRPr="001C092C">
              <w:rPr>
                <w:sz w:val="18"/>
                <w:szCs w:val="18"/>
              </w:rPr>
              <w:t>публики 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</w:tr>
      <w:tr w:rsidR="00786CD2" w:rsidRPr="001C092C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горо</w:t>
            </w:r>
            <w:r w:rsidRPr="001C092C">
              <w:rPr>
                <w:sz w:val="18"/>
                <w:szCs w:val="18"/>
              </w:rPr>
              <w:t>д</w:t>
            </w:r>
            <w:r w:rsidRPr="001C092C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</w:t>
            </w:r>
            <w:r>
              <w:rPr>
                <w:sz w:val="18"/>
                <w:szCs w:val="18"/>
              </w:rPr>
              <w:t>и</w:t>
            </w:r>
            <w:r w:rsidR="00786CD2" w:rsidRPr="001C092C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сельских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ских</w:t>
            </w:r>
            <w:r w:rsidRPr="001C092C">
              <w:rPr>
                <w:sz w:val="18"/>
                <w:szCs w:val="18"/>
              </w:rPr>
              <w:t xml:space="preserve">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DA10E3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DA10E3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1 05 01012</w:t>
            </w:r>
            <w:r w:rsidRPr="00EA1C49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2268" w:type="dxa"/>
            <w:shd w:val="clear" w:color="auto" w:fill="auto"/>
          </w:tcPr>
          <w:p w:rsidR="00A146C5" w:rsidRPr="00DF437D" w:rsidRDefault="00A146C5" w:rsidP="00DF437D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437D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о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в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ших в качестве объекта налогообложения доходы (за налоговые периоды, истекшие до 1 января 2011 года)</w:t>
            </w:r>
            <w:r w:rsidR="00DF437D" w:rsidRPr="00DF437D">
              <w:t xml:space="preserve"> </w:t>
            </w:r>
            <w:hyperlink r:id="rId7" w:history="1">
              <w:r w:rsidR="00DF437D" w:rsidRPr="00DF437D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1 05 01022</w:t>
            </w:r>
            <w:r w:rsidRPr="00E26E52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2268" w:type="dxa"/>
            <w:shd w:val="clear" w:color="auto" w:fill="auto"/>
          </w:tcPr>
          <w:p w:rsidR="00A146C5" w:rsidRPr="00DF437D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437D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о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в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="00DF437D" w:rsidRPr="00DF437D">
              <w:t xml:space="preserve"> </w:t>
            </w:r>
            <w:hyperlink r:id="rId8" w:history="1">
              <w:r w:rsidR="00DF437D" w:rsidRPr="00DF437D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Единый сельскохозя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ственный налог (за налог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Задолженность и перера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четы по отмененным нал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гам,  сборам и иным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Налог на имущество пре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приятий        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Налог с продаж 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Сбор на нужды образов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тельных</w:t>
            </w:r>
            <w:r w:rsidRPr="00A146C5">
              <w:rPr>
                <w:rFonts w:ascii="Times New Roman" w:hAnsi="Times New Roman"/>
                <w:sz w:val="18"/>
                <w:szCs w:val="18"/>
              </w:rPr>
              <w:br/>
              <w:t xml:space="preserve">учреждений, взимаемый с юридических лиц 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Прочие налоги и сборы </w:t>
            </w:r>
            <w:hyperlink r:id="rId9" w:history="1">
              <w:r w:rsidRPr="00DF437D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мые на территориях горо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мые на территориях мун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жения (за налоговые пер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1 11 05026 04 0000 120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14E4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65FF">
              <w:rPr>
                <w:sz w:val="18"/>
                <w:szCs w:val="18"/>
              </w:rPr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14E4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65FF">
              <w:rPr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14E4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1 11 05313 13 0000 120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приятиями либо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ственными или муниц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1 11 05314 13 0000 120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поселений, го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ударственными или мун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ципальными предприяти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я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либо государственными или муниципальными учреждениями в отнош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нии земельных участков, государственная собстве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ность на которые не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з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граничена и которые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положены в границах г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A65FF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65FF">
              <w:rPr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ы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lastRenderedPageBreak/>
              <w:t>цах городских округов,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ы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ы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ждениями в отношении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lastRenderedPageBreak/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ном управлении террит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риальных фондов обяз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Доходы от оказания пла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ных услуг (работ) и ко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пенсации затрат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ства                           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городских округов, казенными учр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ждениями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муниципал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районов, казенными учреждениями муниц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1 13 01076 10 0000 130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лений, казенными учр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ждениями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1 13 01076 13 0000 130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городских поселений, казенными учреждениями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ского страхования от ок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зания платных услуг (р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муниципальных рай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госуда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ственного имущества,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крепленного на праве оп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ративного управления за территориальными фонд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ми обязательного мед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торской задолженности прошлых лет)</w:t>
            </w:r>
          </w:p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ступления бюджета 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сации затрат бюджетов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мат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риальных и нематериал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основных средств; по указанному имуществу)</w:t>
            </w:r>
          </w:p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цах сельских поселений, </w:t>
            </w:r>
            <w:r w:rsidRPr="00A146C5">
              <w:rPr>
                <w:rFonts w:ascii="Times New Roman" w:hAnsi="Times New Roman"/>
                <w:sz w:val="18"/>
                <w:szCs w:val="18"/>
              </w:rPr>
              <w:lastRenderedPageBreak/>
              <w:t>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1 14 06326 13 0000 430</w:t>
            </w:r>
          </w:p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ницах сельских поселений,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lastRenderedPageBreak/>
              <w:t>находятся в федеральной собственности и 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ществление полномочий по управлению и распор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ницах городских посел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ний, находятся в фед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редано органам госуда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Административные плат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городских округов за 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ы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муниципальных 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территориальных фондов обязательного м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округов (по обяз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на территориях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ды бюджетов городских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lastRenderedPageBreak/>
              <w:t>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ды бюджетов муниципал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п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ступления в территориал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1 17 14020 04 0000 180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1 17 14030 05 0000 180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1 17 14030 10 0000 180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1 17 14030 13 0000 180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</w:tbl>
    <w:p w:rsidR="00D872EE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146C5" w:rsidRPr="000014E4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14E4">
        <w:rPr>
          <w:rFonts w:ascii="Times New Roman" w:hAnsi="Times New Roman"/>
          <w:sz w:val="24"/>
          <w:szCs w:val="24"/>
        </w:rPr>
        <w:t>--------------------------------</w:t>
      </w:r>
    </w:p>
    <w:p w:rsidR="00DF437D" w:rsidRPr="00DF437D" w:rsidRDefault="00DF437D" w:rsidP="00DF437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DF437D">
        <w:rPr>
          <w:rFonts w:ascii="Times New Roman" w:hAnsi="Times New Roman"/>
          <w:sz w:val="18"/>
          <w:szCs w:val="18"/>
        </w:rPr>
        <w:t xml:space="preserve">&lt;*&gt; - в части 90% норматива поступлений в консолидированный бюджет Республики Татарстан (10% поступлений направляются в Фонд социального страхования Российской Федерации и </w:t>
      </w:r>
      <w:r w:rsidRPr="00DF437D">
        <w:rPr>
          <w:rFonts w:ascii="Times New Roman" w:hAnsi="Times New Roman"/>
          <w:bCs/>
          <w:sz w:val="18"/>
          <w:szCs w:val="18"/>
        </w:rPr>
        <w:t>Федеральный фонд</w:t>
      </w:r>
      <w:r w:rsidRPr="00DF437D">
        <w:rPr>
          <w:rFonts w:ascii="Times New Roman" w:hAnsi="Times New Roman"/>
          <w:sz w:val="18"/>
          <w:szCs w:val="18"/>
        </w:rPr>
        <w:t xml:space="preserve"> обязательного медицинского страхования) </w:t>
      </w:r>
    </w:p>
    <w:p w:rsidR="00A146C5" w:rsidRPr="000014E4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014E4">
        <w:rPr>
          <w:rFonts w:ascii="Times New Roman" w:hAnsi="Times New Roman"/>
          <w:sz w:val="18"/>
          <w:szCs w:val="18"/>
        </w:rPr>
        <w:t>&lt;*</w:t>
      </w:r>
      <w:r>
        <w:rPr>
          <w:rFonts w:ascii="Times New Roman" w:hAnsi="Times New Roman"/>
          <w:sz w:val="18"/>
          <w:szCs w:val="18"/>
        </w:rPr>
        <w:t>*</w:t>
      </w:r>
      <w:r w:rsidRPr="000014E4">
        <w:rPr>
          <w:rFonts w:ascii="Times New Roman" w:hAnsi="Times New Roman"/>
          <w:sz w:val="18"/>
          <w:szCs w:val="18"/>
        </w:rPr>
        <w:t>&gt; - в части отмененных региональных налогов и сборов</w:t>
      </w:r>
    </w:p>
    <w:p w:rsidR="00813A76" w:rsidRPr="00013A53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13A76" w:rsidRPr="00013A53" w:rsidSect="00D872EE">
      <w:head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C5" w:rsidRDefault="00A146C5" w:rsidP="00D872EE">
      <w:pPr>
        <w:spacing w:after="0" w:line="240" w:lineRule="auto"/>
      </w:pPr>
      <w:r>
        <w:separator/>
      </w:r>
    </w:p>
  </w:endnote>
  <w:endnote w:type="continuationSeparator" w:id="0">
    <w:p w:rsidR="00A146C5" w:rsidRDefault="00A146C5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C5" w:rsidRDefault="00A146C5" w:rsidP="00D872EE">
      <w:pPr>
        <w:spacing w:after="0" w:line="240" w:lineRule="auto"/>
      </w:pPr>
      <w:r>
        <w:separator/>
      </w:r>
    </w:p>
  </w:footnote>
  <w:footnote w:type="continuationSeparator" w:id="0">
    <w:p w:rsidR="00A146C5" w:rsidRDefault="00A146C5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146C5" w:rsidRPr="000D1025" w:rsidRDefault="00A146C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9C1DC6">
          <w:rPr>
            <w:rFonts w:ascii="Times New Roman" w:hAnsi="Times New Roman"/>
            <w:noProof/>
            <w:sz w:val="24"/>
            <w:szCs w:val="24"/>
          </w:rPr>
          <w:t>14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146C5" w:rsidRDefault="00A146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B7762"/>
    <w:rsid w:val="000B7CEC"/>
    <w:rsid w:val="000D1025"/>
    <w:rsid w:val="00130BB8"/>
    <w:rsid w:val="001D4D85"/>
    <w:rsid w:val="00253ACC"/>
    <w:rsid w:val="002D585B"/>
    <w:rsid w:val="005A343E"/>
    <w:rsid w:val="006067BA"/>
    <w:rsid w:val="00786CD2"/>
    <w:rsid w:val="00813A76"/>
    <w:rsid w:val="008B21B3"/>
    <w:rsid w:val="00903C44"/>
    <w:rsid w:val="009C1DC6"/>
    <w:rsid w:val="00A146C5"/>
    <w:rsid w:val="00A31A8F"/>
    <w:rsid w:val="00A54F61"/>
    <w:rsid w:val="00AE0DD8"/>
    <w:rsid w:val="00B314E5"/>
    <w:rsid w:val="00BA571A"/>
    <w:rsid w:val="00BB5CF6"/>
    <w:rsid w:val="00D872EE"/>
    <w:rsid w:val="00DB2D8E"/>
    <w:rsid w:val="00DF437D"/>
    <w:rsid w:val="00E316E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19</cp:revision>
  <dcterms:created xsi:type="dcterms:W3CDTF">2016-09-14T14:58:00Z</dcterms:created>
  <dcterms:modified xsi:type="dcterms:W3CDTF">2019-09-21T12:35:00Z</dcterms:modified>
</cp:coreProperties>
</file>