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9E6B7D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proofErr w:type="gramStart"/>
      <w:r w:rsidRPr="002853CF">
        <w:rPr>
          <w:sz w:val="28"/>
          <w:szCs w:val="28"/>
        </w:rPr>
        <w:t>в</w:t>
      </w:r>
      <w:proofErr w:type="gramEnd"/>
      <w:r w:rsidRPr="002853CF">
        <w:rPr>
          <w:color w:val="FF0000"/>
          <w:sz w:val="28"/>
          <w:szCs w:val="28"/>
        </w:rPr>
        <w:t xml:space="preserve"> </w:t>
      </w:r>
      <w:proofErr w:type="gramStart"/>
      <w:r w:rsidR="009E6B7D" w:rsidRPr="009E6B7D">
        <w:rPr>
          <w:sz w:val="28"/>
          <w:szCs w:val="28"/>
        </w:rPr>
        <w:t>Государственная</w:t>
      </w:r>
      <w:proofErr w:type="gramEnd"/>
      <w:r w:rsidR="009E6B7D" w:rsidRPr="009E6B7D">
        <w:rPr>
          <w:sz w:val="28"/>
          <w:szCs w:val="28"/>
        </w:rPr>
        <w:t xml:space="preserve"> жилищная инспекция Республики Татарстан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9E6B7D">
        <w:rPr>
          <w:sz w:val="28"/>
          <w:szCs w:val="28"/>
          <w:u w:val="single"/>
          <w:lang w:val="tt-RU"/>
        </w:rPr>
        <w:t>117,4</w:t>
      </w:r>
      <w:r w:rsidRPr="002853CF">
        <w:rPr>
          <w:sz w:val="28"/>
          <w:szCs w:val="28"/>
        </w:rPr>
        <w:t>тыс. рублей;</w:t>
      </w:r>
    </w:p>
    <w:p w:rsidR="00185D52" w:rsidRPr="002853CF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449,9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tt-RU"/>
        </w:rPr>
        <w:t>33,2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5544AC"/>
    <w:rsid w:val="006F430B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2019-11-28T09:53:00Z</dcterms:created>
  <dcterms:modified xsi:type="dcterms:W3CDTF">2019-12-16T13:53:00Z</dcterms:modified>
</cp:coreProperties>
</file>