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0E6337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667626">
        <w:rPr>
          <w:sz w:val="28"/>
          <w:szCs w:val="28"/>
          <w:u w:val="single"/>
          <w:lang w:val="tt-RU"/>
        </w:rPr>
        <w:t>сентябре</w:t>
      </w:r>
      <w:bookmarkStart w:id="0" w:name="_GoBack"/>
      <w:bookmarkEnd w:id="0"/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0E6337" w:rsidRPr="000E6337">
        <w:rPr>
          <w:sz w:val="28"/>
          <w:szCs w:val="28"/>
        </w:rPr>
        <w:t>Государственное автономное учреждение здравоохранения "Детская городская больница с перинатальным центром" г. Нижнекамск</w:t>
      </w:r>
    </w:p>
    <w:p w:rsidR="00CE554D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0E6337" w:rsidRPr="000E6337" w:rsidRDefault="000E6337" w:rsidP="000E6337">
      <w:pPr>
        <w:pStyle w:val="a3"/>
        <w:spacing w:before="0" w:beforeAutospacing="0" w:after="0" w:afterAutospacing="0"/>
        <w:ind w:firstLine="851"/>
        <w:contextualSpacing/>
        <w:rPr>
          <w:sz w:val="28"/>
          <w:szCs w:val="28"/>
        </w:rPr>
      </w:pPr>
      <w:r w:rsidRPr="000E6337">
        <w:rPr>
          <w:sz w:val="28"/>
          <w:szCs w:val="28"/>
        </w:rPr>
        <w:t>Нарушения в сфере государственных (муниципальных) закупок</w:t>
      </w:r>
      <w:r>
        <w:rPr>
          <w:sz w:val="28"/>
          <w:szCs w:val="28"/>
        </w:rPr>
        <w:t xml:space="preserve"> -7,1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0E6337">
        <w:rPr>
          <w:sz w:val="28"/>
          <w:szCs w:val="28"/>
          <w:u w:val="single"/>
          <w:lang w:val="tt-RU"/>
        </w:rPr>
        <w:t>15,0</w:t>
      </w:r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0E6337">
        <w:rPr>
          <w:sz w:val="28"/>
          <w:szCs w:val="28"/>
          <w:u w:val="single"/>
        </w:rPr>
        <w:t>21 019,4</w:t>
      </w:r>
      <w:r w:rsidR="000E6337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E6337"/>
    <w:rsid w:val="00185D52"/>
    <w:rsid w:val="002853CF"/>
    <w:rsid w:val="003862B2"/>
    <w:rsid w:val="005544AC"/>
    <w:rsid w:val="00667626"/>
    <w:rsid w:val="006F430B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dcterms:created xsi:type="dcterms:W3CDTF">2019-11-28T09:53:00Z</dcterms:created>
  <dcterms:modified xsi:type="dcterms:W3CDTF">2019-12-18T06:59:00Z</dcterms:modified>
</cp:coreProperties>
</file>