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 xml:space="preserve">в  </w:t>
      </w:r>
      <w:r w:rsidR="000A40FB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Государственном </w:t>
      </w:r>
      <w:r w:rsidR="000A40FB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</w:t>
      </w:r>
      <w:r w:rsidR="000A40FB">
        <w:rPr>
          <w:sz w:val="28"/>
          <w:szCs w:val="28"/>
        </w:rPr>
        <w:t xml:space="preserve"> «</w:t>
      </w:r>
      <w:proofErr w:type="spellStart"/>
      <w:r w:rsidR="000A40FB">
        <w:rPr>
          <w:sz w:val="28"/>
          <w:szCs w:val="28"/>
        </w:rPr>
        <w:t>Верхнеуслонское</w:t>
      </w:r>
      <w:proofErr w:type="spellEnd"/>
      <w:r w:rsidR="000A40FB">
        <w:rPr>
          <w:sz w:val="28"/>
          <w:szCs w:val="28"/>
        </w:rPr>
        <w:t xml:space="preserve"> районное государственное ветеринарное объединение</w:t>
      </w:r>
      <w:r w:rsidR="00C501D2">
        <w:rPr>
          <w:sz w:val="28"/>
          <w:szCs w:val="28"/>
        </w:rPr>
        <w:t>».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</w:t>
      </w:r>
      <w:r w:rsidR="000A40FB">
        <w:rPr>
          <w:sz w:val="28"/>
          <w:szCs w:val="28"/>
        </w:rPr>
        <w:t>570,7</w:t>
      </w:r>
      <w:r>
        <w:rPr>
          <w:sz w:val="28"/>
          <w:szCs w:val="28"/>
        </w:rPr>
        <w:t xml:space="preserve"> 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5102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0A40FB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бюджетных средств – </w:t>
      </w:r>
      <w:r w:rsidR="000A40FB">
        <w:rPr>
          <w:sz w:val="28"/>
          <w:szCs w:val="28"/>
        </w:rPr>
        <w:t>35,0</w:t>
      </w:r>
      <w:r>
        <w:rPr>
          <w:sz w:val="28"/>
          <w:szCs w:val="28"/>
        </w:rPr>
        <w:t xml:space="preserve"> </w:t>
      </w:r>
      <w:r w:rsidR="00C501D2">
        <w:rPr>
          <w:sz w:val="28"/>
          <w:szCs w:val="28"/>
        </w:rPr>
        <w:t>тыс. рублей</w:t>
      </w:r>
      <w:r w:rsidR="000A40FB">
        <w:rPr>
          <w:sz w:val="28"/>
          <w:szCs w:val="28"/>
        </w:rPr>
        <w:t>;</w:t>
      </w:r>
    </w:p>
    <w:p w:rsidR="00197ED7" w:rsidRDefault="000A40FB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прочие нарушения – 2,1 тыс. рублей</w:t>
      </w:r>
      <w:r w:rsidR="00C501D2">
        <w:rPr>
          <w:sz w:val="28"/>
          <w:szCs w:val="28"/>
        </w:rPr>
        <w:t>.</w:t>
      </w:r>
      <w:bookmarkStart w:id="0" w:name="_GoBack"/>
      <w:bookmarkEnd w:id="0"/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792D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ED7"/>
    <w:rsid w:val="000A40FB"/>
    <w:rsid w:val="00197ED7"/>
    <w:rsid w:val="0095102E"/>
    <w:rsid w:val="00A56BBB"/>
    <w:rsid w:val="00A87473"/>
    <w:rsid w:val="00C001CA"/>
    <w:rsid w:val="00C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Администратор</cp:lastModifiedBy>
  <cp:revision>6</cp:revision>
  <dcterms:created xsi:type="dcterms:W3CDTF">2019-02-15T12:11:00Z</dcterms:created>
  <dcterms:modified xsi:type="dcterms:W3CDTF">2019-11-12T11:04:00Z</dcterms:modified>
</cp:coreProperties>
</file>