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DD" w:rsidRDefault="002D36DD" w:rsidP="009E5458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</w:p>
    <w:p w:rsidR="002D36DD" w:rsidRDefault="002D36DD" w:rsidP="002D36D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  <w:r w:rsidRPr="002D36DD">
        <w:rPr>
          <w:sz w:val="28"/>
          <w:szCs w:val="28"/>
        </w:rPr>
        <w:t xml:space="preserve">о результатах проведенной антикоррупционной и независимой антикоррупционной экспертиз нормативных правовых актов и их проектов за </w:t>
      </w:r>
      <w:r>
        <w:rPr>
          <w:sz w:val="28"/>
          <w:szCs w:val="28"/>
          <w:lang w:val="en-US"/>
        </w:rPr>
        <w:t>IV</w:t>
      </w:r>
      <w:r w:rsidRPr="002D36DD">
        <w:rPr>
          <w:sz w:val="28"/>
          <w:szCs w:val="28"/>
        </w:rPr>
        <w:t xml:space="preserve"> квартал</w:t>
      </w:r>
    </w:p>
    <w:p w:rsidR="002D36DD" w:rsidRDefault="002D36DD" w:rsidP="009E5458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  <w:lang w:val="en-US"/>
        </w:rPr>
      </w:pPr>
    </w:p>
    <w:p w:rsidR="009E5458" w:rsidRPr="00100A7B" w:rsidRDefault="009E5458" w:rsidP="009E5458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ФОРМА</w:t>
      </w:r>
      <w:r w:rsidR="00652EBE">
        <w:rPr>
          <w:sz w:val="28"/>
          <w:szCs w:val="28"/>
        </w:rPr>
        <w:t xml:space="preserve"> № </w:t>
      </w:r>
      <w:r w:rsidRPr="00100A7B">
        <w:rPr>
          <w:sz w:val="28"/>
          <w:szCs w:val="28"/>
        </w:rPr>
        <w:t>1</w:t>
      </w:r>
    </w:p>
    <w:p w:rsidR="009E5458" w:rsidRPr="00100A7B" w:rsidRDefault="009E5458" w:rsidP="009E5458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78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6"/>
        <w:gridCol w:w="2885"/>
        <w:gridCol w:w="2409"/>
      </w:tblGrid>
      <w:tr w:rsidR="009E5458" w:rsidRPr="00192DCD" w:rsidTr="005A0400">
        <w:tc>
          <w:tcPr>
            <w:tcW w:w="14850" w:type="dxa"/>
            <w:gridSpan w:val="3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Министерство финансов Республики Татарстан</w:t>
            </w:r>
          </w:p>
        </w:tc>
      </w:tr>
      <w:tr w:rsidR="009E5458" w:rsidRPr="00192DCD" w:rsidTr="005A0400">
        <w:tc>
          <w:tcPr>
            <w:tcW w:w="9556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Контрольные позиции</w:t>
            </w:r>
          </w:p>
        </w:tc>
        <w:tc>
          <w:tcPr>
            <w:tcW w:w="2885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Проекты НПА РТ</w:t>
            </w:r>
          </w:p>
        </w:tc>
        <w:tc>
          <w:tcPr>
            <w:tcW w:w="2409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НПА РТ</w:t>
            </w:r>
          </w:p>
        </w:tc>
      </w:tr>
      <w:tr w:rsidR="009E5458" w:rsidRPr="00192DCD" w:rsidTr="005A0400">
        <w:tc>
          <w:tcPr>
            <w:tcW w:w="9556" w:type="dxa"/>
          </w:tcPr>
          <w:p w:rsidR="009E5458" w:rsidRPr="009C5858" w:rsidRDefault="009C5858" w:rsidP="009C5858">
            <w:pPr>
              <w:jc w:val="both"/>
              <w:rPr>
                <w:sz w:val="28"/>
                <w:szCs w:val="28"/>
              </w:rPr>
            </w:pPr>
            <w:r w:rsidRPr="009C5858">
              <w:rPr>
                <w:sz w:val="28"/>
                <w:szCs w:val="28"/>
              </w:rPr>
              <w:t>1.</w:t>
            </w:r>
            <w:r w:rsidR="009E5458" w:rsidRPr="009C5858">
              <w:rPr>
                <w:sz w:val="28"/>
                <w:szCs w:val="28"/>
              </w:rPr>
              <w:t>Общее количество подготовленных в отчетном периоде нормативных правовых актов</w:t>
            </w:r>
          </w:p>
        </w:tc>
        <w:tc>
          <w:tcPr>
            <w:tcW w:w="2885" w:type="dxa"/>
          </w:tcPr>
          <w:p w:rsidR="009E5458" w:rsidRDefault="008545F6" w:rsidP="00AE2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E28C7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9E5458" w:rsidRPr="008545F6" w:rsidRDefault="008545F6" w:rsidP="00AE2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E28C7">
              <w:rPr>
                <w:sz w:val="28"/>
                <w:szCs w:val="28"/>
              </w:rPr>
              <w:t>1</w:t>
            </w:r>
          </w:p>
        </w:tc>
      </w:tr>
      <w:tr w:rsidR="009E5458" w:rsidRPr="00192DCD" w:rsidTr="005A0400">
        <w:tc>
          <w:tcPr>
            <w:tcW w:w="9556" w:type="dxa"/>
          </w:tcPr>
          <w:p w:rsidR="009E5458" w:rsidRPr="008742A1" w:rsidRDefault="009C5858" w:rsidP="009C5858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C5858">
              <w:rPr>
                <w:sz w:val="28"/>
                <w:szCs w:val="28"/>
              </w:rPr>
              <w:t>2.</w:t>
            </w:r>
            <w:r w:rsidR="009E5458">
              <w:rPr>
                <w:sz w:val="28"/>
                <w:szCs w:val="28"/>
              </w:rPr>
              <w:t xml:space="preserve">Количество </w:t>
            </w:r>
            <w:r w:rsidR="009E5458" w:rsidRPr="008742A1">
              <w:rPr>
                <w:sz w:val="28"/>
                <w:szCs w:val="28"/>
              </w:rPr>
              <w:t>актов, в отношении которых проводилась антикоррупционная экспертиза (с указанием видов актов)</w:t>
            </w:r>
          </w:p>
        </w:tc>
        <w:tc>
          <w:tcPr>
            <w:tcW w:w="2885" w:type="dxa"/>
          </w:tcPr>
          <w:p w:rsidR="009E5458" w:rsidRDefault="009E5458" w:rsidP="005A04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Закона РТ – </w:t>
            </w:r>
            <w:r w:rsidR="008545F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;</w:t>
            </w:r>
          </w:p>
          <w:p w:rsidR="009E5458" w:rsidRPr="00F61CF7" w:rsidRDefault="009E5458" w:rsidP="008545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постановления </w:t>
            </w:r>
            <w:proofErr w:type="gramStart"/>
            <w:r>
              <w:rPr>
                <w:sz w:val="28"/>
                <w:szCs w:val="28"/>
              </w:rPr>
              <w:t>КМ</w:t>
            </w:r>
            <w:proofErr w:type="gramEnd"/>
            <w:r>
              <w:rPr>
                <w:sz w:val="28"/>
                <w:szCs w:val="28"/>
              </w:rPr>
              <w:t xml:space="preserve"> РТ – </w:t>
            </w:r>
            <w:r w:rsidR="008545F6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; п</w:t>
            </w:r>
            <w:r w:rsidRPr="003F748A">
              <w:rPr>
                <w:sz w:val="28"/>
                <w:szCs w:val="28"/>
              </w:rPr>
              <w:t xml:space="preserve">роект приказа </w:t>
            </w:r>
            <w:r>
              <w:rPr>
                <w:sz w:val="28"/>
                <w:szCs w:val="28"/>
              </w:rPr>
              <w:t>министерства</w:t>
            </w:r>
            <w:r w:rsidRPr="003F74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="00793FB0">
              <w:rPr>
                <w:sz w:val="28"/>
                <w:szCs w:val="28"/>
              </w:rPr>
              <w:t xml:space="preserve"> </w:t>
            </w:r>
            <w:r w:rsidR="008545F6">
              <w:rPr>
                <w:sz w:val="28"/>
                <w:szCs w:val="28"/>
              </w:rPr>
              <w:t>11</w:t>
            </w:r>
            <w:r w:rsidR="00A52EC6">
              <w:rPr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-</w:t>
            </w:r>
          </w:p>
        </w:tc>
      </w:tr>
      <w:tr w:rsidR="009E5458" w:rsidRPr="00192DCD" w:rsidTr="005A0400">
        <w:tc>
          <w:tcPr>
            <w:tcW w:w="9556" w:type="dxa"/>
          </w:tcPr>
          <w:p w:rsidR="009E5458" w:rsidRPr="003F748A" w:rsidRDefault="009C5858" w:rsidP="005A04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9E5458" w:rsidRPr="003F748A">
              <w:rPr>
                <w:sz w:val="28"/>
                <w:szCs w:val="28"/>
              </w:rPr>
              <w:t xml:space="preserve">Количество актов, содержащих </w:t>
            </w:r>
            <w:proofErr w:type="spellStart"/>
            <w:r w:rsidR="009E5458" w:rsidRPr="003F748A">
              <w:rPr>
                <w:sz w:val="28"/>
                <w:szCs w:val="28"/>
              </w:rPr>
              <w:t>коррупциогенные</w:t>
            </w:r>
            <w:proofErr w:type="spellEnd"/>
            <w:r w:rsidR="009E5458" w:rsidRPr="003F748A">
              <w:rPr>
                <w:sz w:val="28"/>
                <w:szCs w:val="28"/>
              </w:rPr>
              <w:t xml:space="preserve"> факторы (с указанием видов актов)</w:t>
            </w:r>
          </w:p>
        </w:tc>
        <w:tc>
          <w:tcPr>
            <w:tcW w:w="2885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-</w:t>
            </w:r>
          </w:p>
        </w:tc>
      </w:tr>
      <w:tr w:rsidR="009E5458" w:rsidRPr="00192DCD" w:rsidTr="005A0400">
        <w:trPr>
          <w:trHeight w:val="377"/>
        </w:trPr>
        <w:tc>
          <w:tcPr>
            <w:tcW w:w="9556" w:type="dxa"/>
          </w:tcPr>
          <w:p w:rsidR="009E5458" w:rsidRPr="003F748A" w:rsidRDefault="009C5858" w:rsidP="005A04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9E5458" w:rsidRPr="003F748A">
              <w:rPr>
                <w:sz w:val="28"/>
                <w:szCs w:val="28"/>
              </w:rPr>
              <w:t xml:space="preserve">Количество доработанных актов после устранения </w:t>
            </w:r>
            <w:proofErr w:type="spellStart"/>
            <w:r w:rsidR="009E5458" w:rsidRPr="003F748A">
              <w:rPr>
                <w:sz w:val="28"/>
                <w:szCs w:val="28"/>
              </w:rPr>
              <w:t>коррупциогенных</w:t>
            </w:r>
            <w:proofErr w:type="spellEnd"/>
            <w:r w:rsidR="009E5458" w:rsidRPr="003F748A">
              <w:rPr>
                <w:sz w:val="28"/>
                <w:szCs w:val="28"/>
              </w:rPr>
              <w:t xml:space="preserve"> факторов (с указанием видов актов)</w:t>
            </w:r>
          </w:p>
        </w:tc>
        <w:tc>
          <w:tcPr>
            <w:tcW w:w="2885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-</w:t>
            </w:r>
          </w:p>
        </w:tc>
      </w:tr>
      <w:tr w:rsidR="009E5458" w:rsidRPr="00192DCD" w:rsidTr="005A0400">
        <w:tc>
          <w:tcPr>
            <w:tcW w:w="9556" w:type="dxa"/>
          </w:tcPr>
          <w:p w:rsidR="009E5458" w:rsidRPr="003F748A" w:rsidRDefault="009C5858" w:rsidP="005A04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9E5458" w:rsidRPr="003F748A">
              <w:rPr>
                <w:sz w:val="28"/>
                <w:szCs w:val="28"/>
              </w:rPr>
              <w:t xml:space="preserve">Виды выявленных </w:t>
            </w:r>
            <w:proofErr w:type="spellStart"/>
            <w:r w:rsidR="009E5458" w:rsidRPr="003F748A">
              <w:rPr>
                <w:sz w:val="28"/>
                <w:szCs w:val="28"/>
              </w:rPr>
              <w:t>коррупциогенных</w:t>
            </w:r>
            <w:proofErr w:type="spellEnd"/>
            <w:r w:rsidR="009E5458" w:rsidRPr="003F748A">
              <w:rPr>
                <w:sz w:val="28"/>
                <w:szCs w:val="28"/>
              </w:rPr>
              <w:t xml:space="preserve"> факторов</w:t>
            </w:r>
          </w:p>
        </w:tc>
        <w:tc>
          <w:tcPr>
            <w:tcW w:w="2885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-</w:t>
            </w:r>
          </w:p>
        </w:tc>
      </w:tr>
    </w:tbl>
    <w:p w:rsidR="009E5458" w:rsidRDefault="009E5458" w:rsidP="009E5458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9E5458" w:rsidRDefault="009E5458" w:rsidP="009E5458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9E5458" w:rsidRDefault="009E5458" w:rsidP="009E5458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9E5458" w:rsidRDefault="009E5458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9E5458" w:rsidRPr="00754F43" w:rsidRDefault="009E5458" w:rsidP="009E5458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ФОРМА № 2</w:t>
      </w:r>
    </w:p>
    <w:p w:rsidR="009E5458" w:rsidRDefault="009E5458" w:rsidP="009E5458">
      <w:pPr>
        <w:rPr>
          <w:sz w:val="28"/>
          <w:szCs w:val="28"/>
        </w:rPr>
      </w:pPr>
    </w:p>
    <w:tbl>
      <w:tblPr>
        <w:tblW w:w="15451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417"/>
        <w:gridCol w:w="2127"/>
        <w:gridCol w:w="3543"/>
        <w:gridCol w:w="2977"/>
        <w:gridCol w:w="1701"/>
      </w:tblGrid>
      <w:tr w:rsidR="009E5458" w:rsidRPr="00C24403" w:rsidTr="005A0400">
        <w:tc>
          <w:tcPr>
            <w:tcW w:w="154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C24403" w:rsidRDefault="009E5458" w:rsidP="005A0400">
            <w:pPr>
              <w:pStyle w:val="Style3"/>
              <w:widowControl/>
              <w:spacing w:line="265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Сведения о проведении независимой антикоррупционной экспертизы</w:t>
            </w:r>
          </w:p>
          <w:p w:rsidR="009E5458" w:rsidRPr="00C24403" w:rsidRDefault="00BB360B" w:rsidP="00710061">
            <w:pPr>
              <w:pStyle w:val="Style3"/>
              <w:widowControl/>
              <w:spacing w:line="265" w:lineRule="exact"/>
              <w:jc w:val="center"/>
              <w:rPr>
                <w:rStyle w:val="FontStyle15"/>
                <w:b/>
              </w:rPr>
            </w:pPr>
            <w:r>
              <w:rPr>
                <w:rStyle w:val="FontStyle15"/>
                <w:b/>
                <w:lang w:val="en-US"/>
              </w:rPr>
              <w:t>IV</w:t>
            </w:r>
            <w:r w:rsidR="009E5458">
              <w:rPr>
                <w:rStyle w:val="FontStyle15"/>
                <w:b/>
              </w:rPr>
              <w:t xml:space="preserve"> квартал 201</w:t>
            </w:r>
            <w:r w:rsidR="00710061">
              <w:rPr>
                <w:rStyle w:val="FontStyle15"/>
                <w:b/>
              </w:rPr>
              <w:t>9</w:t>
            </w:r>
            <w:r w:rsidR="009E5458">
              <w:rPr>
                <w:rStyle w:val="FontStyle15"/>
                <w:b/>
              </w:rPr>
              <w:t xml:space="preserve"> г.</w:t>
            </w:r>
          </w:p>
        </w:tc>
      </w:tr>
      <w:tr w:rsidR="009E5458" w:rsidRPr="00C24403" w:rsidTr="005A0400">
        <w:tc>
          <w:tcPr>
            <w:tcW w:w="154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C24403" w:rsidRDefault="009E5458" w:rsidP="005A0400">
            <w:pPr>
              <w:pStyle w:val="Style3"/>
              <w:widowControl/>
              <w:spacing w:line="265" w:lineRule="exact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Министерство финансов Республики Татарстан</w:t>
            </w:r>
          </w:p>
        </w:tc>
      </w:tr>
      <w:tr w:rsidR="009E5458" w:rsidRPr="00C24403" w:rsidTr="005A0400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EE2A59" w:rsidRDefault="009E5458" w:rsidP="005A0400">
            <w:pPr>
              <w:pStyle w:val="Style3"/>
              <w:widowControl/>
              <w:spacing w:line="275" w:lineRule="exact"/>
              <w:jc w:val="center"/>
              <w:rPr>
                <w:rStyle w:val="FontStyle15"/>
              </w:rPr>
            </w:pPr>
            <w:r w:rsidRPr="009C6FA4">
              <w:rPr>
                <w:rStyle w:val="FontStyle15"/>
              </w:rPr>
              <w:t>Количество размещенных проектов НПА и НПА в информационно-телекоммуникационной сети «Интернет» для проведения независимой антикоррупционной экспертизы (с указанием видов актов)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C24403" w:rsidRDefault="009E5458" w:rsidP="005A0400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C24403" w:rsidRDefault="009E5458" w:rsidP="005A0400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Дата подготовки заключений</w:t>
            </w:r>
            <w:proofErr w:type="gramStart"/>
            <w:r w:rsidRPr="00C24403">
              <w:rPr>
                <w:rStyle w:val="FontStyle15"/>
                <w:vertAlign w:val="superscript"/>
              </w:rPr>
              <w:t>1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C24403" w:rsidRDefault="009E5458" w:rsidP="005A0400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 xml:space="preserve">Наименование </w:t>
            </w:r>
            <w:r>
              <w:rPr>
                <w:rStyle w:val="FontStyle15"/>
              </w:rPr>
              <w:t>НПА или проекта НПА</w:t>
            </w:r>
            <w:r w:rsidRPr="00C24403">
              <w:rPr>
                <w:rStyle w:val="FontStyle15"/>
              </w:rPr>
              <w:t xml:space="preserve"> субъекта Российской Федерации, устава муниципального</w:t>
            </w:r>
          </w:p>
          <w:p w:rsidR="009E5458" w:rsidRPr="00C24403" w:rsidRDefault="009E5458" w:rsidP="005A0400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 xml:space="preserve">образования, муниципального правового акта о внесении изменений в устав муниципального образования или проекта такого устава или акта, </w:t>
            </w:r>
            <w:proofErr w:type="gramStart"/>
            <w:r w:rsidRPr="00C24403">
              <w:rPr>
                <w:rStyle w:val="FontStyle15"/>
              </w:rPr>
              <w:t>в</w:t>
            </w:r>
            <w:proofErr w:type="gramEnd"/>
          </w:p>
          <w:p w:rsidR="009E5458" w:rsidRPr="00C24403" w:rsidRDefault="009E5458" w:rsidP="005A0400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proofErr w:type="gramStart"/>
            <w:r w:rsidRPr="00C24403">
              <w:rPr>
                <w:rStyle w:val="FontStyle15"/>
              </w:rPr>
              <w:t>отношении</w:t>
            </w:r>
            <w:proofErr w:type="gramEnd"/>
            <w:r w:rsidRPr="00C24403">
              <w:rPr>
                <w:rStyle w:val="FontStyle15"/>
              </w:rPr>
              <w:t xml:space="preserve"> которого проводилась независимая антикоррупционная экспертиза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C24403" w:rsidRDefault="009E5458" w:rsidP="005A0400">
            <w:pPr>
              <w:pStyle w:val="Style3"/>
              <w:widowControl/>
              <w:spacing w:line="270" w:lineRule="exact"/>
              <w:jc w:val="center"/>
              <w:rPr>
                <w:rStyle w:val="FontStyle15"/>
                <w:vertAlign w:val="superscript"/>
              </w:rPr>
            </w:pPr>
            <w:proofErr w:type="spellStart"/>
            <w:r w:rsidRPr="00C24403">
              <w:rPr>
                <w:rStyle w:val="FontStyle15"/>
              </w:rPr>
              <w:t>Коррупциогенные</w:t>
            </w:r>
            <w:proofErr w:type="spellEnd"/>
            <w:r w:rsidRPr="00C24403">
              <w:rPr>
                <w:rStyle w:val="FontStyle15"/>
              </w:rPr>
              <w:t xml:space="preserve"> факторы, которые были выявлены в ходе независимой антикоррупционной экспертизы</w:t>
            </w:r>
            <w:proofErr w:type="gramStart"/>
            <w:r w:rsidRPr="00C24403">
              <w:rPr>
                <w:rStyle w:val="FontStyle15"/>
                <w:vertAlign w:val="superscript"/>
              </w:rPr>
              <w:t>2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C24403" w:rsidRDefault="009E5458" w:rsidP="005A0400">
            <w:pPr>
              <w:pStyle w:val="Style3"/>
              <w:widowControl/>
              <w:spacing w:line="270" w:lineRule="exact"/>
              <w:jc w:val="center"/>
              <w:rPr>
                <w:rStyle w:val="FontStyle15"/>
                <w:vertAlign w:val="superscript"/>
              </w:rPr>
            </w:pPr>
            <w:r w:rsidRPr="00C24403">
              <w:rPr>
                <w:rStyle w:val="FontStyle15"/>
              </w:rPr>
              <w:t xml:space="preserve">Результаты рассмотрения заключения </w:t>
            </w:r>
            <w:proofErr w:type="gramStart"/>
            <w:r w:rsidRPr="00C24403">
              <w:rPr>
                <w:rStyle w:val="FontStyle15"/>
              </w:rPr>
              <w:t>независимой</w:t>
            </w:r>
            <w:proofErr w:type="gramEnd"/>
            <w:r w:rsidRPr="00C24403">
              <w:rPr>
                <w:rStyle w:val="FontStyle15"/>
              </w:rPr>
              <w:t xml:space="preserve"> антикоррупционной экспертизы</w:t>
            </w:r>
            <w:r w:rsidRPr="00C24403">
              <w:rPr>
                <w:rStyle w:val="FontStyle15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C24403" w:rsidRDefault="009E5458" w:rsidP="005A0400">
            <w:pPr>
              <w:pStyle w:val="Style3"/>
              <w:widowControl/>
              <w:spacing w:line="265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Исходящий номер и дата ответа, направленного независимому эксперту</w:t>
            </w:r>
          </w:p>
        </w:tc>
      </w:tr>
      <w:tr w:rsidR="009E5458" w:rsidRPr="00B245BB" w:rsidTr="005A0400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493C63" w:rsidRDefault="009E5458" w:rsidP="005A0400">
            <w:pPr>
              <w:pStyle w:val="Style2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Закона РТ – </w:t>
            </w:r>
            <w:r w:rsidR="008545F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; проект постановления КМ РТ – </w:t>
            </w:r>
            <w:r w:rsidR="008545F6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, проект приказа министерства – </w:t>
            </w:r>
            <w:r w:rsidR="008545F6">
              <w:rPr>
                <w:sz w:val="28"/>
                <w:szCs w:val="28"/>
              </w:rPr>
              <w:t>11</w:t>
            </w:r>
            <w:r w:rsidR="00AA5FB5">
              <w:rPr>
                <w:sz w:val="28"/>
                <w:szCs w:val="28"/>
              </w:rPr>
              <w:t>.</w:t>
            </w:r>
          </w:p>
          <w:p w:rsidR="009E5458" w:rsidRPr="00B245BB" w:rsidRDefault="009E5458" w:rsidP="005A0400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357582" w:rsidRDefault="009E5458" w:rsidP="005A0400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B245BB" w:rsidRDefault="009E5458" w:rsidP="005A0400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E335E8" w:rsidRDefault="009E5458" w:rsidP="005A0400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0852CF" w:rsidRDefault="009E5458" w:rsidP="005A0400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B245BB" w:rsidRDefault="009E5458" w:rsidP="005A0400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BD1D9F" w:rsidRDefault="009E5458" w:rsidP="005A0400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9E5458" w:rsidRPr="00742F23" w:rsidRDefault="009E5458" w:rsidP="009E5458">
      <w:pPr>
        <w:pStyle w:val="Style4"/>
        <w:widowControl/>
        <w:spacing w:line="240" w:lineRule="auto"/>
        <w:ind w:firstLine="0"/>
        <w:jc w:val="both"/>
        <w:rPr>
          <w:sz w:val="28"/>
          <w:szCs w:val="28"/>
        </w:rPr>
      </w:pPr>
    </w:p>
    <w:p w:rsidR="009E5458" w:rsidRPr="00094E90" w:rsidRDefault="009E5458" w:rsidP="009E5458">
      <w:pPr>
        <w:pStyle w:val="Style4"/>
        <w:widowControl/>
        <w:spacing w:line="240" w:lineRule="auto"/>
        <w:ind w:left="-567" w:firstLine="0"/>
        <w:jc w:val="both"/>
        <w:rPr>
          <w:rStyle w:val="FontStyle14"/>
        </w:rPr>
      </w:pPr>
      <w:r w:rsidRPr="00094E90">
        <w:rPr>
          <w:rStyle w:val="FontStyle14"/>
          <w:vertAlign w:val="superscript"/>
        </w:rPr>
        <w:t>1</w:t>
      </w:r>
      <w:r w:rsidRPr="00094E90">
        <w:rPr>
          <w:rStyle w:val="FontStyle14"/>
        </w:rPr>
        <w:t xml:space="preserve"> Копия заключения обязательно должна прилагаться к данной таблице.</w:t>
      </w:r>
    </w:p>
    <w:p w:rsidR="003D02B9" w:rsidRPr="003D02B9" w:rsidRDefault="009E5458" w:rsidP="009E5458">
      <w:pPr>
        <w:pStyle w:val="Style4"/>
        <w:widowControl/>
        <w:spacing w:line="240" w:lineRule="auto"/>
        <w:ind w:left="-567" w:firstLine="0"/>
        <w:jc w:val="both"/>
        <w:rPr>
          <w:rStyle w:val="FontStyle14"/>
        </w:rPr>
      </w:pPr>
      <w:r w:rsidRPr="00094E90">
        <w:rPr>
          <w:rStyle w:val="FontStyle14"/>
          <w:vertAlign w:val="superscript"/>
        </w:rPr>
        <w:t>2</w:t>
      </w:r>
      <w:r>
        <w:rPr>
          <w:rStyle w:val="FontStyle14"/>
          <w:vertAlign w:val="superscript"/>
        </w:rPr>
        <w:t xml:space="preserve"> </w:t>
      </w:r>
      <w:proofErr w:type="spellStart"/>
      <w:r w:rsidRPr="00094E90">
        <w:rPr>
          <w:rStyle w:val="FontStyle14"/>
        </w:rPr>
        <w:t>Коррупциогенные</w:t>
      </w:r>
      <w:proofErr w:type="spellEnd"/>
      <w:r w:rsidRPr="00094E90">
        <w:rPr>
          <w:rStyle w:val="FontStyle14"/>
        </w:rPr>
        <w:t xml:space="preserve"> факторы должны быть указаны в соответствии с методикой,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094E90">
          <w:rPr>
            <w:rStyle w:val="FontStyle14"/>
          </w:rPr>
          <w:t xml:space="preserve">2010 </w:t>
        </w:r>
        <w:r w:rsidRPr="00094E90">
          <w:rPr>
            <w:rStyle w:val="FontStyle15"/>
          </w:rPr>
          <w:t>г</w:t>
        </w:r>
      </w:smartTag>
      <w:r w:rsidRPr="00094E90">
        <w:rPr>
          <w:rStyle w:val="FontStyle15"/>
        </w:rPr>
        <w:t>. №</w:t>
      </w:r>
      <w:r>
        <w:rPr>
          <w:rStyle w:val="FontStyle15"/>
        </w:rPr>
        <w:t xml:space="preserve"> </w:t>
      </w:r>
      <w:r w:rsidRPr="00094E90">
        <w:rPr>
          <w:rStyle w:val="FontStyle14"/>
        </w:rPr>
        <w:t>96</w:t>
      </w:r>
      <w:r w:rsidR="003D02B9" w:rsidRPr="003D02B9">
        <w:rPr>
          <w:rStyle w:val="FontStyle14"/>
        </w:rPr>
        <w:t>.</w:t>
      </w:r>
    </w:p>
    <w:p w:rsidR="009E5458" w:rsidRPr="00A05456" w:rsidRDefault="009E5458" w:rsidP="009E5458">
      <w:pPr>
        <w:pStyle w:val="Style4"/>
        <w:widowControl/>
        <w:spacing w:line="240" w:lineRule="auto"/>
        <w:ind w:left="-567" w:firstLine="0"/>
        <w:jc w:val="both"/>
        <w:rPr>
          <w:rStyle w:val="FontStyle14"/>
        </w:rPr>
      </w:pPr>
      <w:r w:rsidRPr="00094E90">
        <w:rPr>
          <w:rStyle w:val="FontStyle14"/>
          <w:vertAlign w:val="superscript"/>
        </w:rPr>
        <w:t>3</w:t>
      </w:r>
      <w:r>
        <w:rPr>
          <w:rStyle w:val="FontStyle14"/>
          <w:vertAlign w:val="superscript"/>
        </w:rPr>
        <w:t xml:space="preserve"> </w:t>
      </w:r>
      <w:r w:rsidRPr="00A05456">
        <w:rPr>
          <w:rStyle w:val="FontStyle14"/>
        </w:rPr>
        <w:t xml:space="preserve">В данной графе указывается, что высказанные в заключении замечания учтены, не учтены или учтены частично. </w:t>
      </w:r>
    </w:p>
    <w:p w:rsidR="009E5458" w:rsidRDefault="009E5458" w:rsidP="009E5458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</w:p>
    <w:p w:rsidR="009E5458" w:rsidRDefault="009E545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E5458" w:rsidRPr="00100A7B" w:rsidRDefault="009E5458" w:rsidP="009E5458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ФОРМА</w:t>
      </w:r>
      <w:r w:rsidRPr="00100A7B"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</w:p>
    <w:p w:rsidR="009E5458" w:rsidRPr="00100A7B" w:rsidRDefault="009E5458" w:rsidP="009E5458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78"/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2700"/>
        <w:gridCol w:w="2340"/>
        <w:gridCol w:w="2493"/>
        <w:gridCol w:w="2727"/>
      </w:tblGrid>
      <w:tr w:rsidR="009E5458" w:rsidRPr="00192DCD" w:rsidTr="005A0400">
        <w:tc>
          <w:tcPr>
            <w:tcW w:w="13608" w:type="dxa"/>
            <w:gridSpan w:val="5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Министерство финансов Республики Татарстан</w:t>
            </w:r>
          </w:p>
        </w:tc>
      </w:tr>
      <w:tr w:rsidR="009E5458" w:rsidRPr="00192DCD" w:rsidTr="005A0400">
        <w:tc>
          <w:tcPr>
            <w:tcW w:w="13608" w:type="dxa"/>
            <w:gridSpan w:val="5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 xml:space="preserve">Нормативные правовые акты Республики Татарстан, разработанные Министерством финансов Республики Татарстан, в отношении которых органами прокуратуры, Управлением Министерства юстиции Российской Федерации по Республике Татарстан выявлены обоснованные </w:t>
            </w:r>
            <w:proofErr w:type="spellStart"/>
            <w:r w:rsidRPr="003F748A">
              <w:rPr>
                <w:sz w:val="28"/>
                <w:szCs w:val="28"/>
              </w:rPr>
              <w:t>коррупциогенные</w:t>
            </w:r>
            <w:proofErr w:type="spellEnd"/>
            <w:r w:rsidRPr="003F748A">
              <w:rPr>
                <w:sz w:val="28"/>
                <w:szCs w:val="28"/>
              </w:rPr>
              <w:t xml:space="preserve"> факторы</w:t>
            </w:r>
          </w:p>
        </w:tc>
      </w:tr>
      <w:tr w:rsidR="009E5458" w:rsidRPr="00192DCD" w:rsidTr="005A0400">
        <w:tc>
          <w:tcPr>
            <w:tcW w:w="3348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Наименование НПА</w:t>
            </w:r>
          </w:p>
        </w:tc>
        <w:tc>
          <w:tcPr>
            <w:tcW w:w="2700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 xml:space="preserve">Орган, выявивший </w:t>
            </w:r>
            <w:proofErr w:type="spellStart"/>
            <w:r w:rsidRPr="003F748A">
              <w:rPr>
                <w:sz w:val="28"/>
                <w:szCs w:val="28"/>
              </w:rPr>
              <w:t>коррупциогенный</w:t>
            </w:r>
            <w:proofErr w:type="spellEnd"/>
            <w:r w:rsidRPr="003F748A">
              <w:rPr>
                <w:sz w:val="28"/>
                <w:szCs w:val="28"/>
              </w:rPr>
              <w:t xml:space="preserve"> фактор</w:t>
            </w:r>
          </w:p>
        </w:tc>
        <w:tc>
          <w:tcPr>
            <w:tcW w:w="2340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№ и дата заключения</w:t>
            </w:r>
          </w:p>
        </w:tc>
        <w:tc>
          <w:tcPr>
            <w:tcW w:w="2493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 xml:space="preserve">Выявленный </w:t>
            </w:r>
            <w:proofErr w:type="spellStart"/>
            <w:r w:rsidRPr="003F748A">
              <w:rPr>
                <w:sz w:val="28"/>
                <w:szCs w:val="28"/>
              </w:rPr>
              <w:t>коррупциогенный</w:t>
            </w:r>
            <w:proofErr w:type="spellEnd"/>
            <w:r w:rsidRPr="003F748A">
              <w:rPr>
                <w:sz w:val="28"/>
                <w:szCs w:val="28"/>
              </w:rPr>
              <w:t xml:space="preserve"> фактор</w:t>
            </w:r>
          </w:p>
        </w:tc>
        <w:tc>
          <w:tcPr>
            <w:tcW w:w="2727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 xml:space="preserve">Информация </w:t>
            </w:r>
          </w:p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 xml:space="preserve">об устранении выявленного </w:t>
            </w:r>
            <w:proofErr w:type="spellStart"/>
            <w:r w:rsidRPr="003F748A">
              <w:rPr>
                <w:sz w:val="28"/>
                <w:szCs w:val="28"/>
              </w:rPr>
              <w:t>коррупциогенного</w:t>
            </w:r>
            <w:proofErr w:type="spellEnd"/>
            <w:r w:rsidRPr="003F748A">
              <w:rPr>
                <w:sz w:val="28"/>
                <w:szCs w:val="28"/>
              </w:rPr>
              <w:t xml:space="preserve"> фактора</w:t>
            </w:r>
          </w:p>
        </w:tc>
      </w:tr>
      <w:tr w:rsidR="009E5458" w:rsidRPr="00192DCD" w:rsidTr="005A0400">
        <w:tc>
          <w:tcPr>
            <w:tcW w:w="3348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700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40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93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727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9E5458" w:rsidRDefault="009E5458" w:rsidP="009E5458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9E5458" w:rsidRDefault="009E5458" w:rsidP="009E5458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9E5458" w:rsidRDefault="009E5458" w:rsidP="009E5458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9B77F7" w:rsidRPr="00C15E9D" w:rsidRDefault="009B77F7" w:rsidP="009E5458">
      <w:pPr>
        <w:autoSpaceDE w:val="0"/>
        <w:autoSpaceDN w:val="0"/>
        <w:adjustRightInd w:val="0"/>
        <w:ind w:firstLine="12780"/>
        <w:jc w:val="both"/>
        <w:outlineLvl w:val="0"/>
        <w:rPr>
          <w:sz w:val="16"/>
          <w:szCs w:val="16"/>
        </w:rPr>
      </w:pPr>
    </w:p>
    <w:sectPr w:rsidR="009B77F7" w:rsidRPr="00C15E9D" w:rsidSect="00AC1F8D">
      <w:pgSz w:w="16838" w:h="11906" w:orient="landscape" w:code="9"/>
      <w:pgMar w:top="709" w:right="1134" w:bottom="567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310" w:rsidRDefault="00C51310">
      <w:r>
        <w:separator/>
      </w:r>
    </w:p>
  </w:endnote>
  <w:endnote w:type="continuationSeparator" w:id="0">
    <w:p w:rsidR="00C51310" w:rsidRDefault="00C5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2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310" w:rsidRDefault="00C51310">
      <w:r>
        <w:separator/>
      </w:r>
    </w:p>
  </w:footnote>
  <w:footnote w:type="continuationSeparator" w:id="0">
    <w:p w:rsidR="00C51310" w:rsidRDefault="00C51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211CF"/>
    <w:multiLevelType w:val="hybridMultilevel"/>
    <w:tmpl w:val="2D543B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9D"/>
    <w:rsid w:val="00001EFE"/>
    <w:rsid w:val="00006A09"/>
    <w:rsid w:val="000108C2"/>
    <w:rsid w:val="00026E45"/>
    <w:rsid w:val="00046D96"/>
    <w:rsid w:val="000519E8"/>
    <w:rsid w:val="00051CD7"/>
    <w:rsid w:val="00057354"/>
    <w:rsid w:val="0006539E"/>
    <w:rsid w:val="0007068D"/>
    <w:rsid w:val="00081485"/>
    <w:rsid w:val="00082E09"/>
    <w:rsid w:val="000849AC"/>
    <w:rsid w:val="00085E8A"/>
    <w:rsid w:val="00091EF3"/>
    <w:rsid w:val="00094464"/>
    <w:rsid w:val="000B1577"/>
    <w:rsid w:val="000B2B8D"/>
    <w:rsid w:val="000C5524"/>
    <w:rsid w:val="000C5831"/>
    <w:rsid w:val="000D13F1"/>
    <w:rsid w:val="000D6EDE"/>
    <w:rsid w:val="000D76F8"/>
    <w:rsid w:val="000E1EAF"/>
    <w:rsid w:val="000F02EC"/>
    <w:rsid w:val="00123BD0"/>
    <w:rsid w:val="00127A75"/>
    <w:rsid w:val="001313B5"/>
    <w:rsid w:val="00133170"/>
    <w:rsid w:val="0013653B"/>
    <w:rsid w:val="00141F40"/>
    <w:rsid w:val="0014341F"/>
    <w:rsid w:val="001616EA"/>
    <w:rsid w:val="00161D0F"/>
    <w:rsid w:val="00163A39"/>
    <w:rsid w:val="00184496"/>
    <w:rsid w:val="001875A1"/>
    <w:rsid w:val="00190901"/>
    <w:rsid w:val="001A7845"/>
    <w:rsid w:val="001B016C"/>
    <w:rsid w:val="001B2E36"/>
    <w:rsid w:val="001C11EA"/>
    <w:rsid w:val="001D635B"/>
    <w:rsid w:val="001D6C47"/>
    <w:rsid w:val="00206831"/>
    <w:rsid w:val="00237B18"/>
    <w:rsid w:val="0024424F"/>
    <w:rsid w:val="00250586"/>
    <w:rsid w:val="00260138"/>
    <w:rsid w:val="00261E7D"/>
    <w:rsid w:val="00270E02"/>
    <w:rsid w:val="00286D3A"/>
    <w:rsid w:val="002910A4"/>
    <w:rsid w:val="0029183D"/>
    <w:rsid w:val="002A0ABA"/>
    <w:rsid w:val="002A567D"/>
    <w:rsid w:val="002A7E52"/>
    <w:rsid w:val="002B1DDC"/>
    <w:rsid w:val="002B4205"/>
    <w:rsid w:val="002B5AC9"/>
    <w:rsid w:val="002B64D9"/>
    <w:rsid w:val="002C6C85"/>
    <w:rsid w:val="002C77F1"/>
    <w:rsid w:val="002D3252"/>
    <w:rsid w:val="002D36DD"/>
    <w:rsid w:val="002D78C3"/>
    <w:rsid w:val="002E35B5"/>
    <w:rsid w:val="002E4431"/>
    <w:rsid w:val="002E6F51"/>
    <w:rsid w:val="002F0133"/>
    <w:rsid w:val="00312C29"/>
    <w:rsid w:val="003156AB"/>
    <w:rsid w:val="003221BD"/>
    <w:rsid w:val="0034357E"/>
    <w:rsid w:val="00347A73"/>
    <w:rsid w:val="00354CEE"/>
    <w:rsid w:val="00366FC9"/>
    <w:rsid w:val="00367525"/>
    <w:rsid w:val="0037039C"/>
    <w:rsid w:val="00373865"/>
    <w:rsid w:val="00391592"/>
    <w:rsid w:val="00393AE5"/>
    <w:rsid w:val="003B1DD5"/>
    <w:rsid w:val="003D02B9"/>
    <w:rsid w:val="003E4176"/>
    <w:rsid w:val="003E6477"/>
    <w:rsid w:val="003F4D50"/>
    <w:rsid w:val="003F6140"/>
    <w:rsid w:val="00404CB6"/>
    <w:rsid w:val="004130C7"/>
    <w:rsid w:val="004152F7"/>
    <w:rsid w:val="00416D60"/>
    <w:rsid w:val="00421109"/>
    <w:rsid w:val="00432683"/>
    <w:rsid w:val="00437D9E"/>
    <w:rsid w:val="00440A02"/>
    <w:rsid w:val="00444AC9"/>
    <w:rsid w:val="00454217"/>
    <w:rsid w:val="00477809"/>
    <w:rsid w:val="00483D47"/>
    <w:rsid w:val="0048458F"/>
    <w:rsid w:val="00493C63"/>
    <w:rsid w:val="00493D8B"/>
    <w:rsid w:val="00496EBC"/>
    <w:rsid w:val="0049778C"/>
    <w:rsid w:val="004A3CBE"/>
    <w:rsid w:val="004B2F9C"/>
    <w:rsid w:val="004C0782"/>
    <w:rsid w:val="004C792E"/>
    <w:rsid w:val="004F19E2"/>
    <w:rsid w:val="00502B4D"/>
    <w:rsid w:val="00503D83"/>
    <w:rsid w:val="005055CC"/>
    <w:rsid w:val="00505968"/>
    <w:rsid w:val="005149DA"/>
    <w:rsid w:val="00515D15"/>
    <w:rsid w:val="00527371"/>
    <w:rsid w:val="0053116C"/>
    <w:rsid w:val="0053661D"/>
    <w:rsid w:val="00543BD2"/>
    <w:rsid w:val="00544018"/>
    <w:rsid w:val="00557C29"/>
    <w:rsid w:val="0056118A"/>
    <w:rsid w:val="005643BF"/>
    <w:rsid w:val="005758C3"/>
    <w:rsid w:val="00576C94"/>
    <w:rsid w:val="0058015B"/>
    <w:rsid w:val="00580970"/>
    <w:rsid w:val="00582375"/>
    <w:rsid w:val="00586579"/>
    <w:rsid w:val="0059106D"/>
    <w:rsid w:val="005A0150"/>
    <w:rsid w:val="005A446A"/>
    <w:rsid w:val="005A5A52"/>
    <w:rsid w:val="005C0CC1"/>
    <w:rsid w:val="005C22BB"/>
    <w:rsid w:val="005C58D0"/>
    <w:rsid w:val="005D249E"/>
    <w:rsid w:val="005D684E"/>
    <w:rsid w:val="005E2B1A"/>
    <w:rsid w:val="005E697E"/>
    <w:rsid w:val="005F0CF4"/>
    <w:rsid w:val="005F6024"/>
    <w:rsid w:val="00600FE5"/>
    <w:rsid w:val="006029DD"/>
    <w:rsid w:val="00613B4E"/>
    <w:rsid w:val="00622CC1"/>
    <w:rsid w:val="0062333E"/>
    <w:rsid w:val="00637B5B"/>
    <w:rsid w:val="00637B68"/>
    <w:rsid w:val="006456CA"/>
    <w:rsid w:val="006479DC"/>
    <w:rsid w:val="00652EBE"/>
    <w:rsid w:val="00665DA4"/>
    <w:rsid w:val="0068464E"/>
    <w:rsid w:val="006917D5"/>
    <w:rsid w:val="006947EF"/>
    <w:rsid w:val="006A56F0"/>
    <w:rsid w:val="006A5700"/>
    <w:rsid w:val="006B71AD"/>
    <w:rsid w:val="006C47A5"/>
    <w:rsid w:val="006C77D2"/>
    <w:rsid w:val="006F2022"/>
    <w:rsid w:val="006F3427"/>
    <w:rsid w:val="00702929"/>
    <w:rsid w:val="00705243"/>
    <w:rsid w:val="00710061"/>
    <w:rsid w:val="00715134"/>
    <w:rsid w:val="007168D6"/>
    <w:rsid w:val="00720FA9"/>
    <w:rsid w:val="007216F0"/>
    <w:rsid w:val="007411C3"/>
    <w:rsid w:val="00770CE6"/>
    <w:rsid w:val="007713A0"/>
    <w:rsid w:val="007751E2"/>
    <w:rsid w:val="00776849"/>
    <w:rsid w:val="00785402"/>
    <w:rsid w:val="00793FB0"/>
    <w:rsid w:val="007971B2"/>
    <w:rsid w:val="007A3DFF"/>
    <w:rsid w:val="007B2497"/>
    <w:rsid w:val="007B3B1C"/>
    <w:rsid w:val="007C3415"/>
    <w:rsid w:val="007D08B9"/>
    <w:rsid w:val="007E141B"/>
    <w:rsid w:val="007E79D0"/>
    <w:rsid w:val="008115C9"/>
    <w:rsid w:val="00821598"/>
    <w:rsid w:val="008272CC"/>
    <w:rsid w:val="008310A1"/>
    <w:rsid w:val="00846FB0"/>
    <w:rsid w:val="00851DAD"/>
    <w:rsid w:val="008545F6"/>
    <w:rsid w:val="00863069"/>
    <w:rsid w:val="008722E9"/>
    <w:rsid w:val="00874224"/>
    <w:rsid w:val="00881598"/>
    <w:rsid w:val="008824C5"/>
    <w:rsid w:val="00883C9A"/>
    <w:rsid w:val="00890ECD"/>
    <w:rsid w:val="008944C5"/>
    <w:rsid w:val="008A284D"/>
    <w:rsid w:val="008B1F21"/>
    <w:rsid w:val="008B20E7"/>
    <w:rsid w:val="008B4254"/>
    <w:rsid w:val="008B5ACD"/>
    <w:rsid w:val="008B646E"/>
    <w:rsid w:val="008D2403"/>
    <w:rsid w:val="008D2FD8"/>
    <w:rsid w:val="008E199E"/>
    <w:rsid w:val="008E6E46"/>
    <w:rsid w:val="008F709A"/>
    <w:rsid w:val="00901621"/>
    <w:rsid w:val="00907899"/>
    <w:rsid w:val="00907BFD"/>
    <w:rsid w:val="009104EA"/>
    <w:rsid w:val="00915278"/>
    <w:rsid w:val="00915D31"/>
    <w:rsid w:val="00923A7E"/>
    <w:rsid w:val="00946644"/>
    <w:rsid w:val="009670E6"/>
    <w:rsid w:val="0097551A"/>
    <w:rsid w:val="009804F8"/>
    <w:rsid w:val="009A52C8"/>
    <w:rsid w:val="009B382E"/>
    <w:rsid w:val="009B77F7"/>
    <w:rsid w:val="009C5858"/>
    <w:rsid w:val="009E45DB"/>
    <w:rsid w:val="009E5458"/>
    <w:rsid w:val="009F70F9"/>
    <w:rsid w:val="00A04605"/>
    <w:rsid w:val="00A06EE0"/>
    <w:rsid w:val="00A14B2B"/>
    <w:rsid w:val="00A17081"/>
    <w:rsid w:val="00A2413C"/>
    <w:rsid w:val="00A27F9E"/>
    <w:rsid w:val="00A37075"/>
    <w:rsid w:val="00A52EC6"/>
    <w:rsid w:val="00A920DD"/>
    <w:rsid w:val="00AA0BC0"/>
    <w:rsid w:val="00AA117F"/>
    <w:rsid w:val="00AA1E2E"/>
    <w:rsid w:val="00AA2F52"/>
    <w:rsid w:val="00AA5FB5"/>
    <w:rsid w:val="00AC042A"/>
    <w:rsid w:val="00AC3CCA"/>
    <w:rsid w:val="00AD0D03"/>
    <w:rsid w:val="00AE273E"/>
    <w:rsid w:val="00AE28C7"/>
    <w:rsid w:val="00B008F7"/>
    <w:rsid w:val="00B03D43"/>
    <w:rsid w:val="00B111BC"/>
    <w:rsid w:val="00B12DEF"/>
    <w:rsid w:val="00B16467"/>
    <w:rsid w:val="00B16B9E"/>
    <w:rsid w:val="00B239B9"/>
    <w:rsid w:val="00B249BB"/>
    <w:rsid w:val="00B25213"/>
    <w:rsid w:val="00B41A57"/>
    <w:rsid w:val="00B47BD6"/>
    <w:rsid w:val="00B53FB1"/>
    <w:rsid w:val="00B61A72"/>
    <w:rsid w:val="00B63978"/>
    <w:rsid w:val="00B66DE2"/>
    <w:rsid w:val="00B76741"/>
    <w:rsid w:val="00B91E79"/>
    <w:rsid w:val="00BA355A"/>
    <w:rsid w:val="00BB360B"/>
    <w:rsid w:val="00BC0E5F"/>
    <w:rsid w:val="00BC7A0B"/>
    <w:rsid w:val="00BD5264"/>
    <w:rsid w:val="00BD722C"/>
    <w:rsid w:val="00BE09C8"/>
    <w:rsid w:val="00BE130A"/>
    <w:rsid w:val="00BE17EA"/>
    <w:rsid w:val="00BF240B"/>
    <w:rsid w:val="00BF7FBC"/>
    <w:rsid w:val="00C073D3"/>
    <w:rsid w:val="00C10EE0"/>
    <w:rsid w:val="00C11130"/>
    <w:rsid w:val="00C15E9D"/>
    <w:rsid w:val="00C164D6"/>
    <w:rsid w:val="00C221FC"/>
    <w:rsid w:val="00C264E6"/>
    <w:rsid w:val="00C268B9"/>
    <w:rsid w:val="00C3449A"/>
    <w:rsid w:val="00C36477"/>
    <w:rsid w:val="00C4105E"/>
    <w:rsid w:val="00C452DE"/>
    <w:rsid w:val="00C46867"/>
    <w:rsid w:val="00C51310"/>
    <w:rsid w:val="00C72F1C"/>
    <w:rsid w:val="00C85607"/>
    <w:rsid w:val="00C858B4"/>
    <w:rsid w:val="00C9052B"/>
    <w:rsid w:val="00C91D24"/>
    <w:rsid w:val="00C97748"/>
    <w:rsid w:val="00CA7357"/>
    <w:rsid w:val="00CB0B5F"/>
    <w:rsid w:val="00CC5EF1"/>
    <w:rsid w:val="00CD2C77"/>
    <w:rsid w:val="00CD2CB6"/>
    <w:rsid w:val="00CD4580"/>
    <w:rsid w:val="00CD522C"/>
    <w:rsid w:val="00CD6208"/>
    <w:rsid w:val="00CE0970"/>
    <w:rsid w:val="00CE3E77"/>
    <w:rsid w:val="00CF0BF6"/>
    <w:rsid w:val="00D32C60"/>
    <w:rsid w:val="00D4286A"/>
    <w:rsid w:val="00D45C39"/>
    <w:rsid w:val="00D8504C"/>
    <w:rsid w:val="00D906B7"/>
    <w:rsid w:val="00D94027"/>
    <w:rsid w:val="00DB1BCB"/>
    <w:rsid w:val="00DC7638"/>
    <w:rsid w:val="00DD0DAE"/>
    <w:rsid w:val="00DD4839"/>
    <w:rsid w:val="00DD6385"/>
    <w:rsid w:val="00DE0C7D"/>
    <w:rsid w:val="00E13A17"/>
    <w:rsid w:val="00E17DBD"/>
    <w:rsid w:val="00E20E4E"/>
    <w:rsid w:val="00E22B79"/>
    <w:rsid w:val="00E26686"/>
    <w:rsid w:val="00E266F6"/>
    <w:rsid w:val="00E37DD1"/>
    <w:rsid w:val="00E422E3"/>
    <w:rsid w:val="00E51E74"/>
    <w:rsid w:val="00E53105"/>
    <w:rsid w:val="00E75E90"/>
    <w:rsid w:val="00E76CB7"/>
    <w:rsid w:val="00E84D1F"/>
    <w:rsid w:val="00E90B27"/>
    <w:rsid w:val="00E93B69"/>
    <w:rsid w:val="00EA33F8"/>
    <w:rsid w:val="00EB0413"/>
    <w:rsid w:val="00ED3C18"/>
    <w:rsid w:val="00ED443E"/>
    <w:rsid w:val="00F06AB5"/>
    <w:rsid w:val="00F202D5"/>
    <w:rsid w:val="00F24A98"/>
    <w:rsid w:val="00F24C52"/>
    <w:rsid w:val="00F30137"/>
    <w:rsid w:val="00F3283C"/>
    <w:rsid w:val="00F44657"/>
    <w:rsid w:val="00F50DC7"/>
    <w:rsid w:val="00F5608F"/>
    <w:rsid w:val="00F56591"/>
    <w:rsid w:val="00F61CF7"/>
    <w:rsid w:val="00F82614"/>
    <w:rsid w:val="00F91897"/>
    <w:rsid w:val="00F941BA"/>
    <w:rsid w:val="00F9528F"/>
    <w:rsid w:val="00FA0E28"/>
    <w:rsid w:val="00FA755F"/>
    <w:rsid w:val="00FC1E2F"/>
    <w:rsid w:val="00FC41CD"/>
    <w:rsid w:val="00FD7F0E"/>
    <w:rsid w:val="00FE3C17"/>
    <w:rsid w:val="00FE6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rsid w:val="00DC7638"/>
    <w:pPr>
      <w:spacing w:line="288" w:lineRule="auto"/>
    </w:pPr>
    <w:rPr>
      <w:sz w:val="28"/>
    </w:rPr>
  </w:style>
  <w:style w:type="paragraph" w:customStyle="1" w:styleId="Style2">
    <w:name w:val="Style2"/>
    <w:basedOn w:val="a"/>
    <w:uiPriority w:val="99"/>
    <w:rsid w:val="00DC763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DC7638"/>
    <w:pPr>
      <w:widowControl w:val="0"/>
      <w:autoSpaceDE w:val="0"/>
      <w:autoSpaceDN w:val="0"/>
      <w:adjustRightInd w:val="0"/>
      <w:spacing w:line="256" w:lineRule="exact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DC7638"/>
    <w:pPr>
      <w:widowControl w:val="0"/>
      <w:autoSpaceDE w:val="0"/>
      <w:autoSpaceDN w:val="0"/>
      <w:adjustRightInd w:val="0"/>
      <w:spacing w:line="223" w:lineRule="exact"/>
      <w:ind w:firstLine="70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DC7638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sid w:val="00DC7638"/>
    <w:rPr>
      <w:rFonts w:ascii="Times New Roman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7751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rsid w:val="00DC7638"/>
    <w:pPr>
      <w:spacing w:line="288" w:lineRule="auto"/>
    </w:pPr>
    <w:rPr>
      <w:sz w:val="28"/>
    </w:rPr>
  </w:style>
  <w:style w:type="paragraph" w:customStyle="1" w:styleId="Style2">
    <w:name w:val="Style2"/>
    <w:basedOn w:val="a"/>
    <w:uiPriority w:val="99"/>
    <w:rsid w:val="00DC763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DC7638"/>
    <w:pPr>
      <w:widowControl w:val="0"/>
      <w:autoSpaceDE w:val="0"/>
      <w:autoSpaceDN w:val="0"/>
      <w:adjustRightInd w:val="0"/>
      <w:spacing w:line="256" w:lineRule="exact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DC7638"/>
    <w:pPr>
      <w:widowControl w:val="0"/>
      <w:autoSpaceDE w:val="0"/>
      <w:autoSpaceDN w:val="0"/>
      <w:adjustRightInd w:val="0"/>
      <w:spacing w:line="223" w:lineRule="exact"/>
      <w:ind w:firstLine="70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DC7638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sid w:val="00DC7638"/>
    <w:rPr>
      <w:rFonts w:ascii="Times New Roman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775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41;&#1083;&#1072;&#1085;&#1082;%20&#1052;&#1060;%20&#1056;&#1058;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19889-2C08-4D67-BF81-DE12C101F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МФ РТ14</Template>
  <TotalTime>1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2747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user</dc:creator>
  <cp:lastModifiedBy>Мадина Галимова</cp:lastModifiedBy>
  <cp:revision>3</cp:revision>
  <cp:lastPrinted>2019-10-01T08:54:00Z</cp:lastPrinted>
  <dcterms:created xsi:type="dcterms:W3CDTF">2019-12-25T12:22:00Z</dcterms:created>
  <dcterms:modified xsi:type="dcterms:W3CDTF">2019-12-25T12:24:00Z</dcterms:modified>
</cp:coreProperties>
</file>