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165CCA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65CCA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:rsidR="00955E1D" w:rsidRPr="00FE0F8A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:rsidR="00AA6BA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>
        <w:rPr>
          <w:rFonts w:ascii="Times New Roman" w:hAnsi="Times New Roman" w:cs="Times New Roman"/>
          <w:sz w:val="28"/>
          <w:szCs w:val="28"/>
        </w:rPr>
        <w:t>202</w:t>
      </w:r>
      <w:r w:rsidR="00CA28F6">
        <w:rPr>
          <w:rFonts w:ascii="Times New Roman" w:hAnsi="Times New Roman" w:cs="Times New Roman"/>
          <w:sz w:val="28"/>
          <w:szCs w:val="28"/>
        </w:rPr>
        <w:t>1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</w:t>
      </w:r>
      <w:r w:rsidR="00CA28F6">
        <w:rPr>
          <w:rFonts w:ascii="Times New Roman" w:hAnsi="Times New Roman" w:cs="Times New Roman"/>
          <w:sz w:val="28"/>
          <w:szCs w:val="28"/>
        </w:rPr>
        <w:t>2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28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851"/>
        <w:gridCol w:w="491"/>
        <w:gridCol w:w="523"/>
        <w:gridCol w:w="1609"/>
        <w:gridCol w:w="1609"/>
      </w:tblGrid>
      <w:tr w:rsidR="00AA6BA4" w:rsidRPr="00C13B1C" w:rsidTr="00DA5033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A6BA4" w:rsidRPr="00C13B1C" w:rsidTr="00DA5033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C94D27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A28F6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C5931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15C60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A28F6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5931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42 895 895,9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42 604 694,4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заболеваний и формиров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здорового образа жизни.  Развитие первичной медико-санитарной помощи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2 242 625,2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2 246 999,4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жизни, в том числе у детей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137 702,4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пансеризации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филактика инфекционных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болеваний, включая иммун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профилактику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Централизованные закупки вакцин для проведения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филактических) мероприятий, проводимых с применением лабораторных методов иссл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дования, в очагах инфекцио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ВИЧ, вирусных 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патитов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предупреждению и борьбе с социально значимыми инфе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раннего выя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заболеваний и патол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состояний и факт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риска их развития, вкл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проведение медицинских осмотров и диспансеризации населения, в том числе у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полн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 лекарстве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обеспечения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механизмов обеспечения населения лека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м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дицинскими изделиями, сп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циализированными продукт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лечебного питания для д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 в амбулато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лека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 для медицинского применения по рецептам на лекарственные препараты, медицинскими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делиями по рецептам на мед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цинские изделия, а также сп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циализированными продукт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лечебного питания для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перви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  <w:r w:rsidR="00303D54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пансеризации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9110DD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9110DD" w:rsidRPr="00C13B1C" w:rsidRDefault="009110DD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9110DD" w:rsidRPr="00C13B1C" w:rsidRDefault="009110DD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«Федеральный проект «Борьба с 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профилактики ра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вития 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болеваний и сердечно-сосудистых осложнений у п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циентов высокого риска, наход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на диспансерном набл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обсл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живания, за счет средств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включая сокращение потребления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специал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включая 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гичную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циализированной, медицинской помощи, мед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10 001 024,2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10 333 226,1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туберкулезом. Трехуровневая маршрутиз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пациентов. Организация долечивания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предупреждению и борьбе с социально значимыми инфе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вершенствование оказания медицинской помощи лицам, инфицированным вирусом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иммунодефицита человека, гепатитами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пацие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тов. Организация долечивания и реабилитации. 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методов профила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вертикальной передачи ВИЧ от матери к плоду»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инф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цированных вирусами имм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нодефицита человека, в том числе в сочетании с вирусами гепатитов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предупреждению и борьбе с социально значимыми инфе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онкологическими заболеваниями. Трехуровн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маршрутизация пациентов. Организация долечивания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прочими забол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ваниями. Организация дол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180 977,2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180 977,2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180 977,2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180 977,2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высокоте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развитие новых эффе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методов лечения»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2 930 477,4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2 987 555,5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высокотехн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логичной медицинской пом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не включенной в базовую программу обязательного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медицинской деятельности, связанной с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норством органов человека в целях трансплантации (пер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садки), за счет средств фед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высокотехн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логичной медицинской пом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не включенной в базовую программу обязательного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607 300,2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620 062,5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607 300,2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620 062,5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71E2A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безопа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донорской крови и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ноканального финансирования медицинских организаций 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 систему обязательного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(кр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 оказания высокотехнол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гичной медицинской пом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медицинских организаций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01 2 12 0519 0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преимущественно одноканального финансиров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оказания специализир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 медицинской помощи, скорой, в том числе скорой специализированной, мед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5 599 324,9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перви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авиационным 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служиванием для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«Борьба с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сосуд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стых отделений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«Борьба с онкологическими заболев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Переоснащение медицинских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организаций, оказывающих медицинскую помощь бол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с онкологическими заб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государственно-частного партнерства»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294 331,8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выя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коррекции нарушений развития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и расходных 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риалов для неонатального и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26 932,3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реабилитации и санаторно-курортного леч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долечивания (р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абилитации) работающих граждан непосредственно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стационарного лечения в условиях санаторно-курортного учреждения (гос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«Оказание паллиативной помощи,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паллиативной помощи,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305 852,3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135 785,8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«Кадровое обеспечение системы здрав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249 119,6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271 369,6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159 218,0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единовременные компенсац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онные выплаты медицинским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системы здравоохран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мер социальной 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мер государственной поддержки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врачей-специалистов, врачей клинико-лабораторной ди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карственного обеспечения, в том числе в амбулаторных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 на организационные мероприятия, связанные с обеспечением лиц лека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ковисцидозом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гипофизарным нанизмом, болезнью Гоше, злокачественными новообр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зованиями лимфоидной, 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ветворной и родственных им тканей, рассеянным склер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зом,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ритом с системным началом,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мукополисахаридозом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типов, а также после трансплантации органов и (или) тканей, за счет средств федерального бюджета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Регулирование в установле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порядке отношений, 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форматизации в здравоохр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единого цифрового конт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в здравоохранении на осн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 единой государственной информационной системы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региональных проектов «Создание единого цифрового контура в здрав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информац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системы здравоохран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планирования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20 611 134,2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22 330 187,4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20 352 760,9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22 061 579,2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104 989,4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территориальной программы обязательного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межшкольные учебно-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23 484,1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4 301 843,1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5 392 697,0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4 216 041,6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5 306 590,6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4 216 041,6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5 306 590,6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1 260 701,9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547 726,9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547 854,2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перви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системы здравоохран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здравоохранения, включая создание совреме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оказания мед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новое строительство или р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детских больниц (ко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4133F3" w:rsidRDefault="004133F3" w:rsidP="004133F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поликлиник и детских поликлинических отделений медицинских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здравоохранения, включая создание совреме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оказания медицинской помощи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развитие материально-технической базы детских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ликлиник и детских поликл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отделений медици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первичную медико-санитарную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61 260 405,8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57 409 030,3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включая инклюзивное, и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</w:tr>
      <w:tr w:rsidR="004133F3" w:rsidRPr="00C13B1C" w:rsidTr="00832610">
        <w:trPr>
          <w:trHeight w:val="228"/>
        </w:trPr>
        <w:tc>
          <w:tcPr>
            <w:tcW w:w="3402" w:type="dxa"/>
            <w:shd w:val="clear" w:color="auto" w:fill="auto"/>
          </w:tcPr>
          <w:p w:rsidR="004133F3" w:rsidRPr="005608AF" w:rsidRDefault="004133F3" w:rsidP="0083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общедоступного и бесплатного дошкольного образования в муниципальных образовательных организац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реализующих программы дошкольного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4133F3" w:rsidRPr="00C13B1C" w:rsidTr="00832610">
        <w:trPr>
          <w:trHeight w:val="228"/>
        </w:trPr>
        <w:tc>
          <w:tcPr>
            <w:tcW w:w="3402" w:type="dxa"/>
            <w:shd w:val="clear" w:color="auto" w:fill="auto"/>
          </w:tcPr>
          <w:p w:rsidR="004133F3" w:rsidRPr="005608AF" w:rsidRDefault="004133F3" w:rsidP="0083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образовательных организац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дошкол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проведение мероприятий в области 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29 056 345,5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29 165 480,9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 в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1 098 087,7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1 119 165,2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148 824,6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организаций, имеющих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единовременные компенсац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онные выплаты учителям, прибывшим (переехавшим) на работу в сельские населенные пункты, либо рабочие посе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либо поселки городского типа, либо города с населен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до 50 тыс.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для детей-сирот и детей, оставшихся без попечения родителей, и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устройства детей в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347 468,8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351 234,6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для детей-сирот и детей, оставшихся без попеч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совая подготовка и професс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ональная переподготовка ка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 системе общего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Подготовка, переподготовка и повышение квалификации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и государственных образовательных организаций учебниками»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4133F3" w:rsidRPr="00C13B1C" w:rsidTr="00832610">
        <w:trPr>
          <w:trHeight w:val="228"/>
        </w:trPr>
        <w:tc>
          <w:tcPr>
            <w:tcW w:w="3402" w:type="dxa"/>
            <w:shd w:val="clear" w:color="auto" w:fill="auto"/>
          </w:tcPr>
          <w:p w:rsidR="004133F3" w:rsidRPr="005608AF" w:rsidRDefault="004133F3" w:rsidP="0083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общедоступного и бесплатного начального 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образования в муниципальных общеобр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обеспечение дополнительного образования детей в муниц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18 095 792,6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18 096 842,4</w:t>
            </w:r>
          </w:p>
        </w:tc>
      </w:tr>
      <w:tr w:rsidR="004133F3" w:rsidRPr="00C13B1C" w:rsidTr="00832610">
        <w:trPr>
          <w:trHeight w:val="228"/>
        </w:trPr>
        <w:tc>
          <w:tcPr>
            <w:tcW w:w="3402" w:type="dxa"/>
            <w:shd w:val="clear" w:color="auto" w:fill="auto"/>
          </w:tcPr>
          <w:p w:rsidR="004133F3" w:rsidRPr="005608AF" w:rsidRDefault="004133F3" w:rsidP="0083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общего, средн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обе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дополнительного 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муниц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6 923 871,6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6 924 417,7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626 233,9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626 853,9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6 297 327,7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6 297 253,8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осущест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деятельности, оце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«Совр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99 125,6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(обновление) 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для реализации основных и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общеобразов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цифрового и гуманитарного профилей в общеобразовательных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расположенных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обновление материально-технической базы в организ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осуществляющих общ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 исключительно по адаптир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ванным основным общеобр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центров непреры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повышения професси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педаг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работников и це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оценки профессионал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мастерства и квалифик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педагогов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включая образование детей-инвалидов, и повышение кв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158 526,6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87 542,8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государственных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дополнительные общеобразовательные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осущест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деятельности, оце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дополн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пров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мероприятий в области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19 855,9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тивопожарные мероприятия в муниципальных и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02 3 07 0000 0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Противопожарные меропри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89 778,9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детских технопарков «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мобильных техн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 «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образовательная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послев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зовского образования и пов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рабо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7 219 482,8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7 313 129,8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6 708 472,1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6 803 030,2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професси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 в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248 854,3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247 943,2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управленческих кадров для организаций народного хозяйства Росси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подготовку управленческих кадров для организаций народного хозяйства Росси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173 506,4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180 020,3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173 434,4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179 948,3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57 349,9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647 629,1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686 008,9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даментальные исследования»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фундаментал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518 408,1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555 178,1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кладные исследования  и фо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опережающего научно-технического задела по приоритетным направлен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развития науки, технологий и техники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02 6 02 0000 0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116 306,6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116 306,6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116 306,6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116 306,6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науки и научных исследований»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16 127 122,6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12 099 054,8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13 882 793,0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11 617 830,1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6 582 793,0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5 317 830,1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6 582 793,0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5 317 830,1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3 751 568,9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2 831 224,1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1 817 830,1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«Совр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472 341,7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новых мест в общ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расположенных в сельской местности и поселках горо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содействию созданию в суб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Российской Федерации новых мест в общеобразов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«Успех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каждого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в общеобразовател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распол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в сельской местности, условий для занятий физич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ствие занятости женщин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дошкольного образования для детей в 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 до трех лет»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дополнительных мест для детей в возрасте от 1,5 до 3 лет в образовательных организациях, осуществля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образовательную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по образовательным программам дошкольного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31 719 494,6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33 000 048,3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4 198 811,8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4 224 664,1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отдельным категориям граждан, устано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федеральным 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публиканским законодател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4 133 406,8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4 156 762,9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перечню услуг по погреб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74 658,8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77 645,1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77 391,6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77 391,6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182 771,5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168 089,1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182 528,0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168 089,1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182 528,0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168 089,1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182 528,0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статьей 8.2 Закона Республики Татарстан от 8 декабря 2004 года № 63-ЗРТ «Об адресной социальной поддержке населения 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коном от 12 января 1995 года № 5-ФЗ «О ветеранах»,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65 146,8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67 333,3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коном от 24 ноября 1995 года № 181-ФЗ «О социальной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нежной выплаты лицам, награжденным нагрудным знаком «Почетный донор 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сии», за счет средств фед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188 607,0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196 150,4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возникновении поствакцинальных осложн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федерал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3 187 675,7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3 187 604,4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жили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но-коммунальных услуг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3 160 104,4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испо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органов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ветственности владельцев транспортных средств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расходы, связанные с оказанием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контракта отдельным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153 897,1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148 767,2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124 106,2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124 106,2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124 106,2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зациях»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8 120 977,7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8 443 596,6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8 111 916,3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8 434 340,7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4 122 463,7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4 287 362,5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51 011,7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3 023 269,1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3 144 216,6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 пенсионное обеспеч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859 478,6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893 802,3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892 291,5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892 291,5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892 291,5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териального и социального обеспечения судьям Конст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компенсацию отдельным кат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гориям граждан оплаты взноса на капитальный ремонт общ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имущества в многоква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27 749,4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адресности предоста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мер социальной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гражданам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помощи гражданам в  Республике Татарстан в соо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«Прие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«Модерниз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5 822 568,3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6 045 595,7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деятельности государственных учреждений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5 444 016,5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5 687 954,8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1 328 078,4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4 195 163,1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4 359 876,4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средств го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 учреждениям социального обслуживания на совершенствование матер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базы, в том числе проведение капитальн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ремонта»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дополн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мер государственной поддержки педагогическим работникам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молодым спец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алистам государственных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социального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205 397,8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долговр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ухода за гражданами пожилого возраста и инвал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121 645,1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8 469,1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97 350,8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97 350,8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97 350,8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13 412 941,5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14 122 384,0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5 467 175,1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5 666 030,4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418 535,5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435 276,9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2 232 095,0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2 322 779,4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2 232 095,0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2 322 779,4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2 232 095,0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2 322 779,4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1 027 453,5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1 083 742,8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1 025 471,4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1 081 697,4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1 025 471,4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1 081 697,4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1 025 471,4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1 081 697,4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военнослуж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проходящего военную службу по призыву, а также ежемесячное пособие на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призыву, за счет средств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12 335,4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военнослуж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собий лицам, не подлежащим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обязательному социальному страхованию на случай вр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материнством, и 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цам, уволенным в связи с ли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видацией организаций (пр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кращением деятельности, полномочий физическими 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цами), за счет средств фед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03 5 01 5380 0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1 289 213,9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1 339 699,0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не подлежащим обяз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тельному социальному стр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хованию на случай временной нетрудоспособности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1 203 670,6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ребенка гражданам, не подлежащим обязательному социальному страхованию на случай временной нетруд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129 780,0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женщинам, вставшим на учет в медицинских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 ранние сроки бер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женщинам, уволенным в связи с ликвид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цией организаций, прекращ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них, самовольно ушедших из семей, организаций для детей-сирот и детей, оставшихся без попечения родителей,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организаций и иных организаций,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расходы, связанные с оказанием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контракта отдельным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обеспечения детей первых трех лет жизни специальными продуктами детского питания по рецептам врачей»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семью»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1 334 638,1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1 387 882,3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ребе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ка-инвалида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полномочий в области опеки 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при всех формах устройства детей, лишенных родительского попечения, в семью за счет средств фед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«Фина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совая поддержка семей при 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6 903 929,5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163 838,3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170 391,8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зующих образовательную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1 273 217,7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1 324 146,4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рождением (усыновлением) первого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за счет средств фед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4 483 447,8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4 855 780,2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граждан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комплексной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абилитации и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валидов, в том числе детей-инвалидов»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38 968,1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38 580,7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«Оснащение организаций, предоставляющих услуги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реабилитации и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ранней помощи, реабил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тационным оборудованием»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сиональная переподготовка, повышение квалификации) специалистов, предоставля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услуги реабилитации и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провождаемого проживания, ранней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накалив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энергосберегающие лампы)»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«Внедрение сенсорных смес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нажимных кранов в учреждения социальной сф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16 850 837,0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17 423 903,5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молодым семьям  социальных выплат на приобретение жилья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эконом-класса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дителей, в Республике Тата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жилых п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специализированн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Респу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детям-сиротам и детям, оставшимся без поп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чения родителей, лицам из 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числа детей-сирот и детей, оставшихся без попечения р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предоставления жилых помещений детям-сиротам и детям, оставшимся без попечения родителей, л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832610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32610" w:rsidRPr="00832610" w:rsidRDefault="00832610" w:rsidP="00832610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мероприятий Региональной программы капитального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политики в сфере архитектуры, град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строительства, промышленности строител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териалов, в жилищной сфере и коммунальном хозя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511 266,0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524 858,8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жилищно-коммунального хозяйства Республики Татарстан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архитектуры, градостро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гражданского и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строительства, жилищно-коммунального 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123 373,8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127 549,1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жильем мног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республиканского государственного жилищного надзора»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75 112,2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77 795,0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68 545,5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68 545,5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68 545,5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9 179,5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9 179,5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 мероприятия в области жилищно-коммунального 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92 116,9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92 116,9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республиканского конкурса на звание «Самый благоустрое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населенный пункт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жилищно-коммунального хозяйства населения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13 888 130,4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14 444 356,9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«Чистая вода»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строительству и реконстру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(модернизации) объектов питьевого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«Озд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сокращению доли загрязне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907 137,8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по эне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на объектах жилищного фонда и социал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наружного освещения»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«Содействие занятости нас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1 803 476,0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1 837 891,9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мер содействия занятости населения и регулирование трудовой миграции. Сопр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возраста при трудоустро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1 788 846,0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1 823 261,9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C13B1C" w:rsidRDefault="00AA06F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738 509,9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748 448,4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мательства и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C13B1C" w:rsidRDefault="00AA06F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610 689,9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620 251,6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202 860,4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C13B1C" w:rsidRDefault="00AA06F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содействия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407 829,5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421 791,2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34 125,0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ресной поддержки гражданам, включая организацию их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реезда в другую местность для замещения рабочих мест,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здаваемых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федеральных целевых программ и инвест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830 657,3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832 477,2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ботным гражданам за счет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830 657,3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832 477,2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рынка труда для обеспечения роста производительности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переобучение, повышение квалификации работников предприятий в целях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занятости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эффективности рынка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женщин –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дошкольного образования для детей в 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 до трех лет»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1 P2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переобучение и повышение квалификации женщин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отпуска по уходу за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бенком в возрасте до трех лет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женщин, имеющих детей дошкольного возраста, не состоящих в трудовых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ношениях и обратившихся в органы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организацию профессионал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обучения и дополнител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лиц </w:t>
            </w:r>
            <w:proofErr w:type="spell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условий и охраны труда 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охраны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улучшению условий и охраны труда 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«Популяриз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рабочих и инженерных профессий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инж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нерных профессий»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рабочих и инженерных профессий с целью привлеч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закрепления специал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 на предприятиях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2 239 857,2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2 238 887,2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безопасности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дорожного движения, сокр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смертности от 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но-транспортных происш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пострадавшими»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1 912 286,7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1 912 286,7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«Профилакт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 и эк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комплексной системы защиты прав потребителей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безнадзорности и правон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среди несоверше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дупреждение безнадзорности, беспризорности и правонар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среди несовершенн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1 551 747,4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1 590 054,5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«Пожарная безопасность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противоп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службы, расположе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территории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 Татарстан, проведение их технического перевооруж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ситуаций природного и техногенного характера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487 926,9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502 966,8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чрезв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193 391,3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198 969,7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предупр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после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129 574,8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133 079,5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 в области гражданской обороны, защиты в чрезвычайных ситуациях»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характера, гражданская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вершенствование системы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 лиц, работающих в экстремальных условиях и пострадавших в чрезвычайных ситуациях»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«Построение и развитие аппаратно-программного комплекса «Безопасный город»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аппара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но-программного комплекса «Безопасный город»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к действиям в чре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8 052 979,2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8 741 566,1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779 983,4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развитие музеев»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777 983,4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764 420,2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«Творч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1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1 855 401,2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1 989 680,1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1 843 401,2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1 977 680,1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укрепление 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муниципальных театров в населенных пунктах с числе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ностью населения до 300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«Творч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288 533,1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библиотечного обслуживания»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256 352,9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266 993,1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библиотек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организаций 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полнительского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и развитие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дожественного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народного творчества. Сохр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возрождение и попул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ризация нематериального культурного наследия коре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народов Республики Т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96 466,1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хранение и популяризация 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культурного насл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51 550,2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Комплексные мероприятия, направленные на создание и модернизацию учреждений культурно-досугового типа в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сельской местности, включая обеспечение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«Творч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изучение и развитие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художестве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«Сохранение,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использование, популяризация и государственная охрана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(памятников истории и кул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08 9 00 0000 0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межрегионального и межн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культурн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65 412,2;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«Поддержка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Г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и подготовка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государственного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509 667,1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611 166,9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502 667,1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504 528,5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55 053,2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378 230,6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377 521,7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«Кул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культуры (детских школ искусств и училищ) музыкальными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«Творч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3 914 775,0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отра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культуры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«Эне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госбережение и повышение энергетической эффективн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учреждениях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1 942 056,0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1 669 287,4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«Регулиров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качества окружающей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охраны окр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в сфере охраны окружающей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просв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прои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потребления 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реализацию мероприятий по ликвидации (рекультивации) объектов накопленного экол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гического вреда, представл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отн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«Предотвращение негативного воздействия вод»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го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программ (по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государственных программ) субъектов Росси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«Сохр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уникальных водных объектов»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деятельности в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сохранения и восст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нообразия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«Воспроизво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использование охотн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чьих ресурсов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62 871,7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62 871,7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организации, регулир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охраны водных биол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ресурсов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использования объектов животного мира (за исключением охотничьих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и водных биологич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использования охотничьих ресурсов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«Координир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деятельности слу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221 351,5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228 242,5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221 351,5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228 242,5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149 404,6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ОКРУЖАЮЩЕЙ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C13B1C" w:rsidRDefault="00AA06F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13 869 512,4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6 610 332,4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1 657 206,6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1 674 783,1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управления, увеличение активности жит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в общественно-политической жизни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деятельности и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производства»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1 657 206,6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1 674 783,1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417 258,8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430 342,9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323 935,1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336 440,7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149 083,4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149 083,4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180 530,3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187 357,3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180 530,3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187 357,3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93 876,0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риального общественного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паниям особой экономической зоны на возмещение части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уплатой налога на имущество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39 324,4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деятельности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производительности труда на предприятиях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112 126,7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производительности труда, рост числа высокопр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изводительных рабочих мест, повышение эффективности деятельности предприятий, в том числе с использованием инструментов методики 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режливого производства»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«Адре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повышения производительности труда на предприятиях»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участников национального проекта «Повышение прои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занятости»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1 224 947,3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1 789 356,1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личение объема сектора мал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тельства Республики Тата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947 234,6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814 842,4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малого и среднего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947 234,6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814 842,4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малого и среднего пре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рокредитной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предпринимательства, вкл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«Расш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рение доступа субъектов 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к финансовым ресу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сам, в том числе к льготному финансиров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малого и среднего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I4 5527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некоммерческой орг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«Гарантийный фонд Республики Татарстан» на реал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государственной поддер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малого и среднего пре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крестьянские (ферме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«Аксел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рация субъектов малого и среднего предпринимател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малого и среднего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нимательства, включая кр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I5 5527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малого и среднего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реализация мероприятий по поддержке молодежного предприним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рокредитной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предпринимательства, вкл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малого и среднего предпр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I8 5527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некоммерческой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и развитие индустриальных (промышленных) парков и промышле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площадок на территории Республики Т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мышленных) парков и 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площадок»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управляющей 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пании индустриального парка «Особая экономическая зона промышленно-производственного типа «</w:t>
            </w: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(индустриальный парк «Алабуга-2») акционе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обществу «Особая эк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промышле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но-производственного типа «</w:t>
            </w: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создание, 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и (или) реко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объектов инфр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обществу с огран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ченной ответственностью «Управляющая компания «Алабуга-2. Нефтехимия» на создание, модернизацию и (или) реконстру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инфр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в Республике Татарстан «Открытый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2 825 196,5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2 826 700,2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«Информац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инфо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мационных и коммуникац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технологий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«Инфо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мационная безопасность»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и органах местного самоуправления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 государственное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формационно-телекоммуникационной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1 496 105,5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1 498 072,3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и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информационного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странства и массовых комм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никаций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1 477 108,9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1 478 550,2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дающим организациям на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социально значимых проектов, выпуск книг,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мерческой организации «Р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106 623,9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106 160,8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«Кадры для цифровой экономики»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 технологии»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C13B1C" w:rsidRDefault="00E1063B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29 157 681,1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29 937 965,8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лезнодорожной инфрастру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 железнодорожного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транспорта, внутренних водных путей и речных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условий для развития речных перев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душного транспорта и аэрон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на авиационные пер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воздушных реги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перевозок на терр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томобильного, городского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электрического транспорта, в том числе метро»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2 309 335,6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2 309 758,3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рующей и доступной для всех слоев населения  единой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общественного тран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2 309 335,6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2 309 758,3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других видов транспо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20 665 423,8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21 462 629,4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695 634,8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19 972 479,1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20 766 994,6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уровня безопасности тран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«Общ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системные меры развития д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интеллектуальных транспортных систем, пред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сматривающих автоматизацию процессов управления доро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движением в городских а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ломерациях, включающих города с населением свыше 300 тысяч человек, за счет средств федерального бюдж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ленное на достижение реги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транспортно-инфраструктурной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C13B1C" w:rsidRDefault="00E1063B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хозяйства и регулирование рынков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13 368 464,5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13 511 595,4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4 107 044,1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4 035 848,2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новодства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сельскохозяйственных угодий в сельскохозяйстве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оборот»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4 077 044,1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4 005 848,2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известкованию кислых почв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раслей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вотноводства, а также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скохозяйственного страхов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484 404,7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пл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проведения противоэпизоотических мер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дупреждение болезней живо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защита населения от болезней, общих для человека и животных»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2 093 910,5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сельскохозяйственных потребительских кооперат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1 616 328,0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сельскохозяйстве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заготовительно-потребительских кооперат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предприятий потреб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кооперации по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купке, переработке и реализ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мяса, шерсти и кожеве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обеспечение (во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мещение) затрат, связанных с осуществлением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стимулирование развития приоритетных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компле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 и развитие малых форм 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граждан, ведущих личное подсобное хозяйство»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товарн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моло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няка птицы (гусей, уток, инд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«Созд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поддержки фе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меров и развитие сельской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«Техническая и технологическая модерниз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2 252 832,6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2 484 054,3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управленч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обеспечения реализации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ласти развития сельского 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и регулирования ры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продукции, сырья и прод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обеспечение реализации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агропромы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«Научное обеспечение реал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работок в области агропр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скохозяйственных товаропр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изводителей и организаций, осуществляющих первичную и последующую переработку сельскохозяйственной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(за исключением граждан,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дущих личное подсобное 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зяйство), организациям агр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 независимо от организацио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но-правовых форм, крестья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(фермерским)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 на возмещение части затрат, связанных с уплатой налога на имущество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возмещение затрат, связанных с модерн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кредитования в агр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возмещение части затрат на уплату процентов по инвест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 кредитам (займам) в агропромышленном компле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пенсация прямых понесенных затрат на строительство 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объектов агр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сельскохозяйстве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товаропроизводителей, связанных с проектированием и государственной эксперт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зой проектно-сметной док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агропромы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мероприятий, направленных на создание условий для получения аккр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дитации ветеринарными лаб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раториями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6 T2 5251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1 402 487,4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1 290 215,0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жилищных усл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граждан Российской Ф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проживающих на сельских те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 и обеспечение автомобильными дорогами»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218 424,9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развитие транспортной инфр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сельских терр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7 02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обустройство пл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щадок под компактную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лищную застройку»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бл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сельских терр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«Строительство жилья, пред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ставляемого по договору на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жилого помещения»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стройство объектами инж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нерной инфраструктуры и благоустройство площадок, расположенных на сельских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территориях, под компактную жилищную застройку»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14 7 06 0000 0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оказание соде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сельскохозяйственным товаропроизводителям в обе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печении квалифицированн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специалистами»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лиорации земель сельскох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615 009,3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624 872,2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мелиоративных работ»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 и реконстру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оросительных и осуш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систем, а также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дельно расположенных гидр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туртехнические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лиоративные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полез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щитных лесных насаждений и восстановлению погибших полезащитных лесных наса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«Те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ническое перевооружение объектов мелиорации»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ревооружение объектов мел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мелиорации земель сельскохозяйственного назн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агропромы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в области мелиорации земель сельскохозяйственного назн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регулирование рынков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879 052,4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955 294,4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«Охрана и з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щита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182 158,6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239 063,6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«Охрана и защита лесов от пожаров»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149 678,3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163 287,4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34 803,9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специализированного оборудования и инвентаря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«Сохр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специализирова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органов го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власти субъе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«Использов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27 010,4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машин, лесопильного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«Воспроизво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лесов и лесора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85 384,9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питомников, оборудования для сбора 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«Сохр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151 131,5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спец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ализированной лесохозя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оборуд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для проведения 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мероприятий по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восстановлению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лесоразв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дению за счет средств фед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 Республики Тата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«Развитие лесного хозя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осуществления отдельных полномочий в 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лесного хозяйства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242 414,6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247 596,1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использов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имущ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земельных участков»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120 878,2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80 930,4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государственного имущ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126 717,9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126 717,9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126 717,9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11 167 735,6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10 730 822,1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долгосрочной сбалансированности и усто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613 621,8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дарственному долгу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вну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бюджетных отношений с местными бюджетами»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10 454 833,5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9 997 045,3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дотаций на выравнивание бюджетной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обеспеченности муниципал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(городских окр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в целях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муниципал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по выравнив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уровня бюджетной обе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печенности поселений, вх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района, и предоставл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иных форм межбюдже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муниципальных рай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 и городских округов по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предоставления общедоступного и бесплатн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общего, основного общего, среднего общего образования по основным общеобразов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 программам в 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организациях, организации предоставления дополнител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созданию условий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осуществления присмотра и ухода за детьми, содержания детей в 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и 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 Республике Татарстан возложенных на них полномочий»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55 692,6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55 778,6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Татарстан, сохранение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межэтнического и межко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гражданской идентичн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(российской нации), успешная социокультурная адаптация и интеграция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55 692,6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55 778,6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программных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48 212,4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22 466,4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укреплению единства росси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нации и этнокультурн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языков Республики Татарстан и др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ния, изучения и развития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рынка газомоторн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топлива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343 793,0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эффективности перевозок автотранспортными средствами»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343 793,0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для возмещения ч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юридическим л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цам, индивидуальным пре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и физическим лицам, осуществившим пер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 транспор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средств на газомоторное топливо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проектов по стр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ительству и развитию запр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вочной инфраструктуры ко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примир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ванного природного газа и переоборудованию 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томобильной техники для 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пр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в качестве моторн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 0 01 R261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336 323,0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переоборудования автомобильной техники, включая общественный транспорт и ко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мунальную технику, для испол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природного газа в кач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по развитию заправочной инфр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компримированн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594 834,3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610 136,4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политики в сфере юстиции в пределах полном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инфо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 от поселений, вход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муниципальный район, необходимой для ведения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 муниципальных норм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правовых актов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9 888,7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института мировой юстиции в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397 953,5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410 174,4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518 374,0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339 226,3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теприимства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рамках государственной пр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 в рамках строительства (реко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струкции) объектов обеспеч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вающей инфраструктуры с длительным сроком окупаем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входящих в состав инв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стиционных проектов по с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в субъектах Росси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туристских кл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антикоррупцио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формирование в обществе нетерпимого отн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деятельности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тономной некоммерческой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«Центр обществе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«Стратегическое управление талантами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71E2A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развертывания преемственной системы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потенциала детей, молодежи и стратегическое управление талантами в инт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ресах инновационного разв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28 661,5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комплектования и использ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213 042,6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213 742,3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«Ок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соотечестве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ников, проживающих за руб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за счет добр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вольного переселения соот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по оказанию содействия добр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вольному переселению в 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сийскую Федерацию соотеч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«Формирование современной городской среды на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3 237 988,3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3 290 723,4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и скверов в муниципал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1 709 607,6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1 697 237,7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комфортной горо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программ форм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современной горо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7 665 798,7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5 820 051,4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массов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30 936,7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оснащение объектов спорти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спорти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но-технологическим оборуд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приобретение спортивного оборудования и инвентаря для приведения организаций спо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подготовки в норм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спорти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резерва»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2 831 079,5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достижений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2 732 380,8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2 798 383,8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717 425,2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720 114,5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92 998,7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школьной работе с детьми, за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83 398,2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22 693,0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1 856 582,2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1 919 818,3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спортивных организаций, осуществляющих подготовку спортивного резерва для спо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сборных команд 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и модернизацию объектов спортивной инфр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для занятий физ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2 799 104,9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2 809 846,0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детей и молодежи, повышение озд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ровительного эффекта»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районов и городских округов в целях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тельств, возникающих при выполнении полномочий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обеспечению организ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в каник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«Сельская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обесп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чения, социальной и эконом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активности сельской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экономической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в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469 091,8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454 391,8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воспит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36 532,5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«Дети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комплек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развития и повышения качества жизни молодого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«Работающая молодежь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емой в отношении работа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молодежи на предприят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 организациях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297 765,4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297 351,3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269 222,0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вой культуры избирателей, обучение организаторов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43 676,6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42 167,2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43 652,6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7 838,4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21 593 418,4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21 627 500,6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828 246,0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857 394,8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736 262,1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369 848,7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384 421,2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74 198,8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298 405,6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310 222,4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120 536,4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84 497,6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21 213,8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21 858,5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62 639,1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335 090,4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344 081,3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26 068,9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26 068,9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24 061,9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Республики Татарстан на финансовое обеспечение расходных обяз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муниципальных 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зований, возникающих при выполнении полномочий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предоставление грантов 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транспортного обсл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левого строительства мног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и (или) иных объектов недвижимости, а также за деятельностью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лищно-строительных коопер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тивов, связанной со стро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архи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 в состоянии алкогольного опьянения и утратившим сп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собность самостоятельно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редвигаться или ориентир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77 771,1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80 132,5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 федеральному го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ударственному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технич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эксплуатации внеуличн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 и правил пол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внеуличным тран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за счет средств фед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регистрация актов гражданского состояния за счет средств федерального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разовательной деятельности, надзору и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дением законодательства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41 705,7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от 14 июля 2012 года № 55-ЗРТ «Об обязател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государственном страх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вании государственных гра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данских служащих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8 728 622,5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8 733 762,2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51 183,4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8 660 949,2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8 665 092,9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3E3B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3E3B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447 597,0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453 626,5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3E3B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344 993,0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349 626,8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344 993,0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349 626,8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3E3B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3E3B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139 126,8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3E3B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61 542,7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61 542,7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46 142,7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3E3B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3E3B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3E3BB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37 803,0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17 704,1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17 704,1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обустройству и восстановл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воинских захоронений, находящихся в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278 140 564,9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267 744 287,3</w:t>
            </w:r>
          </w:p>
        </w:tc>
      </w:tr>
    </w:tbl>
    <w:p w:rsidR="009110DD" w:rsidRDefault="009110DD"/>
    <w:p w:rsidR="004C4EEA" w:rsidRDefault="004C4EEA" w:rsidP="00FE0F8A"/>
    <w:sectPr w:rsidR="004C4EEA" w:rsidSect="004133F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6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3B" w:rsidRDefault="00E1063B" w:rsidP="00183A23">
      <w:pPr>
        <w:spacing w:after="0" w:line="240" w:lineRule="auto"/>
      </w:pPr>
      <w:r>
        <w:separator/>
      </w:r>
    </w:p>
  </w:endnote>
  <w:endnote w:type="continuationSeparator" w:id="0">
    <w:p w:rsidR="00E1063B" w:rsidRDefault="00E1063B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3B" w:rsidRDefault="00E1063B" w:rsidP="00183A23">
      <w:pPr>
        <w:spacing w:after="0" w:line="240" w:lineRule="auto"/>
      </w:pPr>
      <w:r>
        <w:separator/>
      </w:r>
    </w:p>
  </w:footnote>
  <w:footnote w:type="continuationSeparator" w:id="0">
    <w:p w:rsidR="00E1063B" w:rsidRDefault="00E1063B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1063B" w:rsidRDefault="00E1063B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4242">
          <w:rPr>
            <w:rFonts w:ascii="Times New Roman" w:hAnsi="Times New Roman" w:cs="Times New Roman"/>
            <w:noProof/>
            <w:sz w:val="24"/>
            <w:szCs w:val="24"/>
          </w:rPr>
          <w:t>372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063B" w:rsidRDefault="00E106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1063B" w:rsidRPr="0031165D" w:rsidRDefault="00E1063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2B78">
          <w:rPr>
            <w:rFonts w:ascii="Times New Roman" w:hAnsi="Times New Roman" w:cs="Times New Roman"/>
            <w:noProof/>
            <w:sz w:val="24"/>
            <w:szCs w:val="24"/>
          </w:rPr>
          <w:t>168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063B" w:rsidRDefault="00E106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5C60"/>
    <w:rsid w:val="000258A1"/>
    <w:rsid w:val="0004413A"/>
    <w:rsid w:val="000475C9"/>
    <w:rsid w:val="00057014"/>
    <w:rsid w:val="00060FEF"/>
    <w:rsid w:val="0006397D"/>
    <w:rsid w:val="000654E2"/>
    <w:rsid w:val="00071BC7"/>
    <w:rsid w:val="000A1078"/>
    <w:rsid w:val="000C5C9E"/>
    <w:rsid w:val="000D43F5"/>
    <w:rsid w:val="000E595C"/>
    <w:rsid w:val="000E6734"/>
    <w:rsid w:val="000F3A98"/>
    <w:rsid w:val="00110549"/>
    <w:rsid w:val="00112864"/>
    <w:rsid w:val="001132E0"/>
    <w:rsid w:val="00113527"/>
    <w:rsid w:val="001157DC"/>
    <w:rsid w:val="00117D4C"/>
    <w:rsid w:val="00124000"/>
    <w:rsid w:val="00155454"/>
    <w:rsid w:val="00165CCA"/>
    <w:rsid w:val="001756EF"/>
    <w:rsid w:val="00183A23"/>
    <w:rsid w:val="001848B8"/>
    <w:rsid w:val="00187B9E"/>
    <w:rsid w:val="001A0ED9"/>
    <w:rsid w:val="001B39A6"/>
    <w:rsid w:val="00233748"/>
    <w:rsid w:val="002759F6"/>
    <w:rsid w:val="0028102C"/>
    <w:rsid w:val="002A624A"/>
    <w:rsid w:val="002B7C41"/>
    <w:rsid w:val="002C5931"/>
    <w:rsid w:val="002D3F5C"/>
    <w:rsid w:val="002D4471"/>
    <w:rsid w:val="00303D54"/>
    <w:rsid w:val="00304F23"/>
    <w:rsid w:val="0031165D"/>
    <w:rsid w:val="00324F08"/>
    <w:rsid w:val="00325320"/>
    <w:rsid w:val="00330B9B"/>
    <w:rsid w:val="00351F31"/>
    <w:rsid w:val="00356372"/>
    <w:rsid w:val="00361527"/>
    <w:rsid w:val="00382CA7"/>
    <w:rsid w:val="00385A2D"/>
    <w:rsid w:val="003A42A2"/>
    <w:rsid w:val="003A5488"/>
    <w:rsid w:val="003B0705"/>
    <w:rsid w:val="003C4436"/>
    <w:rsid w:val="003C62FA"/>
    <w:rsid w:val="003D0BF0"/>
    <w:rsid w:val="003E3BB2"/>
    <w:rsid w:val="003F6B7C"/>
    <w:rsid w:val="00402B78"/>
    <w:rsid w:val="004133F3"/>
    <w:rsid w:val="00423E84"/>
    <w:rsid w:val="0043463A"/>
    <w:rsid w:val="00446E32"/>
    <w:rsid w:val="0046681A"/>
    <w:rsid w:val="00467065"/>
    <w:rsid w:val="004B1ED1"/>
    <w:rsid w:val="004B208F"/>
    <w:rsid w:val="004C4EEA"/>
    <w:rsid w:val="004E2773"/>
    <w:rsid w:val="004E51DC"/>
    <w:rsid w:val="004F243C"/>
    <w:rsid w:val="005019AD"/>
    <w:rsid w:val="0050508C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F223E"/>
    <w:rsid w:val="005F4C75"/>
    <w:rsid w:val="005F64EB"/>
    <w:rsid w:val="005F6813"/>
    <w:rsid w:val="005F69B4"/>
    <w:rsid w:val="00606FFB"/>
    <w:rsid w:val="006122FF"/>
    <w:rsid w:val="006142A4"/>
    <w:rsid w:val="00642C14"/>
    <w:rsid w:val="00681126"/>
    <w:rsid w:val="0069614D"/>
    <w:rsid w:val="00697778"/>
    <w:rsid w:val="006C794C"/>
    <w:rsid w:val="006D37BF"/>
    <w:rsid w:val="006D5359"/>
    <w:rsid w:val="006D606E"/>
    <w:rsid w:val="006F0C32"/>
    <w:rsid w:val="0070234C"/>
    <w:rsid w:val="00712B85"/>
    <w:rsid w:val="0072129B"/>
    <w:rsid w:val="00724041"/>
    <w:rsid w:val="00743739"/>
    <w:rsid w:val="00753BB9"/>
    <w:rsid w:val="00762B91"/>
    <w:rsid w:val="00766248"/>
    <w:rsid w:val="00770F55"/>
    <w:rsid w:val="00781A6F"/>
    <w:rsid w:val="00790D67"/>
    <w:rsid w:val="007A60DE"/>
    <w:rsid w:val="007B550E"/>
    <w:rsid w:val="007C4949"/>
    <w:rsid w:val="007C66D1"/>
    <w:rsid w:val="007C6F92"/>
    <w:rsid w:val="007D05D8"/>
    <w:rsid w:val="00804242"/>
    <w:rsid w:val="00830FB1"/>
    <w:rsid w:val="00832610"/>
    <w:rsid w:val="00837A08"/>
    <w:rsid w:val="00840585"/>
    <w:rsid w:val="008543F1"/>
    <w:rsid w:val="0085699D"/>
    <w:rsid w:val="00886DD0"/>
    <w:rsid w:val="00892B04"/>
    <w:rsid w:val="0089789F"/>
    <w:rsid w:val="008B716F"/>
    <w:rsid w:val="008C1A75"/>
    <w:rsid w:val="008D4E11"/>
    <w:rsid w:val="008D6C8D"/>
    <w:rsid w:val="00901810"/>
    <w:rsid w:val="009110DD"/>
    <w:rsid w:val="00913093"/>
    <w:rsid w:val="00914C48"/>
    <w:rsid w:val="00930D89"/>
    <w:rsid w:val="0095069F"/>
    <w:rsid w:val="00955E1D"/>
    <w:rsid w:val="00956641"/>
    <w:rsid w:val="00964AF4"/>
    <w:rsid w:val="00971E2A"/>
    <w:rsid w:val="00981D23"/>
    <w:rsid w:val="00987A0E"/>
    <w:rsid w:val="00992913"/>
    <w:rsid w:val="00994B0B"/>
    <w:rsid w:val="009D2F16"/>
    <w:rsid w:val="009D5A05"/>
    <w:rsid w:val="009E46A7"/>
    <w:rsid w:val="009F37E8"/>
    <w:rsid w:val="009F50A1"/>
    <w:rsid w:val="00A20EFE"/>
    <w:rsid w:val="00A272B4"/>
    <w:rsid w:val="00A32EDF"/>
    <w:rsid w:val="00A73826"/>
    <w:rsid w:val="00A7739F"/>
    <w:rsid w:val="00AA06F2"/>
    <w:rsid w:val="00AA243D"/>
    <w:rsid w:val="00AA30FC"/>
    <w:rsid w:val="00AA5281"/>
    <w:rsid w:val="00AA6BA4"/>
    <w:rsid w:val="00B01A2A"/>
    <w:rsid w:val="00B04E3C"/>
    <w:rsid w:val="00B07D60"/>
    <w:rsid w:val="00B15608"/>
    <w:rsid w:val="00B15758"/>
    <w:rsid w:val="00B25CA8"/>
    <w:rsid w:val="00B4674D"/>
    <w:rsid w:val="00B64135"/>
    <w:rsid w:val="00B76485"/>
    <w:rsid w:val="00B839D3"/>
    <w:rsid w:val="00BA3806"/>
    <w:rsid w:val="00BA6AC7"/>
    <w:rsid w:val="00BB1639"/>
    <w:rsid w:val="00BC58E0"/>
    <w:rsid w:val="00BD579C"/>
    <w:rsid w:val="00BD6FCE"/>
    <w:rsid w:val="00BF61EA"/>
    <w:rsid w:val="00C13B1C"/>
    <w:rsid w:val="00C21D9A"/>
    <w:rsid w:val="00C259F9"/>
    <w:rsid w:val="00C31184"/>
    <w:rsid w:val="00C4515F"/>
    <w:rsid w:val="00C66378"/>
    <w:rsid w:val="00C94D27"/>
    <w:rsid w:val="00CA222C"/>
    <w:rsid w:val="00CA28F6"/>
    <w:rsid w:val="00CB2F47"/>
    <w:rsid w:val="00CC51C7"/>
    <w:rsid w:val="00CD6202"/>
    <w:rsid w:val="00CE0DE3"/>
    <w:rsid w:val="00D0776C"/>
    <w:rsid w:val="00D26D09"/>
    <w:rsid w:val="00D405C5"/>
    <w:rsid w:val="00D4127C"/>
    <w:rsid w:val="00D4161C"/>
    <w:rsid w:val="00D441CC"/>
    <w:rsid w:val="00D470A1"/>
    <w:rsid w:val="00D5754F"/>
    <w:rsid w:val="00D671A9"/>
    <w:rsid w:val="00D83496"/>
    <w:rsid w:val="00D84735"/>
    <w:rsid w:val="00DA5033"/>
    <w:rsid w:val="00DA7829"/>
    <w:rsid w:val="00DD0AD7"/>
    <w:rsid w:val="00DD3D4A"/>
    <w:rsid w:val="00DD75EB"/>
    <w:rsid w:val="00DE2B89"/>
    <w:rsid w:val="00E05D51"/>
    <w:rsid w:val="00E1063B"/>
    <w:rsid w:val="00E16031"/>
    <w:rsid w:val="00E1660F"/>
    <w:rsid w:val="00E367E8"/>
    <w:rsid w:val="00E36A29"/>
    <w:rsid w:val="00E45BD8"/>
    <w:rsid w:val="00E476C8"/>
    <w:rsid w:val="00E50D45"/>
    <w:rsid w:val="00E572BA"/>
    <w:rsid w:val="00E8047F"/>
    <w:rsid w:val="00EA2A18"/>
    <w:rsid w:val="00EA567E"/>
    <w:rsid w:val="00EA6B16"/>
    <w:rsid w:val="00EC3A7D"/>
    <w:rsid w:val="00ED3D2A"/>
    <w:rsid w:val="00F15470"/>
    <w:rsid w:val="00F26479"/>
    <w:rsid w:val="00F43AC2"/>
    <w:rsid w:val="00F63982"/>
    <w:rsid w:val="00FA7982"/>
    <w:rsid w:val="00FC00E2"/>
    <w:rsid w:val="00FD6748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9679E-1A19-409C-9077-E55F3CA4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205</Pages>
  <Words>51591</Words>
  <Characters>294070</Characters>
  <Application>Microsoft Office Word</Application>
  <DocSecurity>0</DocSecurity>
  <Lines>2450</Lines>
  <Paragraphs>689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144</cp:revision>
  <cp:lastPrinted>2019-09-23T11:17:00Z</cp:lastPrinted>
  <dcterms:created xsi:type="dcterms:W3CDTF">2013-09-18T21:45:00Z</dcterms:created>
  <dcterms:modified xsi:type="dcterms:W3CDTF">2020-03-05T08:41:00Z</dcterms:modified>
</cp:coreProperties>
</file>