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4763C7">
      <w:pPr>
        <w:spacing w:line="240" w:lineRule="auto"/>
        <w:jc w:val="right"/>
      </w:pPr>
      <w:r>
        <w:t>ПРОЕКТ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31304D" w:rsidRDefault="0031304D" w:rsidP="007F77A0">
      <w:pPr>
        <w:spacing w:line="240" w:lineRule="auto"/>
        <w:ind w:right="6237"/>
        <w:jc w:val="both"/>
        <w:rPr>
          <w:szCs w:val="28"/>
        </w:rPr>
      </w:pPr>
      <w:r>
        <w:t xml:space="preserve">О внесении изменений в </w:t>
      </w:r>
      <w:hyperlink r:id="rId9" w:history="1">
        <w:r w:rsidR="007F77A0" w:rsidRPr="0031304D">
          <w:rPr>
            <w:szCs w:val="28"/>
          </w:rPr>
          <w:t>План</w:t>
        </w:r>
      </w:hyperlink>
      <w:r w:rsidR="007F77A0">
        <w:rPr>
          <w:szCs w:val="28"/>
        </w:rPr>
        <w:t xml:space="preserve"> мероприятий по оздоровлению государственных финансов Ре</w:t>
      </w:r>
      <w:r w:rsidR="007F77A0">
        <w:rPr>
          <w:szCs w:val="28"/>
        </w:rPr>
        <w:t>с</w:t>
      </w:r>
      <w:r w:rsidR="007F77A0">
        <w:rPr>
          <w:szCs w:val="28"/>
        </w:rPr>
        <w:t>публики Татарстан на период до 2024 года</w:t>
      </w:r>
      <w:r w:rsidR="007F77A0">
        <w:t xml:space="preserve">, утвержденный </w:t>
      </w:r>
      <w:r>
        <w:t>пост</w:t>
      </w:r>
      <w:r>
        <w:t>а</w:t>
      </w:r>
      <w:r>
        <w:t>новление</w:t>
      </w:r>
      <w:r w:rsidR="007F77A0">
        <w:t>м</w:t>
      </w:r>
      <w:r>
        <w:t xml:space="preserve"> Кабинета Министров Республики Татарстан от 31.12.2012 № 1194</w:t>
      </w:r>
      <w:r w:rsidRPr="00227775">
        <w:t xml:space="preserve"> «Об утве</w:t>
      </w:r>
      <w:r w:rsidRPr="00227775">
        <w:t>р</w:t>
      </w:r>
      <w:r w:rsidRPr="00227775">
        <w:t>ждении Плана мероприятий по оздоровлению государственных финансов Республики Тата</w:t>
      </w:r>
      <w:r w:rsidRPr="00227775">
        <w:t>р</w:t>
      </w:r>
      <w:r w:rsidRPr="00227775">
        <w:t>стан»</w:t>
      </w:r>
    </w:p>
    <w:p w:rsidR="00812E34" w:rsidRPr="00574B2C" w:rsidRDefault="00812E3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 </w:t>
      </w:r>
      <w:r w:rsidR="00BA2ABA">
        <w:rPr>
          <w:szCs w:val="28"/>
        </w:rPr>
        <w:t>ПОСТАНОВЛЯЕТ</w:t>
      </w:r>
      <w:r>
        <w:rPr>
          <w:szCs w:val="28"/>
        </w:rPr>
        <w:t>:</w:t>
      </w: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7D7BFB" w:rsidRDefault="007F77A0" w:rsidP="00CA43A6">
      <w:pPr>
        <w:spacing w:line="240" w:lineRule="auto"/>
        <w:ind w:right="55" w:firstLine="709"/>
        <w:jc w:val="both"/>
        <w:rPr>
          <w:szCs w:val="28"/>
        </w:rPr>
      </w:pPr>
      <w:proofErr w:type="gramStart"/>
      <w:r>
        <w:t xml:space="preserve">Внести в </w:t>
      </w:r>
      <w:hyperlink r:id="rId10" w:history="1">
        <w:r w:rsidRPr="0031304D">
          <w:rPr>
            <w:szCs w:val="28"/>
          </w:rPr>
          <w:t>План</w:t>
        </w:r>
      </w:hyperlink>
      <w:r>
        <w:rPr>
          <w:szCs w:val="28"/>
        </w:rPr>
        <w:t xml:space="preserve"> мероприятий по оздоровлению государственных финансов Республики Татарстан на период до 2024 года</w:t>
      </w:r>
      <w:r>
        <w:t xml:space="preserve">, утвержденный постановлением </w:t>
      </w:r>
      <w:r w:rsidR="0031304D">
        <w:t>К</w:t>
      </w:r>
      <w:r w:rsidR="0031304D">
        <w:t>а</w:t>
      </w:r>
      <w:r w:rsidR="0031304D">
        <w:t>бинета Министров Республики Татарстан от 31.12.2012 № 1194</w:t>
      </w:r>
      <w:r w:rsidR="0031304D" w:rsidRPr="00227775">
        <w:t xml:space="preserve"> «Об утверждении Плана мероприятий по оздоровлению государственных финансов Республики Т</w:t>
      </w:r>
      <w:r w:rsidR="0031304D" w:rsidRPr="00227775">
        <w:t>а</w:t>
      </w:r>
      <w:r w:rsidR="0031304D" w:rsidRPr="00227775">
        <w:t>тарстан»</w:t>
      </w:r>
      <w:r w:rsidR="0031304D">
        <w:t xml:space="preserve"> (с изменениями, внесенными постановлениями Кабинета Министров Ре</w:t>
      </w:r>
      <w:r w:rsidR="0031304D">
        <w:t>с</w:t>
      </w:r>
      <w:r w:rsidR="0031304D">
        <w:t>публики Татарстан от 14.01.2013 № 8, от 30.09.2013 № 701</w:t>
      </w:r>
      <w:r w:rsidR="00163D35">
        <w:t>,</w:t>
      </w:r>
      <w:r w:rsidR="0031304D">
        <w:t xml:space="preserve"> от 09.02.2015 № 74</w:t>
      </w:r>
      <w:r w:rsidR="008505EA">
        <w:t>,</w:t>
      </w:r>
      <w:r w:rsidR="00163D35">
        <w:t xml:space="preserve"> от 08.11.2017 № 849</w:t>
      </w:r>
      <w:r w:rsidR="008505EA">
        <w:t>, от 20.02.2018 № 97</w:t>
      </w:r>
      <w:r w:rsidR="007D7BFB">
        <w:t>,</w:t>
      </w:r>
      <w:r w:rsidR="008505EA">
        <w:t xml:space="preserve"> от 18.12.2019 № 1161</w:t>
      </w:r>
      <w:proofErr w:type="gramEnd"/>
      <w:r w:rsidR="0031304D">
        <w:t>)</w:t>
      </w:r>
      <w:r w:rsidR="007D7BFB">
        <w:t>,</w:t>
      </w:r>
      <w:r w:rsidR="0031304D">
        <w:t xml:space="preserve"> изменени</w:t>
      </w:r>
      <w:r w:rsidR="007D7BFB">
        <w:t xml:space="preserve">е, изложив его </w:t>
      </w:r>
      <w:r w:rsidR="007D7BFB">
        <w:rPr>
          <w:szCs w:val="28"/>
        </w:rPr>
        <w:t>в новой редакции (прилагается).</w:t>
      </w:r>
    </w:p>
    <w:p w:rsidR="001C0D8E" w:rsidRDefault="001C0D8E" w:rsidP="0031304D">
      <w:pPr>
        <w:spacing w:line="240" w:lineRule="auto"/>
        <w:ind w:right="55" w:firstLine="709"/>
        <w:jc w:val="both"/>
        <w:rPr>
          <w:szCs w:val="28"/>
        </w:rPr>
      </w:pPr>
    </w:p>
    <w:p w:rsidR="007D7BFB" w:rsidRDefault="007D7BFB" w:rsidP="0031304D">
      <w:pPr>
        <w:spacing w:line="240" w:lineRule="auto"/>
        <w:ind w:right="55" w:firstLine="709"/>
        <w:jc w:val="both"/>
        <w:rPr>
          <w:szCs w:val="28"/>
        </w:rPr>
      </w:pPr>
    </w:p>
    <w:p w:rsidR="0031304D" w:rsidRDefault="0031304D" w:rsidP="00CA43A6">
      <w:pPr>
        <w:spacing w:line="240" w:lineRule="auto"/>
        <w:ind w:right="55" w:firstLine="709"/>
        <w:jc w:val="both"/>
        <w:rPr>
          <w:szCs w:val="28"/>
        </w:rPr>
      </w:pPr>
    </w:p>
    <w:p w:rsidR="007F77A0" w:rsidRDefault="007F77A0" w:rsidP="00CA43A6">
      <w:pPr>
        <w:spacing w:line="240" w:lineRule="auto"/>
        <w:ind w:right="55"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</w:t>
      </w:r>
      <w:r w:rsidR="00245A80">
        <w:t xml:space="preserve"> </w:t>
      </w:r>
      <w:r w:rsidR="00B06BB6">
        <w:t xml:space="preserve"> </w:t>
      </w:r>
      <w:r w:rsidR="00E73B1D">
        <w:t xml:space="preserve">         </w:t>
      </w:r>
      <w:r w:rsidR="00245A80">
        <w:t>А.В.Песошин</w:t>
      </w:r>
    </w:p>
    <w:p w:rsidR="008C70C5" w:rsidRDefault="008C70C5" w:rsidP="00CA43A6">
      <w:pPr>
        <w:spacing w:line="240" w:lineRule="auto"/>
        <w:jc w:val="both"/>
      </w:pPr>
    </w:p>
    <w:p w:rsidR="00F30A27" w:rsidRDefault="00F30A27" w:rsidP="00CA43A6">
      <w:pPr>
        <w:spacing w:line="240" w:lineRule="auto"/>
        <w:jc w:val="both"/>
      </w:pPr>
    </w:p>
    <w:p w:rsidR="00F30A27" w:rsidRDefault="00F30A27" w:rsidP="00CA43A6">
      <w:pPr>
        <w:spacing w:line="240" w:lineRule="auto"/>
        <w:jc w:val="both"/>
        <w:sectPr w:rsidR="00F30A27" w:rsidSect="0031304D">
          <w:headerReference w:type="default" r:id="rId11"/>
          <w:pgSz w:w="11907" w:h="16840"/>
          <w:pgMar w:top="1134" w:right="567" w:bottom="1134" w:left="1134" w:header="567" w:footer="720" w:gutter="0"/>
          <w:cols w:space="720"/>
          <w:titlePg/>
          <w:docGrid w:linePitch="381"/>
        </w:sectPr>
      </w:pP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lastRenderedPageBreak/>
        <w:t>Утвержден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постановлением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Кабинета Министров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Республики Татарстан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от 31.12.2012 №</w:t>
      </w:r>
      <w:r>
        <w:rPr>
          <w:sz w:val="24"/>
          <w:szCs w:val="24"/>
        </w:rPr>
        <w:t xml:space="preserve"> </w:t>
      </w:r>
      <w:r w:rsidRPr="0015662D">
        <w:rPr>
          <w:sz w:val="24"/>
          <w:szCs w:val="24"/>
        </w:rPr>
        <w:t>1194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proofErr w:type="gramStart"/>
      <w:r w:rsidRPr="0015662D">
        <w:rPr>
          <w:sz w:val="24"/>
          <w:szCs w:val="24"/>
        </w:rPr>
        <w:t>(в редакции постановления</w:t>
      </w:r>
      <w:proofErr w:type="gramEnd"/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Кабинета Министров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>Республики Татарстан</w:t>
      </w:r>
    </w:p>
    <w:p w:rsidR="00F30A27" w:rsidRPr="0015662D" w:rsidRDefault="00F30A27" w:rsidP="00F30A27">
      <w:pPr>
        <w:spacing w:line="240" w:lineRule="auto"/>
        <w:ind w:right="-31" w:firstLine="11766"/>
        <w:rPr>
          <w:sz w:val="24"/>
          <w:szCs w:val="24"/>
        </w:rPr>
      </w:pPr>
      <w:r w:rsidRPr="0015662D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 w:rsidRPr="0015662D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15662D">
        <w:rPr>
          <w:sz w:val="24"/>
          <w:szCs w:val="24"/>
        </w:rPr>
        <w:t xml:space="preserve"> № _____)</w:t>
      </w:r>
    </w:p>
    <w:p w:rsidR="00F30A27" w:rsidRPr="0015662D" w:rsidRDefault="00F30A27" w:rsidP="00F30A27">
      <w:pPr>
        <w:spacing w:line="240" w:lineRule="auto"/>
        <w:jc w:val="center"/>
        <w:rPr>
          <w:b/>
          <w:sz w:val="24"/>
          <w:szCs w:val="24"/>
        </w:rPr>
      </w:pPr>
    </w:p>
    <w:p w:rsidR="00F30A27" w:rsidRPr="0015662D" w:rsidRDefault="00F30A27" w:rsidP="00F30A27">
      <w:pPr>
        <w:spacing w:line="240" w:lineRule="auto"/>
        <w:jc w:val="center"/>
        <w:rPr>
          <w:b/>
          <w:sz w:val="24"/>
          <w:szCs w:val="24"/>
        </w:rPr>
      </w:pPr>
      <w:r w:rsidRPr="0015662D">
        <w:rPr>
          <w:b/>
          <w:sz w:val="24"/>
          <w:szCs w:val="24"/>
        </w:rPr>
        <w:t xml:space="preserve">План мероприятий </w:t>
      </w:r>
    </w:p>
    <w:p w:rsidR="00F30A27" w:rsidRPr="0015662D" w:rsidRDefault="00F30A27" w:rsidP="00F30A27">
      <w:pPr>
        <w:spacing w:line="240" w:lineRule="auto"/>
        <w:jc w:val="center"/>
        <w:rPr>
          <w:b/>
          <w:sz w:val="24"/>
          <w:szCs w:val="24"/>
        </w:rPr>
      </w:pPr>
      <w:r w:rsidRPr="0015662D">
        <w:rPr>
          <w:b/>
          <w:sz w:val="24"/>
          <w:szCs w:val="24"/>
        </w:rPr>
        <w:t>по оздоровлению государственных финансов Республики Татарстан на период до 2024 года</w:t>
      </w:r>
    </w:p>
    <w:p w:rsidR="00F30A27" w:rsidRDefault="00F30A27" w:rsidP="00F30A27">
      <w:pPr>
        <w:spacing w:line="240" w:lineRule="auto"/>
        <w:jc w:val="center"/>
        <w:rPr>
          <w:b/>
          <w:szCs w:val="28"/>
        </w:rPr>
      </w:pPr>
    </w:p>
    <w:p w:rsidR="00F30A27" w:rsidRDefault="00F30A27" w:rsidP="00F30A27">
      <w:pPr>
        <w:spacing w:line="240" w:lineRule="auto"/>
        <w:jc w:val="center"/>
        <w:rPr>
          <w:b/>
          <w:szCs w:val="28"/>
        </w:rPr>
      </w:pPr>
    </w:p>
    <w:tbl>
      <w:tblPr>
        <w:tblW w:w="15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858"/>
        <w:gridCol w:w="2438"/>
        <w:gridCol w:w="861"/>
        <w:gridCol w:w="2869"/>
        <w:gridCol w:w="804"/>
        <w:gridCol w:w="804"/>
        <w:gridCol w:w="804"/>
        <w:gridCol w:w="804"/>
        <w:gridCol w:w="804"/>
        <w:gridCol w:w="804"/>
        <w:gridCol w:w="804"/>
      </w:tblGrid>
      <w:tr w:rsidR="00F30A27" w:rsidRPr="00501829" w:rsidTr="00A108F2">
        <w:trPr>
          <w:tblHeader/>
        </w:trPr>
        <w:tc>
          <w:tcPr>
            <w:tcW w:w="692" w:type="dxa"/>
            <w:vMerge w:val="restart"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jc w:val="center"/>
              <w:rPr>
                <w:sz w:val="20"/>
              </w:rPr>
            </w:pPr>
            <w:r w:rsidRPr="00501829">
              <w:rPr>
                <w:sz w:val="20"/>
              </w:rPr>
              <w:t xml:space="preserve">№ </w:t>
            </w:r>
            <w:proofErr w:type="gramStart"/>
            <w:r w:rsidRPr="00501829">
              <w:rPr>
                <w:sz w:val="20"/>
              </w:rPr>
              <w:t>п</w:t>
            </w:r>
            <w:proofErr w:type="gramEnd"/>
            <w:r w:rsidRPr="00501829">
              <w:rPr>
                <w:sz w:val="20"/>
              </w:rPr>
              <w:t>/п</w:t>
            </w:r>
          </w:p>
        </w:tc>
        <w:tc>
          <w:tcPr>
            <w:tcW w:w="2858" w:type="dxa"/>
            <w:vMerge w:val="restart"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bCs/>
                <w:sz w:val="20"/>
              </w:rPr>
            </w:pPr>
            <w:r w:rsidRPr="00501829">
              <w:rPr>
                <w:sz w:val="20"/>
              </w:rPr>
              <w:t>Мероприятия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Исполнитель</w:t>
            </w:r>
          </w:p>
        </w:tc>
        <w:tc>
          <w:tcPr>
            <w:tcW w:w="861" w:type="dxa"/>
            <w:vMerge w:val="restart"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Сроки выпо</w:t>
            </w:r>
            <w:r w:rsidRPr="00501829">
              <w:rPr>
                <w:sz w:val="20"/>
              </w:rPr>
              <w:t>л</w:t>
            </w:r>
            <w:r w:rsidRPr="00501829">
              <w:rPr>
                <w:sz w:val="20"/>
              </w:rPr>
              <w:t>нения</w:t>
            </w:r>
          </w:p>
        </w:tc>
        <w:tc>
          <w:tcPr>
            <w:tcW w:w="2869" w:type="dxa"/>
            <w:vMerge w:val="restart"/>
            <w:tcBorders>
              <w:bottom w:val="nil"/>
            </w:tcBorders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 xml:space="preserve">Наименование индикаторов оценки выполнения 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мероприятий</w:t>
            </w:r>
          </w:p>
        </w:tc>
        <w:tc>
          <w:tcPr>
            <w:tcW w:w="5628" w:type="dxa"/>
            <w:gridSpan w:val="7"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Значения индикаторов</w:t>
            </w:r>
          </w:p>
        </w:tc>
      </w:tr>
      <w:tr w:rsidR="00F30A27" w:rsidRPr="00501829" w:rsidTr="00A108F2">
        <w:tc>
          <w:tcPr>
            <w:tcW w:w="692" w:type="dxa"/>
            <w:vMerge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jc w:val="center"/>
              <w:rPr>
                <w:sz w:val="20"/>
              </w:rPr>
            </w:pPr>
          </w:p>
        </w:tc>
        <w:tc>
          <w:tcPr>
            <w:tcW w:w="2858" w:type="dxa"/>
            <w:vMerge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61" w:type="dxa"/>
            <w:vMerge/>
            <w:tcBorders>
              <w:bottom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69" w:type="dxa"/>
            <w:vMerge/>
            <w:tcBorders>
              <w:bottom w:val="nil"/>
            </w:tcBorders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</w:tr>
    </w:tbl>
    <w:p w:rsidR="00F30A27" w:rsidRPr="00501829" w:rsidRDefault="00F30A27" w:rsidP="00F30A27">
      <w:pPr>
        <w:spacing w:line="240" w:lineRule="auto"/>
        <w:rPr>
          <w:sz w:val="2"/>
          <w:szCs w:val="2"/>
        </w:rPr>
      </w:pPr>
    </w:p>
    <w:tbl>
      <w:tblPr>
        <w:tblW w:w="15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858"/>
        <w:gridCol w:w="2438"/>
        <w:gridCol w:w="861"/>
        <w:gridCol w:w="2869"/>
        <w:gridCol w:w="804"/>
        <w:gridCol w:w="804"/>
        <w:gridCol w:w="804"/>
        <w:gridCol w:w="804"/>
        <w:gridCol w:w="804"/>
        <w:gridCol w:w="804"/>
        <w:gridCol w:w="804"/>
      </w:tblGrid>
      <w:tr w:rsidR="00F30A27" w:rsidRPr="00501829" w:rsidTr="00A108F2">
        <w:trPr>
          <w:tblHeader/>
        </w:trPr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bCs/>
                <w:sz w:val="20"/>
              </w:rPr>
            </w:pPr>
            <w:r w:rsidRPr="00501829">
              <w:rPr>
                <w:bCs/>
                <w:sz w:val="20"/>
              </w:rPr>
              <w:t>2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3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4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5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6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7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8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9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</w:p>
        </w:tc>
        <w:tc>
          <w:tcPr>
            <w:tcW w:w="14654" w:type="dxa"/>
            <w:gridSpan w:val="11"/>
          </w:tcPr>
          <w:p w:rsidR="00F30A27" w:rsidRDefault="00F30A27" w:rsidP="00F30A27">
            <w:pPr>
              <w:spacing w:line="240" w:lineRule="auto"/>
              <w:jc w:val="center"/>
              <w:rPr>
                <w:b/>
                <w:bCs/>
                <w:sz w:val="20"/>
              </w:rPr>
            </w:pPr>
          </w:p>
          <w:p w:rsidR="00F30A27" w:rsidRDefault="00F30A27" w:rsidP="00F30A27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4C524D">
              <w:rPr>
                <w:b/>
                <w:bCs/>
                <w:sz w:val="20"/>
              </w:rPr>
              <w:t>1. Мероприятия, направленные на рост доходов</w:t>
            </w:r>
            <w:r w:rsidRPr="00501829">
              <w:rPr>
                <w:b/>
                <w:bCs/>
                <w:sz w:val="20"/>
              </w:rPr>
              <w:t xml:space="preserve"> </w:t>
            </w:r>
            <w:r w:rsidRPr="00574685">
              <w:rPr>
                <w:b/>
                <w:bCs/>
                <w:sz w:val="20"/>
              </w:rPr>
              <w:t>консолидированного</w:t>
            </w:r>
            <w:r>
              <w:rPr>
                <w:b/>
                <w:bCs/>
                <w:sz w:val="20"/>
              </w:rPr>
              <w:t xml:space="preserve"> </w:t>
            </w:r>
            <w:r w:rsidRPr="00501829">
              <w:rPr>
                <w:b/>
                <w:bCs/>
                <w:sz w:val="20"/>
              </w:rPr>
              <w:t>бюджета Республики Татарстан</w:t>
            </w:r>
          </w:p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30A27" w:rsidRPr="00501829" w:rsidTr="00A108F2">
        <w:tc>
          <w:tcPr>
            <w:tcW w:w="692" w:type="dxa"/>
          </w:tcPr>
          <w:p w:rsidR="00F30A27" w:rsidRPr="00EF30CD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 w:rsidRPr="00EF30CD">
              <w:rPr>
                <w:sz w:val="20"/>
              </w:rPr>
              <w:t>1.1.</w:t>
            </w:r>
          </w:p>
        </w:tc>
        <w:tc>
          <w:tcPr>
            <w:tcW w:w="2858" w:type="dxa"/>
          </w:tcPr>
          <w:p w:rsidR="00F30A27" w:rsidRPr="00EF30CD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EF30CD">
              <w:rPr>
                <w:sz w:val="20"/>
              </w:rPr>
              <w:t>Проведение оценки эффе</w:t>
            </w:r>
            <w:r w:rsidRPr="00EF30CD">
              <w:rPr>
                <w:sz w:val="20"/>
              </w:rPr>
              <w:t>к</w:t>
            </w:r>
            <w:r w:rsidRPr="00EF30CD">
              <w:rPr>
                <w:sz w:val="20"/>
              </w:rPr>
              <w:t>тивности налоговых расходов Республики Татарстан в целях оптимизации их перечня и объемов</w:t>
            </w:r>
          </w:p>
        </w:tc>
        <w:tc>
          <w:tcPr>
            <w:tcW w:w="2438" w:type="dxa"/>
          </w:tcPr>
          <w:p w:rsidR="00F30A27" w:rsidRPr="00EF30CD" w:rsidRDefault="00F30A27" w:rsidP="00F30A27">
            <w:pPr>
              <w:spacing w:line="240" w:lineRule="auto"/>
              <w:jc w:val="both"/>
              <w:rPr>
                <w:sz w:val="20"/>
              </w:rPr>
            </w:pPr>
            <w:proofErr w:type="gramStart"/>
            <w:r w:rsidRPr="00EF30CD">
              <w:rPr>
                <w:sz w:val="20"/>
              </w:rPr>
              <w:t>Министерство экономики Республики Татарстан, Министерство транспо</w:t>
            </w:r>
            <w:r w:rsidRPr="00EF30CD">
              <w:rPr>
                <w:sz w:val="20"/>
              </w:rPr>
              <w:t>р</w:t>
            </w:r>
            <w:r w:rsidRPr="00EF30CD">
              <w:rPr>
                <w:sz w:val="20"/>
              </w:rPr>
              <w:t>та и дорожного хозяйства Республики Татарстан, Министерство стро</w:t>
            </w:r>
            <w:r w:rsidRPr="00EF30CD">
              <w:rPr>
                <w:sz w:val="20"/>
              </w:rPr>
              <w:t>и</w:t>
            </w:r>
            <w:r w:rsidRPr="00EF30CD">
              <w:rPr>
                <w:sz w:val="20"/>
              </w:rPr>
              <w:t>тельства и жилищно-коммунального хозяйства Республики Татарстан, Министерство сельского хозяйства и продовол</w:t>
            </w:r>
            <w:r w:rsidRPr="00EF30CD">
              <w:rPr>
                <w:sz w:val="20"/>
              </w:rPr>
              <w:t>ь</w:t>
            </w:r>
            <w:r w:rsidRPr="00EF30CD">
              <w:rPr>
                <w:sz w:val="20"/>
              </w:rPr>
              <w:t>ствия Республики Тата</w:t>
            </w:r>
            <w:r w:rsidRPr="00EF30CD">
              <w:rPr>
                <w:sz w:val="20"/>
              </w:rPr>
              <w:t>р</w:t>
            </w:r>
            <w:r w:rsidRPr="00EF30CD">
              <w:rPr>
                <w:sz w:val="20"/>
              </w:rPr>
              <w:t>стан, Министерство ци</w:t>
            </w:r>
            <w:r w:rsidRPr="00EF30CD">
              <w:rPr>
                <w:sz w:val="20"/>
              </w:rPr>
              <w:t>ф</w:t>
            </w:r>
            <w:r w:rsidRPr="00EF30CD">
              <w:rPr>
                <w:sz w:val="20"/>
              </w:rPr>
              <w:t>рового развития госуда</w:t>
            </w:r>
            <w:r w:rsidRPr="00EF30CD">
              <w:rPr>
                <w:sz w:val="20"/>
              </w:rPr>
              <w:t>р</w:t>
            </w:r>
            <w:r w:rsidRPr="00EF30CD">
              <w:rPr>
                <w:sz w:val="20"/>
              </w:rPr>
              <w:t>ственного управления, информационных техн</w:t>
            </w:r>
            <w:r w:rsidRPr="00EF30CD">
              <w:rPr>
                <w:sz w:val="20"/>
              </w:rPr>
              <w:t>о</w:t>
            </w:r>
            <w:r w:rsidRPr="00EF30CD">
              <w:rPr>
                <w:sz w:val="20"/>
              </w:rPr>
              <w:t>логий и связи Республ</w:t>
            </w:r>
            <w:r w:rsidRPr="00EF30CD">
              <w:rPr>
                <w:sz w:val="20"/>
              </w:rPr>
              <w:t>и</w:t>
            </w:r>
            <w:r w:rsidRPr="00EF30CD">
              <w:rPr>
                <w:sz w:val="20"/>
              </w:rPr>
              <w:lastRenderedPageBreak/>
              <w:t>ки Татарстан, Министе</w:t>
            </w:r>
            <w:r w:rsidRPr="00EF30CD">
              <w:rPr>
                <w:sz w:val="20"/>
              </w:rPr>
              <w:t>р</w:t>
            </w:r>
            <w:r w:rsidRPr="00EF30CD">
              <w:rPr>
                <w:sz w:val="20"/>
              </w:rPr>
              <w:t>ство здравоохранения Республики Татарстан, Министерство промы</w:t>
            </w:r>
            <w:r w:rsidRPr="00EF30CD">
              <w:rPr>
                <w:sz w:val="20"/>
              </w:rPr>
              <w:t>ш</w:t>
            </w:r>
            <w:r w:rsidRPr="00EF30CD">
              <w:rPr>
                <w:sz w:val="20"/>
              </w:rPr>
              <w:t>ленности и торговли Ре</w:t>
            </w:r>
            <w:r w:rsidRPr="00EF30CD">
              <w:rPr>
                <w:sz w:val="20"/>
              </w:rPr>
              <w:t>с</w:t>
            </w:r>
            <w:r w:rsidRPr="00EF30CD">
              <w:rPr>
                <w:sz w:val="20"/>
              </w:rPr>
              <w:t>публики Татарстан, М</w:t>
            </w:r>
            <w:r w:rsidRPr="00EF30CD">
              <w:rPr>
                <w:sz w:val="20"/>
              </w:rPr>
              <w:t>и</w:t>
            </w:r>
            <w:r w:rsidRPr="00EF30CD">
              <w:rPr>
                <w:sz w:val="20"/>
              </w:rPr>
              <w:t>нистерство труда, занят</w:t>
            </w:r>
            <w:r w:rsidRPr="00EF30CD">
              <w:rPr>
                <w:sz w:val="20"/>
              </w:rPr>
              <w:t>о</w:t>
            </w:r>
            <w:r w:rsidRPr="00EF30CD">
              <w:rPr>
                <w:sz w:val="20"/>
              </w:rPr>
              <w:t>сти и социальной защиты Республики Татарстан, Комитет Республики Т</w:t>
            </w:r>
            <w:r w:rsidRPr="00EF30CD">
              <w:rPr>
                <w:sz w:val="20"/>
              </w:rPr>
              <w:t>а</w:t>
            </w:r>
            <w:r w:rsidRPr="00EF30CD">
              <w:rPr>
                <w:sz w:val="20"/>
              </w:rPr>
              <w:t>тарстан по охране объе</w:t>
            </w:r>
            <w:r w:rsidRPr="00EF30CD">
              <w:rPr>
                <w:sz w:val="20"/>
              </w:rPr>
              <w:t>к</w:t>
            </w:r>
            <w:r w:rsidRPr="00EF30CD">
              <w:rPr>
                <w:sz w:val="20"/>
              </w:rPr>
              <w:t>тов</w:t>
            </w:r>
            <w:proofErr w:type="gramEnd"/>
            <w:r w:rsidRPr="00EF30CD">
              <w:rPr>
                <w:sz w:val="20"/>
              </w:rPr>
              <w:t xml:space="preserve"> культурного насл</w:t>
            </w:r>
            <w:r w:rsidRPr="00EF30CD">
              <w:rPr>
                <w:sz w:val="20"/>
              </w:rPr>
              <w:t>е</w:t>
            </w:r>
            <w:r w:rsidRPr="00EF30CD">
              <w:rPr>
                <w:sz w:val="20"/>
              </w:rPr>
              <w:t>дия, Министерство ф</w:t>
            </w:r>
            <w:r w:rsidRPr="00EF30CD">
              <w:rPr>
                <w:sz w:val="20"/>
              </w:rPr>
              <w:t>и</w:t>
            </w:r>
            <w:r w:rsidRPr="00EF30CD">
              <w:rPr>
                <w:sz w:val="20"/>
              </w:rPr>
              <w:t>нансов Республики Т</w:t>
            </w:r>
            <w:r w:rsidRPr="00EF30CD">
              <w:rPr>
                <w:sz w:val="20"/>
              </w:rPr>
              <w:t>а</w:t>
            </w:r>
            <w:r w:rsidRPr="00EF30CD">
              <w:rPr>
                <w:sz w:val="20"/>
              </w:rPr>
              <w:t>тарстан</w:t>
            </w:r>
          </w:p>
        </w:tc>
        <w:tc>
          <w:tcPr>
            <w:tcW w:w="861" w:type="dxa"/>
          </w:tcPr>
          <w:p w:rsidR="00F30A27" w:rsidRPr="00EF30CD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EF30CD">
              <w:rPr>
                <w:sz w:val="20"/>
              </w:rPr>
              <w:lastRenderedPageBreak/>
              <w:t>еж</w:t>
            </w:r>
            <w:r w:rsidRPr="00EF30CD">
              <w:rPr>
                <w:sz w:val="20"/>
              </w:rPr>
              <w:t>е</w:t>
            </w:r>
            <w:r w:rsidRPr="00EF30CD">
              <w:rPr>
                <w:sz w:val="20"/>
              </w:rPr>
              <w:t>годно</w:t>
            </w:r>
          </w:p>
          <w:p w:rsidR="00F30A27" w:rsidRPr="00EF30CD" w:rsidRDefault="00F30A27" w:rsidP="00F30A27">
            <w:pPr>
              <w:spacing w:line="240" w:lineRule="auto"/>
              <w:ind w:firstLine="34"/>
              <w:jc w:val="center"/>
              <w:rPr>
                <w:strike/>
                <w:sz w:val="20"/>
              </w:rPr>
            </w:pPr>
            <w:r w:rsidRPr="00EF30CD">
              <w:rPr>
                <w:sz w:val="20"/>
              </w:rPr>
              <w:t>(нач</w:t>
            </w:r>
            <w:r w:rsidRPr="00EF30CD">
              <w:rPr>
                <w:sz w:val="20"/>
              </w:rPr>
              <w:t>и</w:t>
            </w:r>
            <w:r w:rsidRPr="00EF30CD">
              <w:rPr>
                <w:sz w:val="20"/>
              </w:rPr>
              <w:t>ная с 2020 года)</w:t>
            </w:r>
          </w:p>
        </w:tc>
        <w:tc>
          <w:tcPr>
            <w:tcW w:w="2869" w:type="dxa"/>
            <w:shd w:val="clear" w:color="auto" w:fill="auto"/>
          </w:tcPr>
          <w:p w:rsidR="00F30A27" w:rsidRPr="00EF30CD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EF30CD">
              <w:rPr>
                <w:sz w:val="20"/>
              </w:rPr>
              <w:t xml:space="preserve">наличие </w:t>
            </w:r>
            <w:proofErr w:type="gramStart"/>
            <w:r w:rsidRPr="00EF30CD">
              <w:rPr>
                <w:sz w:val="20"/>
              </w:rPr>
              <w:t>результатов ежего</w:t>
            </w:r>
            <w:r w:rsidRPr="00EF30CD">
              <w:rPr>
                <w:sz w:val="20"/>
              </w:rPr>
              <w:t>д</w:t>
            </w:r>
            <w:r w:rsidRPr="00EF30CD">
              <w:rPr>
                <w:sz w:val="20"/>
              </w:rPr>
              <w:t>ной оценки эффективности налоговых расходов Респу</w:t>
            </w:r>
            <w:r w:rsidRPr="00EF30CD">
              <w:rPr>
                <w:sz w:val="20"/>
              </w:rPr>
              <w:t>б</w:t>
            </w:r>
            <w:r w:rsidRPr="00EF30CD">
              <w:rPr>
                <w:sz w:val="20"/>
              </w:rPr>
              <w:t>лики</w:t>
            </w:r>
            <w:proofErr w:type="gramEnd"/>
            <w:r w:rsidRPr="00EF30CD">
              <w:rPr>
                <w:sz w:val="20"/>
              </w:rPr>
              <w:t xml:space="preserve"> Татарстан в соответствии с порядком, утвержденным Кабинетом Министров Ре</w:t>
            </w:r>
            <w:r w:rsidRPr="00EF30CD">
              <w:rPr>
                <w:sz w:val="20"/>
              </w:rPr>
              <w:t>с</w:t>
            </w:r>
            <w:r w:rsidRPr="00EF30CD">
              <w:rPr>
                <w:sz w:val="20"/>
              </w:rPr>
              <w:t>публики Татарстан, да/нет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х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х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EF30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EF30CD">
              <w:rPr>
                <w:sz w:val="20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 w:rsidRPr="00501829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2</w:t>
            </w:r>
            <w:r w:rsidRPr="00501829">
              <w:rPr>
                <w:lang w:val="ru-RU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Работа в рамках деятельности Межведомственной комиссии по обеспечению роста со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ственных доходов консолид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рованного бюджета Республ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ки Татарстан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 xml:space="preserve">Министерство финансов Республики Татарстан, Министерство экономики Республики Татарстан, </w:t>
            </w:r>
            <w:r w:rsidRPr="00501829">
              <w:t>исполнительные органы государственной власти Республики Татарстан</w:t>
            </w:r>
            <w:r w:rsidRPr="00501829">
              <w:rPr>
                <w:lang w:val="ru-RU"/>
              </w:rPr>
              <w:t>, Управление Федеральной налоговой службы по Республике Татарстан (по согласованию)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исполнение бюджета Респу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лики Татарстан по налоговым и неналоговым доходам к утвержденному уровню, пр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центов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74685">
              <w:rPr>
                <w:sz w:val="20"/>
              </w:rPr>
              <w:t>Проведение мониторинга о</w:t>
            </w:r>
            <w:r w:rsidRPr="00574685">
              <w:rPr>
                <w:sz w:val="20"/>
              </w:rPr>
              <w:t>р</w:t>
            </w:r>
            <w:r w:rsidRPr="00574685">
              <w:rPr>
                <w:sz w:val="20"/>
              </w:rPr>
              <w:t>ганизаций, снизивших плат</w:t>
            </w:r>
            <w:r w:rsidRPr="00574685">
              <w:rPr>
                <w:sz w:val="20"/>
              </w:rPr>
              <w:t>е</w:t>
            </w:r>
            <w:r w:rsidRPr="00574685">
              <w:rPr>
                <w:sz w:val="20"/>
              </w:rPr>
              <w:t>жи по налогу на прибыль в бюджет Республики Тата</w:t>
            </w:r>
            <w:r w:rsidRPr="00574685">
              <w:rPr>
                <w:sz w:val="20"/>
              </w:rPr>
              <w:t>р</w:t>
            </w:r>
            <w:r w:rsidRPr="00574685">
              <w:rPr>
                <w:sz w:val="20"/>
              </w:rPr>
              <w:t>стан, в целях организации о</w:t>
            </w:r>
            <w:r w:rsidRPr="00574685">
              <w:rPr>
                <w:sz w:val="20"/>
              </w:rPr>
              <w:t>т</w:t>
            </w:r>
            <w:r w:rsidRPr="00574685">
              <w:rPr>
                <w:sz w:val="20"/>
              </w:rPr>
              <w:t>раслевыми министерствами соответствующей работы с предприятиями подведо</w:t>
            </w:r>
            <w:r w:rsidRPr="00574685">
              <w:rPr>
                <w:sz w:val="20"/>
              </w:rPr>
              <w:t>м</w:t>
            </w:r>
            <w:r w:rsidRPr="00574685">
              <w:rPr>
                <w:sz w:val="20"/>
              </w:rPr>
              <w:t>ственной отрасли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74685">
              <w:rPr>
                <w:lang w:val="ru-RU"/>
              </w:rPr>
              <w:t xml:space="preserve">Министерство финансов Республики Татарстан, </w:t>
            </w:r>
            <w:r w:rsidRPr="00501829">
              <w:t>исполнительные органы государственной власти Республики Татарстан</w:t>
            </w:r>
            <w:r w:rsidRPr="00574685">
              <w:rPr>
                <w:lang w:val="ru-RU"/>
              </w:rPr>
              <w:t>, Министерство экономики Республики Татарстан, Управление Федеральной налоговой службы по Республике Татарстан (по согласованию)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еж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ква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тально</w:t>
            </w:r>
          </w:p>
        </w:tc>
        <w:tc>
          <w:tcPr>
            <w:tcW w:w="2869" w:type="dxa"/>
          </w:tcPr>
          <w:p w:rsidR="00F30A27" w:rsidRPr="00757745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757745">
              <w:rPr>
                <w:rFonts w:eastAsia="Calibri"/>
                <w:sz w:val="20"/>
              </w:rPr>
              <w:t>исполнение бюджета Респу</w:t>
            </w:r>
            <w:r w:rsidRPr="00757745">
              <w:rPr>
                <w:rFonts w:eastAsia="Calibri"/>
                <w:sz w:val="20"/>
              </w:rPr>
              <w:t>б</w:t>
            </w:r>
            <w:r w:rsidRPr="00757745">
              <w:rPr>
                <w:rFonts w:eastAsia="Calibri"/>
                <w:sz w:val="20"/>
              </w:rPr>
              <w:t xml:space="preserve">лики Татарстан по налогу на прибыль организаций </w:t>
            </w:r>
            <w:r w:rsidRPr="00757745">
              <w:rPr>
                <w:sz w:val="20"/>
              </w:rPr>
              <w:t>к утвержденному уровню, пр</w:t>
            </w:r>
            <w:r w:rsidRPr="00757745">
              <w:rPr>
                <w:sz w:val="20"/>
              </w:rPr>
              <w:t>о</w:t>
            </w:r>
            <w:r w:rsidRPr="00757745">
              <w:rPr>
                <w:sz w:val="20"/>
              </w:rPr>
              <w:t>центов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74685">
              <w:rPr>
                <w:sz w:val="20"/>
              </w:rPr>
              <w:t xml:space="preserve">Проведение мониторинга фонда оплаты труда и налога на доходы физических лиц в </w:t>
            </w:r>
            <w:r w:rsidRPr="00574685">
              <w:rPr>
                <w:sz w:val="20"/>
              </w:rPr>
              <w:lastRenderedPageBreak/>
              <w:t>разрезе организаций, монит</w:t>
            </w:r>
            <w:r w:rsidRPr="00574685">
              <w:rPr>
                <w:sz w:val="20"/>
              </w:rPr>
              <w:t>о</w:t>
            </w:r>
            <w:r w:rsidRPr="00574685">
              <w:rPr>
                <w:sz w:val="20"/>
              </w:rPr>
              <w:t>ринга налогоплательщиков, снизивших поступления нал</w:t>
            </w:r>
            <w:r w:rsidRPr="00574685">
              <w:rPr>
                <w:sz w:val="20"/>
              </w:rPr>
              <w:t>о</w:t>
            </w:r>
            <w:r w:rsidRPr="00574685">
              <w:rPr>
                <w:sz w:val="20"/>
              </w:rPr>
              <w:t>га на доходы физических лиц относительно аналогичного периода прошлого года, в ра</w:t>
            </w:r>
            <w:r w:rsidRPr="00574685">
              <w:rPr>
                <w:sz w:val="20"/>
              </w:rPr>
              <w:t>з</w:t>
            </w:r>
            <w:r w:rsidRPr="00574685">
              <w:rPr>
                <w:sz w:val="20"/>
              </w:rPr>
              <w:t>резе муниципальных образ</w:t>
            </w:r>
            <w:r w:rsidRPr="00574685">
              <w:rPr>
                <w:sz w:val="20"/>
              </w:rPr>
              <w:t>о</w:t>
            </w:r>
            <w:r w:rsidRPr="00574685">
              <w:rPr>
                <w:sz w:val="20"/>
              </w:rPr>
              <w:t>ваний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о</w:t>
            </w:r>
            <w:r w:rsidRPr="00574685">
              <w:rPr>
                <w:lang w:val="ru-RU"/>
              </w:rPr>
              <w:t>рганы местного сам</w:t>
            </w:r>
            <w:r w:rsidRPr="00574685">
              <w:rPr>
                <w:lang w:val="ru-RU"/>
              </w:rPr>
              <w:t>о</w:t>
            </w:r>
            <w:r w:rsidRPr="00574685">
              <w:rPr>
                <w:lang w:val="ru-RU"/>
              </w:rPr>
              <w:t>управления (по соглас</w:t>
            </w:r>
            <w:r w:rsidRPr="00574685">
              <w:rPr>
                <w:lang w:val="ru-RU"/>
              </w:rPr>
              <w:t>о</w:t>
            </w:r>
            <w:r w:rsidRPr="00574685">
              <w:rPr>
                <w:lang w:val="ru-RU"/>
              </w:rPr>
              <w:t xml:space="preserve">ванию), Министерство </w:t>
            </w:r>
            <w:r w:rsidRPr="00574685">
              <w:rPr>
                <w:lang w:val="ru-RU"/>
              </w:rPr>
              <w:lastRenderedPageBreak/>
              <w:t>финансов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еж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ква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тально</w:t>
            </w:r>
          </w:p>
        </w:tc>
        <w:tc>
          <w:tcPr>
            <w:tcW w:w="2869" w:type="dxa"/>
          </w:tcPr>
          <w:p w:rsidR="00F30A27" w:rsidRPr="00757745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757745">
              <w:rPr>
                <w:rFonts w:eastAsia="Calibri"/>
                <w:sz w:val="20"/>
              </w:rPr>
              <w:t>исполнение консолидирова</w:t>
            </w:r>
            <w:r w:rsidRPr="00757745">
              <w:rPr>
                <w:rFonts w:eastAsia="Calibri"/>
                <w:sz w:val="20"/>
              </w:rPr>
              <w:t>н</w:t>
            </w:r>
            <w:r w:rsidRPr="00757745">
              <w:rPr>
                <w:rFonts w:eastAsia="Calibri"/>
                <w:sz w:val="20"/>
              </w:rPr>
              <w:t>ного бюджета Республики Татарстан по налогу на дох</w:t>
            </w:r>
            <w:r w:rsidRPr="00757745">
              <w:rPr>
                <w:rFonts w:eastAsia="Calibri"/>
                <w:sz w:val="20"/>
              </w:rPr>
              <w:t>о</w:t>
            </w:r>
            <w:r w:rsidRPr="00757745">
              <w:rPr>
                <w:rFonts w:eastAsia="Calibri"/>
                <w:sz w:val="20"/>
              </w:rPr>
              <w:lastRenderedPageBreak/>
              <w:t xml:space="preserve">ды физических лиц </w:t>
            </w:r>
            <w:r w:rsidRPr="00757745">
              <w:rPr>
                <w:sz w:val="20"/>
              </w:rPr>
              <w:t>к утве</w:t>
            </w:r>
            <w:r w:rsidRPr="00757745">
              <w:rPr>
                <w:sz w:val="20"/>
              </w:rPr>
              <w:t>р</w:t>
            </w:r>
            <w:r w:rsidRPr="00757745">
              <w:rPr>
                <w:sz w:val="20"/>
              </w:rPr>
              <w:t>жденному уровню, процентов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lastRenderedPageBreak/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5774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57745">
              <w:rPr>
                <w:sz w:val="20"/>
                <w:lang w:val="en-US"/>
              </w:rPr>
              <w:t>≥</w:t>
            </w:r>
            <w:r w:rsidRPr="00757745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501829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 w:rsidRPr="00501829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5</w:t>
            </w:r>
            <w:r w:rsidRPr="00501829">
              <w:rPr>
                <w:lang w:val="ru-RU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Выявление фактов осущест</w:t>
            </w:r>
            <w:r w:rsidRPr="00501829">
              <w:rPr>
                <w:sz w:val="20"/>
              </w:rPr>
              <w:t>в</w:t>
            </w:r>
            <w:r w:rsidRPr="00501829">
              <w:rPr>
                <w:sz w:val="20"/>
              </w:rPr>
              <w:t>ления предпринимательской деятельности с нарушением налогового законодательства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Управление Федеральной налоговой службы по Республике Татарстан (по согласованию), М</w:t>
            </w:r>
            <w:r w:rsidRPr="00501829">
              <w:rPr>
                <w:lang w:val="ru-RU"/>
              </w:rPr>
              <w:t>и</w:t>
            </w:r>
            <w:r w:rsidRPr="00501829">
              <w:rPr>
                <w:lang w:val="ru-RU"/>
              </w:rPr>
              <w:t>нистерство внутренних дел по Республике Тата</w:t>
            </w:r>
            <w:r w:rsidRPr="00501829">
              <w:rPr>
                <w:lang w:val="ru-RU"/>
              </w:rPr>
              <w:t>р</w:t>
            </w:r>
            <w:r w:rsidRPr="00501829">
              <w:rPr>
                <w:lang w:val="ru-RU"/>
              </w:rPr>
              <w:t xml:space="preserve">стан (по согласованию), </w:t>
            </w:r>
            <w:r w:rsidRPr="00501829">
              <w:t>органы местного самоуправления</w:t>
            </w:r>
            <w:r w:rsidRPr="00501829">
              <w:rPr>
                <w:lang w:val="ru-RU"/>
              </w:rPr>
              <w:t xml:space="preserve"> (по с</w:t>
            </w:r>
            <w:r w:rsidRPr="00501829">
              <w:rPr>
                <w:lang w:val="ru-RU"/>
              </w:rPr>
              <w:t>о</w:t>
            </w:r>
            <w:r w:rsidRPr="00501829">
              <w:rPr>
                <w:lang w:val="ru-RU"/>
              </w:rPr>
              <w:t>гласованию)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пост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янно</w:t>
            </w:r>
          </w:p>
        </w:tc>
        <w:tc>
          <w:tcPr>
            <w:tcW w:w="2869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проведение работы по выя</w:t>
            </w:r>
            <w:r w:rsidRPr="00501829">
              <w:rPr>
                <w:sz w:val="20"/>
              </w:rPr>
              <w:t>в</w:t>
            </w:r>
            <w:r w:rsidRPr="00501829">
              <w:rPr>
                <w:sz w:val="20"/>
              </w:rPr>
              <w:t>лению фактов осуществления предпринимательской де</w:t>
            </w:r>
            <w:r w:rsidRPr="00501829">
              <w:rPr>
                <w:sz w:val="20"/>
              </w:rPr>
              <w:t>я</w:t>
            </w:r>
            <w:r w:rsidRPr="00501829">
              <w:rPr>
                <w:sz w:val="20"/>
              </w:rPr>
              <w:t>тельно</w:t>
            </w:r>
            <w:r>
              <w:rPr>
                <w:sz w:val="20"/>
              </w:rPr>
              <w:t xml:space="preserve">сти с нарушением </w:t>
            </w:r>
            <w:r w:rsidRPr="00501829">
              <w:rPr>
                <w:sz w:val="20"/>
              </w:rPr>
              <w:t>нал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гового законодательства, да/нет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501829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 w:rsidRPr="00501829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  <w:r w:rsidRPr="00501829">
              <w:rPr>
                <w:lang w:val="ru-RU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Координация работы фина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совых органов муниципал</w:t>
            </w:r>
            <w:r w:rsidRPr="00501829">
              <w:rPr>
                <w:sz w:val="20"/>
              </w:rPr>
              <w:t>ь</w:t>
            </w:r>
            <w:r w:rsidRPr="00501829">
              <w:rPr>
                <w:sz w:val="20"/>
              </w:rPr>
              <w:t>ных образований, направле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ной на увеличение доходной базы консолидированного бюджета Республики Тата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стан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пост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янно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исполнение местных бюдж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тов по налоговым и неналог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вым доходам к утвержденн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му уровню, процентов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 w:rsidRPr="00501829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7C1B24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 w:rsidRPr="007C1B24">
              <w:rPr>
                <w:lang w:val="ru-RU"/>
              </w:rPr>
              <w:t>1.7.</w:t>
            </w:r>
          </w:p>
        </w:tc>
        <w:tc>
          <w:tcPr>
            <w:tcW w:w="2858" w:type="dxa"/>
          </w:tcPr>
          <w:p w:rsidR="00F30A27" w:rsidRPr="007C1B24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7C1B24">
              <w:rPr>
                <w:sz w:val="20"/>
              </w:rPr>
              <w:t>Проведение работы, напра</w:t>
            </w:r>
            <w:r w:rsidRPr="007C1B24">
              <w:rPr>
                <w:sz w:val="20"/>
              </w:rPr>
              <w:t>в</w:t>
            </w:r>
            <w:r w:rsidRPr="007C1B24">
              <w:rPr>
                <w:sz w:val="20"/>
              </w:rPr>
              <w:t>ленной на увеличение объема неналоговых доходов конс</w:t>
            </w:r>
            <w:r w:rsidRPr="007C1B24">
              <w:rPr>
                <w:sz w:val="20"/>
              </w:rPr>
              <w:t>о</w:t>
            </w:r>
            <w:r w:rsidRPr="007C1B24">
              <w:rPr>
                <w:sz w:val="20"/>
              </w:rPr>
              <w:t>лидированного бюджета Ре</w:t>
            </w:r>
            <w:r w:rsidRPr="007C1B24">
              <w:rPr>
                <w:sz w:val="20"/>
              </w:rPr>
              <w:t>с</w:t>
            </w:r>
            <w:r w:rsidRPr="007C1B24">
              <w:rPr>
                <w:sz w:val="20"/>
              </w:rPr>
              <w:t>публики Татарстан, поступ</w:t>
            </w:r>
            <w:r w:rsidRPr="007C1B24">
              <w:rPr>
                <w:sz w:val="20"/>
              </w:rPr>
              <w:t>а</w:t>
            </w:r>
            <w:r w:rsidRPr="007C1B24">
              <w:rPr>
                <w:sz w:val="20"/>
              </w:rPr>
              <w:t>ющих в виде арендной платы за земельные участки</w:t>
            </w:r>
          </w:p>
        </w:tc>
        <w:tc>
          <w:tcPr>
            <w:tcW w:w="2438" w:type="dxa"/>
          </w:tcPr>
          <w:p w:rsidR="00F30A27" w:rsidRPr="007C1B24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7C1B24">
              <w:rPr>
                <w:lang w:val="ru-RU"/>
              </w:rPr>
              <w:t>Министерство земельных и имущественных отн</w:t>
            </w:r>
            <w:r w:rsidRPr="007C1B24">
              <w:rPr>
                <w:lang w:val="ru-RU"/>
              </w:rPr>
              <w:t>о</w:t>
            </w:r>
            <w:r w:rsidRPr="007C1B24">
              <w:rPr>
                <w:lang w:val="ru-RU"/>
              </w:rPr>
              <w:t>шений Республики Т</w:t>
            </w:r>
            <w:r w:rsidRPr="007C1B24">
              <w:rPr>
                <w:lang w:val="ru-RU"/>
              </w:rPr>
              <w:t>а</w:t>
            </w:r>
            <w:r w:rsidRPr="007C1B24">
              <w:rPr>
                <w:lang w:val="ru-RU"/>
              </w:rPr>
              <w:t xml:space="preserve">тарстан, </w:t>
            </w:r>
            <w:r w:rsidRPr="007C1B24">
              <w:t>органы местного самоуправления</w:t>
            </w:r>
            <w:r w:rsidRPr="007C1B24">
              <w:rPr>
                <w:lang w:val="ru-RU"/>
              </w:rPr>
              <w:t xml:space="preserve"> (по с</w:t>
            </w:r>
            <w:r w:rsidRPr="007C1B24">
              <w:rPr>
                <w:lang w:val="ru-RU"/>
              </w:rPr>
              <w:t>о</w:t>
            </w:r>
            <w:r w:rsidRPr="007C1B24">
              <w:rPr>
                <w:lang w:val="ru-RU"/>
              </w:rPr>
              <w:t>гласованию)</w:t>
            </w:r>
          </w:p>
        </w:tc>
        <w:tc>
          <w:tcPr>
            <w:tcW w:w="861" w:type="dxa"/>
          </w:tcPr>
          <w:p w:rsidR="00F30A27" w:rsidRPr="007C1B24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еж</w:t>
            </w:r>
            <w:r w:rsidRPr="007C1B24">
              <w:rPr>
                <w:sz w:val="20"/>
              </w:rPr>
              <w:t>е</w:t>
            </w:r>
            <w:r w:rsidRPr="007C1B24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7C1B24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7C1B24">
              <w:rPr>
                <w:sz w:val="20"/>
              </w:rPr>
              <w:t>наличие результатов анализа установления ставок арендной платы за земельные участки, да/нет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7C1B2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1B24">
              <w:rPr>
                <w:sz w:val="20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Default="00F30A27" w:rsidP="00F30A27">
            <w:pPr>
              <w:pStyle w:val="1"/>
              <w:spacing w:line="240" w:lineRule="auto"/>
              <w:ind w:left="-142" w:firstLine="142"/>
              <w:rPr>
                <w:lang w:val="ru-RU"/>
              </w:rPr>
            </w:pPr>
            <w:r>
              <w:rPr>
                <w:lang w:val="ru-RU"/>
              </w:rPr>
              <w:t>1.8.</w:t>
            </w:r>
          </w:p>
        </w:tc>
        <w:tc>
          <w:tcPr>
            <w:tcW w:w="2858" w:type="dxa"/>
          </w:tcPr>
          <w:p w:rsidR="00F30A27" w:rsidRPr="00F12421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DA72A9">
              <w:rPr>
                <w:sz w:val="20"/>
              </w:rPr>
              <w:t>Продолжение практики в</w:t>
            </w:r>
            <w:r w:rsidRPr="00DA72A9">
              <w:rPr>
                <w:sz w:val="20"/>
              </w:rPr>
              <w:t>ы</w:t>
            </w:r>
            <w:r w:rsidRPr="00DA72A9">
              <w:rPr>
                <w:sz w:val="20"/>
              </w:rPr>
              <w:t>платы дивидендов акционе</w:t>
            </w:r>
            <w:r w:rsidRPr="00DA72A9">
              <w:rPr>
                <w:sz w:val="20"/>
              </w:rPr>
              <w:t>р</w:t>
            </w:r>
            <w:r w:rsidRPr="00DA72A9">
              <w:rPr>
                <w:sz w:val="20"/>
              </w:rPr>
              <w:t>ными обществами, акции к</w:t>
            </w:r>
            <w:r w:rsidRPr="00DA72A9">
              <w:rPr>
                <w:sz w:val="20"/>
              </w:rPr>
              <w:t>о</w:t>
            </w:r>
            <w:r w:rsidRPr="00DA72A9">
              <w:rPr>
                <w:sz w:val="20"/>
              </w:rPr>
              <w:t>торых находятся в госуда</w:t>
            </w:r>
            <w:r w:rsidRPr="00DA72A9">
              <w:rPr>
                <w:sz w:val="20"/>
              </w:rPr>
              <w:t>р</w:t>
            </w:r>
            <w:r w:rsidRPr="00DA72A9">
              <w:rPr>
                <w:sz w:val="20"/>
              </w:rPr>
              <w:t>ственной собственности Ре</w:t>
            </w:r>
            <w:r w:rsidRPr="00DA72A9">
              <w:rPr>
                <w:sz w:val="20"/>
              </w:rPr>
              <w:t>с</w:t>
            </w:r>
            <w:r w:rsidRPr="00DA72A9">
              <w:rPr>
                <w:sz w:val="20"/>
              </w:rPr>
              <w:t xml:space="preserve">публики Татарстан, в размере не менее 30 процентов чистой прибыли, рассчитанной по </w:t>
            </w:r>
            <w:r w:rsidRPr="00DA72A9">
              <w:rPr>
                <w:sz w:val="20"/>
              </w:rPr>
              <w:lastRenderedPageBreak/>
              <w:t>показателям консолидирова</w:t>
            </w:r>
            <w:r>
              <w:rPr>
                <w:sz w:val="20"/>
              </w:rPr>
              <w:t>н</w:t>
            </w:r>
            <w:r w:rsidRPr="00DA72A9">
              <w:rPr>
                <w:sz w:val="20"/>
              </w:rPr>
              <w:t>ной финансовой отчетности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Министерство земельных и имущественных отн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шений </w:t>
            </w:r>
            <w:r w:rsidRPr="00CB4144">
              <w:rPr>
                <w:sz w:val="20"/>
              </w:rPr>
              <w:t>Республики Т</w:t>
            </w:r>
            <w:r w:rsidRPr="00CB4144">
              <w:rPr>
                <w:sz w:val="20"/>
              </w:rPr>
              <w:t>а</w:t>
            </w:r>
            <w:r w:rsidRPr="00CB4144">
              <w:rPr>
                <w:sz w:val="20"/>
              </w:rPr>
              <w:t>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794A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794A38">
              <w:rPr>
                <w:sz w:val="20"/>
              </w:rPr>
              <w:t xml:space="preserve">исполнение </w:t>
            </w:r>
            <w:r w:rsidRPr="00794A38">
              <w:rPr>
                <w:rFonts w:eastAsia="Calibri"/>
                <w:sz w:val="20"/>
              </w:rPr>
              <w:t>бюджета Респу</w:t>
            </w:r>
            <w:r w:rsidRPr="00794A38">
              <w:rPr>
                <w:rFonts w:eastAsia="Calibri"/>
                <w:sz w:val="20"/>
              </w:rPr>
              <w:t>б</w:t>
            </w:r>
            <w:r w:rsidRPr="00794A38">
              <w:rPr>
                <w:rFonts w:eastAsia="Calibri"/>
                <w:sz w:val="20"/>
              </w:rPr>
              <w:t xml:space="preserve">лики Татарстан по </w:t>
            </w:r>
            <w:r w:rsidRPr="00794A38">
              <w:rPr>
                <w:sz w:val="20"/>
              </w:rPr>
              <w:t>доходам в виде дивидендов по акциям, принадлежащим Республике Татарстан, к утвержденному уровню, процентов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1.9.</w:t>
            </w:r>
          </w:p>
        </w:tc>
        <w:tc>
          <w:tcPr>
            <w:tcW w:w="2858" w:type="dxa"/>
          </w:tcPr>
          <w:p w:rsidR="00F30A27" w:rsidRPr="00794A38" w:rsidRDefault="00F30A27" w:rsidP="00F30A27">
            <w:pPr>
              <w:spacing w:line="240" w:lineRule="auto"/>
              <w:ind w:left="34"/>
              <w:jc w:val="both"/>
              <w:rPr>
                <w:sz w:val="20"/>
              </w:rPr>
            </w:pPr>
            <w:r w:rsidRPr="00794A38">
              <w:rPr>
                <w:color w:val="000000"/>
                <w:sz w:val="20"/>
              </w:rPr>
              <w:t>Продолжение практики пер</w:t>
            </w:r>
            <w:r w:rsidRPr="00794A38">
              <w:rPr>
                <w:color w:val="000000"/>
                <w:sz w:val="20"/>
              </w:rPr>
              <w:t>е</w:t>
            </w:r>
            <w:r w:rsidRPr="00794A38">
              <w:rPr>
                <w:color w:val="000000"/>
                <w:sz w:val="20"/>
              </w:rPr>
              <w:t>числения в бюджет Республ</w:t>
            </w:r>
            <w:r w:rsidRPr="00794A38">
              <w:rPr>
                <w:color w:val="000000"/>
                <w:sz w:val="20"/>
              </w:rPr>
              <w:t>и</w:t>
            </w:r>
            <w:r w:rsidRPr="00794A38">
              <w:rPr>
                <w:color w:val="000000"/>
                <w:sz w:val="20"/>
              </w:rPr>
              <w:t xml:space="preserve">ки Татарстан части прибыли государственных унитарных предприятий, остающейся в распоряжении предприятий после уплаты налогов и иных обязательных платежей, уменьшенной на сумму </w:t>
            </w:r>
            <w:proofErr w:type="gramStart"/>
            <w:r w:rsidRPr="00794A38">
              <w:rPr>
                <w:color w:val="000000"/>
                <w:sz w:val="20"/>
              </w:rPr>
              <w:t>ра</w:t>
            </w:r>
            <w:r w:rsidRPr="00794A38">
              <w:rPr>
                <w:color w:val="000000"/>
                <w:sz w:val="20"/>
              </w:rPr>
              <w:t>с</w:t>
            </w:r>
            <w:r w:rsidRPr="00794A38">
              <w:rPr>
                <w:color w:val="000000"/>
                <w:sz w:val="20"/>
              </w:rPr>
              <w:t>ходов</w:t>
            </w:r>
            <w:proofErr w:type="gramEnd"/>
            <w:r w:rsidRPr="00794A38">
              <w:rPr>
                <w:color w:val="000000"/>
                <w:sz w:val="20"/>
              </w:rPr>
              <w:t xml:space="preserve"> на реализацию мер</w:t>
            </w:r>
            <w:r w:rsidRPr="00794A38">
              <w:rPr>
                <w:color w:val="000000"/>
                <w:sz w:val="20"/>
              </w:rPr>
              <w:t>о</w:t>
            </w:r>
            <w:r w:rsidRPr="00794A38">
              <w:rPr>
                <w:color w:val="000000"/>
                <w:sz w:val="20"/>
              </w:rPr>
              <w:t>приятий по развитию пре</w:t>
            </w:r>
            <w:r w:rsidRPr="00794A38">
              <w:rPr>
                <w:color w:val="000000"/>
                <w:sz w:val="20"/>
              </w:rPr>
              <w:t>д</w:t>
            </w:r>
            <w:r w:rsidRPr="00794A38">
              <w:rPr>
                <w:color w:val="000000"/>
                <w:sz w:val="20"/>
              </w:rPr>
              <w:t>приятий, в размере 30 пр</w:t>
            </w:r>
            <w:r w:rsidRPr="00794A38">
              <w:rPr>
                <w:color w:val="000000"/>
                <w:sz w:val="20"/>
              </w:rPr>
              <w:t>о</w:t>
            </w:r>
            <w:r w:rsidRPr="00794A38">
              <w:rPr>
                <w:color w:val="000000"/>
                <w:sz w:val="20"/>
              </w:rPr>
              <w:t>центов</w:t>
            </w:r>
          </w:p>
        </w:tc>
        <w:tc>
          <w:tcPr>
            <w:tcW w:w="2438" w:type="dxa"/>
          </w:tcPr>
          <w:p w:rsidR="00F30A27" w:rsidRPr="00794A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794A38">
              <w:rPr>
                <w:sz w:val="20"/>
              </w:rPr>
              <w:t>Министерство земельных и имущественных отн</w:t>
            </w:r>
            <w:r w:rsidRPr="00794A38">
              <w:rPr>
                <w:sz w:val="20"/>
              </w:rPr>
              <w:t>о</w:t>
            </w:r>
            <w:r w:rsidRPr="00794A38">
              <w:rPr>
                <w:sz w:val="20"/>
              </w:rPr>
              <w:t>шений Республики Т</w:t>
            </w:r>
            <w:r w:rsidRPr="00794A38">
              <w:rPr>
                <w:sz w:val="20"/>
              </w:rPr>
              <w:t>а</w:t>
            </w:r>
            <w:r w:rsidRPr="00794A38">
              <w:rPr>
                <w:sz w:val="20"/>
              </w:rPr>
              <w:t>тарстан</w:t>
            </w:r>
          </w:p>
        </w:tc>
        <w:tc>
          <w:tcPr>
            <w:tcW w:w="861" w:type="dxa"/>
          </w:tcPr>
          <w:p w:rsidR="00F30A27" w:rsidRPr="00794A38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794A38">
              <w:rPr>
                <w:sz w:val="20"/>
              </w:rPr>
              <w:t>еж</w:t>
            </w:r>
            <w:r w:rsidRPr="00794A38">
              <w:rPr>
                <w:sz w:val="20"/>
              </w:rPr>
              <w:t>е</w:t>
            </w:r>
            <w:r w:rsidRPr="00794A38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794A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794A38">
              <w:rPr>
                <w:sz w:val="20"/>
              </w:rPr>
              <w:t xml:space="preserve">исполнение </w:t>
            </w:r>
            <w:r w:rsidRPr="00794A38">
              <w:rPr>
                <w:rFonts w:eastAsia="Calibri"/>
                <w:sz w:val="20"/>
              </w:rPr>
              <w:t>бюджета Респу</w:t>
            </w:r>
            <w:r w:rsidRPr="00794A38">
              <w:rPr>
                <w:rFonts w:eastAsia="Calibri"/>
                <w:sz w:val="20"/>
              </w:rPr>
              <w:t>б</w:t>
            </w:r>
            <w:r w:rsidRPr="00794A38">
              <w:rPr>
                <w:rFonts w:eastAsia="Calibri"/>
                <w:sz w:val="20"/>
              </w:rPr>
              <w:t>лики Татарстан по</w:t>
            </w:r>
            <w:r w:rsidRPr="00794A38">
              <w:rPr>
                <w:sz w:val="20"/>
              </w:rPr>
              <w:t xml:space="preserve"> доходам от перечисления части прибыли государственных унитарных предприятий, остающейся после уплаты налогов и обяз</w:t>
            </w:r>
            <w:r w:rsidRPr="00794A38">
              <w:rPr>
                <w:sz w:val="20"/>
              </w:rPr>
              <w:t>а</w:t>
            </w:r>
            <w:r w:rsidRPr="00794A38">
              <w:rPr>
                <w:sz w:val="20"/>
              </w:rPr>
              <w:t>тельных платежей, к утве</w:t>
            </w:r>
            <w:r w:rsidRPr="00794A38">
              <w:rPr>
                <w:sz w:val="20"/>
              </w:rPr>
              <w:t>р</w:t>
            </w:r>
            <w:r w:rsidRPr="00794A38">
              <w:rPr>
                <w:sz w:val="20"/>
              </w:rPr>
              <w:t>жденному уровню, процентов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794A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94A38">
              <w:rPr>
                <w:sz w:val="20"/>
                <w:lang w:val="en-US"/>
              </w:rPr>
              <w:t>≥</w:t>
            </w:r>
            <w:r w:rsidRPr="00794A38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 w:rsidRPr="00501829">
              <w:rPr>
                <w:sz w:val="20"/>
              </w:rPr>
              <w:t>1.</w:t>
            </w:r>
            <w:r>
              <w:rPr>
                <w:sz w:val="20"/>
              </w:rPr>
              <w:t>10</w:t>
            </w:r>
            <w:r w:rsidRPr="00501829">
              <w:rPr>
                <w:sz w:val="20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jc w:val="both"/>
              <w:rPr>
                <w:color w:val="000000"/>
                <w:sz w:val="20"/>
              </w:rPr>
            </w:pPr>
            <w:r w:rsidRPr="00501829">
              <w:rPr>
                <w:sz w:val="20"/>
              </w:rPr>
              <w:t xml:space="preserve">Совершенствование </w:t>
            </w:r>
            <w:proofErr w:type="gramStart"/>
            <w:r w:rsidRPr="00501829">
              <w:rPr>
                <w:sz w:val="20"/>
              </w:rPr>
              <w:t>методики прогнозирования доходов бюджета Республики</w:t>
            </w:r>
            <w:proofErr w:type="gramEnd"/>
            <w:r w:rsidRPr="00501829">
              <w:rPr>
                <w:sz w:val="20"/>
              </w:rPr>
              <w:t xml:space="preserve"> Тата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стан по основным налогам и сборам при составлении пр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екта бюджета Республики Т</w:t>
            </w:r>
            <w:r w:rsidRPr="00501829">
              <w:rPr>
                <w:sz w:val="20"/>
              </w:rPr>
              <w:t>а</w:t>
            </w:r>
            <w:r w:rsidRPr="00501829">
              <w:rPr>
                <w:sz w:val="20"/>
              </w:rPr>
              <w:t>тарстан на очередной фина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 xml:space="preserve">совый год и </w:t>
            </w:r>
            <w:r>
              <w:rPr>
                <w:sz w:val="20"/>
              </w:rPr>
              <w:t xml:space="preserve">на </w:t>
            </w:r>
            <w:r w:rsidRPr="00501829">
              <w:rPr>
                <w:sz w:val="20"/>
              </w:rPr>
              <w:t>плановый п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риод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794A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94A38">
              <w:rPr>
                <w:sz w:val="20"/>
              </w:rPr>
              <w:t>лавные администраторы доходов бюджета Ре</w:t>
            </w:r>
            <w:r w:rsidRPr="00794A38">
              <w:rPr>
                <w:sz w:val="20"/>
              </w:rPr>
              <w:t>с</w:t>
            </w:r>
            <w:r w:rsidRPr="00794A38">
              <w:rPr>
                <w:sz w:val="20"/>
              </w:rPr>
              <w:t>публики Татарстан, М</w:t>
            </w:r>
            <w:r w:rsidRPr="00794A38">
              <w:rPr>
                <w:sz w:val="20"/>
              </w:rPr>
              <w:t>и</w:t>
            </w:r>
            <w:r w:rsidRPr="00794A38">
              <w:rPr>
                <w:sz w:val="20"/>
              </w:rPr>
              <w:t>нистерство финансов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 м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ре нео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ход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мости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внесение при необходимости изменений в методику прогн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зирования доходов бюджета Республики Татарстан по о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новным видам налогов, да/нет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A2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501829">
              <w:rPr>
                <w:sz w:val="20"/>
              </w:rPr>
              <w:t>а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757A9">
              <w:rPr>
                <w:sz w:val="20"/>
              </w:rPr>
              <w:t>(при нео</w:t>
            </w:r>
            <w:r w:rsidRPr="002757A9">
              <w:rPr>
                <w:sz w:val="20"/>
              </w:rPr>
              <w:t>б</w:t>
            </w:r>
            <w:r w:rsidRPr="002757A9">
              <w:rPr>
                <w:sz w:val="20"/>
              </w:rPr>
              <w:t>ход</w:t>
            </w:r>
            <w:r w:rsidRPr="002757A9">
              <w:rPr>
                <w:sz w:val="20"/>
              </w:rPr>
              <w:t>и</w:t>
            </w:r>
            <w:r w:rsidRPr="002757A9">
              <w:rPr>
                <w:sz w:val="20"/>
              </w:rPr>
              <w:t>мости)</w:t>
            </w:r>
          </w:p>
        </w:tc>
      </w:tr>
      <w:tr w:rsidR="00F30A27" w:rsidRPr="00501829" w:rsidTr="00A108F2">
        <w:trPr>
          <w:cantSplit/>
          <w:trHeight w:val="14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A2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Бюджетный эффект от реализации м</w:t>
            </w:r>
            <w:r w:rsidRPr="002D3AAC">
              <w:rPr>
                <w:sz w:val="20"/>
              </w:rPr>
              <w:t xml:space="preserve">ероприятий, направленных на рост доходов </w:t>
            </w:r>
          </w:p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D3AAC">
              <w:rPr>
                <w:sz w:val="20"/>
              </w:rPr>
              <w:t>консолидированного бюджета Республики Татарстан</w:t>
            </w:r>
            <w:r>
              <w:rPr>
                <w:sz w:val="20"/>
              </w:rPr>
              <w:t>, тыс. рублей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3 198 642,5*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4 926 507,8*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735A2C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735A2C">
              <w:rPr>
                <w:sz w:val="20"/>
              </w:rPr>
              <w:t>662 565,0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735A2C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735A2C">
              <w:rPr>
                <w:sz w:val="20"/>
              </w:rPr>
              <w:t>827 800,0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735A2C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735A2C">
              <w:rPr>
                <w:sz w:val="20"/>
              </w:rPr>
              <w:t>854 780,0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735A2C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735A2C">
              <w:rPr>
                <w:sz w:val="20"/>
              </w:rPr>
              <w:t>776 730,0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735A2C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735A2C">
              <w:rPr>
                <w:sz w:val="20"/>
              </w:rPr>
              <w:t>766 730,0</w:t>
            </w:r>
            <w:r>
              <w:rPr>
                <w:sz w:val="20"/>
              </w:rPr>
              <w:t>**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</w:p>
        </w:tc>
        <w:tc>
          <w:tcPr>
            <w:tcW w:w="14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Default="00F30A27" w:rsidP="00F30A27">
            <w:pPr>
              <w:spacing w:line="240" w:lineRule="auto"/>
              <w:jc w:val="center"/>
              <w:rPr>
                <w:b/>
                <w:bCs/>
                <w:sz w:val="20"/>
              </w:rPr>
            </w:pPr>
          </w:p>
          <w:p w:rsidR="00F30A27" w:rsidRDefault="00F30A27" w:rsidP="00F30A27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6C37F8">
              <w:rPr>
                <w:b/>
                <w:bCs/>
                <w:sz w:val="20"/>
              </w:rPr>
              <w:t>2. Программа оптимизации расходов консолидированного бюджета Республики Татарстан</w:t>
            </w:r>
          </w:p>
          <w:p w:rsidR="00F30A27" w:rsidRPr="006C37F8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одготовк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предложений об изменении типа, сокращении, ликвидации, объединении, реорганизации учреждений (при необходимости) по 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зультатам мониторинга де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тельности государственных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организаций образования, науки, здравоохранения, кул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туры, социального обеспеч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ния, молодежной политики, физической культуры и спо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исполнительные органы государственной власти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proofErr w:type="gramStart"/>
            <w:r w:rsidRPr="00501829">
              <w:rPr>
                <w:sz w:val="20"/>
              </w:rPr>
              <w:t>наличие аналитических отч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тов по результатам монит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ринга деятельности госуда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ственных учреждений, соде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жащих предложения о нео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ходимости (отсутствии нео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 xml:space="preserve">ходимости) изменения типа, </w:t>
            </w:r>
            <w:r w:rsidRPr="00501829">
              <w:rPr>
                <w:sz w:val="20"/>
              </w:rPr>
              <w:lastRenderedPageBreak/>
              <w:t>сокращения, ликвидации, об</w:t>
            </w:r>
            <w:r w:rsidRPr="00501829">
              <w:rPr>
                <w:sz w:val="20"/>
              </w:rPr>
              <w:t>ъ</w:t>
            </w:r>
            <w:r w:rsidRPr="00501829">
              <w:rPr>
                <w:sz w:val="20"/>
              </w:rPr>
              <w:t xml:space="preserve">единения, реорганизации </w:t>
            </w:r>
            <w:proofErr w:type="spellStart"/>
            <w:r w:rsidRPr="00501829">
              <w:rPr>
                <w:sz w:val="20"/>
              </w:rPr>
              <w:t>госу</w:t>
            </w:r>
            <w:proofErr w:type="spellEnd"/>
            <w:r>
              <w:rPr>
                <w:sz w:val="20"/>
              </w:rPr>
              <w:t>-</w:t>
            </w:r>
            <w:r w:rsidRPr="00501829">
              <w:rPr>
                <w:sz w:val="20"/>
              </w:rPr>
              <w:t>дарственных организаций 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разования, науки, здравоохр</w:t>
            </w:r>
            <w:r w:rsidRPr="00501829">
              <w:rPr>
                <w:sz w:val="20"/>
              </w:rPr>
              <w:t>а</w:t>
            </w:r>
            <w:r w:rsidRPr="00501829">
              <w:rPr>
                <w:sz w:val="20"/>
              </w:rPr>
              <w:t>нения, культуры, социального обеспечения, молодежной п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литики, физической культуры и спорта, да/нет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разнопрофильных учреждений под «одной кр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шей» (например, комплекс «школа – развивающие секции – библиотека – тренажерные залы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т.п.)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пост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мониторинга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тельности 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разнопрофильных учреждений с целью размещ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ния их под «одной крышей», да/нет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Развитие </w:t>
            </w:r>
            <w:proofErr w:type="gramStart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системы измеримых показателей уровня социал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гарантий обеспеченности</w:t>
            </w:r>
            <w:proofErr w:type="gramEnd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государственными и муниц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пальными услугами</w:t>
            </w:r>
          </w:p>
        </w:tc>
        <w:tc>
          <w:tcPr>
            <w:tcW w:w="2438" w:type="dxa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тарстан», исполнител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ные органы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ственной власти Респу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лики Татарстан</w:t>
            </w:r>
          </w:p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доля видов учреждений соц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альной сферы, по которым нормативно установлен ур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вень социальных гарантий, в общем количестве видов учреждений социальной сф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ры, процентов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858" w:type="dxa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Совершенствование порядка и осуществление регламентного </w:t>
            </w:r>
            <w:proofErr w:type="gramStart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мониторинга соответствия уровня социальных гарантий обеспеченности</w:t>
            </w:r>
            <w:proofErr w:type="gramEnd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ственными и муниципальн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ми услугами фактической обеспеченности услугами с целью оценки отклонения установленного уровня соц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альных гарантий от уровня фактически предоставляе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мых услуг</w:t>
            </w:r>
          </w:p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наличие ежегодного аналит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ческого материала об оценке соответствия уровня социал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гарантий обеспеченности государственными и муниц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пальными услугами фактич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ской обеспеченности услуг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ми, да/нет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2.5.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Регламентное формирование по установленным правилам нормативных затрат на оказ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ние услуг и нормативных 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трат на содержание имущ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ства по государственным услугам в сферах образования,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здравоохранения,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социального обеспечения, культуры, физ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ческой культуры и спорта, молодежной политики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тарстан», исполнител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ные органы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ственной власти Респу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лики Татар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наличие сформированных по установленным правилам нормативных затрат на оказ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ние услуг и нормативных 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трат на содержание имущ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ства по государственным услугам в сферах образования,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здравоохранения,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социального обеспечения, культуры, физ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ческой культуры</w:t>
            </w:r>
            <w:r w:rsidRPr="00501829" w:rsidDel="0021215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 спорта, молодежной политики, да/нет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 сопровождение формирования органами местного самоуправления нормативных затрат на оказ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ние услуг и нормативных з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трат на содержание имущ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ства по муниципальным усл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гам</w:t>
            </w:r>
          </w:p>
        </w:tc>
        <w:tc>
          <w:tcPr>
            <w:tcW w:w="2438" w:type="dxa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тарстан», Министерство финансов Республики Татарстан, исполнител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ные органы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ственной власти Респу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лики Татар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стан</w:t>
            </w:r>
          </w:p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наличие модельных норм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тивных правовых актов для формирования органами мес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ного самоуправления норм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тивных затрат на оказание услуг и нормативных затрат на содержание имущества по муниципальным услугам, да/нет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2858" w:type="dxa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Включение в нормативные затраты на содержание им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щества только затрат на им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щество, используемое для в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полнения государственного задания, а также отказ от с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держания имущества, неи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пользуемого для выполнения государственного задания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тарстан», исполнител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ные органы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ственной власти Респу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лики Татар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наличие в нормативных пр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вовых актах, регулирующих вопросы, связанные с норм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тивными затратами на соде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жание имущества, положений о включении в нормативные затраты только затрат на имущество, используемое для выполнения государственного задания, а также об отказе от содержания имущества, не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используемого для выполн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ния государственного задания, да/нет</w:t>
            </w:r>
          </w:p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2.8.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регламентного мониторинга 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оценки кач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ства государственных 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ципальных услуг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 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</w:tcPr>
          <w:p w:rsidR="00F30A27" w:rsidRPr="00693EC4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доля государственных и м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ниципальных услуг, по кот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рым ежегодно осуществляется мониторинг и оценка кач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ства, процентов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 сопровождение процесса стандартизации, 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ганизации мониторинга и оценки качества муниципал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услуг органами местного самоуправления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наличие актуального аналит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ческого материала по метод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ческому сопровождению пр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цесса стандартизации, орган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зации мониторинга и оценки качества муниципальных услуг, оценки деятельности муниципальных организаций органами местного сам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управления, да/нет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Регламентное обеспечение формирования государстве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заданий для всех госуда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ственных бюджетных и авт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номных учреждений социал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ной сферы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 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доля государственных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 учр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ждений социальной сферы, для которых ежегодно форм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руется государственное зад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ние 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в информационно-аналитической системе расч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та нормативного финансир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вания государственных и м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ниципальных 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учреждений, бюджетной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потребности на содержание и предоставление услуг государственными и муниципальными учрежден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71609">
              <w:rPr>
                <w:rFonts w:ascii="Times New Roman" w:hAnsi="Times New Roman"/>
                <w:sz w:val="20"/>
                <w:szCs w:val="20"/>
                <w:lang w:val="ru-RU"/>
              </w:rPr>
              <w:t>ями в Республике Татарстан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в общем количестве указанных учреждений, информация о которых размещена 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указа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ной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системе, процентов</w:t>
            </w:r>
            <w:proofErr w:type="gramEnd"/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vMerge w:val="restart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2.11.</w:t>
            </w:r>
          </w:p>
        </w:tc>
        <w:tc>
          <w:tcPr>
            <w:tcW w:w="2858" w:type="dxa"/>
            <w:vMerge w:val="restart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Проведение работы, напра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ленной на обеспечение ма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симально полного исполнения установленных государстве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ных заданий, а также устано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ление правил и сроков возвр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та субсидий в бюджет Респу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лики Татарстан при недост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жении установленных показ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телей государственного зад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ния в объеме, соответству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щем показателям госуда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ственного задания, которые не были достигнуты</w:t>
            </w:r>
          </w:p>
        </w:tc>
        <w:tc>
          <w:tcPr>
            <w:tcW w:w="2438" w:type="dxa"/>
            <w:vMerge w:val="restart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 государственное бю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  <w:vMerge w:val="restart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пост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янно</w:t>
            </w:r>
          </w:p>
        </w:tc>
        <w:tc>
          <w:tcPr>
            <w:tcW w:w="2869" w:type="dxa"/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наличие в нормативных пр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вовых актах, регулирующих вопросы формирования гос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дарственного задания и ф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нансового обеспечения в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полнения государственного задания, положений, устана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ливающих правила и сроки возврата субсидий в бюджет Республики Татарстан при недостижении установленных показателей государственного задания в объеме, соотве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ствующем показателям гос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дарственного задания, кот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рые не были достигнуты, да/нет</w:t>
            </w:r>
          </w:p>
        </w:tc>
        <w:tc>
          <w:tcPr>
            <w:tcW w:w="804" w:type="dxa"/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904EC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4ECE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vMerge/>
          </w:tcPr>
          <w:p w:rsidR="00F30A27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</w:p>
        </w:tc>
        <w:tc>
          <w:tcPr>
            <w:tcW w:w="2858" w:type="dxa"/>
            <w:vMerge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  <w:vMerge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vMerge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shd w:val="clear" w:color="auto" w:fill="auto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оля государственных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жде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ний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, для которых устано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лены количественно измер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мые финансовые санкции (штрафы, изъятия) за наруш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ние условий выполнения </w:t>
            </w:r>
            <w:proofErr w:type="spellStart"/>
            <w:proofErr w:type="gramStart"/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>сударственных</w:t>
            </w:r>
            <w:proofErr w:type="spellEnd"/>
            <w:proofErr w:type="gramEnd"/>
            <w:r w:rsidRPr="0025095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центов</w:t>
            </w:r>
          </w:p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5</w:t>
            </w:r>
            <w:r w:rsidRPr="00D71EA3">
              <w:rPr>
                <w:sz w:val="20"/>
              </w:rPr>
              <w:t>0</w:t>
            </w:r>
          </w:p>
        </w:tc>
      </w:tr>
      <w:tr w:rsidR="00F30A27" w:rsidRPr="00501829" w:rsidTr="00A108F2">
        <w:tc>
          <w:tcPr>
            <w:tcW w:w="692" w:type="dxa"/>
            <w:tcBorders>
              <w:bottom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Регламентное обеспечение формирования плана фина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сово-хозяйственной деятел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ности государственных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 учр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ждений, составления и утве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ждения отчета о результатах деятельности государстве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бюджетных и автоно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учреждений и об испол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зовании закрепленного за 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ми имущества</w:t>
            </w:r>
          </w:p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 Министерство финансов Республики Татарстан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плана фина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сово-хозяйственной деятел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ности государственных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 учр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ждений, составлени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утве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ждени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отчета о результатах деятельности государстве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бюджетных и автономных учреждений и об использов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нии закрепленного за ними имущества, да/нет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2.13.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Регламентное обеспечение формирования муниципал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ных заданий для всех мун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ципальных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бюджетных и 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тономных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учреждений соц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7E1791">
              <w:rPr>
                <w:rFonts w:ascii="Times New Roman" w:hAnsi="Times New Roman"/>
                <w:sz w:val="20"/>
                <w:szCs w:val="20"/>
                <w:lang w:val="ru-RU"/>
              </w:rPr>
              <w:t>альной сферы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 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доля муниципальных бюдже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и автономных учрежд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ний, для которых ежегодно формируется муниципальное задание 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в информационно-аналитической системе расч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та нормативного финансир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вания государственных и м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ниципальных </w:t>
            </w:r>
            <w:r w:rsidRPr="00693EC4">
              <w:rPr>
                <w:rFonts w:ascii="Times New Roman" w:hAnsi="Times New Roman"/>
                <w:sz w:val="20"/>
                <w:szCs w:val="20"/>
                <w:lang w:val="ru-RU"/>
              </w:rPr>
              <w:t>учреждений, бюджетной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потребности на содержание и предоставление услуг государственными и муниципальными учрежден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ями в Республике Татарстан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в общем количестве указанных учреждений, информация о которых размещена 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указа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ной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системе, процентов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Del="0038163D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доля муниципальных бюдже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ных и автономных учрежд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ний, включенных в оценку отчета об исполнении мун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ципальных заданий, в общем количестве муниципальных бюджетных и автономных учреждений, информация о которых размещена 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в инфо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мационно-аналитической с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стеме расчета нормативного финансирования госуда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ственных и муниципальных учреждений, бюджетной п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требности на содержание и предоставление услуг гос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дарственными и муниципал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ными учреждениями в Ре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CE1D6A">
              <w:rPr>
                <w:rFonts w:ascii="Times New Roman" w:hAnsi="Times New Roman"/>
                <w:sz w:val="20"/>
                <w:szCs w:val="20"/>
                <w:lang w:val="ru-RU"/>
              </w:rPr>
              <w:t>публике Татарстан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, процентов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7729E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29E8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обеспечение формирования плана фина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сово-хозяйственной деятел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ности муниципальных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ждений, составления и утве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ждения отчета о результатах деятельности муниципальных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бюджетных и автономных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учреждений и об использов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нии закрепленного за ними имущества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исполнительные органы государственной власти Республики Татарстан, 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Министерство финансов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еж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плана фина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сово-хозяйственной деятел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ности муниципальных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жетных и автономных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ждений, составлени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утве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ждени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отчета о результатах деятельности муниципальных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бюджетных и автономных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учреждений и об использов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нии закрепленного за ними имущества, да/нет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6E274E">
              <w:rPr>
                <w:sz w:val="20"/>
              </w:rPr>
              <w:lastRenderedPageBreak/>
              <w:t>да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6E274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6E274E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2.15.</w:t>
            </w: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Увеличение объема расходов за счет доходов от внебю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жетной деятельности бю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жетных и автономных учр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ждений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юджетны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автоно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ны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лики Татарстан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904ECE">
              <w:rPr>
                <w:sz w:val="20"/>
              </w:rPr>
              <w:t>выполнение плановых показ</w:t>
            </w:r>
            <w:r w:rsidRPr="00904ECE">
              <w:rPr>
                <w:sz w:val="20"/>
              </w:rPr>
              <w:t>а</w:t>
            </w:r>
            <w:r w:rsidRPr="00904ECE">
              <w:rPr>
                <w:sz w:val="20"/>
              </w:rPr>
              <w:t>телей объемов доходов от ок</w:t>
            </w:r>
            <w:r w:rsidRPr="00904ECE">
              <w:rPr>
                <w:sz w:val="20"/>
              </w:rPr>
              <w:t>а</w:t>
            </w:r>
            <w:r w:rsidRPr="00904ECE">
              <w:rPr>
                <w:sz w:val="20"/>
              </w:rPr>
              <w:t>зания платных услуг бюдже</w:t>
            </w:r>
            <w:r w:rsidRPr="00904ECE">
              <w:rPr>
                <w:sz w:val="20"/>
              </w:rPr>
              <w:t>т</w:t>
            </w:r>
            <w:r w:rsidRPr="00904ECE">
              <w:rPr>
                <w:sz w:val="20"/>
              </w:rPr>
              <w:t>ными и автономными учр</w:t>
            </w:r>
            <w:r w:rsidRPr="00904ECE">
              <w:rPr>
                <w:sz w:val="20"/>
              </w:rPr>
              <w:t>е</w:t>
            </w:r>
            <w:r w:rsidRPr="00904ECE">
              <w:rPr>
                <w:sz w:val="20"/>
              </w:rPr>
              <w:t>ждениями, процентов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904ECE">
              <w:rPr>
                <w:sz w:val="20"/>
                <w:lang w:val="en-US"/>
              </w:rPr>
              <w:t>≥</w:t>
            </w:r>
            <w:r w:rsidRPr="00904ECE">
              <w:rPr>
                <w:sz w:val="20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</w:tcBorders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2.16.</w:t>
            </w: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F30A27" w:rsidRPr="001038BC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Рассмотрение вопросов, св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занных с 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нагрузк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ой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бю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>жетную сеть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исполнительные органы государственной власти Республики Татарстан,</w:t>
            </w:r>
            <w:r w:rsidRPr="001038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еж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F30A27" w:rsidRPr="00904ECE" w:rsidRDefault="00F30A27" w:rsidP="00F30A27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наличие результатов анализа нагрузки на бюджетную сеть </w:t>
            </w:r>
            <w:r w:rsidRPr="001C02BC">
              <w:rPr>
                <w:sz w:val="20"/>
              </w:rPr>
              <w:t xml:space="preserve">в рамках </w:t>
            </w:r>
            <w:proofErr w:type="gramStart"/>
            <w:r w:rsidRPr="001C02BC">
              <w:rPr>
                <w:sz w:val="20"/>
              </w:rPr>
              <w:t>определения расчетн</w:t>
            </w:r>
            <w:r w:rsidRPr="001C02BC">
              <w:rPr>
                <w:sz w:val="20"/>
              </w:rPr>
              <w:t>о</w:t>
            </w:r>
            <w:r w:rsidRPr="001C02BC">
              <w:rPr>
                <w:sz w:val="20"/>
              </w:rPr>
              <w:t>го объема расходных обяз</w:t>
            </w:r>
            <w:r w:rsidRPr="001C02BC">
              <w:rPr>
                <w:sz w:val="20"/>
              </w:rPr>
              <w:t>а</w:t>
            </w:r>
            <w:r w:rsidRPr="001C02BC">
              <w:rPr>
                <w:sz w:val="20"/>
              </w:rPr>
              <w:t>тельств субъекта Российской Федерации</w:t>
            </w:r>
            <w:proofErr w:type="gramEnd"/>
            <w:r w:rsidRPr="001C02BC">
              <w:rPr>
                <w:sz w:val="20"/>
              </w:rPr>
              <w:t xml:space="preserve"> и муниципальных образований, производимого в соответствии с приложением 4 к Методике распределения дотаций на выравнивание бюджетной обеспеченности субъектов Российской Фед</w:t>
            </w:r>
            <w:r w:rsidRPr="001C02BC">
              <w:rPr>
                <w:sz w:val="20"/>
              </w:rPr>
              <w:t>е</w:t>
            </w:r>
            <w:r w:rsidRPr="001C02BC">
              <w:rPr>
                <w:sz w:val="20"/>
              </w:rPr>
              <w:t>рации, утвержденной пост</w:t>
            </w:r>
            <w:r w:rsidRPr="001C02BC">
              <w:rPr>
                <w:sz w:val="20"/>
              </w:rPr>
              <w:t>а</w:t>
            </w:r>
            <w:r w:rsidRPr="001C02BC">
              <w:rPr>
                <w:sz w:val="20"/>
              </w:rPr>
              <w:t xml:space="preserve">новлением Правительства Российской Федерации от </w:t>
            </w:r>
            <w:r>
              <w:rPr>
                <w:sz w:val="20"/>
              </w:rPr>
              <w:br/>
            </w:r>
            <w:r w:rsidRPr="001C02BC">
              <w:rPr>
                <w:sz w:val="20"/>
              </w:rPr>
              <w:t>22</w:t>
            </w:r>
            <w:r>
              <w:rPr>
                <w:sz w:val="20"/>
              </w:rPr>
              <w:t xml:space="preserve"> ноября </w:t>
            </w:r>
            <w:r w:rsidRPr="001C02BC">
              <w:rPr>
                <w:sz w:val="20"/>
              </w:rPr>
              <w:t xml:space="preserve">2004 </w:t>
            </w:r>
            <w:r>
              <w:rPr>
                <w:sz w:val="20"/>
              </w:rPr>
              <w:t xml:space="preserve">г. </w:t>
            </w:r>
            <w:r w:rsidRPr="001C02BC">
              <w:rPr>
                <w:sz w:val="20"/>
              </w:rPr>
              <w:t>№ 670</w:t>
            </w:r>
            <w:r w:rsidRPr="00FC4809">
              <w:rPr>
                <w:sz w:val="20"/>
              </w:rPr>
              <w:t>, да/нет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F30A27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Осуществление </w:t>
            </w:r>
            <w:proofErr w:type="gramStart"/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оплат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труда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руководителей исполнител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ых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государственной 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Республики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Татарстан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, руководителей государстве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ных учреждений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Республики Татарстан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учетом результ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тов их профессиональной де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тельности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исполнительные органы государственной власти Республики Татарстан, 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ний Республики Тата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стан при Кабинете М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нистров Республики Т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тарстан»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еж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6E274E">
              <w:rPr>
                <w:rFonts w:ascii="Times New Roman" w:hAnsi="Times New Roman"/>
                <w:sz w:val="20"/>
                <w:szCs w:val="20"/>
                <w:lang w:val="ru-RU"/>
              </w:rPr>
              <w:t>годно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оля руководителей исполн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тельн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ых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госуда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ственной 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Республики Татарстан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, руководителей го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ударственных учреждений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Республики Татарстан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, для которых оплата труда опред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ляется с учетом результатов 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их профессиональной де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 w:rsidRPr="00C644C2">
              <w:rPr>
                <w:rFonts w:ascii="Times New Roman" w:hAnsi="Times New Roman"/>
                <w:sz w:val="20"/>
                <w:szCs w:val="20"/>
                <w:lang w:val="ru-RU"/>
              </w:rPr>
              <w:t>тельности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процентов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lastRenderedPageBreak/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D71EA3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71EA3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9</w:t>
            </w:r>
            <w:r w:rsidRPr="00D71EA3">
              <w:rPr>
                <w:sz w:val="20"/>
              </w:rPr>
              <w:t>0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2.18.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FC4809">
              <w:rPr>
                <w:lang w:val="ru-RU"/>
              </w:rPr>
              <w:t xml:space="preserve">Проведение работы в рамках рассмотрения возможности (целесообразности) передачи несвойственных функций </w:t>
            </w:r>
            <w:proofErr w:type="spellStart"/>
            <w:proofErr w:type="gramStart"/>
            <w:r w:rsidRPr="00FC4809">
              <w:rPr>
                <w:lang w:val="ru-RU"/>
              </w:rPr>
              <w:t>го</w:t>
            </w:r>
            <w:r>
              <w:rPr>
                <w:lang w:val="ru-RU"/>
              </w:rPr>
              <w:t>-</w:t>
            </w:r>
            <w:r w:rsidRPr="00FC4809">
              <w:rPr>
                <w:lang w:val="ru-RU"/>
              </w:rPr>
              <w:t>сударст</w:t>
            </w:r>
            <w:r>
              <w:rPr>
                <w:lang w:val="ru-RU"/>
              </w:rPr>
              <w:t>венных</w:t>
            </w:r>
            <w:proofErr w:type="spellEnd"/>
            <w:proofErr w:type="gramEnd"/>
            <w:r>
              <w:rPr>
                <w:lang w:val="ru-RU"/>
              </w:rPr>
              <w:t xml:space="preserve"> учреждений на аутсорсинг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C4809">
              <w:rPr>
                <w:color w:val="auto"/>
                <w:sz w:val="20"/>
                <w:szCs w:val="20"/>
              </w:rPr>
              <w:t>государственное бю</w:t>
            </w:r>
            <w:r w:rsidRPr="00FC4809">
              <w:rPr>
                <w:color w:val="auto"/>
                <w:sz w:val="20"/>
                <w:szCs w:val="20"/>
              </w:rPr>
              <w:t>д</w:t>
            </w:r>
            <w:r w:rsidRPr="00FC4809">
              <w:rPr>
                <w:color w:val="auto"/>
                <w:sz w:val="20"/>
                <w:szCs w:val="20"/>
              </w:rPr>
              <w:t>жетное учреждение «Центр экономических и социальных исследов</w:t>
            </w:r>
            <w:r w:rsidRPr="00FC4809">
              <w:rPr>
                <w:color w:val="auto"/>
                <w:sz w:val="20"/>
                <w:szCs w:val="20"/>
              </w:rPr>
              <w:t>а</w:t>
            </w:r>
            <w:r w:rsidRPr="00FC4809">
              <w:rPr>
                <w:color w:val="auto"/>
                <w:sz w:val="20"/>
                <w:szCs w:val="20"/>
              </w:rPr>
              <w:t>ний Республики Тата</w:t>
            </w:r>
            <w:r w:rsidRPr="00FC4809">
              <w:rPr>
                <w:color w:val="auto"/>
                <w:sz w:val="20"/>
                <w:szCs w:val="20"/>
              </w:rPr>
              <w:t>р</w:t>
            </w:r>
            <w:r w:rsidRPr="00FC4809">
              <w:rPr>
                <w:color w:val="auto"/>
                <w:sz w:val="20"/>
                <w:szCs w:val="20"/>
              </w:rPr>
              <w:t>стан при Кабинете М</w:t>
            </w:r>
            <w:r w:rsidRPr="00FC4809">
              <w:rPr>
                <w:color w:val="auto"/>
                <w:sz w:val="20"/>
                <w:szCs w:val="20"/>
              </w:rPr>
              <w:t>и</w:t>
            </w:r>
            <w:r w:rsidRPr="00FC4809">
              <w:rPr>
                <w:color w:val="auto"/>
                <w:sz w:val="20"/>
                <w:szCs w:val="20"/>
              </w:rPr>
              <w:t>нистров Республики Т</w:t>
            </w:r>
            <w:r w:rsidRPr="00FC4809">
              <w:rPr>
                <w:color w:val="auto"/>
                <w:sz w:val="20"/>
                <w:szCs w:val="20"/>
              </w:rPr>
              <w:t>а</w:t>
            </w:r>
            <w:r w:rsidRPr="00FC4809">
              <w:rPr>
                <w:color w:val="auto"/>
                <w:sz w:val="20"/>
                <w:szCs w:val="20"/>
              </w:rPr>
              <w:t>тарстан», исполнител</w:t>
            </w:r>
            <w:r w:rsidRPr="00FC4809">
              <w:rPr>
                <w:color w:val="auto"/>
                <w:sz w:val="20"/>
                <w:szCs w:val="20"/>
              </w:rPr>
              <w:t>ь</w:t>
            </w:r>
            <w:r w:rsidRPr="00FC4809">
              <w:rPr>
                <w:color w:val="auto"/>
                <w:sz w:val="20"/>
                <w:szCs w:val="20"/>
              </w:rPr>
              <w:t>ные органы госуда</w:t>
            </w:r>
            <w:r w:rsidRPr="00FC4809">
              <w:rPr>
                <w:color w:val="auto"/>
                <w:sz w:val="20"/>
                <w:szCs w:val="20"/>
              </w:rPr>
              <w:t>р</w:t>
            </w:r>
            <w:r w:rsidRPr="00FC4809">
              <w:rPr>
                <w:color w:val="auto"/>
                <w:sz w:val="20"/>
                <w:szCs w:val="20"/>
              </w:rPr>
              <w:t>ственной власти Респу</w:t>
            </w:r>
            <w:r w:rsidRPr="00FC4809">
              <w:rPr>
                <w:color w:val="auto"/>
                <w:sz w:val="20"/>
                <w:szCs w:val="20"/>
              </w:rPr>
              <w:t>б</w:t>
            </w:r>
            <w:r w:rsidRPr="00FC4809">
              <w:rPr>
                <w:color w:val="auto"/>
                <w:sz w:val="20"/>
                <w:szCs w:val="20"/>
              </w:rPr>
              <w:t>лики Татарстан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пост</w:t>
            </w: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янно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C4809">
              <w:rPr>
                <w:sz w:val="20"/>
              </w:rPr>
              <w:t>наличие рекомендательных документов по передаче несвойственных функций бюджетных учреждений на аутсорсинг, да/нет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C480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FC480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80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2.19.</w:t>
            </w:r>
          </w:p>
        </w:tc>
        <w:tc>
          <w:tcPr>
            <w:tcW w:w="2858" w:type="dxa"/>
          </w:tcPr>
          <w:p w:rsidR="00F30A27" w:rsidRPr="004517DE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4517DE">
              <w:rPr>
                <w:lang w:val="ru-RU"/>
              </w:rPr>
              <w:t>Планирование бюджета</w:t>
            </w:r>
            <w:r w:rsidRPr="00501829">
              <w:rPr>
                <w:lang w:val="ru-RU"/>
              </w:rPr>
              <w:t xml:space="preserve"> Ре</w:t>
            </w:r>
            <w:r w:rsidRPr="00501829">
              <w:rPr>
                <w:lang w:val="ru-RU"/>
              </w:rPr>
              <w:t>с</w:t>
            </w:r>
            <w:r w:rsidRPr="00501829">
              <w:rPr>
                <w:lang w:val="ru-RU"/>
              </w:rPr>
              <w:t>публики Татарстан</w:t>
            </w:r>
            <w:r w:rsidRPr="004517DE">
              <w:rPr>
                <w:lang w:val="ru-RU"/>
              </w:rPr>
              <w:t xml:space="preserve"> в рамках государственных программ</w:t>
            </w:r>
          </w:p>
        </w:tc>
        <w:tc>
          <w:tcPr>
            <w:tcW w:w="2438" w:type="dxa"/>
          </w:tcPr>
          <w:p w:rsidR="00F30A27" w:rsidRPr="004517DE" w:rsidRDefault="00F30A27" w:rsidP="00F30A2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517DE">
              <w:rPr>
                <w:color w:val="auto"/>
                <w:sz w:val="20"/>
                <w:szCs w:val="20"/>
              </w:rPr>
              <w:t>Министерство финансов Республики Татарстан</w:t>
            </w:r>
          </w:p>
        </w:tc>
        <w:tc>
          <w:tcPr>
            <w:tcW w:w="861" w:type="dxa"/>
            <w:shd w:val="clear" w:color="auto" w:fill="auto"/>
          </w:tcPr>
          <w:p w:rsidR="00F30A27" w:rsidRPr="004517DE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4517DE">
              <w:rPr>
                <w:sz w:val="20"/>
              </w:rPr>
              <w:t>еж</w:t>
            </w:r>
            <w:r w:rsidRPr="004517DE">
              <w:rPr>
                <w:sz w:val="20"/>
              </w:rPr>
              <w:t>е</w:t>
            </w:r>
            <w:r w:rsidRPr="004517DE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902E6B" w:rsidRDefault="00F30A27" w:rsidP="00F30A27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902E6B">
              <w:rPr>
                <w:sz w:val="20"/>
              </w:rPr>
              <w:t>дельный вес расходов бю</w:t>
            </w:r>
            <w:r w:rsidRPr="00902E6B">
              <w:rPr>
                <w:sz w:val="20"/>
              </w:rPr>
              <w:t>д</w:t>
            </w:r>
            <w:r w:rsidRPr="00902E6B">
              <w:rPr>
                <w:sz w:val="20"/>
              </w:rPr>
              <w:t>жета Республики Татарстан, формируемых в рамках пр</w:t>
            </w:r>
            <w:r w:rsidRPr="00902E6B">
              <w:rPr>
                <w:sz w:val="20"/>
              </w:rPr>
              <w:t>о</w:t>
            </w:r>
            <w:r w:rsidRPr="00902E6B">
              <w:rPr>
                <w:sz w:val="20"/>
              </w:rPr>
              <w:t>грамм, в общем объеме расх</w:t>
            </w:r>
            <w:r w:rsidRPr="00902E6B">
              <w:rPr>
                <w:sz w:val="20"/>
              </w:rPr>
              <w:t>о</w:t>
            </w:r>
            <w:r w:rsidRPr="00902E6B">
              <w:rPr>
                <w:sz w:val="20"/>
              </w:rPr>
              <w:t>дов бюджета Республики Т</w:t>
            </w:r>
            <w:r w:rsidRPr="00902E6B">
              <w:rPr>
                <w:sz w:val="20"/>
              </w:rPr>
              <w:t>а</w:t>
            </w:r>
            <w:r w:rsidRPr="00902E6B">
              <w:rPr>
                <w:sz w:val="20"/>
              </w:rPr>
              <w:t>тарстан, процентов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  <w:lang w:val="en-US"/>
              </w:rPr>
              <w:t>≥</w:t>
            </w:r>
            <w:r>
              <w:rPr>
                <w:sz w:val="20"/>
              </w:rPr>
              <w:t>80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2.</w:t>
            </w:r>
            <w:r>
              <w:rPr>
                <w:lang w:val="ru-RU"/>
              </w:rPr>
              <w:t>20</w:t>
            </w:r>
            <w:r w:rsidRPr="00501829">
              <w:rPr>
                <w:lang w:val="ru-RU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Проведение инвентаризации государственных программ, реализуемых на территории Республики Татарстан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 xml:space="preserve">Министерство экономики Республики Татарстан, </w:t>
            </w:r>
            <w:r w:rsidRPr="00501829">
              <w:t>исполн</w:t>
            </w:r>
            <w:r w:rsidRPr="00501829">
              <w:rPr>
                <w:lang w:val="ru-RU"/>
              </w:rPr>
              <w:t>и</w:t>
            </w:r>
            <w:r w:rsidRPr="00501829">
              <w:t>тельн</w:t>
            </w:r>
            <w:r w:rsidRPr="00501829">
              <w:rPr>
                <w:lang w:val="ru-RU"/>
              </w:rPr>
              <w:t>ые</w:t>
            </w:r>
            <w:r w:rsidRPr="00501829">
              <w:t xml:space="preserve"> органы</w:t>
            </w:r>
            <w:r w:rsidRPr="00501829">
              <w:rPr>
                <w:lang w:val="ru-RU"/>
              </w:rPr>
              <w:t xml:space="preserve"> государственной </w:t>
            </w:r>
            <w:r w:rsidRPr="00501829">
              <w:t>власти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0C611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0C6119">
              <w:rPr>
                <w:sz w:val="20"/>
              </w:rPr>
              <w:t>обеспечение приведения гос</w:t>
            </w:r>
            <w:r w:rsidRPr="000C6119">
              <w:rPr>
                <w:sz w:val="20"/>
              </w:rPr>
              <w:t>у</w:t>
            </w:r>
            <w:r w:rsidRPr="000C6119">
              <w:rPr>
                <w:sz w:val="20"/>
              </w:rPr>
              <w:t>дарственных программ Ре</w:t>
            </w:r>
            <w:r w:rsidRPr="000C6119">
              <w:rPr>
                <w:sz w:val="20"/>
              </w:rPr>
              <w:t>с</w:t>
            </w:r>
            <w:r w:rsidRPr="000C6119">
              <w:rPr>
                <w:sz w:val="20"/>
              </w:rPr>
              <w:t>публики Татарстан в соотве</w:t>
            </w:r>
            <w:r w:rsidRPr="000C6119">
              <w:rPr>
                <w:sz w:val="20"/>
              </w:rPr>
              <w:t>т</w:t>
            </w:r>
            <w:r w:rsidRPr="000C6119">
              <w:rPr>
                <w:sz w:val="20"/>
              </w:rPr>
              <w:t xml:space="preserve">ствие с </w:t>
            </w:r>
            <w:r>
              <w:rPr>
                <w:sz w:val="20"/>
              </w:rPr>
              <w:t>з</w:t>
            </w:r>
            <w:r w:rsidRPr="000C6119">
              <w:rPr>
                <w:sz w:val="20"/>
              </w:rPr>
              <w:t>аконом Республики Татарстан о бюджете Респу</w:t>
            </w:r>
            <w:r w:rsidRPr="000C6119">
              <w:rPr>
                <w:sz w:val="20"/>
              </w:rPr>
              <w:t>б</w:t>
            </w:r>
            <w:r w:rsidRPr="000C6119">
              <w:rPr>
                <w:sz w:val="20"/>
              </w:rPr>
              <w:t xml:space="preserve">лики Татарстан </w:t>
            </w:r>
            <w:r>
              <w:rPr>
                <w:sz w:val="20"/>
              </w:rPr>
              <w:t>на соотве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ствующий год и на плановый период </w:t>
            </w:r>
            <w:r w:rsidRPr="000C6119">
              <w:rPr>
                <w:sz w:val="20"/>
              </w:rPr>
              <w:t>в установленный бю</w:t>
            </w:r>
            <w:r w:rsidRPr="000C6119">
              <w:rPr>
                <w:sz w:val="20"/>
              </w:rPr>
              <w:t>д</w:t>
            </w:r>
            <w:r w:rsidRPr="000C6119">
              <w:rPr>
                <w:sz w:val="20"/>
              </w:rPr>
              <w:t>жетным законодательством срок, да/нет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0C611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0C611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0C611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611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611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611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0C611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611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2.21.</w:t>
            </w:r>
          </w:p>
        </w:tc>
        <w:tc>
          <w:tcPr>
            <w:tcW w:w="2858" w:type="dxa"/>
          </w:tcPr>
          <w:p w:rsidR="00F30A27" w:rsidRPr="007708F2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7708F2">
              <w:rPr>
                <w:lang w:val="ru-RU"/>
              </w:rPr>
              <w:t xml:space="preserve">Управление реализацией </w:t>
            </w:r>
            <w:proofErr w:type="spellStart"/>
            <w:proofErr w:type="gramStart"/>
            <w:r w:rsidRPr="007708F2">
              <w:rPr>
                <w:lang w:val="ru-RU"/>
              </w:rPr>
              <w:t>го</w:t>
            </w:r>
            <w:r>
              <w:rPr>
                <w:lang w:val="ru-RU"/>
              </w:rPr>
              <w:t>-</w:t>
            </w:r>
            <w:r w:rsidRPr="007708F2">
              <w:rPr>
                <w:lang w:val="ru-RU"/>
              </w:rPr>
              <w:t>сударственных</w:t>
            </w:r>
            <w:proofErr w:type="spellEnd"/>
            <w:proofErr w:type="gramEnd"/>
            <w:r w:rsidRPr="007708F2">
              <w:rPr>
                <w:lang w:val="ru-RU"/>
              </w:rPr>
              <w:t xml:space="preserve"> программ с использованием госуда</w:t>
            </w:r>
            <w:r w:rsidRPr="007708F2">
              <w:rPr>
                <w:lang w:val="ru-RU"/>
              </w:rPr>
              <w:t>р</w:t>
            </w:r>
            <w:r w:rsidRPr="007708F2">
              <w:rPr>
                <w:lang w:val="ru-RU"/>
              </w:rPr>
              <w:t>ственной автоматизированной системы</w:t>
            </w:r>
          </w:p>
        </w:tc>
        <w:tc>
          <w:tcPr>
            <w:tcW w:w="2438" w:type="dxa"/>
          </w:tcPr>
          <w:p w:rsidR="00F30A27" w:rsidRPr="007708F2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7708F2">
              <w:rPr>
                <w:lang w:val="ru-RU"/>
              </w:rPr>
              <w:t>Министерство экономики Республики Татарстан, исполнительные органы государственной власти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пост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янно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доля государственных пр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грамм Республики Татарстан, отчетность по которым фо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мируется с использованием Государственной автоматиз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рованной системы управления целевыми программами, в 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щем количестве госуда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ственных программ Республ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ки Татарстан, процентов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100,0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lastRenderedPageBreak/>
              <w:t>2.22.</w:t>
            </w:r>
          </w:p>
        </w:tc>
        <w:tc>
          <w:tcPr>
            <w:tcW w:w="2858" w:type="dxa"/>
          </w:tcPr>
          <w:p w:rsidR="00F30A27" w:rsidRPr="007C1B24" w:rsidRDefault="00F30A27" w:rsidP="00F30A2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295339">
              <w:t>Утверждение бюджетного прогноза на долгосрочную перспективу и его актуали</w:t>
            </w:r>
            <w:r>
              <w:t>зация</w:t>
            </w:r>
          </w:p>
        </w:tc>
        <w:tc>
          <w:tcPr>
            <w:tcW w:w="2438" w:type="dxa"/>
          </w:tcPr>
          <w:p w:rsidR="00F30A27" w:rsidRPr="004517DE" w:rsidRDefault="00F30A27" w:rsidP="00F30A2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517DE">
              <w:rPr>
                <w:color w:val="auto"/>
                <w:sz w:val="20"/>
                <w:szCs w:val="20"/>
              </w:rPr>
              <w:t>Министерство финансов Республики Татарстан</w:t>
            </w:r>
          </w:p>
        </w:tc>
        <w:tc>
          <w:tcPr>
            <w:tcW w:w="861" w:type="dxa"/>
          </w:tcPr>
          <w:p w:rsidR="00F30A27" w:rsidRPr="000C6119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0C6119">
              <w:rPr>
                <w:sz w:val="20"/>
              </w:rPr>
              <w:t>по м</w:t>
            </w:r>
            <w:r w:rsidRPr="000C6119">
              <w:rPr>
                <w:sz w:val="20"/>
              </w:rPr>
              <w:t>е</w:t>
            </w:r>
            <w:r w:rsidRPr="000C6119">
              <w:rPr>
                <w:sz w:val="20"/>
              </w:rPr>
              <w:t>ре нео</w:t>
            </w:r>
            <w:r w:rsidRPr="000C6119">
              <w:rPr>
                <w:sz w:val="20"/>
              </w:rPr>
              <w:t>б</w:t>
            </w:r>
            <w:r w:rsidRPr="000C6119">
              <w:rPr>
                <w:sz w:val="20"/>
              </w:rPr>
              <w:t>ход</w:t>
            </w:r>
            <w:r w:rsidRPr="000C6119">
              <w:rPr>
                <w:sz w:val="20"/>
              </w:rPr>
              <w:t>и</w:t>
            </w:r>
            <w:r w:rsidRPr="000C6119">
              <w:rPr>
                <w:sz w:val="20"/>
              </w:rPr>
              <w:t>мости</w:t>
            </w:r>
          </w:p>
        </w:tc>
        <w:tc>
          <w:tcPr>
            <w:tcW w:w="2869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r w:rsidRPr="00D336E7">
              <w:rPr>
                <w:sz w:val="20"/>
              </w:rPr>
              <w:t>бюджетного прогноза на долгосрочную перспективу</w:t>
            </w:r>
            <w:r>
              <w:rPr>
                <w:sz w:val="20"/>
              </w:rPr>
              <w:t xml:space="preserve">, </w:t>
            </w:r>
            <w:r w:rsidRPr="00501829">
              <w:rPr>
                <w:sz w:val="20"/>
              </w:rPr>
              <w:t>да/нет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FFFFFF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  <w:r>
              <w:rPr>
                <w:sz w:val="20"/>
              </w:rPr>
              <w:t>2.23.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  <w:highlight w:val="yellow"/>
              </w:rPr>
            </w:pPr>
            <w:r w:rsidRPr="00501829">
              <w:rPr>
                <w:sz w:val="20"/>
              </w:rPr>
              <w:t>Применение формализованн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го порядка определения пр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дельных объемов бюджетных ассигнований, доводимых до главных распорядителей бюджетных сре</w:t>
            </w:r>
            <w:proofErr w:type="gramStart"/>
            <w:r w:rsidRPr="00501829">
              <w:rPr>
                <w:sz w:val="20"/>
              </w:rPr>
              <w:t>дств в пр</w:t>
            </w:r>
            <w:proofErr w:type="gramEnd"/>
            <w:r w:rsidRPr="00501829">
              <w:rPr>
                <w:sz w:val="20"/>
              </w:rPr>
              <w:t>оце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се формирования проекта бюджета на очередной фина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 xml:space="preserve">совый год и </w:t>
            </w:r>
            <w:r>
              <w:rPr>
                <w:sz w:val="20"/>
              </w:rPr>
              <w:t xml:space="preserve">на </w:t>
            </w:r>
            <w:r w:rsidRPr="00501829">
              <w:rPr>
                <w:sz w:val="20"/>
              </w:rPr>
              <w:t>плановый п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риод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наличие нормативного з</w:t>
            </w:r>
            <w:r w:rsidRPr="00501829">
              <w:rPr>
                <w:sz w:val="20"/>
              </w:rPr>
              <w:t>а</w:t>
            </w:r>
            <w:r w:rsidRPr="00501829">
              <w:rPr>
                <w:sz w:val="20"/>
              </w:rPr>
              <w:t>крепления формализованного порядка определения предел</w:t>
            </w:r>
            <w:r w:rsidRPr="00501829">
              <w:rPr>
                <w:sz w:val="20"/>
              </w:rPr>
              <w:t>ь</w:t>
            </w:r>
            <w:r w:rsidRPr="00501829">
              <w:rPr>
                <w:sz w:val="20"/>
              </w:rPr>
              <w:t>ных объемов бюджетных а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 xml:space="preserve">сигнований, доводимых до главных распорядителей </w:t>
            </w:r>
            <w:proofErr w:type="spellStart"/>
            <w:proofErr w:type="gramStart"/>
            <w:r w:rsidRPr="00501829">
              <w:rPr>
                <w:sz w:val="20"/>
              </w:rPr>
              <w:t>бюд</w:t>
            </w:r>
            <w:r>
              <w:rPr>
                <w:sz w:val="20"/>
              </w:rPr>
              <w:t>-</w:t>
            </w:r>
            <w:r w:rsidRPr="00501829">
              <w:rPr>
                <w:sz w:val="20"/>
              </w:rPr>
              <w:t>жетных</w:t>
            </w:r>
            <w:proofErr w:type="spellEnd"/>
            <w:proofErr w:type="gramEnd"/>
            <w:r w:rsidRPr="00501829">
              <w:rPr>
                <w:sz w:val="20"/>
              </w:rPr>
              <w:t xml:space="preserve"> средств в процессе составления проекта бюджета на очередной финансовый год и плановый период, да/нет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rPr>
          <w:trHeight w:val="602"/>
        </w:trPr>
        <w:tc>
          <w:tcPr>
            <w:tcW w:w="692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  <w:r w:rsidRPr="005018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Совершенствование процесса формирования и ведения р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естра расходных обязательств в соответствии с изменяющ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мися требованиями бюдже</w:t>
            </w:r>
            <w:r w:rsidRPr="00501829">
              <w:rPr>
                <w:sz w:val="20"/>
              </w:rPr>
              <w:t>т</w:t>
            </w:r>
            <w:r w:rsidRPr="00501829">
              <w:rPr>
                <w:sz w:val="20"/>
              </w:rPr>
              <w:t>ного законодательства</w:t>
            </w:r>
          </w:p>
        </w:tc>
        <w:tc>
          <w:tcPr>
            <w:tcW w:w="2438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861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 м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ре нео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ход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мости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соответствие процесса форм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рования и ведения реестра расходных обязательств в Республике Татарстан треб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ваниям федерального закон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дательства, да/нет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F44C38" w:rsidTr="00A108F2">
        <w:trPr>
          <w:trHeight w:val="602"/>
        </w:trPr>
        <w:tc>
          <w:tcPr>
            <w:tcW w:w="692" w:type="dxa"/>
            <w:shd w:val="clear" w:color="auto" w:fill="auto"/>
          </w:tcPr>
          <w:p w:rsidR="00F30A27" w:rsidRPr="00F44C38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44C38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2858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 xml:space="preserve">Актуализация </w:t>
            </w:r>
            <w:proofErr w:type="gramStart"/>
            <w:r w:rsidRPr="00F44C38">
              <w:rPr>
                <w:sz w:val="20"/>
              </w:rPr>
              <w:t>кодификатора функций органов исполн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тельной власти Республики</w:t>
            </w:r>
            <w:proofErr w:type="gramEnd"/>
            <w:r w:rsidRPr="00F44C38">
              <w:rPr>
                <w:sz w:val="20"/>
              </w:rPr>
              <w:t xml:space="preserve"> Татарстан в соответствии с изменениями федерального и республиканского законод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тельств</w:t>
            </w:r>
          </w:p>
        </w:tc>
        <w:tc>
          <w:tcPr>
            <w:tcW w:w="2438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>Министерство экономики Республики Татарстан, государственное бю</w:t>
            </w:r>
            <w:r w:rsidRPr="00F44C38">
              <w:rPr>
                <w:sz w:val="20"/>
              </w:rPr>
              <w:t>д</w:t>
            </w:r>
            <w:r w:rsidRPr="00F44C38">
              <w:rPr>
                <w:sz w:val="20"/>
              </w:rPr>
              <w:t>жетное учреждение «Центр экономических и социальных исследов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ний Республики Тата</w:t>
            </w:r>
            <w:r w:rsidRPr="00F44C38">
              <w:rPr>
                <w:sz w:val="20"/>
              </w:rPr>
              <w:t>р</w:t>
            </w:r>
            <w:r w:rsidRPr="00F44C38">
              <w:rPr>
                <w:sz w:val="20"/>
              </w:rPr>
              <w:t>стан при Кабинете М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нистров Республики Т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тарстан»</w:t>
            </w:r>
          </w:p>
        </w:tc>
        <w:tc>
          <w:tcPr>
            <w:tcW w:w="861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F44C38">
              <w:rPr>
                <w:sz w:val="20"/>
              </w:rPr>
              <w:t>пост</w:t>
            </w:r>
            <w:r w:rsidRPr="00F44C38">
              <w:rPr>
                <w:sz w:val="20"/>
              </w:rPr>
              <w:t>о</w:t>
            </w:r>
            <w:r w:rsidRPr="00F44C38">
              <w:rPr>
                <w:sz w:val="20"/>
              </w:rPr>
              <w:t>янно</w:t>
            </w:r>
          </w:p>
        </w:tc>
        <w:tc>
          <w:tcPr>
            <w:tcW w:w="2869" w:type="dxa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 xml:space="preserve">наличие актуального </w:t>
            </w:r>
            <w:proofErr w:type="gramStart"/>
            <w:r w:rsidRPr="00F44C38">
              <w:rPr>
                <w:sz w:val="20"/>
              </w:rPr>
              <w:t>кодиф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катора функций органов и</w:t>
            </w:r>
            <w:r w:rsidRPr="00F44C38">
              <w:rPr>
                <w:sz w:val="20"/>
              </w:rPr>
              <w:t>с</w:t>
            </w:r>
            <w:r w:rsidRPr="00F44C38">
              <w:rPr>
                <w:sz w:val="20"/>
              </w:rPr>
              <w:t>полнительной власти Респу</w:t>
            </w:r>
            <w:r w:rsidRPr="00F44C38">
              <w:rPr>
                <w:sz w:val="20"/>
              </w:rPr>
              <w:t>б</w:t>
            </w:r>
            <w:r w:rsidRPr="00F44C38">
              <w:rPr>
                <w:sz w:val="20"/>
              </w:rPr>
              <w:t>лики</w:t>
            </w:r>
            <w:proofErr w:type="gramEnd"/>
            <w:r w:rsidRPr="00F44C38">
              <w:rPr>
                <w:sz w:val="20"/>
              </w:rPr>
              <w:t xml:space="preserve"> Татарстан, да/нет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44C38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44C38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F44C38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rPr>
          <w:trHeight w:val="602"/>
        </w:trPr>
        <w:tc>
          <w:tcPr>
            <w:tcW w:w="692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rPr>
                <w:sz w:val="20"/>
              </w:rPr>
            </w:pPr>
            <w:r w:rsidRPr="00F44C38">
              <w:rPr>
                <w:sz w:val="20"/>
              </w:rPr>
              <w:t>2.26.</w:t>
            </w:r>
          </w:p>
        </w:tc>
        <w:tc>
          <w:tcPr>
            <w:tcW w:w="2858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>Актуализация типового код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фикатора функций, полном</w:t>
            </w:r>
            <w:r w:rsidRPr="00F44C38">
              <w:rPr>
                <w:sz w:val="20"/>
              </w:rPr>
              <w:t>о</w:t>
            </w:r>
            <w:r w:rsidRPr="00F44C38">
              <w:rPr>
                <w:sz w:val="20"/>
              </w:rPr>
              <w:t>чий органов местной админ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страции муниципальных обр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зований Республики Тата</w:t>
            </w:r>
            <w:r w:rsidRPr="00F44C38">
              <w:rPr>
                <w:sz w:val="20"/>
              </w:rPr>
              <w:t>р</w:t>
            </w:r>
            <w:r w:rsidRPr="00F44C38">
              <w:rPr>
                <w:sz w:val="20"/>
              </w:rPr>
              <w:t>стан в соответствии с измен</w:t>
            </w:r>
            <w:r w:rsidRPr="00F44C38">
              <w:rPr>
                <w:sz w:val="20"/>
              </w:rPr>
              <w:t>е</w:t>
            </w:r>
            <w:r w:rsidRPr="00F44C38">
              <w:rPr>
                <w:sz w:val="20"/>
              </w:rPr>
              <w:t>ниями федерального и ре</w:t>
            </w:r>
            <w:r w:rsidRPr="00F44C38">
              <w:rPr>
                <w:sz w:val="20"/>
              </w:rPr>
              <w:t>с</w:t>
            </w:r>
            <w:r w:rsidRPr="00F44C38">
              <w:rPr>
                <w:sz w:val="20"/>
              </w:rPr>
              <w:t>публиканского законод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тельств</w:t>
            </w:r>
          </w:p>
        </w:tc>
        <w:tc>
          <w:tcPr>
            <w:tcW w:w="2438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>государственное бю</w:t>
            </w:r>
            <w:r w:rsidRPr="00F44C38">
              <w:rPr>
                <w:sz w:val="20"/>
              </w:rPr>
              <w:t>д</w:t>
            </w:r>
            <w:r w:rsidRPr="00F44C38">
              <w:rPr>
                <w:sz w:val="20"/>
              </w:rPr>
              <w:t>жетное учреждение «Центр экономических и социальных исследов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ний Республики Тата</w:t>
            </w:r>
            <w:r w:rsidRPr="00F44C38">
              <w:rPr>
                <w:sz w:val="20"/>
              </w:rPr>
              <w:t>р</w:t>
            </w:r>
            <w:r w:rsidRPr="00F44C38">
              <w:rPr>
                <w:sz w:val="20"/>
              </w:rPr>
              <w:t>стан при Кабинете М</w:t>
            </w:r>
            <w:r w:rsidRPr="00F44C38">
              <w:rPr>
                <w:sz w:val="20"/>
              </w:rPr>
              <w:t>и</w:t>
            </w:r>
            <w:r w:rsidRPr="00F44C38">
              <w:rPr>
                <w:sz w:val="20"/>
              </w:rPr>
              <w:t>нистров Республики Т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тарстан»</w:t>
            </w:r>
          </w:p>
        </w:tc>
        <w:tc>
          <w:tcPr>
            <w:tcW w:w="861" w:type="dxa"/>
            <w:shd w:val="clear" w:color="auto" w:fill="auto"/>
          </w:tcPr>
          <w:p w:rsidR="00F30A27" w:rsidRPr="00F44C38" w:rsidRDefault="00F30A27" w:rsidP="00F30A27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F44C38">
              <w:rPr>
                <w:sz w:val="20"/>
              </w:rPr>
              <w:t>пост</w:t>
            </w:r>
            <w:r w:rsidRPr="00F44C38">
              <w:rPr>
                <w:sz w:val="20"/>
              </w:rPr>
              <w:t>о</w:t>
            </w:r>
            <w:r w:rsidRPr="00F44C38">
              <w:rPr>
                <w:sz w:val="20"/>
              </w:rPr>
              <w:t>янно</w:t>
            </w:r>
          </w:p>
        </w:tc>
        <w:tc>
          <w:tcPr>
            <w:tcW w:w="2869" w:type="dxa"/>
          </w:tcPr>
          <w:p w:rsidR="00F30A27" w:rsidRPr="00F44C38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F44C38">
              <w:rPr>
                <w:sz w:val="20"/>
              </w:rPr>
              <w:t>наличие типового кодифик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тора функций, полномочий органов местной администр</w:t>
            </w:r>
            <w:r w:rsidRPr="00F44C38">
              <w:rPr>
                <w:sz w:val="20"/>
              </w:rPr>
              <w:t>а</w:t>
            </w:r>
            <w:r w:rsidRPr="00F44C38">
              <w:rPr>
                <w:sz w:val="20"/>
              </w:rPr>
              <w:t>ции муниципальных образ</w:t>
            </w:r>
            <w:r w:rsidRPr="00F44C38">
              <w:rPr>
                <w:sz w:val="20"/>
              </w:rPr>
              <w:t>о</w:t>
            </w:r>
            <w:r w:rsidRPr="00F44C38">
              <w:rPr>
                <w:sz w:val="20"/>
              </w:rPr>
              <w:t>ваний Республики Татарстан, да/нет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F44C38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4C38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2.27</w:t>
            </w:r>
            <w:r w:rsidRPr="005018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 xml:space="preserve">Проведение функционального </w:t>
            </w:r>
            <w:proofErr w:type="gramStart"/>
            <w:r w:rsidRPr="00501829">
              <w:rPr>
                <w:rFonts w:ascii="Times New Roman" w:hAnsi="Times New Roman" w:cs="Times New Roman"/>
              </w:rPr>
              <w:t>анализа эффективности де</w:t>
            </w:r>
            <w:r w:rsidRPr="00501829">
              <w:rPr>
                <w:rFonts w:ascii="Times New Roman" w:hAnsi="Times New Roman" w:cs="Times New Roman"/>
              </w:rPr>
              <w:t>я</w:t>
            </w:r>
            <w:r w:rsidRPr="00501829">
              <w:rPr>
                <w:rFonts w:ascii="Times New Roman" w:hAnsi="Times New Roman" w:cs="Times New Roman"/>
              </w:rPr>
              <w:t>тельности исполнительных органов государственной вл</w:t>
            </w:r>
            <w:r w:rsidRPr="00501829">
              <w:rPr>
                <w:rFonts w:ascii="Times New Roman" w:hAnsi="Times New Roman" w:cs="Times New Roman"/>
              </w:rPr>
              <w:t>а</w:t>
            </w:r>
            <w:r w:rsidRPr="00501829">
              <w:rPr>
                <w:rFonts w:ascii="Times New Roman" w:hAnsi="Times New Roman" w:cs="Times New Roman"/>
              </w:rPr>
              <w:t>сти Республики</w:t>
            </w:r>
            <w:proofErr w:type="gramEnd"/>
            <w:r w:rsidRPr="00501829">
              <w:rPr>
                <w:rFonts w:ascii="Times New Roman" w:hAnsi="Times New Roman" w:cs="Times New Roman"/>
              </w:rPr>
              <w:t xml:space="preserve"> Татарстан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 xml:space="preserve">Министерство экономики Республики Татарстан, </w:t>
            </w:r>
            <w:r w:rsidRPr="00501829">
              <w:rPr>
                <w:rFonts w:ascii="Times New Roman" w:hAnsi="Times New Roman"/>
              </w:rPr>
              <w:t>государственное бю</w:t>
            </w:r>
            <w:r w:rsidRPr="00501829">
              <w:rPr>
                <w:rFonts w:ascii="Times New Roman" w:hAnsi="Times New Roman"/>
              </w:rPr>
              <w:t>д</w:t>
            </w:r>
            <w:r w:rsidRPr="00501829">
              <w:rPr>
                <w:rFonts w:ascii="Times New Roman" w:hAnsi="Times New Roman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</w:rPr>
              <w:t>а</w:t>
            </w:r>
            <w:r w:rsidRPr="00501829">
              <w:rPr>
                <w:rFonts w:ascii="Times New Roman" w:hAnsi="Times New Roman"/>
              </w:rPr>
              <w:t>ний Республики Тата</w:t>
            </w:r>
            <w:r w:rsidRPr="00501829">
              <w:rPr>
                <w:rFonts w:ascii="Times New Roman" w:hAnsi="Times New Roman"/>
              </w:rPr>
              <w:t>р</w:t>
            </w:r>
            <w:r w:rsidRPr="00501829">
              <w:rPr>
                <w:rFonts w:ascii="Times New Roman" w:hAnsi="Times New Roman"/>
              </w:rPr>
              <w:t>стан при Кабинете М</w:t>
            </w:r>
            <w:r w:rsidRPr="00501829">
              <w:rPr>
                <w:rFonts w:ascii="Times New Roman" w:hAnsi="Times New Roman"/>
              </w:rPr>
              <w:t>и</w:t>
            </w:r>
            <w:r w:rsidRPr="00501829">
              <w:rPr>
                <w:rFonts w:ascii="Times New Roman" w:hAnsi="Times New Roman"/>
              </w:rPr>
              <w:t>нистров Республики Т</w:t>
            </w:r>
            <w:r w:rsidRPr="00501829">
              <w:rPr>
                <w:rFonts w:ascii="Times New Roman" w:hAnsi="Times New Roman"/>
              </w:rPr>
              <w:t>а</w:t>
            </w:r>
            <w:r w:rsidRPr="00501829">
              <w:rPr>
                <w:rFonts w:ascii="Times New Roman" w:hAnsi="Times New Roman"/>
              </w:rPr>
              <w:t>тарстан»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еж</w:t>
            </w:r>
            <w:r w:rsidRPr="00501829">
              <w:rPr>
                <w:rFonts w:ascii="Times New Roman" w:hAnsi="Times New Roman" w:cs="Times New Roman"/>
              </w:rPr>
              <w:t>е</w:t>
            </w:r>
            <w:r w:rsidRPr="00501829">
              <w:rPr>
                <w:rFonts w:ascii="Times New Roman" w:hAnsi="Times New Roman" w:cs="Times New Roman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доля исполнительных органов государственной власти Ре</w:t>
            </w:r>
            <w:r w:rsidRPr="00501829">
              <w:rPr>
                <w:rFonts w:ascii="Times New Roman" w:hAnsi="Times New Roman" w:cs="Times New Roman"/>
              </w:rPr>
              <w:t>с</w:t>
            </w:r>
            <w:r w:rsidRPr="00501829">
              <w:rPr>
                <w:rFonts w:ascii="Times New Roman" w:hAnsi="Times New Roman" w:cs="Times New Roman"/>
              </w:rPr>
              <w:t>публики Татарстан, в которых проведен функциональный анализ эффективности их де</w:t>
            </w:r>
            <w:r w:rsidRPr="00501829">
              <w:rPr>
                <w:rFonts w:ascii="Times New Roman" w:hAnsi="Times New Roman" w:cs="Times New Roman"/>
              </w:rPr>
              <w:t>я</w:t>
            </w:r>
            <w:r w:rsidRPr="00501829">
              <w:rPr>
                <w:rFonts w:ascii="Times New Roman" w:hAnsi="Times New Roman" w:cs="Times New Roman"/>
              </w:rPr>
              <w:t>тельности в соответствии с графиком, утверждаемым К</w:t>
            </w:r>
            <w:r w:rsidRPr="00501829">
              <w:rPr>
                <w:rFonts w:ascii="Times New Roman" w:hAnsi="Times New Roman" w:cs="Times New Roman"/>
              </w:rPr>
              <w:t>а</w:t>
            </w:r>
            <w:r w:rsidRPr="00501829">
              <w:rPr>
                <w:rFonts w:ascii="Times New Roman" w:hAnsi="Times New Roman" w:cs="Times New Roman"/>
              </w:rPr>
              <w:t>бинетом Министров Респу</w:t>
            </w:r>
            <w:r w:rsidRPr="00501829">
              <w:rPr>
                <w:rFonts w:ascii="Times New Roman" w:hAnsi="Times New Roman" w:cs="Times New Roman"/>
              </w:rPr>
              <w:t>б</w:t>
            </w:r>
            <w:r w:rsidRPr="00501829">
              <w:rPr>
                <w:rFonts w:ascii="Times New Roman" w:hAnsi="Times New Roman" w:cs="Times New Roman"/>
              </w:rPr>
              <w:t>лики Татарстан, в общем к</w:t>
            </w:r>
            <w:r w:rsidRPr="00501829">
              <w:rPr>
                <w:rFonts w:ascii="Times New Roman" w:hAnsi="Times New Roman" w:cs="Times New Roman"/>
              </w:rPr>
              <w:t>о</w:t>
            </w:r>
            <w:r w:rsidRPr="00501829">
              <w:rPr>
                <w:rFonts w:ascii="Times New Roman" w:hAnsi="Times New Roman" w:cs="Times New Roman"/>
              </w:rPr>
              <w:t>личестве исполнительных о</w:t>
            </w:r>
            <w:r w:rsidRPr="00501829">
              <w:rPr>
                <w:rFonts w:ascii="Times New Roman" w:hAnsi="Times New Roman" w:cs="Times New Roman"/>
              </w:rPr>
              <w:t>р</w:t>
            </w:r>
            <w:r w:rsidRPr="00501829">
              <w:rPr>
                <w:rFonts w:ascii="Times New Roman" w:hAnsi="Times New Roman" w:cs="Times New Roman"/>
              </w:rPr>
              <w:t>ганов государственной власти Республики Татарстан, вкл</w:t>
            </w:r>
            <w:r w:rsidRPr="00501829">
              <w:rPr>
                <w:rFonts w:ascii="Times New Roman" w:hAnsi="Times New Roman" w:cs="Times New Roman"/>
              </w:rPr>
              <w:t>ю</w:t>
            </w:r>
            <w:r w:rsidRPr="00501829">
              <w:rPr>
                <w:rFonts w:ascii="Times New Roman" w:hAnsi="Times New Roman" w:cs="Times New Roman"/>
              </w:rPr>
              <w:t>ченных в указанный график на соответствующий год,</w:t>
            </w:r>
            <w:r w:rsidRPr="00501829">
              <w:rPr>
                <w:rFonts w:ascii="Times New Roman" w:hAnsi="Times New Roman"/>
              </w:rPr>
              <w:t xml:space="preserve"> </w:t>
            </w:r>
            <w:r w:rsidRPr="00501829">
              <w:rPr>
                <w:rFonts w:ascii="Times New Roman" w:hAnsi="Times New Roman" w:cs="Times New Roman"/>
              </w:rPr>
              <w:t>пр</w:t>
            </w:r>
            <w:r w:rsidRPr="00501829">
              <w:rPr>
                <w:rFonts w:ascii="Times New Roman" w:hAnsi="Times New Roman" w:cs="Times New Roman"/>
              </w:rPr>
              <w:t>о</w:t>
            </w:r>
            <w:r w:rsidRPr="00501829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t>2.</w:t>
            </w:r>
            <w:r>
              <w:rPr>
                <w:sz w:val="20"/>
              </w:rPr>
              <w:t>28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ind w:firstLine="13"/>
              <w:jc w:val="both"/>
              <w:rPr>
                <w:sz w:val="20"/>
              </w:rPr>
            </w:pPr>
            <w:r w:rsidRPr="00501829">
              <w:rPr>
                <w:sz w:val="20"/>
              </w:rPr>
              <w:t>Разработка административных регламентов исполнения гос</w:t>
            </w:r>
            <w:r w:rsidRPr="00501829">
              <w:rPr>
                <w:sz w:val="20"/>
              </w:rPr>
              <w:t>у</w:t>
            </w:r>
            <w:r w:rsidRPr="00501829">
              <w:rPr>
                <w:sz w:val="20"/>
              </w:rPr>
              <w:t>дарственных функций по осуществлению государстве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ного контроля (надзора)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ConsPlusNormal"/>
              <w:widowControl/>
              <w:ind w:hanging="4"/>
              <w:jc w:val="both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 xml:space="preserve">Министерство экономики Республики Татарстан, </w:t>
            </w:r>
            <w:r w:rsidRPr="00501829">
              <w:rPr>
                <w:rFonts w:ascii="Times New Roman" w:hAnsi="Times New Roman"/>
              </w:rPr>
              <w:t>исполнительные органы государственной власти Республики Татарстан</w:t>
            </w:r>
            <w:r w:rsidRPr="00501829">
              <w:rPr>
                <w:rFonts w:ascii="Times New Roman" w:hAnsi="Times New Roman" w:cs="Times New Roman"/>
              </w:rPr>
              <w:t xml:space="preserve">, </w:t>
            </w:r>
            <w:r w:rsidRPr="00501829">
              <w:rPr>
                <w:rFonts w:ascii="Times New Roman" w:hAnsi="Times New Roman"/>
              </w:rPr>
              <w:t>государственное бю</w:t>
            </w:r>
            <w:r w:rsidRPr="00501829">
              <w:rPr>
                <w:rFonts w:ascii="Times New Roman" w:hAnsi="Times New Roman"/>
              </w:rPr>
              <w:t>д</w:t>
            </w:r>
            <w:r w:rsidRPr="00501829">
              <w:rPr>
                <w:rFonts w:ascii="Times New Roman" w:hAnsi="Times New Roman"/>
              </w:rPr>
              <w:t>жетное учреждение «Центр экономических и социальных исследов</w:t>
            </w:r>
            <w:r w:rsidRPr="00501829">
              <w:rPr>
                <w:rFonts w:ascii="Times New Roman" w:hAnsi="Times New Roman"/>
              </w:rPr>
              <w:t>а</w:t>
            </w:r>
            <w:r w:rsidRPr="00501829">
              <w:rPr>
                <w:rFonts w:ascii="Times New Roman" w:hAnsi="Times New Roman"/>
              </w:rPr>
              <w:t>ний Республики Тата</w:t>
            </w:r>
            <w:r w:rsidRPr="00501829">
              <w:rPr>
                <w:rFonts w:ascii="Times New Roman" w:hAnsi="Times New Roman"/>
              </w:rPr>
              <w:t>р</w:t>
            </w:r>
            <w:r w:rsidRPr="00501829">
              <w:rPr>
                <w:rFonts w:ascii="Times New Roman" w:hAnsi="Times New Roman"/>
              </w:rPr>
              <w:t>стан при Кабинете М</w:t>
            </w:r>
            <w:r w:rsidRPr="00501829">
              <w:rPr>
                <w:rFonts w:ascii="Times New Roman" w:hAnsi="Times New Roman"/>
              </w:rPr>
              <w:t>и</w:t>
            </w:r>
            <w:r w:rsidRPr="00501829">
              <w:rPr>
                <w:rFonts w:ascii="Times New Roman" w:hAnsi="Times New Roman"/>
              </w:rPr>
              <w:t>нистров Республики Т</w:t>
            </w:r>
            <w:r w:rsidRPr="00501829">
              <w:rPr>
                <w:rFonts w:ascii="Times New Roman" w:hAnsi="Times New Roman"/>
              </w:rPr>
              <w:t>а</w:t>
            </w:r>
            <w:r w:rsidRPr="00501829">
              <w:rPr>
                <w:rFonts w:ascii="Times New Roman" w:hAnsi="Times New Roman"/>
              </w:rPr>
              <w:t>тарстан»</w:t>
            </w:r>
          </w:p>
        </w:tc>
        <w:tc>
          <w:tcPr>
            <w:tcW w:w="861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еж</w:t>
            </w:r>
            <w:r w:rsidRPr="00501829">
              <w:rPr>
                <w:rFonts w:ascii="Times New Roman" w:hAnsi="Times New Roman" w:cs="Times New Roman"/>
              </w:rPr>
              <w:t>е</w:t>
            </w:r>
            <w:r w:rsidRPr="00501829">
              <w:rPr>
                <w:rFonts w:ascii="Times New Roman" w:hAnsi="Times New Roman" w:cs="Times New Roman"/>
              </w:rPr>
              <w:t>годно</w:t>
            </w:r>
          </w:p>
        </w:tc>
        <w:tc>
          <w:tcPr>
            <w:tcW w:w="2869" w:type="dxa"/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b/>
                <w:sz w:val="20"/>
              </w:rPr>
            </w:pPr>
            <w:r w:rsidRPr="00501829">
              <w:rPr>
                <w:sz w:val="20"/>
              </w:rPr>
              <w:t>доля разработанных админ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стративных регламентов и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полнения государственных функций по осуществлению государственного контроля (надзора) от общего колич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ства административных р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гламентов исполнения гос</w:t>
            </w:r>
            <w:r w:rsidRPr="00501829">
              <w:rPr>
                <w:sz w:val="20"/>
              </w:rPr>
              <w:t>у</w:t>
            </w:r>
            <w:r w:rsidRPr="00501829">
              <w:rPr>
                <w:sz w:val="20"/>
              </w:rPr>
              <w:t>дарственных функций по осуществлению государстве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ного контроля (надзора), по</w:t>
            </w:r>
            <w:r w:rsidRPr="00501829">
              <w:rPr>
                <w:sz w:val="20"/>
              </w:rPr>
              <w:t>д</w:t>
            </w:r>
            <w:r w:rsidRPr="00501829">
              <w:rPr>
                <w:sz w:val="20"/>
              </w:rPr>
              <w:t>лежащих разработке, проце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тов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shd w:val="clear" w:color="auto" w:fill="auto"/>
          </w:tcPr>
          <w:p w:rsidR="00F30A27" w:rsidRPr="00501829" w:rsidRDefault="00F30A27" w:rsidP="00F30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29">
              <w:rPr>
                <w:rFonts w:ascii="Times New Roman" w:hAnsi="Times New Roman" w:cs="Times New Roman"/>
              </w:rPr>
              <w:t>100</w:t>
            </w:r>
          </w:p>
        </w:tc>
      </w:tr>
      <w:tr w:rsidR="00F30A27" w:rsidRPr="00D336E7" w:rsidTr="00A108F2">
        <w:tc>
          <w:tcPr>
            <w:tcW w:w="692" w:type="dxa"/>
            <w:shd w:val="clear" w:color="auto" w:fill="auto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t>2.</w:t>
            </w:r>
            <w:r>
              <w:rPr>
                <w:sz w:val="20"/>
              </w:rPr>
              <w:t>29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  <w:shd w:val="clear" w:color="auto" w:fill="auto"/>
          </w:tcPr>
          <w:p w:rsidR="00F30A27" w:rsidRPr="00D336E7" w:rsidRDefault="00F30A27" w:rsidP="00F30A27">
            <w:pPr>
              <w:spacing w:line="240" w:lineRule="auto"/>
              <w:contextualSpacing/>
              <w:jc w:val="both"/>
              <w:rPr>
                <w:sz w:val="20"/>
              </w:rPr>
            </w:pPr>
            <w:r w:rsidRPr="00D336E7">
              <w:rPr>
                <w:sz w:val="20"/>
              </w:rPr>
              <w:t>Организация предоставления с использованием доступа к информационным ресурсам:</w:t>
            </w:r>
          </w:p>
          <w:p w:rsidR="00F30A27" w:rsidRPr="00D336E7" w:rsidRDefault="00F30A27" w:rsidP="00F30A27">
            <w:pPr>
              <w:spacing w:line="240" w:lineRule="auto"/>
              <w:contextualSpacing/>
              <w:jc w:val="both"/>
              <w:rPr>
                <w:sz w:val="20"/>
              </w:rPr>
            </w:pPr>
            <w:r w:rsidRPr="00D336E7">
              <w:rPr>
                <w:sz w:val="20"/>
              </w:rPr>
              <w:t>государственных услуг;</w:t>
            </w:r>
          </w:p>
          <w:p w:rsidR="00F30A27" w:rsidRPr="00D336E7" w:rsidRDefault="00F30A27" w:rsidP="00F30A27">
            <w:pPr>
              <w:spacing w:line="240" w:lineRule="auto"/>
              <w:contextualSpacing/>
              <w:jc w:val="both"/>
              <w:rPr>
                <w:sz w:val="20"/>
              </w:rPr>
            </w:pPr>
            <w:r w:rsidRPr="00D336E7">
              <w:rPr>
                <w:sz w:val="20"/>
              </w:rPr>
              <w:t>муниципальных услуг;</w:t>
            </w:r>
          </w:p>
          <w:p w:rsidR="00F30A27" w:rsidRPr="00D336E7" w:rsidRDefault="00F30A27" w:rsidP="00F30A27">
            <w:pPr>
              <w:spacing w:line="240" w:lineRule="auto"/>
              <w:contextualSpacing/>
              <w:jc w:val="both"/>
              <w:rPr>
                <w:sz w:val="20"/>
              </w:rPr>
            </w:pPr>
            <w:r w:rsidRPr="00D336E7">
              <w:rPr>
                <w:sz w:val="20"/>
              </w:rPr>
              <w:t>иных социально значимых услуг</w:t>
            </w:r>
          </w:p>
        </w:tc>
        <w:tc>
          <w:tcPr>
            <w:tcW w:w="2438" w:type="dxa"/>
            <w:shd w:val="clear" w:color="auto" w:fill="auto"/>
          </w:tcPr>
          <w:p w:rsidR="00F30A27" w:rsidRPr="00D336E7" w:rsidRDefault="00F30A27" w:rsidP="00F30A27">
            <w:pPr>
              <w:pStyle w:val="ConsPlusNormal"/>
              <w:widowControl/>
              <w:ind w:hanging="4"/>
              <w:jc w:val="both"/>
              <w:rPr>
                <w:rFonts w:ascii="Times New Roman" w:hAnsi="Times New Roman"/>
              </w:rPr>
            </w:pPr>
            <w:r w:rsidRPr="00D336E7">
              <w:rPr>
                <w:rFonts w:ascii="Times New Roman" w:hAnsi="Times New Roman"/>
              </w:rPr>
              <w:t>исполнительные органы государственной власти Республики Татарстан, территориальные органы федеральных органов исполнительной власти (по согласованию), орг</w:t>
            </w:r>
            <w:r w:rsidRPr="00D336E7">
              <w:rPr>
                <w:rFonts w:ascii="Times New Roman" w:hAnsi="Times New Roman"/>
              </w:rPr>
              <w:t>а</w:t>
            </w:r>
            <w:r w:rsidRPr="00D336E7">
              <w:rPr>
                <w:rFonts w:ascii="Times New Roman" w:hAnsi="Times New Roman"/>
              </w:rPr>
              <w:t>ны местного самоупра</w:t>
            </w:r>
            <w:r w:rsidRPr="00D336E7">
              <w:rPr>
                <w:rFonts w:ascii="Times New Roman" w:hAnsi="Times New Roman"/>
              </w:rPr>
              <w:t>в</w:t>
            </w:r>
            <w:r w:rsidRPr="00D336E7">
              <w:rPr>
                <w:rFonts w:ascii="Times New Roman" w:hAnsi="Times New Roman"/>
              </w:rPr>
              <w:t>ления (по согласованию)</w:t>
            </w:r>
          </w:p>
        </w:tc>
        <w:tc>
          <w:tcPr>
            <w:tcW w:w="861" w:type="dxa"/>
            <w:shd w:val="clear" w:color="auto" w:fill="auto"/>
          </w:tcPr>
          <w:p w:rsidR="00F30A27" w:rsidRPr="00D336E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D336E7">
              <w:rPr>
                <w:sz w:val="20"/>
              </w:rPr>
              <w:t>пост</w:t>
            </w:r>
            <w:r w:rsidRPr="00D336E7">
              <w:rPr>
                <w:sz w:val="20"/>
              </w:rPr>
              <w:t>о</w:t>
            </w:r>
            <w:r w:rsidRPr="00D336E7">
              <w:rPr>
                <w:sz w:val="20"/>
              </w:rPr>
              <w:t>янно</w:t>
            </w:r>
          </w:p>
        </w:tc>
        <w:tc>
          <w:tcPr>
            <w:tcW w:w="2869" w:type="dxa"/>
            <w:shd w:val="clear" w:color="auto" w:fill="auto"/>
          </w:tcPr>
          <w:p w:rsidR="00F30A27" w:rsidRPr="00D336E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D336E7">
              <w:rPr>
                <w:sz w:val="20"/>
              </w:rPr>
              <w:t xml:space="preserve">наличие </w:t>
            </w:r>
            <w:proofErr w:type="gramStart"/>
            <w:r w:rsidRPr="00D336E7">
              <w:rPr>
                <w:sz w:val="20"/>
              </w:rPr>
              <w:t>интернет-портала</w:t>
            </w:r>
            <w:proofErr w:type="gramEnd"/>
            <w:r w:rsidRPr="00D336E7">
              <w:rPr>
                <w:sz w:val="20"/>
              </w:rPr>
              <w:t xml:space="preserve"> оказания государственных (муниципальных) услуг в электронном виде, да/нет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  <w:shd w:val="clear" w:color="auto" w:fill="auto"/>
          </w:tcPr>
          <w:p w:rsidR="00F30A27" w:rsidRPr="00D336E7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6E7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  <w:shd w:val="clear" w:color="auto" w:fill="auto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t>2.</w:t>
            </w:r>
            <w:r>
              <w:rPr>
                <w:sz w:val="20"/>
              </w:rPr>
              <w:t>30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  <w:shd w:val="clear" w:color="auto" w:fill="auto"/>
          </w:tcPr>
          <w:p w:rsidR="00F30A27" w:rsidRPr="00971576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971576">
              <w:rPr>
                <w:sz w:val="20"/>
              </w:rPr>
              <w:t>Проведение мониторинга к</w:t>
            </w:r>
            <w:r w:rsidRPr="00971576">
              <w:rPr>
                <w:sz w:val="20"/>
              </w:rPr>
              <w:t>а</w:t>
            </w:r>
            <w:r w:rsidRPr="00971576">
              <w:rPr>
                <w:sz w:val="20"/>
              </w:rPr>
              <w:t>чества финансового управл</w:t>
            </w:r>
            <w:r w:rsidRPr="00971576">
              <w:rPr>
                <w:sz w:val="20"/>
              </w:rPr>
              <w:t>е</w:t>
            </w:r>
            <w:r w:rsidRPr="00971576">
              <w:rPr>
                <w:sz w:val="20"/>
              </w:rPr>
              <w:t>ния главными распорядител</w:t>
            </w:r>
            <w:r w:rsidRPr="00971576">
              <w:rPr>
                <w:sz w:val="20"/>
              </w:rPr>
              <w:t>я</w:t>
            </w:r>
            <w:r w:rsidRPr="00971576">
              <w:rPr>
                <w:sz w:val="20"/>
              </w:rPr>
              <w:lastRenderedPageBreak/>
              <w:t>ми средств бюджета Респу</w:t>
            </w:r>
            <w:r w:rsidRPr="00971576">
              <w:rPr>
                <w:sz w:val="20"/>
              </w:rPr>
              <w:t>б</w:t>
            </w:r>
            <w:r w:rsidRPr="00971576">
              <w:rPr>
                <w:sz w:val="20"/>
              </w:rPr>
              <w:t xml:space="preserve">лики Татарстан </w:t>
            </w:r>
            <w:r>
              <w:rPr>
                <w:sz w:val="20"/>
              </w:rPr>
              <w:t>и п</w:t>
            </w:r>
            <w:r w:rsidRPr="00501829">
              <w:rPr>
                <w:sz w:val="20"/>
              </w:rPr>
              <w:t xml:space="preserve">убликация результатов мониторинга </w:t>
            </w:r>
            <w:r>
              <w:rPr>
                <w:sz w:val="20"/>
              </w:rPr>
              <w:br/>
            </w:r>
            <w:r w:rsidRPr="00501829">
              <w:rPr>
                <w:sz w:val="20"/>
              </w:rPr>
              <w:t>в информационно-телекоммуникационной сети «Интернет»</w:t>
            </w:r>
          </w:p>
        </w:tc>
        <w:tc>
          <w:tcPr>
            <w:tcW w:w="2438" w:type="dxa"/>
            <w:shd w:val="clear" w:color="auto" w:fill="auto"/>
          </w:tcPr>
          <w:p w:rsidR="00F30A27" w:rsidRPr="00971576" w:rsidRDefault="00F30A27" w:rsidP="00F30A27">
            <w:pPr>
              <w:autoSpaceDE w:val="0"/>
              <w:autoSpaceDN w:val="0"/>
              <w:adjustRightInd w:val="0"/>
              <w:spacing w:line="240" w:lineRule="auto"/>
              <w:ind w:hanging="4"/>
              <w:jc w:val="both"/>
              <w:outlineLvl w:val="1"/>
              <w:rPr>
                <w:sz w:val="20"/>
              </w:rPr>
            </w:pPr>
            <w:r w:rsidRPr="00971576">
              <w:rPr>
                <w:sz w:val="20"/>
              </w:rPr>
              <w:lastRenderedPageBreak/>
              <w:t xml:space="preserve">Министерство финансов Республики Татарстан, исполнительные органы </w:t>
            </w:r>
            <w:r w:rsidRPr="00971576">
              <w:rPr>
                <w:sz w:val="20"/>
              </w:rPr>
              <w:lastRenderedPageBreak/>
              <w:t>государственной власти Республики Татарстан</w:t>
            </w:r>
          </w:p>
        </w:tc>
        <w:tc>
          <w:tcPr>
            <w:tcW w:w="861" w:type="dxa"/>
            <w:shd w:val="clear" w:color="auto" w:fill="auto"/>
          </w:tcPr>
          <w:p w:rsidR="00F30A27" w:rsidRPr="00971576" w:rsidRDefault="00F30A27" w:rsidP="00F30A27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outlineLvl w:val="1"/>
              <w:rPr>
                <w:sz w:val="20"/>
              </w:rPr>
            </w:pPr>
            <w:r w:rsidRPr="00971576">
              <w:rPr>
                <w:sz w:val="20"/>
              </w:rPr>
              <w:lastRenderedPageBreak/>
              <w:t>еж</w:t>
            </w:r>
            <w:r w:rsidRPr="00971576">
              <w:rPr>
                <w:sz w:val="20"/>
              </w:rPr>
              <w:t>е</w:t>
            </w:r>
            <w:r w:rsidRPr="00971576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sz w:val="20"/>
              </w:rPr>
            </w:pPr>
            <w:r w:rsidRPr="00501829">
              <w:rPr>
                <w:sz w:val="20"/>
              </w:rPr>
              <w:t>размещение в информацио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 xml:space="preserve">но-телекоммуникационной сети «Интернет» результатов </w:t>
            </w:r>
            <w:r w:rsidRPr="00501829">
              <w:rPr>
                <w:sz w:val="20"/>
              </w:rPr>
              <w:lastRenderedPageBreak/>
              <w:t>мониторинга качества фина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сового управления, осущест</w:t>
            </w:r>
            <w:r w:rsidRPr="00501829">
              <w:rPr>
                <w:sz w:val="20"/>
              </w:rPr>
              <w:t>в</w:t>
            </w:r>
            <w:r w:rsidRPr="00501829">
              <w:rPr>
                <w:sz w:val="20"/>
              </w:rPr>
              <w:t>ляемого главными распоряд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телями средств бюджета Ре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публики Татарстан, да/нет</w:t>
            </w:r>
          </w:p>
        </w:tc>
        <w:tc>
          <w:tcPr>
            <w:tcW w:w="804" w:type="dxa"/>
          </w:tcPr>
          <w:p w:rsidR="00F30A27" w:rsidRPr="00971576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0"/>
              </w:rPr>
            </w:pPr>
            <w:r w:rsidRPr="00971576">
              <w:rPr>
                <w:sz w:val="20"/>
              </w:rPr>
              <w:lastRenderedPageBreak/>
              <w:t>да</w:t>
            </w:r>
          </w:p>
        </w:tc>
        <w:tc>
          <w:tcPr>
            <w:tcW w:w="804" w:type="dxa"/>
          </w:tcPr>
          <w:p w:rsidR="00F30A27" w:rsidRPr="00971576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0"/>
              </w:rPr>
            </w:pPr>
            <w:r w:rsidRPr="00971576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482374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0"/>
              </w:rPr>
            </w:pPr>
            <w:r w:rsidRPr="00971576">
              <w:rPr>
                <w:sz w:val="20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804" w:type="dxa"/>
          </w:tcPr>
          <w:p w:rsidR="00F30A27" w:rsidRPr="00501829" w:rsidRDefault="00F30A27" w:rsidP="00F30A2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829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lastRenderedPageBreak/>
              <w:t>2.</w:t>
            </w:r>
            <w:r>
              <w:rPr>
                <w:sz w:val="20"/>
              </w:rPr>
              <w:t>31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Работа с кредиторской задо</w:t>
            </w:r>
            <w:r w:rsidRPr="00501829">
              <w:rPr>
                <w:sz w:val="20"/>
              </w:rPr>
              <w:t>л</w:t>
            </w:r>
            <w:r w:rsidRPr="00501829">
              <w:rPr>
                <w:sz w:val="20"/>
              </w:rPr>
              <w:t>женностью в соответствии с приказами Министерства ф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 xml:space="preserve">нансов Республики Татарстан от 09.04.2008 № 10-38, </w:t>
            </w:r>
            <w:r>
              <w:rPr>
                <w:sz w:val="20"/>
              </w:rPr>
              <w:br/>
            </w:r>
            <w:r w:rsidRPr="00501829">
              <w:rPr>
                <w:sz w:val="20"/>
              </w:rPr>
              <w:t>№ 10-39, внутриведомстве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ными приказами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исполнительные органы государственной власти Республики Татарстан, государственные и мун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ципальные учреждения Республики Татарстан (по согласованию)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пост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янно</w:t>
            </w:r>
          </w:p>
        </w:tc>
        <w:tc>
          <w:tcPr>
            <w:tcW w:w="2869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отношение среднемесячного объема кредиторской задо</w:t>
            </w:r>
            <w:r w:rsidRPr="00501829">
              <w:rPr>
                <w:sz w:val="20"/>
              </w:rPr>
              <w:t>л</w:t>
            </w:r>
            <w:r w:rsidRPr="00501829">
              <w:rPr>
                <w:sz w:val="20"/>
              </w:rPr>
              <w:t>женности бюджета Республ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ки Татарстан к общему объему расходов бюджета Республики Татарстан, процентов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482374">
              <w:rPr>
                <w:sz w:val="20"/>
              </w:rPr>
              <w:t>≤</w:t>
            </w:r>
            <w:r w:rsidRPr="00482374">
              <w:rPr>
                <w:sz w:val="20"/>
                <w:lang w:val="en-US"/>
              </w:rPr>
              <w:t xml:space="preserve"> </w:t>
            </w:r>
            <w:r w:rsidRPr="00482374">
              <w:rPr>
                <w:sz w:val="20"/>
              </w:rPr>
              <w:t>1,0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t>2.</w:t>
            </w:r>
            <w:r>
              <w:rPr>
                <w:sz w:val="20"/>
              </w:rPr>
              <w:t>32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Осуществление мероприятий по вопросу недопущения 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разования просроченной кр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диторской задолженности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Министерство финансов Республики Татарстан, исполнительные органы государственной власти Республики Татарстан, государственные и мун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ципальные учреждения Республики Татарстан (по согласова</w:t>
            </w:r>
            <w:r>
              <w:rPr>
                <w:sz w:val="20"/>
              </w:rPr>
              <w:t>нию)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пост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янно</w:t>
            </w:r>
          </w:p>
        </w:tc>
        <w:tc>
          <w:tcPr>
            <w:tcW w:w="2869" w:type="dxa"/>
            <w:shd w:val="clear" w:color="auto" w:fill="FFFFFF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объем просроченной кред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торской задолженности гос</w:t>
            </w:r>
            <w:r w:rsidRPr="00501829">
              <w:rPr>
                <w:sz w:val="20"/>
              </w:rPr>
              <w:t>у</w:t>
            </w:r>
            <w:r w:rsidRPr="00501829">
              <w:rPr>
                <w:sz w:val="20"/>
              </w:rPr>
              <w:t>дарственных учреждений, ф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нансируемых из бюджета Ре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 xml:space="preserve">публики Татарстан, </w:t>
            </w:r>
            <w:proofErr w:type="spellStart"/>
            <w:r w:rsidRPr="00501829">
              <w:rPr>
                <w:sz w:val="20"/>
              </w:rPr>
              <w:t>тыс</w:t>
            </w:r>
            <w:proofErr w:type="gramStart"/>
            <w:r w:rsidRPr="00501829">
              <w:rPr>
                <w:sz w:val="20"/>
              </w:rPr>
              <w:t>.р</w:t>
            </w:r>
            <w:proofErr w:type="gramEnd"/>
            <w:r w:rsidRPr="00501829">
              <w:rPr>
                <w:sz w:val="20"/>
              </w:rPr>
              <w:t>ублей</w:t>
            </w:r>
            <w:proofErr w:type="spellEnd"/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FFFFFF"/>
          </w:tcPr>
          <w:p w:rsidR="00F30A27" w:rsidRPr="00482374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482374">
              <w:rPr>
                <w:sz w:val="20"/>
              </w:rPr>
              <w:t>0</w:t>
            </w:r>
          </w:p>
        </w:tc>
      </w:tr>
      <w:tr w:rsidR="00F30A27" w:rsidRPr="00501829" w:rsidTr="00A108F2">
        <w:tc>
          <w:tcPr>
            <w:tcW w:w="692" w:type="dxa"/>
            <w:vMerge w:val="restart"/>
          </w:tcPr>
          <w:p w:rsidR="00F30A27" w:rsidRPr="00501829" w:rsidRDefault="00F30A27" w:rsidP="00F30A27">
            <w:pPr>
              <w:spacing w:line="240" w:lineRule="auto"/>
              <w:ind w:left="-142" w:right="-278" w:firstLine="142"/>
              <w:rPr>
                <w:sz w:val="20"/>
              </w:rPr>
            </w:pPr>
            <w:r>
              <w:rPr>
                <w:sz w:val="20"/>
              </w:rPr>
              <w:t>2.33.</w:t>
            </w:r>
          </w:p>
        </w:tc>
        <w:tc>
          <w:tcPr>
            <w:tcW w:w="2858" w:type="dxa"/>
            <w:vMerge w:val="restart"/>
          </w:tcPr>
          <w:p w:rsidR="00F30A27" w:rsidRPr="00501829" w:rsidRDefault="00F30A27" w:rsidP="00F30A27">
            <w:pPr>
              <w:spacing w:line="240" w:lineRule="auto"/>
              <w:ind w:firstLine="34"/>
              <w:jc w:val="both"/>
              <w:rPr>
                <w:sz w:val="20"/>
              </w:rPr>
            </w:pPr>
            <w:r w:rsidRPr="00501829">
              <w:rPr>
                <w:sz w:val="20"/>
              </w:rPr>
              <w:t>Постоянный мониторинг и анализ эффективности п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требления топливно-энергетических ресурсов в государственных учрежден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ях Республики Татарстан</w:t>
            </w:r>
          </w:p>
        </w:tc>
        <w:tc>
          <w:tcPr>
            <w:tcW w:w="2438" w:type="dxa"/>
            <w:vMerge w:val="restart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Министерство промы</w:t>
            </w:r>
            <w:r w:rsidRPr="00501829">
              <w:rPr>
                <w:sz w:val="20"/>
              </w:rPr>
              <w:t>ш</w:t>
            </w:r>
            <w:r w:rsidRPr="00501829">
              <w:rPr>
                <w:sz w:val="20"/>
              </w:rPr>
              <w:t>ленности и торговли Ре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публики Татарстан, и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полнительные органы государственной власти Республики Татарстан</w:t>
            </w:r>
          </w:p>
        </w:tc>
        <w:tc>
          <w:tcPr>
            <w:tcW w:w="861" w:type="dxa"/>
            <w:vMerge w:val="restart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удельный расход электрич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ской энергии на снабжение органов государственной вл</w:t>
            </w:r>
            <w:r w:rsidRPr="00501829">
              <w:rPr>
                <w:sz w:val="20"/>
              </w:rPr>
              <w:t>а</w:t>
            </w:r>
            <w:r w:rsidRPr="00501829">
              <w:rPr>
                <w:sz w:val="20"/>
              </w:rPr>
              <w:t>сти Республики Татарстан и государственных учреждений Республики Татарстан</w:t>
            </w:r>
            <w:r>
              <w:rPr>
                <w:sz w:val="20"/>
              </w:rPr>
              <w:t xml:space="preserve"> на</w:t>
            </w:r>
            <w:r>
              <w:rPr>
                <w:sz w:val="20"/>
              </w:rPr>
              <w:br/>
            </w:r>
            <w:r w:rsidRPr="00501829">
              <w:rPr>
                <w:sz w:val="20"/>
              </w:rPr>
              <w:t xml:space="preserve">1 </w:t>
            </w:r>
            <w:proofErr w:type="spellStart"/>
            <w:r w:rsidRPr="00501829">
              <w:rPr>
                <w:sz w:val="20"/>
              </w:rPr>
              <w:t>кв</w:t>
            </w:r>
            <w:proofErr w:type="gramStart"/>
            <w:r w:rsidRPr="00501829">
              <w:rPr>
                <w:sz w:val="20"/>
              </w:rPr>
              <w:t>.м</w:t>
            </w:r>
            <w:proofErr w:type="gramEnd"/>
            <w:r w:rsidRPr="00501829">
              <w:rPr>
                <w:sz w:val="20"/>
              </w:rPr>
              <w:t>етр</w:t>
            </w:r>
            <w:proofErr w:type="spellEnd"/>
            <w:r w:rsidRPr="00501829">
              <w:rPr>
                <w:sz w:val="20"/>
              </w:rPr>
              <w:t xml:space="preserve"> общей площади, киловатт-часов на 1 </w:t>
            </w:r>
            <w:proofErr w:type="spellStart"/>
            <w:r w:rsidRPr="00501829">
              <w:rPr>
                <w:sz w:val="20"/>
              </w:rPr>
              <w:t>кв.метр</w:t>
            </w:r>
            <w:proofErr w:type="spellEnd"/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49,5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49,0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48,5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48,0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47,5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47,0 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246C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246CD">
              <w:rPr>
                <w:sz w:val="20"/>
              </w:rPr>
              <w:t xml:space="preserve">46,5 </w:t>
            </w:r>
          </w:p>
        </w:tc>
      </w:tr>
      <w:tr w:rsidR="00F30A27" w:rsidRPr="00501829" w:rsidTr="00A108F2">
        <w:tc>
          <w:tcPr>
            <w:tcW w:w="692" w:type="dxa"/>
            <w:vMerge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ind w:left="-142" w:right="-278" w:firstLine="142"/>
              <w:rPr>
                <w:sz w:val="20"/>
              </w:rPr>
            </w:pPr>
          </w:p>
        </w:tc>
        <w:tc>
          <w:tcPr>
            <w:tcW w:w="2858" w:type="dxa"/>
            <w:vMerge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ind w:firstLine="34"/>
              <w:jc w:val="both"/>
              <w:rPr>
                <w:sz w:val="2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861" w:type="dxa"/>
            <w:vMerge/>
            <w:tcBorders>
              <w:bottom w:val="single" w:sz="4" w:space="0" w:color="000000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869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501829" w:rsidDel="0038163D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удельный расход природного газа на снабжение органов государственной власти Ре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публики Татарстан и госуда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ственных учреждений Респу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 xml:space="preserve">лики Татарстан на 1 человека, </w:t>
            </w:r>
            <w:proofErr w:type="spellStart"/>
            <w:r w:rsidRPr="00501829">
              <w:rPr>
                <w:sz w:val="20"/>
              </w:rPr>
              <w:t>куб</w:t>
            </w:r>
            <w:proofErr w:type="gramStart"/>
            <w:r w:rsidRPr="00501829">
              <w:rPr>
                <w:sz w:val="20"/>
              </w:rPr>
              <w:t>.м</w:t>
            </w:r>
            <w:proofErr w:type="gramEnd"/>
            <w:r w:rsidRPr="00501829">
              <w:rPr>
                <w:sz w:val="20"/>
              </w:rPr>
              <w:t>етров</w:t>
            </w:r>
            <w:proofErr w:type="spellEnd"/>
            <w:r w:rsidRPr="00501829">
              <w:rPr>
                <w:sz w:val="20"/>
              </w:rPr>
              <w:t xml:space="preserve"> на 1 человека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1</w:t>
            </w:r>
            <w:r>
              <w:rPr>
                <w:sz w:val="20"/>
              </w:rPr>
              <w:t>69,5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169,0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168,5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168,0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167,5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167,0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166,5</w:t>
            </w:r>
          </w:p>
        </w:tc>
      </w:tr>
      <w:tr w:rsidR="00F30A27" w:rsidRPr="00501829" w:rsidTr="00A108F2">
        <w:tc>
          <w:tcPr>
            <w:tcW w:w="692" w:type="dxa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t>2.</w:t>
            </w:r>
            <w:r>
              <w:rPr>
                <w:sz w:val="20"/>
              </w:rPr>
              <w:t>34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spacing w:line="240" w:lineRule="auto"/>
              <w:ind w:firstLine="34"/>
              <w:jc w:val="both"/>
              <w:rPr>
                <w:sz w:val="20"/>
              </w:rPr>
            </w:pPr>
            <w:r w:rsidRPr="00501829">
              <w:rPr>
                <w:sz w:val="20"/>
              </w:rPr>
              <w:t>Обеспечение установки, эк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плуатации, технического о</w:t>
            </w:r>
            <w:r w:rsidRPr="00501829">
              <w:rPr>
                <w:sz w:val="20"/>
              </w:rPr>
              <w:t>б</w:t>
            </w:r>
            <w:r w:rsidRPr="00501829">
              <w:rPr>
                <w:sz w:val="20"/>
              </w:rPr>
              <w:t>служивания и метрологич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lastRenderedPageBreak/>
              <w:t xml:space="preserve">ского обеспечения приборов </w:t>
            </w:r>
            <w:proofErr w:type="gramStart"/>
            <w:r w:rsidRPr="00501829">
              <w:rPr>
                <w:sz w:val="20"/>
              </w:rPr>
              <w:t>учета</w:t>
            </w:r>
            <w:proofErr w:type="gramEnd"/>
            <w:r w:rsidRPr="00501829">
              <w:rPr>
                <w:sz w:val="20"/>
              </w:rPr>
              <w:t xml:space="preserve"> используемых энергет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ческих ресурсов в госуда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ственных учреждениях, на которые распространяются требования по организации учета используемых энергет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ческих ресурсов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lastRenderedPageBreak/>
              <w:t>Министерство промы</w:t>
            </w:r>
            <w:r w:rsidRPr="00501829">
              <w:rPr>
                <w:sz w:val="20"/>
              </w:rPr>
              <w:t>ш</w:t>
            </w:r>
            <w:r w:rsidRPr="00501829">
              <w:rPr>
                <w:sz w:val="20"/>
              </w:rPr>
              <w:t>ленности и торговли Ре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t>публики Татарстан, и</w:t>
            </w:r>
            <w:r w:rsidRPr="00501829">
              <w:rPr>
                <w:sz w:val="20"/>
              </w:rPr>
              <w:t>с</w:t>
            </w:r>
            <w:r w:rsidRPr="00501829">
              <w:rPr>
                <w:sz w:val="20"/>
              </w:rPr>
              <w:lastRenderedPageBreak/>
              <w:t>полнительные органы государственной власти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lastRenderedPageBreak/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доля приборов учета испол</w:t>
            </w:r>
            <w:r w:rsidRPr="00501829">
              <w:rPr>
                <w:sz w:val="20"/>
              </w:rPr>
              <w:t>ь</w:t>
            </w:r>
            <w:r w:rsidRPr="00501829">
              <w:rPr>
                <w:sz w:val="20"/>
              </w:rPr>
              <w:t>зуемых энергоресурсов, уст</w:t>
            </w:r>
            <w:r w:rsidRPr="00501829">
              <w:rPr>
                <w:sz w:val="20"/>
              </w:rPr>
              <w:t>а</w:t>
            </w:r>
            <w:r w:rsidRPr="00501829">
              <w:rPr>
                <w:sz w:val="20"/>
              </w:rPr>
              <w:t xml:space="preserve">новленных в государственных </w:t>
            </w:r>
            <w:r w:rsidRPr="00501829">
              <w:rPr>
                <w:sz w:val="20"/>
              </w:rPr>
              <w:lastRenderedPageBreak/>
              <w:t>учреждениях, к общему кол</w:t>
            </w:r>
            <w:r w:rsidRPr="00501829">
              <w:rPr>
                <w:sz w:val="20"/>
              </w:rPr>
              <w:t>и</w:t>
            </w:r>
            <w:r w:rsidRPr="00501829">
              <w:rPr>
                <w:sz w:val="20"/>
              </w:rPr>
              <w:t>честву приборов учета, по</w:t>
            </w:r>
            <w:r w:rsidRPr="00501829">
              <w:rPr>
                <w:sz w:val="20"/>
              </w:rPr>
              <w:t>д</w:t>
            </w:r>
            <w:r w:rsidRPr="00501829">
              <w:rPr>
                <w:sz w:val="20"/>
              </w:rPr>
              <w:t>лежащих установке в госуда</w:t>
            </w:r>
            <w:r w:rsidRPr="00501829">
              <w:rPr>
                <w:sz w:val="20"/>
              </w:rPr>
              <w:t>р</w:t>
            </w:r>
            <w:r w:rsidRPr="00501829">
              <w:rPr>
                <w:sz w:val="20"/>
              </w:rPr>
              <w:t>ственных учреждениях, пр</w:t>
            </w:r>
            <w:r w:rsidRPr="00501829">
              <w:rPr>
                <w:sz w:val="20"/>
              </w:rPr>
              <w:t>о</w:t>
            </w:r>
            <w:r w:rsidRPr="00501829">
              <w:rPr>
                <w:sz w:val="20"/>
              </w:rPr>
              <w:t>центов</w:t>
            </w:r>
          </w:p>
        </w:tc>
        <w:tc>
          <w:tcPr>
            <w:tcW w:w="804" w:type="dxa"/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lastRenderedPageBreak/>
              <w:t>93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94,5</w:t>
            </w:r>
          </w:p>
        </w:tc>
        <w:tc>
          <w:tcPr>
            <w:tcW w:w="804" w:type="dxa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96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97,5</w:t>
            </w:r>
          </w:p>
        </w:tc>
        <w:tc>
          <w:tcPr>
            <w:tcW w:w="804" w:type="dxa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  <w:shd w:val="clear" w:color="auto" w:fill="auto"/>
          </w:tcPr>
          <w:p w:rsidR="00F30A27" w:rsidRPr="00A36B07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A36B07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</w:tr>
      <w:tr w:rsidR="00F30A27" w:rsidRPr="00501829" w:rsidTr="00A108F2">
        <w:trPr>
          <w:trHeight w:val="1610"/>
        </w:trPr>
        <w:tc>
          <w:tcPr>
            <w:tcW w:w="692" w:type="dxa"/>
          </w:tcPr>
          <w:p w:rsidR="00F30A27" w:rsidRPr="00D336E7" w:rsidRDefault="00F30A27" w:rsidP="00F30A27">
            <w:pPr>
              <w:spacing w:line="240" w:lineRule="auto"/>
              <w:rPr>
                <w:sz w:val="20"/>
              </w:rPr>
            </w:pPr>
            <w:r w:rsidRPr="00D336E7">
              <w:rPr>
                <w:sz w:val="20"/>
              </w:rPr>
              <w:lastRenderedPageBreak/>
              <w:t>2.</w:t>
            </w:r>
            <w:r>
              <w:rPr>
                <w:sz w:val="20"/>
              </w:rPr>
              <w:t>35</w:t>
            </w:r>
            <w:r w:rsidRPr="00D336E7">
              <w:rPr>
                <w:sz w:val="20"/>
              </w:rPr>
              <w:t>.</w:t>
            </w:r>
          </w:p>
        </w:tc>
        <w:tc>
          <w:tcPr>
            <w:tcW w:w="285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Проведение мероприятий, связанных с мониторингом качества управления муниц</w:t>
            </w:r>
            <w:r w:rsidRPr="00501829">
              <w:rPr>
                <w:lang w:val="ru-RU"/>
              </w:rPr>
              <w:t>и</w:t>
            </w:r>
            <w:r w:rsidRPr="00501829">
              <w:rPr>
                <w:lang w:val="ru-RU"/>
              </w:rPr>
              <w:t>пальными финансами</w:t>
            </w:r>
          </w:p>
        </w:tc>
        <w:tc>
          <w:tcPr>
            <w:tcW w:w="2438" w:type="dxa"/>
          </w:tcPr>
          <w:p w:rsidR="00F30A27" w:rsidRPr="00501829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501829">
              <w:rPr>
                <w:lang w:val="ru-RU"/>
              </w:rPr>
              <w:t>Министерств</w:t>
            </w:r>
            <w:r>
              <w:rPr>
                <w:lang w:val="ru-RU"/>
              </w:rPr>
              <w:t>о финансов Республики Татарстан</w:t>
            </w:r>
          </w:p>
        </w:tc>
        <w:tc>
          <w:tcPr>
            <w:tcW w:w="861" w:type="dxa"/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</w:tcPr>
          <w:p w:rsidR="00F30A27" w:rsidRPr="00501829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501829">
              <w:rPr>
                <w:sz w:val="20"/>
              </w:rPr>
              <w:t>средняя по муниципальным образованиям доля выполне</w:t>
            </w:r>
            <w:r w:rsidRPr="00501829">
              <w:rPr>
                <w:sz w:val="20"/>
              </w:rPr>
              <w:t>н</w:t>
            </w:r>
            <w:r w:rsidRPr="00501829">
              <w:rPr>
                <w:sz w:val="20"/>
              </w:rPr>
              <w:t>ных показателей качества управления муниципальными финансами от общего колич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ства установленных показат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лей, процентов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6BAD">
              <w:rPr>
                <w:sz w:val="20"/>
              </w:rPr>
              <w:t>77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6BAD">
              <w:rPr>
                <w:sz w:val="20"/>
              </w:rPr>
              <w:t>77,5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7C6BAD">
              <w:rPr>
                <w:sz w:val="20"/>
              </w:rPr>
              <w:t>78</w:t>
            </w:r>
            <w:r>
              <w:rPr>
                <w:sz w:val="20"/>
              </w:rPr>
              <w:t>,0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804" w:type="dxa"/>
          </w:tcPr>
          <w:p w:rsidR="00F30A27" w:rsidRPr="007C6BAD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</w:tr>
      <w:tr w:rsidR="00F30A27" w:rsidRPr="00501829" w:rsidTr="00A108F2">
        <w:trPr>
          <w:cantSplit/>
          <w:trHeight w:val="14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501829" w:rsidRDefault="00F30A27" w:rsidP="00F30A27">
            <w:pPr>
              <w:spacing w:line="240" w:lineRule="auto"/>
              <w:ind w:left="-142" w:firstLine="142"/>
              <w:rPr>
                <w:sz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A2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Бюджетный эффект от реализации </w:t>
            </w:r>
            <w:r w:rsidRPr="002D3AAC">
              <w:rPr>
                <w:sz w:val="20"/>
              </w:rPr>
              <w:t xml:space="preserve">программы оптимизации расходов </w:t>
            </w:r>
          </w:p>
          <w:p w:rsidR="00F30A2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2D3AAC">
              <w:rPr>
                <w:sz w:val="20"/>
              </w:rPr>
              <w:t>консолидированного бюджета Республики Татарстан</w:t>
            </w:r>
            <w:r>
              <w:rPr>
                <w:sz w:val="20"/>
              </w:rPr>
              <w:t>, тыс. рублей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8 832 807,9*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7 761 070,6*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44363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005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613,1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44363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203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502,3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44363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409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307,0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44363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623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343,9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44363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845</w:t>
            </w:r>
            <w:r>
              <w:rPr>
                <w:sz w:val="20"/>
              </w:rPr>
              <w:t> </w:t>
            </w:r>
            <w:r w:rsidRPr="0044363E">
              <w:rPr>
                <w:sz w:val="20"/>
              </w:rPr>
              <w:t>942,3</w:t>
            </w:r>
            <w:r>
              <w:rPr>
                <w:sz w:val="20"/>
              </w:rPr>
              <w:t>**</w:t>
            </w:r>
          </w:p>
        </w:tc>
      </w:tr>
      <w:tr w:rsidR="00F30A27" w:rsidRPr="00501829" w:rsidTr="00A108F2">
        <w:tc>
          <w:tcPr>
            <w:tcW w:w="692" w:type="dxa"/>
            <w:tcBorders>
              <w:top w:val="nil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654" w:type="dxa"/>
            <w:gridSpan w:val="11"/>
            <w:tcBorders>
              <w:top w:val="nil"/>
            </w:tcBorders>
          </w:tcPr>
          <w:p w:rsidR="00F30A27" w:rsidRDefault="00F30A27" w:rsidP="00F30A27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F30A27" w:rsidRDefault="00F30A27" w:rsidP="00F30A2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 М</w:t>
            </w:r>
            <w:r w:rsidRPr="006F0917">
              <w:rPr>
                <w:b/>
                <w:sz w:val="20"/>
              </w:rPr>
              <w:t>ероприятия, направленные на сокращение государственного долга</w:t>
            </w:r>
            <w:r>
              <w:rPr>
                <w:b/>
                <w:sz w:val="20"/>
              </w:rPr>
              <w:t xml:space="preserve"> Республики Татарстан</w:t>
            </w:r>
          </w:p>
          <w:p w:rsidR="00F30A27" w:rsidRPr="00B3322F" w:rsidRDefault="00F30A27" w:rsidP="00F30A27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F30A27" w:rsidRPr="00501829" w:rsidTr="00A108F2">
        <w:tc>
          <w:tcPr>
            <w:tcW w:w="692" w:type="dxa"/>
            <w:tcBorders>
              <w:top w:val="nil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3.1.</w:t>
            </w:r>
          </w:p>
        </w:tc>
        <w:tc>
          <w:tcPr>
            <w:tcW w:w="2858" w:type="dxa"/>
            <w:tcBorders>
              <w:top w:val="nil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8C0C00">
              <w:rPr>
                <w:lang w:val="ru-RU"/>
              </w:rPr>
              <w:t>Своевременное исполнение обязательств по погашению задолженности по бюджетным кредитам из федерального бюджета (в том числе обяз</w:t>
            </w:r>
            <w:r w:rsidRPr="008C0C00">
              <w:rPr>
                <w:lang w:val="ru-RU"/>
              </w:rPr>
              <w:t>а</w:t>
            </w:r>
            <w:r w:rsidRPr="008C0C00">
              <w:rPr>
                <w:lang w:val="ru-RU"/>
              </w:rPr>
              <w:t>тельств по погашению р</w:t>
            </w:r>
            <w:r w:rsidRPr="008C0C00">
              <w:rPr>
                <w:lang w:val="ru-RU"/>
              </w:rPr>
              <w:t>е</w:t>
            </w:r>
            <w:r w:rsidRPr="008C0C00">
              <w:rPr>
                <w:lang w:val="ru-RU"/>
              </w:rPr>
              <w:t>структурированной задолже</w:t>
            </w:r>
            <w:r w:rsidRPr="008C0C00">
              <w:rPr>
                <w:lang w:val="ru-RU"/>
              </w:rPr>
              <w:t>н</w:t>
            </w:r>
            <w:r w:rsidRPr="008C0C00">
              <w:rPr>
                <w:lang w:val="ru-RU"/>
              </w:rPr>
              <w:t>ности)</w:t>
            </w:r>
          </w:p>
        </w:tc>
        <w:tc>
          <w:tcPr>
            <w:tcW w:w="2438" w:type="dxa"/>
            <w:tcBorders>
              <w:top w:val="nil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8C0C00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861" w:type="dxa"/>
            <w:tcBorders>
              <w:top w:val="nil"/>
            </w:tcBorders>
          </w:tcPr>
          <w:p w:rsidR="00F30A27" w:rsidRPr="00501829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501829">
              <w:rPr>
                <w:sz w:val="20"/>
              </w:rPr>
              <w:t>еж</w:t>
            </w:r>
            <w:r w:rsidRPr="00501829">
              <w:rPr>
                <w:sz w:val="20"/>
              </w:rPr>
              <w:t>е</w:t>
            </w:r>
            <w:r w:rsidRPr="00501829">
              <w:rPr>
                <w:sz w:val="20"/>
              </w:rPr>
              <w:t>годно</w:t>
            </w:r>
          </w:p>
        </w:tc>
        <w:tc>
          <w:tcPr>
            <w:tcW w:w="2869" w:type="dxa"/>
            <w:shd w:val="clear" w:color="auto" w:fill="auto"/>
          </w:tcPr>
          <w:p w:rsidR="00F30A27" w:rsidRPr="008C0C00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96F95">
              <w:rPr>
                <w:sz w:val="20"/>
              </w:rPr>
              <w:t>бъем просроченной задо</w:t>
            </w:r>
            <w:r w:rsidRPr="00296F95">
              <w:rPr>
                <w:sz w:val="20"/>
              </w:rPr>
              <w:t>л</w:t>
            </w:r>
            <w:r w:rsidRPr="00296F95">
              <w:rPr>
                <w:sz w:val="20"/>
              </w:rPr>
              <w:t>женности по долговым обяз</w:t>
            </w:r>
            <w:r w:rsidRPr="00296F95">
              <w:rPr>
                <w:sz w:val="20"/>
              </w:rPr>
              <w:t>а</w:t>
            </w:r>
            <w:r w:rsidRPr="00296F95">
              <w:rPr>
                <w:sz w:val="20"/>
              </w:rPr>
              <w:t>тельствам Республики Тата</w:t>
            </w:r>
            <w:r w:rsidRPr="00296F95">
              <w:rPr>
                <w:sz w:val="20"/>
              </w:rPr>
              <w:t>р</w:t>
            </w:r>
            <w:r w:rsidRPr="00296F95">
              <w:rPr>
                <w:sz w:val="20"/>
              </w:rPr>
              <w:t>стан</w:t>
            </w:r>
            <w:r w:rsidRPr="00871C0F">
              <w:rPr>
                <w:sz w:val="20"/>
              </w:rPr>
              <w:t xml:space="preserve"> </w:t>
            </w:r>
            <w:r w:rsidRPr="00AF7DA2">
              <w:rPr>
                <w:sz w:val="20"/>
              </w:rPr>
              <w:t>по бюджетным кредитам из федерального бюджета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млрд</w:t>
            </w:r>
            <w:proofErr w:type="gramStart"/>
            <w:r>
              <w:rPr>
                <w:sz w:val="20"/>
              </w:rPr>
              <w:t>.</w:t>
            </w:r>
            <w:r w:rsidRPr="00296F95">
              <w:rPr>
                <w:sz w:val="20"/>
              </w:rPr>
              <w:t>р</w:t>
            </w:r>
            <w:proofErr w:type="gramEnd"/>
            <w:r w:rsidRPr="00296F95">
              <w:rPr>
                <w:sz w:val="20"/>
              </w:rPr>
              <w:t>ублей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0A27" w:rsidRPr="00501829" w:rsidTr="00A108F2">
        <w:tc>
          <w:tcPr>
            <w:tcW w:w="692" w:type="dxa"/>
            <w:tcBorders>
              <w:top w:val="nil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3.2.</w:t>
            </w:r>
          </w:p>
        </w:tc>
        <w:tc>
          <w:tcPr>
            <w:tcW w:w="2858" w:type="dxa"/>
            <w:tcBorders>
              <w:top w:val="nil"/>
            </w:tcBorders>
            <w:shd w:val="clear" w:color="auto" w:fill="auto"/>
          </w:tcPr>
          <w:p w:rsidR="00F30A27" w:rsidRPr="00EF30CD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EF30CD">
              <w:rPr>
                <w:lang w:val="ru-RU"/>
              </w:rPr>
              <w:t>Неиспользование госуда</w:t>
            </w:r>
            <w:r w:rsidRPr="00EF30CD">
              <w:rPr>
                <w:lang w:val="ru-RU"/>
              </w:rPr>
              <w:t>р</w:t>
            </w:r>
            <w:r w:rsidRPr="00EF30CD">
              <w:rPr>
                <w:lang w:val="ru-RU"/>
              </w:rPr>
              <w:t>ственных ценных бумаг и кредитов от кредитных орг</w:t>
            </w:r>
            <w:r w:rsidRPr="00EF30CD">
              <w:rPr>
                <w:lang w:val="ru-RU"/>
              </w:rPr>
              <w:t>а</w:t>
            </w:r>
            <w:r w:rsidRPr="00EF30CD">
              <w:rPr>
                <w:lang w:val="ru-RU"/>
              </w:rPr>
              <w:t>низаций, иностранных банков и международных финанс</w:t>
            </w:r>
            <w:r w:rsidRPr="00EF30CD">
              <w:rPr>
                <w:lang w:val="ru-RU"/>
              </w:rPr>
              <w:t>о</w:t>
            </w:r>
            <w:r w:rsidRPr="00EF30CD">
              <w:rPr>
                <w:lang w:val="ru-RU"/>
              </w:rPr>
              <w:t>вых организаций для фина</w:t>
            </w:r>
            <w:r w:rsidRPr="00EF30CD">
              <w:rPr>
                <w:lang w:val="ru-RU"/>
              </w:rPr>
              <w:t>н</w:t>
            </w:r>
            <w:r w:rsidRPr="00EF30CD">
              <w:rPr>
                <w:lang w:val="ru-RU"/>
              </w:rPr>
              <w:t>сирования дефицита бюджета Республики Татарстан</w:t>
            </w:r>
          </w:p>
        </w:tc>
        <w:tc>
          <w:tcPr>
            <w:tcW w:w="2438" w:type="dxa"/>
            <w:tcBorders>
              <w:top w:val="nil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8C0C00">
              <w:rPr>
                <w:lang w:val="ru-RU"/>
              </w:rPr>
              <w:t>Министерств</w:t>
            </w:r>
            <w:r>
              <w:rPr>
                <w:lang w:val="ru-RU"/>
              </w:rPr>
              <w:t>о финансов Республики Татарстан</w:t>
            </w:r>
          </w:p>
        </w:tc>
        <w:tc>
          <w:tcPr>
            <w:tcW w:w="861" w:type="dxa"/>
            <w:tcBorders>
              <w:top w:val="nil"/>
            </w:tcBorders>
          </w:tcPr>
          <w:p w:rsidR="00F30A27" w:rsidRPr="008C0C00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8C0C00">
              <w:rPr>
                <w:sz w:val="20"/>
              </w:rPr>
              <w:t>пост</w:t>
            </w:r>
            <w:r w:rsidRPr="008C0C00">
              <w:rPr>
                <w:sz w:val="20"/>
              </w:rPr>
              <w:t>о</w:t>
            </w:r>
            <w:r w:rsidRPr="008C0C00">
              <w:rPr>
                <w:sz w:val="20"/>
              </w:rPr>
              <w:t>янно</w:t>
            </w:r>
          </w:p>
        </w:tc>
        <w:tc>
          <w:tcPr>
            <w:tcW w:w="2869" w:type="dxa"/>
            <w:shd w:val="clear" w:color="auto" w:fill="auto"/>
          </w:tcPr>
          <w:p w:rsidR="00F30A27" w:rsidRPr="008C0C00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96F95">
              <w:rPr>
                <w:sz w:val="20"/>
              </w:rPr>
              <w:t>бъем государственного долга Республики Татарстан в виде обязательств по государстве</w:t>
            </w:r>
            <w:r w:rsidRPr="00296F95">
              <w:rPr>
                <w:sz w:val="20"/>
              </w:rPr>
              <w:t>н</w:t>
            </w:r>
            <w:r w:rsidRPr="00296F95">
              <w:rPr>
                <w:sz w:val="20"/>
              </w:rPr>
              <w:t xml:space="preserve">ным ценным бумагам и </w:t>
            </w:r>
            <w:r w:rsidRPr="00C61E94">
              <w:rPr>
                <w:sz w:val="20"/>
              </w:rPr>
              <w:t>кред</w:t>
            </w:r>
            <w:r w:rsidRPr="00C61E94">
              <w:rPr>
                <w:sz w:val="20"/>
              </w:rPr>
              <w:t>и</w:t>
            </w:r>
            <w:r w:rsidRPr="00C61E94">
              <w:rPr>
                <w:sz w:val="20"/>
              </w:rPr>
              <w:t>там от кредитных организ</w:t>
            </w:r>
            <w:r w:rsidRPr="00C61E94">
              <w:rPr>
                <w:sz w:val="20"/>
              </w:rPr>
              <w:t>а</w:t>
            </w:r>
            <w:r w:rsidRPr="00C61E94">
              <w:rPr>
                <w:sz w:val="20"/>
              </w:rPr>
              <w:t xml:space="preserve">ций, иностранных банков и международных финансовых организаций </w:t>
            </w:r>
            <w:r w:rsidRPr="00296F95">
              <w:rPr>
                <w:sz w:val="20"/>
              </w:rPr>
              <w:t xml:space="preserve">по состоянию на </w:t>
            </w:r>
            <w:r w:rsidRPr="00296F95">
              <w:rPr>
                <w:sz w:val="20"/>
              </w:rPr>
              <w:lastRenderedPageBreak/>
              <w:t>1 января года</w:t>
            </w:r>
            <w:r>
              <w:rPr>
                <w:sz w:val="20"/>
              </w:rPr>
              <w:t xml:space="preserve">, следующего за отчетным, </w:t>
            </w:r>
            <w:proofErr w:type="spellStart"/>
            <w:r>
              <w:rPr>
                <w:sz w:val="20"/>
              </w:rPr>
              <w:t>млрд</w:t>
            </w:r>
            <w:proofErr w:type="gramStart"/>
            <w:r>
              <w:rPr>
                <w:sz w:val="20"/>
              </w:rPr>
              <w:t>.</w:t>
            </w:r>
            <w:r w:rsidRPr="00296F95">
              <w:rPr>
                <w:sz w:val="20"/>
              </w:rPr>
              <w:t>р</w:t>
            </w:r>
            <w:proofErr w:type="gramEnd"/>
            <w:r w:rsidRPr="00296F95">
              <w:rPr>
                <w:sz w:val="20"/>
              </w:rPr>
              <w:t>ублей</w:t>
            </w:r>
            <w:proofErr w:type="spellEnd"/>
          </w:p>
        </w:tc>
        <w:tc>
          <w:tcPr>
            <w:tcW w:w="804" w:type="dxa"/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155A8F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155A8F">
              <w:rPr>
                <w:sz w:val="20"/>
              </w:rPr>
              <w:t>0</w:t>
            </w:r>
          </w:p>
        </w:tc>
        <w:tc>
          <w:tcPr>
            <w:tcW w:w="804" w:type="dxa"/>
          </w:tcPr>
          <w:p w:rsidR="00F30A27" w:rsidRPr="00155A8F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155A8F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155A8F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155A8F">
              <w:rPr>
                <w:sz w:val="20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F30A27" w:rsidRPr="00155A8F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155A8F">
              <w:rPr>
                <w:sz w:val="20"/>
              </w:rPr>
              <w:t>0</w:t>
            </w:r>
          </w:p>
        </w:tc>
      </w:tr>
      <w:tr w:rsidR="00F30A27" w:rsidRPr="00501829" w:rsidTr="00A108F2">
        <w:tc>
          <w:tcPr>
            <w:tcW w:w="692" w:type="dxa"/>
            <w:tcBorders>
              <w:top w:val="nil"/>
              <w:bottom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3.3.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AF7DA2">
              <w:rPr>
                <w:lang w:val="ru-RU"/>
              </w:rPr>
              <w:t>Ограничение объема пред</w:t>
            </w:r>
            <w:r w:rsidRPr="00AF7DA2">
              <w:rPr>
                <w:lang w:val="ru-RU"/>
              </w:rPr>
              <w:t>о</w:t>
            </w:r>
            <w:r w:rsidRPr="00AF7DA2">
              <w:rPr>
                <w:lang w:val="ru-RU"/>
              </w:rPr>
              <w:t>ставления государственных гарантий Республики Тата</w:t>
            </w:r>
            <w:r w:rsidRPr="00AF7DA2">
              <w:rPr>
                <w:lang w:val="ru-RU"/>
              </w:rPr>
              <w:t>р</w:t>
            </w:r>
            <w:r w:rsidRPr="00AF7DA2">
              <w:rPr>
                <w:lang w:val="ru-RU"/>
              </w:rPr>
              <w:t>стан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8C0C00">
              <w:rPr>
                <w:lang w:val="ru-RU"/>
              </w:rPr>
              <w:t>Министерство финан</w:t>
            </w:r>
            <w:r>
              <w:rPr>
                <w:lang w:val="ru-RU"/>
              </w:rPr>
              <w:t>сов Республики Татарстан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</w:tcPr>
          <w:p w:rsidR="00F30A27" w:rsidRPr="008C0C00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8C0C00">
              <w:rPr>
                <w:sz w:val="20"/>
              </w:rPr>
              <w:t>пост</w:t>
            </w:r>
            <w:r w:rsidRPr="008C0C00">
              <w:rPr>
                <w:sz w:val="20"/>
              </w:rPr>
              <w:t>о</w:t>
            </w:r>
            <w:r w:rsidRPr="008C0C00">
              <w:rPr>
                <w:sz w:val="20"/>
              </w:rPr>
              <w:t>янно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</w:tcPr>
          <w:p w:rsidR="00F30A27" w:rsidRPr="008C0C00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r w:rsidRPr="00296F95">
              <w:rPr>
                <w:sz w:val="20"/>
              </w:rPr>
              <w:t>тношение объема обяз</w:t>
            </w:r>
            <w:r w:rsidRPr="00296F95">
              <w:rPr>
                <w:sz w:val="20"/>
              </w:rPr>
              <w:t>а</w:t>
            </w:r>
            <w:r w:rsidRPr="00296F95">
              <w:rPr>
                <w:sz w:val="20"/>
              </w:rPr>
              <w:t>тельств по предоставленным государственным гарантиям Республики Татарстан по с</w:t>
            </w:r>
            <w:r w:rsidRPr="00296F95">
              <w:rPr>
                <w:sz w:val="20"/>
              </w:rPr>
              <w:t>о</w:t>
            </w:r>
            <w:r w:rsidRPr="00296F95">
              <w:rPr>
                <w:sz w:val="20"/>
              </w:rPr>
              <w:t>стоянию на 1 января года, следующего за отчетным, к общему годовому объему д</w:t>
            </w:r>
            <w:r w:rsidRPr="00296F95">
              <w:rPr>
                <w:sz w:val="20"/>
              </w:rPr>
              <w:t>о</w:t>
            </w:r>
            <w:r w:rsidRPr="00296F95">
              <w:rPr>
                <w:sz w:val="20"/>
              </w:rPr>
              <w:t>ходов бюджета Республики Татарстан в отчетном фина</w:t>
            </w:r>
            <w:r w:rsidRPr="00296F95">
              <w:rPr>
                <w:sz w:val="20"/>
              </w:rPr>
              <w:t>н</w:t>
            </w:r>
            <w:r w:rsidRPr="00296F95">
              <w:rPr>
                <w:sz w:val="20"/>
              </w:rPr>
              <w:t>совом году (без учета объемов безвозмездных поступлений), процентов</w:t>
            </w:r>
            <w:proofErr w:type="gramEnd"/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30A27" w:rsidRPr="00296F95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296F95">
              <w:rPr>
                <w:sz w:val="20"/>
              </w:rPr>
              <w:t>≤10,0</w:t>
            </w:r>
          </w:p>
        </w:tc>
      </w:tr>
      <w:tr w:rsidR="00F30A27" w:rsidRPr="00501829" w:rsidTr="00A108F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6E274E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3.4.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8C0C00">
              <w:rPr>
                <w:lang w:val="ru-RU"/>
              </w:rPr>
              <w:t>абот</w:t>
            </w:r>
            <w:r>
              <w:rPr>
                <w:lang w:val="ru-RU"/>
              </w:rPr>
              <w:t>а</w:t>
            </w:r>
            <w:r w:rsidRPr="008C0C00">
              <w:rPr>
                <w:lang w:val="ru-RU"/>
              </w:rPr>
              <w:t xml:space="preserve"> с получателями гара</w:t>
            </w:r>
            <w:r w:rsidRPr="008C0C00">
              <w:rPr>
                <w:lang w:val="ru-RU"/>
              </w:rPr>
              <w:t>н</w:t>
            </w:r>
            <w:r w:rsidRPr="008C0C00">
              <w:rPr>
                <w:lang w:val="ru-RU"/>
              </w:rPr>
              <w:t xml:space="preserve">тий по предоставленным </w:t>
            </w:r>
            <w:proofErr w:type="spellStart"/>
            <w:proofErr w:type="gramStart"/>
            <w:r w:rsidRPr="008C0C00">
              <w:rPr>
                <w:lang w:val="ru-RU"/>
              </w:rPr>
              <w:t>го</w:t>
            </w:r>
            <w:r>
              <w:rPr>
                <w:lang w:val="ru-RU"/>
              </w:rPr>
              <w:t>-</w:t>
            </w:r>
            <w:r w:rsidRPr="008C0C00">
              <w:rPr>
                <w:lang w:val="ru-RU"/>
              </w:rPr>
              <w:t>сударственным</w:t>
            </w:r>
            <w:proofErr w:type="spellEnd"/>
            <w:proofErr w:type="gramEnd"/>
            <w:r w:rsidRPr="008C0C00">
              <w:rPr>
                <w:lang w:val="ru-RU"/>
              </w:rPr>
              <w:t xml:space="preserve"> гарантиям Республики Татарстан в целях снижения риска наступления га</w:t>
            </w:r>
            <w:r>
              <w:rPr>
                <w:lang w:val="ru-RU"/>
              </w:rPr>
              <w:t>рантийного случая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8C0C00" w:rsidRDefault="00F30A27" w:rsidP="00F30A27">
            <w:pPr>
              <w:pStyle w:val="1"/>
              <w:spacing w:line="240" w:lineRule="auto"/>
              <w:ind w:right="-1"/>
              <w:jc w:val="both"/>
              <w:rPr>
                <w:lang w:val="ru-RU"/>
              </w:rPr>
            </w:pPr>
            <w:r w:rsidRPr="008C0C00">
              <w:rPr>
                <w:lang w:val="ru-RU"/>
              </w:rPr>
              <w:t>Министерств</w:t>
            </w:r>
            <w:r>
              <w:rPr>
                <w:lang w:val="ru-RU"/>
              </w:rPr>
              <w:t>о финансов Республики Татарстан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8C0C00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 w:rsidRPr="008C0C00">
              <w:rPr>
                <w:sz w:val="20"/>
              </w:rPr>
              <w:t>пост</w:t>
            </w:r>
            <w:r w:rsidRPr="008C0C00">
              <w:rPr>
                <w:sz w:val="20"/>
              </w:rPr>
              <w:t>о</w:t>
            </w:r>
            <w:r w:rsidRPr="008C0C00">
              <w:rPr>
                <w:sz w:val="20"/>
              </w:rPr>
              <w:t>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8C0C00" w:rsidRDefault="00F30A27" w:rsidP="00F30A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96F95">
              <w:rPr>
                <w:sz w:val="20"/>
              </w:rPr>
              <w:t>бъем исполненных госуда</w:t>
            </w:r>
            <w:r w:rsidRPr="00296F95">
              <w:rPr>
                <w:sz w:val="20"/>
              </w:rPr>
              <w:t>р</w:t>
            </w:r>
            <w:r w:rsidRPr="00296F95">
              <w:rPr>
                <w:sz w:val="20"/>
              </w:rPr>
              <w:t>ственных гара</w:t>
            </w:r>
            <w:r>
              <w:rPr>
                <w:sz w:val="20"/>
              </w:rPr>
              <w:t>нтий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ки Татарстан, </w:t>
            </w:r>
            <w:proofErr w:type="spellStart"/>
            <w:r>
              <w:rPr>
                <w:sz w:val="20"/>
              </w:rPr>
              <w:t>млн</w:t>
            </w:r>
            <w:proofErr w:type="gramStart"/>
            <w:r>
              <w:rPr>
                <w:sz w:val="20"/>
              </w:rPr>
              <w:t>.</w:t>
            </w:r>
            <w:r w:rsidRPr="00296F95">
              <w:rPr>
                <w:sz w:val="20"/>
              </w:rPr>
              <w:t>р</w:t>
            </w:r>
            <w:proofErr w:type="gramEnd"/>
            <w:r w:rsidRPr="00296F95">
              <w:rPr>
                <w:sz w:val="20"/>
              </w:rPr>
              <w:t>ублей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Pr="006E274E" w:rsidRDefault="00F30A27" w:rsidP="00F30A2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0A27" w:rsidRPr="00501829" w:rsidTr="00A108F2">
        <w:trPr>
          <w:cantSplit/>
          <w:trHeight w:val="113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27" w:rsidRDefault="00F30A27" w:rsidP="00F30A2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A2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Бюджетный эффект от реализации м</w:t>
            </w:r>
            <w:r w:rsidRPr="002D3AAC">
              <w:rPr>
                <w:sz w:val="20"/>
              </w:rPr>
              <w:t>ероприятий, направленны</w:t>
            </w:r>
            <w:r>
              <w:rPr>
                <w:sz w:val="20"/>
              </w:rPr>
              <w:t>х</w:t>
            </w:r>
            <w:r w:rsidRPr="002D3AAC">
              <w:rPr>
                <w:sz w:val="20"/>
              </w:rPr>
              <w:t xml:space="preserve"> на сокращение </w:t>
            </w:r>
          </w:p>
          <w:p w:rsidR="00F30A27" w:rsidRDefault="00F30A27" w:rsidP="00F30A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2D3AAC">
              <w:rPr>
                <w:sz w:val="20"/>
              </w:rPr>
              <w:t>государственного долга Республики Татарстан</w:t>
            </w:r>
            <w:r>
              <w:rPr>
                <w:sz w:val="20"/>
              </w:rPr>
              <w:t>, тыс. рублей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24,0*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Default="00F30A27" w:rsidP="00F30A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287,3*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 w:rsidRPr="00862819">
              <w:rPr>
                <w:sz w:val="20"/>
              </w:rPr>
              <w:t>261,4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 w:rsidRPr="00862819">
              <w:rPr>
                <w:sz w:val="20"/>
              </w:rPr>
              <w:t>24,3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 w:rsidRPr="00862819">
              <w:rPr>
                <w:sz w:val="20"/>
              </w:rPr>
              <w:t>286,6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 w:rsidRPr="00862819">
              <w:rPr>
                <w:sz w:val="20"/>
              </w:rPr>
              <w:t>294,0</w:t>
            </w:r>
            <w:r>
              <w:rPr>
                <w:sz w:val="20"/>
              </w:rPr>
              <w:t>**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A27" w:rsidRPr="00862819" w:rsidRDefault="00F30A27" w:rsidP="00F30A27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 w:rsidRPr="00862819">
              <w:rPr>
                <w:sz w:val="20"/>
              </w:rPr>
              <w:t>374,6</w:t>
            </w:r>
            <w:r>
              <w:rPr>
                <w:sz w:val="20"/>
              </w:rPr>
              <w:t>**</w:t>
            </w:r>
          </w:p>
        </w:tc>
      </w:tr>
    </w:tbl>
    <w:p w:rsidR="00F30A27" w:rsidRDefault="00F30A27" w:rsidP="00F30A27">
      <w:pPr>
        <w:spacing w:line="240" w:lineRule="auto"/>
        <w:rPr>
          <w:sz w:val="20"/>
        </w:rPr>
      </w:pPr>
      <w:r>
        <w:rPr>
          <w:sz w:val="20"/>
        </w:rPr>
        <w:t>* оценка</w:t>
      </w:r>
    </w:p>
    <w:p w:rsidR="00F30A27" w:rsidRPr="00EE679E" w:rsidRDefault="00F30A27" w:rsidP="00F30A27">
      <w:pPr>
        <w:spacing w:line="240" w:lineRule="auto"/>
        <w:rPr>
          <w:sz w:val="20"/>
        </w:rPr>
      </w:pPr>
      <w:r>
        <w:rPr>
          <w:sz w:val="20"/>
        </w:rPr>
        <w:t>** прогноз</w:t>
      </w:r>
    </w:p>
    <w:p w:rsidR="00F30A27" w:rsidRDefault="00F30A27" w:rsidP="00F30A27">
      <w:pPr>
        <w:spacing w:line="240" w:lineRule="auto"/>
        <w:rPr>
          <w:szCs w:val="28"/>
        </w:rPr>
      </w:pPr>
    </w:p>
    <w:p w:rsidR="00F30A27" w:rsidRPr="00447E17" w:rsidRDefault="00F30A27" w:rsidP="00F30A27">
      <w:pPr>
        <w:spacing w:line="240" w:lineRule="auto"/>
        <w:rPr>
          <w:szCs w:val="28"/>
        </w:rPr>
      </w:pPr>
    </w:p>
    <w:p w:rsidR="00F30A27" w:rsidRPr="00333343" w:rsidRDefault="00F30A27" w:rsidP="00F30A27">
      <w:pPr>
        <w:spacing w:line="240" w:lineRule="auto"/>
        <w:jc w:val="center"/>
        <w:rPr>
          <w:szCs w:val="28"/>
        </w:rPr>
      </w:pPr>
      <w:r>
        <w:rPr>
          <w:szCs w:val="28"/>
        </w:rPr>
        <w:t>_________________________________________</w:t>
      </w:r>
    </w:p>
    <w:sectPr w:rsidR="00F30A27" w:rsidRPr="00333343" w:rsidSect="00F30A27">
      <w:pgSz w:w="16840" w:h="11907" w:orient="landscape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A" w:rsidRDefault="0061587A" w:rsidP="00B06BB6">
      <w:pPr>
        <w:spacing w:line="240" w:lineRule="auto"/>
      </w:pPr>
      <w:r>
        <w:separator/>
      </w:r>
    </w:p>
  </w:endnote>
  <w:endnote w:type="continuationSeparator" w:id="0">
    <w:p w:rsidR="0061587A" w:rsidRDefault="0061587A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A" w:rsidRDefault="0061587A" w:rsidP="00B06BB6">
      <w:pPr>
        <w:spacing w:line="240" w:lineRule="auto"/>
      </w:pPr>
      <w:r>
        <w:separator/>
      </w:r>
    </w:p>
  </w:footnote>
  <w:footnote w:type="continuationSeparator" w:id="0">
    <w:p w:rsidR="0061587A" w:rsidRDefault="0061587A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7A" w:rsidRPr="00245A80" w:rsidRDefault="0068339D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245A80">
      <w:rPr>
        <w:sz w:val="24"/>
        <w:szCs w:val="24"/>
      </w:rPr>
      <w:fldChar w:fldCharType="begin"/>
    </w:r>
    <w:r w:rsidRPr="00245A80">
      <w:rPr>
        <w:sz w:val="24"/>
        <w:szCs w:val="24"/>
      </w:rPr>
      <w:instrText xml:space="preserve"> PAGE   \* MERGEFORMAT </w:instrText>
    </w:r>
    <w:r w:rsidRPr="00245A80">
      <w:rPr>
        <w:sz w:val="24"/>
        <w:szCs w:val="24"/>
      </w:rPr>
      <w:fldChar w:fldCharType="separate"/>
    </w:r>
    <w:r w:rsidR="00F30A27">
      <w:rPr>
        <w:noProof/>
        <w:sz w:val="24"/>
        <w:szCs w:val="24"/>
      </w:rPr>
      <w:t>17</w:t>
    </w:r>
    <w:r w:rsidRPr="00245A80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75512"/>
    <w:rsid w:val="00082C70"/>
    <w:rsid w:val="000A10D1"/>
    <w:rsid w:val="000C7678"/>
    <w:rsid w:val="000E1C0A"/>
    <w:rsid w:val="00124A96"/>
    <w:rsid w:val="00130824"/>
    <w:rsid w:val="00151524"/>
    <w:rsid w:val="00163D35"/>
    <w:rsid w:val="001B76ED"/>
    <w:rsid w:val="001C0D8E"/>
    <w:rsid w:val="002441B1"/>
    <w:rsid w:val="00245A80"/>
    <w:rsid w:val="002A00B5"/>
    <w:rsid w:val="002E1320"/>
    <w:rsid w:val="00304535"/>
    <w:rsid w:val="0031304D"/>
    <w:rsid w:val="00326118"/>
    <w:rsid w:val="003367BD"/>
    <w:rsid w:val="0034176E"/>
    <w:rsid w:val="003474D8"/>
    <w:rsid w:val="00353480"/>
    <w:rsid w:val="00381C6A"/>
    <w:rsid w:val="00394757"/>
    <w:rsid w:val="003C252B"/>
    <w:rsid w:val="0042316B"/>
    <w:rsid w:val="00432298"/>
    <w:rsid w:val="0046095D"/>
    <w:rsid w:val="004763C7"/>
    <w:rsid w:val="0048039E"/>
    <w:rsid w:val="004A002C"/>
    <w:rsid w:val="004B43C4"/>
    <w:rsid w:val="005608B0"/>
    <w:rsid w:val="00584B3F"/>
    <w:rsid w:val="005B51EA"/>
    <w:rsid w:val="005D473A"/>
    <w:rsid w:val="005F658D"/>
    <w:rsid w:val="006140C9"/>
    <w:rsid w:val="0061587A"/>
    <w:rsid w:val="00616F5B"/>
    <w:rsid w:val="00637E9E"/>
    <w:rsid w:val="0067262C"/>
    <w:rsid w:val="0068339D"/>
    <w:rsid w:val="006A7B71"/>
    <w:rsid w:val="006D3ED9"/>
    <w:rsid w:val="006E6D4C"/>
    <w:rsid w:val="006F1D0C"/>
    <w:rsid w:val="00715190"/>
    <w:rsid w:val="007635E3"/>
    <w:rsid w:val="007D7BFB"/>
    <w:rsid w:val="007F77A0"/>
    <w:rsid w:val="008049F0"/>
    <w:rsid w:val="00812E34"/>
    <w:rsid w:val="00815BFC"/>
    <w:rsid w:val="0081775F"/>
    <w:rsid w:val="0083541A"/>
    <w:rsid w:val="008505EA"/>
    <w:rsid w:val="008562D1"/>
    <w:rsid w:val="0087411B"/>
    <w:rsid w:val="008B379A"/>
    <w:rsid w:val="008C70C5"/>
    <w:rsid w:val="008E2739"/>
    <w:rsid w:val="008E5F19"/>
    <w:rsid w:val="009005AB"/>
    <w:rsid w:val="00940A92"/>
    <w:rsid w:val="00946917"/>
    <w:rsid w:val="00A030FC"/>
    <w:rsid w:val="00A039DF"/>
    <w:rsid w:val="00A07C17"/>
    <w:rsid w:val="00A93ACE"/>
    <w:rsid w:val="00AB7C12"/>
    <w:rsid w:val="00B06BB6"/>
    <w:rsid w:val="00B35FE1"/>
    <w:rsid w:val="00B40AA5"/>
    <w:rsid w:val="00B70D01"/>
    <w:rsid w:val="00B82C8B"/>
    <w:rsid w:val="00BA2ABA"/>
    <w:rsid w:val="00BB4856"/>
    <w:rsid w:val="00C031AD"/>
    <w:rsid w:val="00C1034D"/>
    <w:rsid w:val="00C440FC"/>
    <w:rsid w:val="00C55635"/>
    <w:rsid w:val="00C94954"/>
    <w:rsid w:val="00CA43A6"/>
    <w:rsid w:val="00CA5EB9"/>
    <w:rsid w:val="00CD4073"/>
    <w:rsid w:val="00CD7857"/>
    <w:rsid w:val="00D17FA9"/>
    <w:rsid w:val="00D37547"/>
    <w:rsid w:val="00D6297C"/>
    <w:rsid w:val="00D63C4E"/>
    <w:rsid w:val="00D85775"/>
    <w:rsid w:val="00DC53CC"/>
    <w:rsid w:val="00DC7D4E"/>
    <w:rsid w:val="00DD7F67"/>
    <w:rsid w:val="00DF29A8"/>
    <w:rsid w:val="00E17338"/>
    <w:rsid w:val="00E328EE"/>
    <w:rsid w:val="00E547CD"/>
    <w:rsid w:val="00E73B1D"/>
    <w:rsid w:val="00E87959"/>
    <w:rsid w:val="00E87E0A"/>
    <w:rsid w:val="00EB0BA6"/>
    <w:rsid w:val="00EC7A31"/>
    <w:rsid w:val="00F03823"/>
    <w:rsid w:val="00F1249A"/>
    <w:rsid w:val="00F16EC1"/>
    <w:rsid w:val="00F30A27"/>
    <w:rsid w:val="00F30AA0"/>
    <w:rsid w:val="00F315AC"/>
    <w:rsid w:val="00F3193B"/>
    <w:rsid w:val="00F53323"/>
    <w:rsid w:val="00F5384A"/>
    <w:rsid w:val="00F97D38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812E34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812E34"/>
    <w:rPr>
      <w:sz w:val="28"/>
      <w:szCs w:val="24"/>
    </w:rPr>
  </w:style>
  <w:style w:type="paragraph" w:customStyle="1" w:styleId="ConsPlusNormal">
    <w:name w:val="ConsPlusNormal"/>
    <w:rsid w:val="00F30A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30A2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Ñòèëü1"/>
    <w:basedOn w:val="a"/>
    <w:link w:val="10"/>
    <w:rsid w:val="00F30A27"/>
    <w:rPr>
      <w:sz w:val="20"/>
      <w:lang w:val="x-none"/>
    </w:rPr>
  </w:style>
  <w:style w:type="character" w:customStyle="1" w:styleId="10">
    <w:name w:val="Ñòèëü1 Знак"/>
    <w:link w:val="1"/>
    <w:locked/>
    <w:rsid w:val="00F30A27"/>
    <w:rPr>
      <w:lang w:val="x-none"/>
    </w:rPr>
  </w:style>
  <w:style w:type="paragraph" w:customStyle="1" w:styleId="Pro-Gramma">
    <w:name w:val="Pro-Gramma"/>
    <w:basedOn w:val="a"/>
    <w:link w:val="Pro-Gramma0"/>
    <w:rsid w:val="00F30A27"/>
    <w:pPr>
      <w:spacing w:before="120"/>
      <w:ind w:left="1134"/>
      <w:jc w:val="both"/>
    </w:pPr>
    <w:rPr>
      <w:rFonts w:ascii="Georgia" w:hAnsi="Georgia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F30A27"/>
    <w:rPr>
      <w:rFonts w:ascii="Georgia" w:hAnsi="Georgia"/>
      <w:sz w:val="24"/>
      <w:szCs w:val="24"/>
      <w:lang w:val="x-none"/>
    </w:rPr>
  </w:style>
  <w:style w:type="character" w:customStyle="1" w:styleId="apple-style-span">
    <w:name w:val="apple-style-span"/>
    <w:rsid w:val="00F30A27"/>
    <w:rPr>
      <w:rFonts w:cs="Times New Roman"/>
    </w:rPr>
  </w:style>
  <w:style w:type="paragraph" w:customStyle="1" w:styleId="ConsPlusCell">
    <w:name w:val="ConsPlusCell"/>
    <w:uiPriority w:val="99"/>
    <w:rsid w:val="00F30A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Noeeu1">
    <w:name w:val="Noeeu1"/>
    <w:basedOn w:val="a"/>
    <w:rsid w:val="00F30A27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uiPriority w:val="99"/>
    <w:unhideWhenUsed/>
    <w:rsid w:val="00F30A27"/>
    <w:rPr>
      <w:color w:val="0000FF"/>
      <w:u w:val="single"/>
    </w:rPr>
  </w:style>
  <w:style w:type="paragraph" w:customStyle="1" w:styleId="11">
    <w:name w:val="Без интервала1"/>
    <w:uiPriority w:val="1"/>
    <w:qFormat/>
    <w:rsid w:val="00F30A27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F30A27"/>
  </w:style>
  <w:style w:type="character" w:styleId="ae">
    <w:name w:val="footnote reference"/>
    <w:uiPriority w:val="99"/>
    <w:semiHidden/>
    <w:unhideWhenUsed/>
    <w:rsid w:val="00F30A27"/>
    <w:rPr>
      <w:vertAlign w:val="superscript"/>
    </w:rPr>
  </w:style>
  <w:style w:type="paragraph" w:customStyle="1" w:styleId="af">
    <w:name w:val="Прижатый влево"/>
    <w:basedOn w:val="a"/>
    <w:next w:val="a"/>
    <w:uiPriority w:val="99"/>
    <w:rsid w:val="00F30A27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0">
    <w:name w:val="мф рт"/>
    <w:basedOn w:val="a"/>
    <w:link w:val="af1"/>
    <w:qFormat/>
    <w:rsid w:val="00F30A27"/>
    <w:pPr>
      <w:spacing w:line="240" w:lineRule="auto"/>
    </w:pPr>
    <w:rPr>
      <w:sz w:val="20"/>
    </w:rPr>
  </w:style>
  <w:style w:type="character" w:customStyle="1" w:styleId="af1">
    <w:name w:val="мф рт Знак"/>
    <w:link w:val="af0"/>
    <w:rsid w:val="00F30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26591037829D6BE8E5845C1102A135D84FD2D2482A5C119A5EE2135E45323BE6DAC537F3832BDC02A9A2a6G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26591037829D6BE8E5845C1102A135D84FD2D2482A5C119A5EE2135E45323BE6DAC537F3832BDC02A9A2a6G5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56BD-6CA6-40D1-AD0A-7B52CCE7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</TotalTime>
  <Pages>17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2017-10-26T15:17:00Z</cp:lastPrinted>
  <dcterms:created xsi:type="dcterms:W3CDTF">2020-06-04T13:03:00Z</dcterms:created>
  <dcterms:modified xsi:type="dcterms:W3CDTF">2020-06-04T13:11:00Z</dcterms:modified>
</cp:coreProperties>
</file>