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C259A" w:rsidRPr="00CD6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2D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EF5815" w:rsidRPr="004B1A1B" w:rsidRDefault="00EF5815" w:rsidP="0056104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546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1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16370E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16370E" w:rsidRDefault="0016370E" w:rsidP="0016370E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</w:t>
      </w:r>
      <w:r w:rsidR="00B241D5">
        <w:rPr>
          <w:szCs w:val="28"/>
        </w:rPr>
        <w:t xml:space="preserve">Республики Татарстан </w:t>
      </w:r>
      <w:r>
        <w:rPr>
          <w:szCs w:val="28"/>
        </w:rPr>
        <w:t xml:space="preserve">в области </w:t>
      </w:r>
    </w:p>
    <w:p w:rsidR="00EF5815" w:rsidRPr="00C94B55" w:rsidRDefault="0016370E" w:rsidP="0016370E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061B2C">
        <w:rPr>
          <w:szCs w:val="28"/>
        </w:rPr>
        <w:t>2</w:t>
      </w:r>
      <w:r w:rsidR="00561040">
        <w:rPr>
          <w:szCs w:val="28"/>
        </w:rPr>
        <w:t>1</w:t>
      </w:r>
      <w:r w:rsidRPr="00C94B55">
        <w:rPr>
          <w:szCs w:val="28"/>
        </w:rPr>
        <w:t xml:space="preserve"> год</w:t>
      </w:r>
    </w:p>
    <w:p w:rsidR="00FD45DA" w:rsidRDefault="00FD45DA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Агрызский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Азнакаевский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Аксубаевский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Актанышский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Алькеевский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Альметьевский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Апастовский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Атнинский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Бавлинский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Балтасинский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Бугульминский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Верхнеуслонский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Дрожжановский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Елабужский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Заинский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Зеленодольский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Кайбицкий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</w:t>
            </w:r>
            <w:proofErr w:type="spellStart"/>
            <w:r w:rsidRPr="0030673D">
              <w:rPr>
                <w:sz w:val="24"/>
                <w:szCs w:val="24"/>
              </w:rPr>
              <w:t>Устьинский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Кукморский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Лаишевский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Лениногорский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Мамадышский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Мензелинский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Муслюмовский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Новошешминский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Нурлатский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Пестречинский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</w:t>
            </w:r>
            <w:proofErr w:type="spellStart"/>
            <w:r w:rsidRPr="0030673D">
              <w:rPr>
                <w:sz w:val="24"/>
                <w:szCs w:val="24"/>
              </w:rPr>
              <w:t>Слободский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Сармановский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Тетюшский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Тукаевский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Тюлячинский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Черемшанский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Чистопольский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Ютазинский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</w:tr>
      <w:tr w:rsidR="00751418" w:rsidRPr="00BB30A9" w:rsidTr="00FD73A1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241D5" w:rsidRPr="002C08A3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B241D5" w:rsidRPr="00C94B55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для осуществления органами местного самоуправления </w:t>
      </w:r>
    </w:p>
    <w:p w:rsidR="00B241D5" w:rsidRDefault="00B241D5" w:rsidP="00B241D5">
      <w:pPr>
        <w:jc w:val="center"/>
        <w:rPr>
          <w:szCs w:val="28"/>
        </w:rPr>
      </w:pPr>
      <w:r>
        <w:rPr>
          <w:szCs w:val="28"/>
        </w:rPr>
        <w:t xml:space="preserve">государственных полномочий Республики Татарстан в области </w:t>
      </w:r>
    </w:p>
    <w:p w:rsidR="001D041A" w:rsidRPr="006E7F30" w:rsidRDefault="00B241D5" w:rsidP="00B241D5">
      <w:pPr>
        <w:jc w:val="center"/>
        <w:rPr>
          <w:szCs w:val="28"/>
        </w:rPr>
      </w:pPr>
      <w:r>
        <w:rPr>
          <w:szCs w:val="28"/>
        </w:rPr>
        <w:t>государственной молодежной политики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354671">
        <w:rPr>
          <w:szCs w:val="28"/>
        </w:rPr>
        <w:t>2</w:t>
      </w:r>
      <w:r w:rsidR="00561040">
        <w:rPr>
          <w:szCs w:val="28"/>
        </w:rPr>
        <w:t>2</w:t>
      </w:r>
      <w:r w:rsidRPr="006E7F30">
        <w:rPr>
          <w:szCs w:val="28"/>
        </w:rPr>
        <w:t xml:space="preserve"> и 20</w:t>
      </w:r>
      <w:r w:rsidR="002952F3">
        <w:rPr>
          <w:szCs w:val="28"/>
        </w:rPr>
        <w:t>2</w:t>
      </w:r>
      <w:r w:rsidR="00561040">
        <w:rPr>
          <w:szCs w:val="28"/>
        </w:rPr>
        <w:t>3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610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54671">
              <w:rPr>
                <w:sz w:val="24"/>
                <w:szCs w:val="24"/>
              </w:rPr>
              <w:t>2</w:t>
            </w:r>
            <w:r w:rsidR="00561040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61040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</w:t>
            </w:r>
            <w:r w:rsidR="00561040">
              <w:rPr>
                <w:sz w:val="24"/>
                <w:szCs w:val="24"/>
              </w:rPr>
              <w:t>3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Агрызский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Азнакаевский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Аксубаевский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Актанышский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Алькеевский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Альметьевский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Апастовский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Атнинский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Бавлинский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Балтасинский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Бугульминский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Буинский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Верхнеуслонский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Дрожжановский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Елабужский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Заинский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Зеленодольский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Кайбицкий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</w:t>
            </w:r>
            <w:proofErr w:type="spellStart"/>
            <w:r w:rsidRPr="0030673D">
              <w:rPr>
                <w:sz w:val="24"/>
                <w:szCs w:val="24"/>
              </w:rPr>
              <w:t>Устьинский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Кукморский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Лаишевский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Лениногорский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lastRenderedPageBreak/>
              <w:t>Мамадышский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Мензелинский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Муслюмовский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Новошешминский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Нурлатский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Пестречинский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</w:t>
            </w:r>
            <w:proofErr w:type="spellStart"/>
            <w:r w:rsidRPr="0030673D">
              <w:rPr>
                <w:sz w:val="24"/>
                <w:szCs w:val="24"/>
              </w:rPr>
              <w:t>Слободский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Сармановский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Тетюшский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Тукаевский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377,7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Тюлячинский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Черемшанский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Чистопольский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363,3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30673D">
              <w:rPr>
                <w:sz w:val="24"/>
                <w:szCs w:val="24"/>
              </w:rPr>
              <w:t>Ютазинский</w:t>
            </w:r>
            <w:proofErr w:type="spellEnd"/>
            <w:r w:rsidRPr="0030673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351,2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411,4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2 169,3</w:t>
            </w:r>
          </w:p>
        </w:tc>
      </w:tr>
      <w:tr w:rsidR="00751418" w:rsidRPr="00BB30A9" w:rsidTr="00787A8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751418" w:rsidRPr="0030673D" w:rsidRDefault="00751418" w:rsidP="00544F54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751418" w:rsidRPr="00EA3ECD" w:rsidRDefault="00751418" w:rsidP="00544F5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EA3ECD">
              <w:rPr>
                <w:sz w:val="24"/>
                <w:szCs w:val="24"/>
              </w:rPr>
              <w:t>17 897,2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5" w:rsidRDefault="001061C5" w:rsidP="001061C5">
      <w:r>
        <w:separator/>
      </w:r>
    </w:p>
  </w:endnote>
  <w:endnote w:type="continuationSeparator" w:id="0">
    <w:p w:rsidR="001061C5" w:rsidRDefault="001061C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5" w:rsidRDefault="001061C5" w:rsidP="001061C5">
      <w:r>
        <w:separator/>
      </w:r>
    </w:p>
  </w:footnote>
  <w:footnote w:type="continuationSeparator" w:id="0">
    <w:p w:rsidR="001061C5" w:rsidRDefault="001061C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562DEA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1B2C"/>
    <w:rsid w:val="000819D6"/>
    <w:rsid w:val="000B7CEC"/>
    <w:rsid w:val="001061C5"/>
    <w:rsid w:val="0016370E"/>
    <w:rsid w:val="001B5329"/>
    <w:rsid w:val="001D041A"/>
    <w:rsid w:val="001D0D48"/>
    <w:rsid w:val="00220172"/>
    <w:rsid w:val="002952F3"/>
    <w:rsid w:val="00354671"/>
    <w:rsid w:val="004A2129"/>
    <w:rsid w:val="004D6EAD"/>
    <w:rsid w:val="00561040"/>
    <w:rsid w:val="00562DEA"/>
    <w:rsid w:val="00726581"/>
    <w:rsid w:val="00751418"/>
    <w:rsid w:val="00A45D0B"/>
    <w:rsid w:val="00A67B7A"/>
    <w:rsid w:val="00B241D5"/>
    <w:rsid w:val="00BB30A9"/>
    <w:rsid w:val="00CB0BA4"/>
    <w:rsid w:val="00CD6A6C"/>
    <w:rsid w:val="00DC259A"/>
    <w:rsid w:val="00ED06AE"/>
    <w:rsid w:val="00ED4DC3"/>
    <w:rsid w:val="00EF5815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25</cp:revision>
  <dcterms:created xsi:type="dcterms:W3CDTF">2016-09-14T11:16:00Z</dcterms:created>
  <dcterms:modified xsi:type="dcterms:W3CDTF">2020-10-04T14:20:00Z</dcterms:modified>
</cp:coreProperties>
</file>