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1A" w:rsidRPr="003C32F3" w:rsidRDefault="00EB171A" w:rsidP="00EB171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3C32F3">
        <w:rPr>
          <w:sz w:val="28"/>
          <w:szCs w:val="28"/>
        </w:rPr>
        <w:t xml:space="preserve">   приложение №  1</w:t>
      </w:r>
    </w:p>
    <w:p w:rsidR="00A87ACB" w:rsidRPr="00100A7B" w:rsidRDefault="00A87ACB" w:rsidP="00A87ACB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W w:w="13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6"/>
        <w:gridCol w:w="1676"/>
        <w:gridCol w:w="1980"/>
      </w:tblGrid>
      <w:tr w:rsidR="00A87ACB" w:rsidRPr="00A87ACB" w:rsidTr="00A87ACB">
        <w:tc>
          <w:tcPr>
            <w:tcW w:w="13212" w:type="dxa"/>
            <w:gridSpan w:val="3"/>
          </w:tcPr>
          <w:p w:rsidR="00A87ACB" w:rsidRPr="00A87ACB" w:rsidRDefault="00150C1A" w:rsidP="00A87ACB">
            <w:pPr>
              <w:jc w:val="center"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A87ACB" w:rsidRPr="00A87ACB" w:rsidTr="00A87ACB">
        <w:tc>
          <w:tcPr>
            <w:tcW w:w="9556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>Контрольные позиции</w:t>
            </w:r>
          </w:p>
        </w:tc>
        <w:tc>
          <w:tcPr>
            <w:tcW w:w="1676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>Проекты НПА РТ</w:t>
            </w:r>
          </w:p>
        </w:tc>
        <w:tc>
          <w:tcPr>
            <w:tcW w:w="1980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>НПА РТ</w:t>
            </w:r>
          </w:p>
        </w:tc>
      </w:tr>
      <w:tr w:rsidR="00A87ACB" w:rsidRPr="00A87ACB" w:rsidTr="00A87ACB">
        <w:tc>
          <w:tcPr>
            <w:tcW w:w="9556" w:type="dxa"/>
          </w:tcPr>
          <w:p w:rsidR="00A87ACB" w:rsidRPr="00A87ACB" w:rsidRDefault="00A87ACB" w:rsidP="00A87ACB">
            <w:pPr>
              <w:jc w:val="both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>1. Количество  актов, в отношении которых проводилась антикоррупционная экспертиза (с указанием видов актов)</w:t>
            </w:r>
          </w:p>
        </w:tc>
        <w:tc>
          <w:tcPr>
            <w:tcW w:w="1676" w:type="dxa"/>
          </w:tcPr>
          <w:p w:rsidR="00555429" w:rsidRPr="003C32F3" w:rsidRDefault="00555429" w:rsidP="00555429">
            <w:pPr>
              <w:jc w:val="both"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проект  з</w:t>
            </w:r>
            <w:r w:rsidRPr="003C32F3">
              <w:rPr>
                <w:sz w:val="28"/>
                <w:szCs w:val="28"/>
              </w:rPr>
              <w:t>а</w:t>
            </w:r>
            <w:r w:rsidRPr="003C32F3">
              <w:rPr>
                <w:sz w:val="28"/>
                <w:szCs w:val="28"/>
              </w:rPr>
              <w:t>кона Р</w:t>
            </w:r>
            <w:r>
              <w:rPr>
                <w:sz w:val="28"/>
                <w:szCs w:val="28"/>
              </w:rPr>
              <w:t>Ф</w:t>
            </w:r>
            <w:r w:rsidRPr="003C32F3">
              <w:rPr>
                <w:sz w:val="28"/>
                <w:szCs w:val="28"/>
              </w:rPr>
              <w:t xml:space="preserve"> -</w:t>
            </w:r>
            <w:r w:rsidR="00785C4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; </w:t>
            </w:r>
            <w:r w:rsidRPr="003C32F3">
              <w:rPr>
                <w:sz w:val="28"/>
                <w:szCs w:val="28"/>
              </w:rPr>
              <w:t>проект  з</w:t>
            </w:r>
            <w:r w:rsidRPr="003C32F3">
              <w:rPr>
                <w:sz w:val="28"/>
                <w:szCs w:val="28"/>
              </w:rPr>
              <w:t>а</w:t>
            </w:r>
            <w:r w:rsidRPr="003C32F3">
              <w:rPr>
                <w:sz w:val="28"/>
                <w:szCs w:val="28"/>
              </w:rPr>
              <w:t>кона РТ -</w:t>
            </w:r>
            <w:r w:rsidR="00785C4A">
              <w:rPr>
                <w:sz w:val="28"/>
                <w:szCs w:val="28"/>
              </w:rPr>
              <w:t>12</w:t>
            </w:r>
            <w:r w:rsidRPr="003C32F3">
              <w:rPr>
                <w:sz w:val="28"/>
                <w:szCs w:val="28"/>
              </w:rPr>
              <w:t>; проект распоряж</w:t>
            </w:r>
            <w:r w:rsidRPr="003C32F3">
              <w:rPr>
                <w:sz w:val="28"/>
                <w:szCs w:val="28"/>
              </w:rPr>
              <w:t>е</w:t>
            </w:r>
            <w:r w:rsidRPr="003C32F3">
              <w:rPr>
                <w:sz w:val="28"/>
                <w:szCs w:val="28"/>
              </w:rPr>
              <w:t>ния КМ РТ-</w:t>
            </w:r>
            <w:r>
              <w:rPr>
                <w:sz w:val="28"/>
                <w:szCs w:val="28"/>
              </w:rPr>
              <w:t>28</w:t>
            </w:r>
            <w:r w:rsidR="00785C4A">
              <w:rPr>
                <w:sz w:val="28"/>
                <w:szCs w:val="28"/>
              </w:rPr>
              <w:t>2</w:t>
            </w:r>
            <w:r w:rsidRPr="003C32F3">
              <w:rPr>
                <w:sz w:val="28"/>
                <w:szCs w:val="28"/>
              </w:rPr>
              <w:t>;</w:t>
            </w:r>
          </w:p>
          <w:p w:rsidR="00555429" w:rsidRPr="003C32F3" w:rsidRDefault="00555429" w:rsidP="00555429">
            <w:pPr>
              <w:jc w:val="both"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проект п</w:t>
            </w:r>
            <w:r w:rsidRPr="003C32F3">
              <w:rPr>
                <w:sz w:val="28"/>
                <w:szCs w:val="28"/>
              </w:rPr>
              <w:t>о</w:t>
            </w:r>
            <w:r w:rsidRPr="003C32F3">
              <w:rPr>
                <w:sz w:val="28"/>
                <w:szCs w:val="28"/>
              </w:rPr>
              <w:t>становл</w:t>
            </w:r>
            <w:r w:rsidRPr="003C32F3">
              <w:rPr>
                <w:sz w:val="28"/>
                <w:szCs w:val="28"/>
              </w:rPr>
              <w:t>е</w:t>
            </w:r>
            <w:r w:rsidRPr="003C32F3">
              <w:rPr>
                <w:sz w:val="28"/>
                <w:szCs w:val="28"/>
              </w:rPr>
              <w:t xml:space="preserve">ния </w:t>
            </w:r>
            <w:proofErr w:type="gramStart"/>
            <w:r w:rsidRPr="003C32F3">
              <w:rPr>
                <w:sz w:val="28"/>
                <w:szCs w:val="28"/>
              </w:rPr>
              <w:t>КМ</w:t>
            </w:r>
            <w:proofErr w:type="gramEnd"/>
            <w:r w:rsidRPr="003C32F3">
              <w:rPr>
                <w:sz w:val="28"/>
                <w:szCs w:val="28"/>
              </w:rPr>
              <w:t xml:space="preserve"> РТ-</w:t>
            </w:r>
            <w:r w:rsidR="00785C4A">
              <w:rPr>
                <w:sz w:val="28"/>
                <w:szCs w:val="28"/>
              </w:rPr>
              <w:t>10</w:t>
            </w:r>
            <w:r w:rsidRPr="003C32F3">
              <w:rPr>
                <w:sz w:val="28"/>
                <w:szCs w:val="28"/>
              </w:rPr>
              <w:t>;</w:t>
            </w:r>
          </w:p>
          <w:p w:rsidR="00A87ACB" w:rsidRPr="00A87ACB" w:rsidRDefault="00555429" w:rsidP="00025AEE">
            <w:pPr>
              <w:jc w:val="center"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проект пр</w:t>
            </w:r>
            <w:r w:rsidRPr="003C32F3">
              <w:rPr>
                <w:sz w:val="28"/>
                <w:szCs w:val="28"/>
              </w:rPr>
              <w:t>и</w:t>
            </w:r>
            <w:r w:rsidRPr="003C32F3">
              <w:rPr>
                <w:sz w:val="28"/>
                <w:szCs w:val="28"/>
              </w:rPr>
              <w:t>каза мин</w:t>
            </w:r>
            <w:r w:rsidRPr="003C32F3">
              <w:rPr>
                <w:sz w:val="28"/>
                <w:szCs w:val="28"/>
              </w:rPr>
              <w:t>и</w:t>
            </w:r>
            <w:r w:rsidRPr="003C32F3">
              <w:rPr>
                <w:sz w:val="28"/>
                <w:szCs w:val="28"/>
              </w:rPr>
              <w:t>стерства</w:t>
            </w:r>
            <w:r>
              <w:rPr>
                <w:sz w:val="28"/>
                <w:szCs w:val="28"/>
              </w:rPr>
              <w:t>-</w:t>
            </w:r>
            <w:r w:rsidR="00025AEE"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</w:p>
        </w:tc>
      </w:tr>
      <w:tr w:rsidR="00A87ACB" w:rsidRPr="00A87ACB" w:rsidTr="00A87ACB">
        <w:tc>
          <w:tcPr>
            <w:tcW w:w="9556" w:type="dxa"/>
          </w:tcPr>
          <w:p w:rsidR="00A87ACB" w:rsidRPr="00A87ACB" w:rsidRDefault="00A87ACB" w:rsidP="00A87ACB">
            <w:pPr>
              <w:jc w:val="both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 xml:space="preserve">2. Количество актов, содержащих </w:t>
            </w:r>
            <w:proofErr w:type="spellStart"/>
            <w:r w:rsidRPr="00A87ACB">
              <w:rPr>
                <w:sz w:val="28"/>
                <w:szCs w:val="28"/>
              </w:rPr>
              <w:t>коррупциогенные</w:t>
            </w:r>
            <w:proofErr w:type="spellEnd"/>
            <w:r w:rsidRPr="00A87ACB">
              <w:rPr>
                <w:sz w:val="28"/>
                <w:szCs w:val="28"/>
              </w:rPr>
              <w:t xml:space="preserve"> факторы (с указанием видов актов)</w:t>
            </w:r>
          </w:p>
        </w:tc>
        <w:tc>
          <w:tcPr>
            <w:tcW w:w="1676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</w:p>
        </w:tc>
      </w:tr>
      <w:tr w:rsidR="00A87ACB" w:rsidRPr="00A87ACB" w:rsidTr="00A87ACB">
        <w:tc>
          <w:tcPr>
            <w:tcW w:w="9556" w:type="dxa"/>
          </w:tcPr>
          <w:p w:rsidR="00A87ACB" w:rsidRPr="00A87ACB" w:rsidRDefault="00A87ACB" w:rsidP="00A87ACB">
            <w:pPr>
              <w:jc w:val="both"/>
              <w:rPr>
                <w:sz w:val="28"/>
                <w:szCs w:val="28"/>
              </w:rPr>
            </w:pPr>
            <w:r w:rsidRPr="00A87ACB">
              <w:rPr>
                <w:b/>
                <w:sz w:val="28"/>
                <w:szCs w:val="28"/>
              </w:rPr>
              <w:t>3.</w:t>
            </w:r>
            <w:r w:rsidRPr="00A87ACB">
              <w:rPr>
                <w:sz w:val="28"/>
                <w:szCs w:val="28"/>
              </w:rPr>
              <w:t xml:space="preserve"> </w:t>
            </w:r>
            <w:r w:rsidRPr="00A87ACB">
              <w:rPr>
                <w:b/>
                <w:sz w:val="28"/>
                <w:szCs w:val="28"/>
              </w:rPr>
              <w:t>Количество выявленных коррупциогенных факторов</w:t>
            </w:r>
            <w:r>
              <w:t xml:space="preserve"> </w:t>
            </w:r>
            <w:r w:rsidRPr="00A87ACB">
              <w:rPr>
                <w:sz w:val="28"/>
                <w:szCs w:val="28"/>
              </w:rPr>
              <w:t>(с указанием в</w:t>
            </w:r>
            <w:r w:rsidRPr="00A87ACB">
              <w:rPr>
                <w:sz w:val="28"/>
                <w:szCs w:val="28"/>
              </w:rPr>
              <w:t>и</w:t>
            </w:r>
            <w:r w:rsidRPr="00A87ACB">
              <w:rPr>
                <w:sz w:val="28"/>
                <w:szCs w:val="28"/>
              </w:rPr>
              <w:t xml:space="preserve">дов  </w:t>
            </w:r>
            <w:r>
              <w:t xml:space="preserve"> </w:t>
            </w:r>
            <w:r w:rsidRPr="00A87ACB">
              <w:rPr>
                <w:sz w:val="28"/>
                <w:szCs w:val="28"/>
              </w:rPr>
              <w:t>выявленных коррупциогенных факторов)</w:t>
            </w:r>
          </w:p>
        </w:tc>
        <w:tc>
          <w:tcPr>
            <w:tcW w:w="1676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</w:p>
        </w:tc>
      </w:tr>
      <w:tr w:rsidR="00A87ACB" w:rsidRPr="00A87ACB" w:rsidTr="00A87ACB">
        <w:trPr>
          <w:trHeight w:val="377"/>
        </w:trPr>
        <w:tc>
          <w:tcPr>
            <w:tcW w:w="9556" w:type="dxa"/>
          </w:tcPr>
          <w:p w:rsidR="00A87ACB" w:rsidRPr="00A87ACB" w:rsidRDefault="00A87ACB" w:rsidP="00A87ACB">
            <w:pPr>
              <w:jc w:val="both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>4. Количество доработанных актов после устранения коррупциогенных фа</w:t>
            </w:r>
            <w:r w:rsidRPr="00A87ACB">
              <w:rPr>
                <w:sz w:val="28"/>
                <w:szCs w:val="28"/>
              </w:rPr>
              <w:t>к</w:t>
            </w:r>
            <w:r w:rsidRPr="00A87ACB">
              <w:rPr>
                <w:sz w:val="28"/>
                <w:szCs w:val="28"/>
              </w:rPr>
              <w:t>торов (с указанием видов актов)</w:t>
            </w:r>
          </w:p>
        </w:tc>
        <w:tc>
          <w:tcPr>
            <w:tcW w:w="1676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7ACB" w:rsidRDefault="00A87ACB" w:rsidP="00A87ACB">
      <w:pPr>
        <w:jc w:val="center"/>
      </w:pPr>
    </w:p>
    <w:p w:rsidR="00A87ACB" w:rsidRDefault="00A87ACB" w:rsidP="00A87ACB">
      <w:pPr>
        <w:jc w:val="center"/>
      </w:pPr>
    </w:p>
    <w:p w:rsidR="00EB171A" w:rsidRPr="003C32F3" w:rsidRDefault="00EB171A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EB171A" w:rsidRPr="003C32F3" w:rsidRDefault="00EB171A" w:rsidP="00EB171A">
      <w:pPr>
        <w:jc w:val="right"/>
        <w:rPr>
          <w:sz w:val="28"/>
          <w:szCs w:val="28"/>
        </w:rPr>
      </w:pPr>
      <w:r w:rsidRPr="003C32F3">
        <w:rPr>
          <w:sz w:val="28"/>
          <w:szCs w:val="28"/>
        </w:rPr>
        <w:t>приложение № 2</w:t>
      </w:r>
    </w:p>
    <w:tbl>
      <w:tblPr>
        <w:tblW w:w="1545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7"/>
        <w:gridCol w:w="2127"/>
        <w:gridCol w:w="3543"/>
        <w:gridCol w:w="2977"/>
        <w:gridCol w:w="1701"/>
      </w:tblGrid>
      <w:tr w:rsidR="00A87ACB" w:rsidRPr="00C24403" w:rsidTr="00555429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C24403" w:rsidRDefault="00A87ACB" w:rsidP="00555429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Сведения о проведении независимой антикоррупционной экспертизы</w:t>
            </w:r>
          </w:p>
          <w:p w:rsidR="00A87ACB" w:rsidRPr="00C24403" w:rsidRDefault="00ED38AB" w:rsidP="00D17B1A">
            <w:pPr>
              <w:pStyle w:val="Style3"/>
              <w:widowControl/>
              <w:spacing w:line="265" w:lineRule="exact"/>
              <w:jc w:val="center"/>
              <w:rPr>
                <w:rStyle w:val="FontStyle15"/>
                <w:b/>
              </w:rPr>
            </w:pPr>
            <w:r w:rsidRPr="003C32F3">
              <w:rPr>
                <w:rStyle w:val="FontStyle15"/>
                <w:b/>
              </w:rPr>
              <w:t xml:space="preserve"> (</w:t>
            </w:r>
            <w:r w:rsidR="00D17B1A">
              <w:rPr>
                <w:rStyle w:val="FontStyle15"/>
                <w:b/>
              </w:rPr>
              <w:t>вт</w:t>
            </w:r>
            <w:r w:rsidR="00411207">
              <w:rPr>
                <w:rStyle w:val="FontStyle15"/>
                <w:b/>
              </w:rPr>
              <w:t>о</w:t>
            </w:r>
            <w:r w:rsidR="00D17B1A">
              <w:rPr>
                <w:rStyle w:val="FontStyle15"/>
                <w:b/>
              </w:rPr>
              <w:t>рой</w:t>
            </w:r>
            <w:r w:rsidRPr="003C32F3">
              <w:rPr>
                <w:rStyle w:val="FontStyle15"/>
                <w:b/>
              </w:rPr>
              <w:t xml:space="preserve"> квартал 201</w:t>
            </w:r>
            <w:r>
              <w:rPr>
                <w:rStyle w:val="FontStyle15"/>
                <w:b/>
              </w:rPr>
              <w:t>4</w:t>
            </w:r>
            <w:r w:rsidRPr="003C32F3">
              <w:rPr>
                <w:rStyle w:val="FontStyle15"/>
                <w:b/>
              </w:rPr>
              <w:t>г.)</w:t>
            </w:r>
          </w:p>
        </w:tc>
      </w:tr>
      <w:tr w:rsidR="00A87ACB" w:rsidRPr="00C24403" w:rsidTr="00555429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E71FC3" w:rsidRDefault="00ED38AB" w:rsidP="00555429">
            <w:pPr>
              <w:pStyle w:val="Style3"/>
              <w:widowControl/>
              <w:spacing w:line="265" w:lineRule="exact"/>
              <w:jc w:val="center"/>
              <w:rPr>
                <w:rStyle w:val="FontStyle15"/>
                <w:b/>
              </w:rPr>
            </w:pPr>
            <w:r w:rsidRPr="003C32F3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A87ACB" w:rsidRPr="00C24403" w:rsidTr="00555429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EE2A59" w:rsidRDefault="00A87ACB" w:rsidP="00555429">
            <w:pPr>
              <w:pStyle w:val="Style3"/>
              <w:widowControl/>
              <w:spacing w:line="275" w:lineRule="exact"/>
              <w:jc w:val="center"/>
              <w:rPr>
                <w:rStyle w:val="FontStyle15"/>
              </w:rPr>
            </w:pPr>
            <w:r w:rsidRPr="00C24403">
              <w:t>Количество ра</w:t>
            </w:r>
            <w:r w:rsidRPr="00C24403">
              <w:t>з</w:t>
            </w:r>
            <w:r w:rsidRPr="00C24403">
              <w:t xml:space="preserve">мещенных </w:t>
            </w:r>
            <w:r>
              <w:t>прое</w:t>
            </w:r>
            <w:r>
              <w:t>к</w:t>
            </w:r>
            <w:r>
              <w:t>тов НПА и НПА</w:t>
            </w:r>
            <w:r w:rsidRPr="00C24403">
              <w:t xml:space="preserve"> в информационно-телекоммуник</w:t>
            </w:r>
            <w:r w:rsidRPr="00C24403">
              <w:t>а</w:t>
            </w:r>
            <w:r w:rsidRPr="00C24403">
              <w:t>ционной сети «Интернет» для проведения нез</w:t>
            </w:r>
            <w:r w:rsidRPr="00C24403">
              <w:t>а</w:t>
            </w:r>
            <w:r w:rsidRPr="00C24403">
              <w:t>висимой антико</w:t>
            </w:r>
            <w:r w:rsidRPr="00C24403">
              <w:t>р</w:t>
            </w:r>
            <w:r w:rsidRPr="00C24403">
              <w:t>рупционной эк</w:t>
            </w:r>
            <w:r w:rsidRPr="00C24403">
              <w:t>с</w:t>
            </w:r>
            <w:r w:rsidRPr="00C24403">
              <w:t>пертизы</w:t>
            </w:r>
            <w:r>
              <w:t xml:space="preserve"> </w:t>
            </w:r>
            <w:r w:rsidRPr="00EE2A59">
              <w:t>(</w:t>
            </w:r>
            <w:r w:rsidRPr="00E71FC3">
              <w:rPr>
                <w:b/>
              </w:rPr>
              <w:t>с указ</w:t>
            </w:r>
            <w:r w:rsidRPr="00E71FC3">
              <w:rPr>
                <w:b/>
              </w:rPr>
              <w:t>а</w:t>
            </w:r>
            <w:r w:rsidRPr="00E71FC3">
              <w:rPr>
                <w:b/>
              </w:rPr>
              <w:t>нием видов а</w:t>
            </w:r>
            <w:r w:rsidRPr="00E71FC3">
              <w:rPr>
                <w:b/>
              </w:rPr>
              <w:t>к</w:t>
            </w:r>
            <w:r w:rsidRPr="00E71FC3">
              <w:rPr>
                <w:b/>
              </w:rPr>
              <w:t>тов</w:t>
            </w:r>
            <w:r w:rsidRPr="00EE2A59"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C24403" w:rsidRDefault="00A87ACB" w:rsidP="00555429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</w:t>
            </w:r>
            <w:r w:rsidRPr="00C24403">
              <w:rPr>
                <w:rStyle w:val="FontStyle15"/>
              </w:rPr>
              <w:t>р</w:t>
            </w:r>
            <w:r w:rsidRPr="00C24403">
              <w:rPr>
                <w:rStyle w:val="FontStyle15"/>
              </w:rPr>
              <w:t>ганизационно-правовая форма и полное наимен</w:t>
            </w:r>
            <w:r w:rsidRPr="00C24403">
              <w:rPr>
                <w:rStyle w:val="FontStyle15"/>
              </w:rPr>
              <w:t>о</w:t>
            </w:r>
            <w:r w:rsidRPr="00C24403">
              <w:rPr>
                <w:rStyle w:val="FontStyle15"/>
              </w:rPr>
              <w:t>вание независим</w:t>
            </w:r>
            <w:r w:rsidRPr="00C24403">
              <w:rPr>
                <w:rStyle w:val="FontStyle15"/>
              </w:rPr>
              <w:t>о</w:t>
            </w:r>
            <w:r w:rsidRPr="00C24403">
              <w:rPr>
                <w:rStyle w:val="FontStyle15"/>
              </w:rPr>
              <w:t>го эксперта, по</w:t>
            </w:r>
            <w:r w:rsidRPr="00C24403">
              <w:rPr>
                <w:rStyle w:val="FontStyle15"/>
              </w:rPr>
              <w:t>д</w:t>
            </w:r>
            <w:r w:rsidRPr="00C24403">
              <w:rPr>
                <w:rStyle w:val="FontStyle15"/>
              </w:rPr>
              <w:t>готовившего з</w:t>
            </w:r>
            <w:r w:rsidRPr="00C24403">
              <w:rPr>
                <w:rStyle w:val="FontStyle15"/>
              </w:rPr>
              <w:t>а</w:t>
            </w:r>
            <w:r w:rsidRPr="00C24403">
              <w:rPr>
                <w:rStyle w:val="FontStyle15"/>
              </w:rPr>
              <w:t>ключение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C24403" w:rsidRDefault="00A87ACB" w:rsidP="00555429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</w:t>
            </w:r>
            <w:r w:rsidRPr="00C24403">
              <w:rPr>
                <w:rStyle w:val="FontStyle15"/>
              </w:rPr>
              <w:t>в</w:t>
            </w:r>
            <w:r w:rsidRPr="00C24403">
              <w:rPr>
                <w:rStyle w:val="FontStyle15"/>
              </w:rPr>
              <w:t>ки заключ</w:t>
            </w:r>
            <w:r w:rsidRPr="00C24403">
              <w:rPr>
                <w:rStyle w:val="FontStyle15"/>
              </w:rPr>
              <w:t>е</w:t>
            </w:r>
            <w:r w:rsidRPr="00C24403">
              <w:rPr>
                <w:rStyle w:val="FontStyle15"/>
              </w:rPr>
              <w:t>ний</w:t>
            </w:r>
            <w:proofErr w:type="gramStart"/>
            <w:r w:rsidRPr="00C24403">
              <w:rPr>
                <w:rStyle w:val="FontStyle15"/>
                <w:vertAlign w:val="superscript"/>
              </w:rPr>
              <w:t>1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C24403" w:rsidRDefault="00A87ACB" w:rsidP="00555429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</w:t>
            </w:r>
            <w:r w:rsidRPr="00C24403">
              <w:rPr>
                <w:rStyle w:val="FontStyle15"/>
              </w:rPr>
              <w:t xml:space="preserve"> субъекта Российской Федерации, устава муниципального</w:t>
            </w:r>
          </w:p>
          <w:p w:rsidR="00A87ACB" w:rsidRPr="00C24403" w:rsidRDefault="00A87ACB" w:rsidP="00555429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образования, муниц</w:t>
            </w:r>
            <w:r w:rsidRPr="00C24403">
              <w:rPr>
                <w:rStyle w:val="FontStyle15"/>
              </w:rPr>
              <w:t>и</w:t>
            </w:r>
            <w:r w:rsidRPr="00C24403">
              <w:rPr>
                <w:rStyle w:val="FontStyle15"/>
              </w:rPr>
              <w:t>пального правового акта о внесении изм</w:t>
            </w:r>
            <w:r w:rsidRPr="00C24403">
              <w:rPr>
                <w:rStyle w:val="FontStyle15"/>
              </w:rPr>
              <w:t>е</w:t>
            </w:r>
            <w:r w:rsidRPr="00C24403">
              <w:rPr>
                <w:rStyle w:val="FontStyle15"/>
              </w:rPr>
              <w:t>нений в устав муниц</w:t>
            </w:r>
            <w:r w:rsidRPr="00C24403">
              <w:rPr>
                <w:rStyle w:val="FontStyle15"/>
              </w:rPr>
              <w:t>и</w:t>
            </w:r>
            <w:r w:rsidRPr="00C24403">
              <w:rPr>
                <w:rStyle w:val="FontStyle15"/>
              </w:rPr>
              <w:t xml:space="preserve">пального образования или проекта такого устава или акта, </w:t>
            </w:r>
            <w:proofErr w:type="gramStart"/>
            <w:r w:rsidRPr="00C24403">
              <w:rPr>
                <w:rStyle w:val="FontStyle15"/>
              </w:rPr>
              <w:t>в</w:t>
            </w:r>
            <w:proofErr w:type="gramEnd"/>
          </w:p>
          <w:p w:rsidR="00A87ACB" w:rsidRPr="00C24403" w:rsidRDefault="00A87ACB" w:rsidP="00555429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proofErr w:type="gramStart"/>
            <w:r w:rsidRPr="00C24403">
              <w:rPr>
                <w:rStyle w:val="FontStyle15"/>
              </w:rPr>
              <w:t>отношении</w:t>
            </w:r>
            <w:proofErr w:type="gramEnd"/>
            <w:r w:rsidRPr="00C24403">
              <w:rPr>
                <w:rStyle w:val="FontStyle15"/>
              </w:rPr>
              <w:t xml:space="preserve"> которого проводилась независ</w:t>
            </w:r>
            <w:r w:rsidRPr="00C24403">
              <w:rPr>
                <w:rStyle w:val="FontStyle15"/>
              </w:rPr>
              <w:t>и</w:t>
            </w:r>
            <w:r w:rsidRPr="00C24403">
              <w:rPr>
                <w:rStyle w:val="FontStyle15"/>
              </w:rPr>
              <w:t>мая антикоррупцио</w:t>
            </w:r>
            <w:r w:rsidRPr="00C24403">
              <w:rPr>
                <w:rStyle w:val="FontStyle15"/>
              </w:rPr>
              <w:t>н</w:t>
            </w:r>
            <w:r w:rsidRPr="00C24403">
              <w:rPr>
                <w:rStyle w:val="FontStyle15"/>
              </w:rPr>
              <w:t>ная экспертиза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C24403" w:rsidRDefault="00A87ACB" w:rsidP="00555429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proofErr w:type="spellStart"/>
            <w:r w:rsidRPr="00C24403">
              <w:rPr>
                <w:rStyle w:val="FontStyle15"/>
              </w:rPr>
              <w:t>Коррупциогенные</w:t>
            </w:r>
            <w:proofErr w:type="spellEnd"/>
            <w:r w:rsidRPr="00C24403">
              <w:rPr>
                <w:rStyle w:val="FontStyle15"/>
              </w:rPr>
              <w:t xml:space="preserve"> факторы, которые были выявлены в ходе независимой антикоррупционной экспертизы</w:t>
            </w:r>
            <w:proofErr w:type="gramStart"/>
            <w:r w:rsidRPr="00C24403">
              <w:rPr>
                <w:rStyle w:val="FontStyle15"/>
                <w:vertAlign w:val="superscript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C24403" w:rsidRDefault="00A87ACB" w:rsidP="00555429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Результаты рассмотрения закл</w:t>
            </w:r>
            <w:r w:rsidRPr="00C24403">
              <w:rPr>
                <w:rStyle w:val="FontStyle15"/>
              </w:rPr>
              <w:t>ю</w:t>
            </w:r>
            <w:r w:rsidRPr="00C24403">
              <w:rPr>
                <w:rStyle w:val="FontStyle15"/>
              </w:rPr>
              <w:t xml:space="preserve">чения </w:t>
            </w:r>
            <w:proofErr w:type="gramStart"/>
            <w:r w:rsidRPr="00C24403">
              <w:rPr>
                <w:rStyle w:val="FontStyle15"/>
              </w:rPr>
              <w:t>независимой</w:t>
            </w:r>
            <w:proofErr w:type="gramEnd"/>
            <w:r w:rsidRPr="00C24403">
              <w:rPr>
                <w:rStyle w:val="FontStyle15"/>
              </w:rPr>
              <w:t xml:space="preserve"> антикорру</w:t>
            </w:r>
            <w:r w:rsidRPr="00C24403">
              <w:rPr>
                <w:rStyle w:val="FontStyle15"/>
              </w:rPr>
              <w:t>п</w:t>
            </w:r>
            <w:r w:rsidRPr="00C24403">
              <w:rPr>
                <w:rStyle w:val="FontStyle15"/>
              </w:rPr>
              <w:t>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C24403" w:rsidRDefault="00A87ACB" w:rsidP="00555429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A87ACB" w:rsidRPr="00B245BB" w:rsidTr="00555429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8A" w:rsidRPr="003C32F3" w:rsidRDefault="004D208A" w:rsidP="004D208A">
            <w:pPr>
              <w:jc w:val="both"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проект  закона РТ -</w:t>
            </w:r>
            <w:r w:rsidR="00495603">
              <w:rPr>
                <w:sz w:val="28"/>
                <w:szCs w:val="28"/>
              </w:rPr>
              <w:t>3</w:t>
            </w:r>
            <w:r w:rsidRPr="003C32F3">
              <w:rPr>
                <w:sz w:val="28"/>
                <w:szCs w:val="28"/>
              </w:rPr>
              <w:t>; проект постановления КМ РТ-</w:t>
            </w:r>
            <w:r>
              <w:rPr>
                <w:sz w:val="28"/>
                <w:szCs w:val="28"/>
              </w:rPr>
              <w:t>1</w:t>
            </w:r>
            <w:r w:rsidRPr="003C32F3">
              <w:rPr>
                <w:sz w:val="28"/>
                <w:szCs w:val="28"/>
              </w:rPr>
              <w:t>;</w:t>
            </w:r>
          </w:p>
          <w:p w:rsidR="00A87ACB" w:rsidRDefault="004D208A" w:rsidP="004D208A">
            <w:pPr>
              <w:pStyle w:val="Style2"/>
              <w:widowControl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проект приказа министерства</w:t>
            </w:r>
            <w:r>
              <w:rPr>
                <w:sz w:val="28"/>
                <w:szCs w:val="28"/>
              </w:rPr>
              <w:t>-1</w:t>
            </w:r>
          </w:p>
          <w:p w:rsidR="00A87ACB" w:rsidRDefault="00A87ACB" w:rsidP="00555429">
            <w:pPr>
              <w:pStyle w:val="Style2"/>
              <w:widowControl/>
              <w:rPr>
                <w:sz w:val="28"/>
                <w:szCs w:val="28"/>
              </w:rPr>
            </w:pPr>
          </w:p>
          <w:p w:rsidR="00A87ACB" w:rsidRDefault="00A87ACB" w:rsidP="00555429">
            <w:pPr>
              <w:pStyle w:val="Style2"/>
              <w:widowControl/>
              <w:rPr>
                <w:sz w:val="28"/>
                <w:szCs w:val="28"/>
              </w:rPr>
            </w:pPr>
          </w:p>
          <w:p w:rsidR="00A87ACB" w:rsidRPr="00B245BB" w:rsidRDefault="00A87ACB" w:rsidP="00555429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357582" w:rsidRDefault="00A87ACB" w:rsidP="00555429">
            <w:pPr>
              <w:pStyle w:val="Style2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B245BB" w:rsidRDefault="00A87ACB" w:rsidP="00555429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E335E8" w:rsidRDefault="00A87ACB" w:rsidP="00555429">
            <w:pPr>
              <w:pStyle w:val="Style2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0852CF" w:rsidRDefault="00A87ACB" w:rsidP="00555429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B245BB" w:rsidRDefault="00A87ACB" w:rsidP="00555429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BD1D9F" w:rsidRDefault="00A87ACB" w:rsidP="00555429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</w:tbl>
    <w:p w:rsidR="00A87ACB" w:rsidRPr="00742F23" w:rsidRDefault="00A87ACB" w:rsidP="00A87ACB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A87ACB" w:rsidRPr="00094E90" w:rsidRDefault="00A87ACB" w:rsidP="00A87ACB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</w:p>
    <w:p w:rsidR="00A87ACB" w:rsidRPr="00094E90" w:rsidRDefault="00A87ACB" w:rsidP="00A87ACB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proofErr w:type="spellStart"/>
      <w:r w:rsidRPr="00094E90">
        <w:rPr>
          <w:rStyle w:val="FontStyle14"/>
        </w:rPr>
        <w:t>Коррупциогенные</w:t>
      </w:r>
      <w:proofErr w:type="spellEnd"/>
      <w:r w:rsidRPr="00094E90">
        <w:rPr>
          <w:rStyle w:val="FontStyle14"/>
        </w:rPr>
        <w:t xml:space="preserve">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>
        <w:rPr>
          <w:rStyle w:val="FontStyle15"/>
        </w:rPr>
        <w:t xml:space="preserve"> </w:t>
      </w:r>
      <w:r w:rsidRPr="00094E90">
        <w:rPr>
          <w:rStyle w:val="FontStyle14"/>
        </w:rPr>
        <w:t>96</w:t>
      </w:r>
    </w:p>
    <w:p w:rsidR="00A87ACB" w:rsidRPr="00870832" w:rsidRDefault="00A87ACB" w:rsidP="00A87ACB">
      <w:pPr>
        <w:ind w:left="-567"/>
        <w:rPr>
          <w:sz w:val="18"/>
          <w:szCs w:val="18"/>
        </w:rPr>
      </w:pPr>
      <w:r w:rsidRPr="00094E90">
        <w:rPr>
          <w:rStyle w:val="FontStyle14"/>
          <w:sz w:val="24"/>
          <w:szCs w:val="24"/>
          <w:vertAlign w:val="superscript"/>
        </w:rPr>
        <w:t>3</w:t>
      </w:r>
      <w:proofErr w:type="gramStart"/>
      <w:r>
        <w:rPr>
          <w:rStyle w:val="FontStyle14"/>
          <w:sz w:val="24"/>
          <w:szCs w:val="24"/>
          <w:vertAlign w:val="superscript"/>
        </w:rPr>
        <w:t xml:space="preserve"> </w:t>
      </w:r>
      <w:r w:rsidRPr="00870832">
        <w:rPr>
          <w:rStyle w:val="FontStyle14"/>
        </w:rPr>
        <w:t>В</w:t>
      </w:r>
      <w:proofErr w:type="gramEnd"/>
      <w:r w:rsidRPr="00870832">
        <w:rPr>
          <w:rStyle w:val="FontStyle14"/>
        </w:rPr>
        <w:t xml:space="preserve"> данной графе указывается, что высказанные в заключении замечания учтены, не учтены или учтены частично. </w:t>
      </w:r>
    </w:p>
    <w:p w:rsidR="004C35EA" w:rsidRPr="00870832" w:rsidRDefault="004C35EA" w:rsidP="00A87ACB">
      <w:pPr>
        <w:rPr>
          <w:sz w:val="18"/>
          <w:szCs w:val="18"/>
        </w:rPr>
      </w:pPr>
    </w:p>
    <w:sectPr w:rsidR="004C35EA" w:rsidRPr="00870832" w:rsidSect="00A808FC">
      <w:footerReference w:type="even" r:id="rId8"/>
      <w:footerReference w:type="default" r:id="rId9"/>
      <w:pgSz w:w="16838" w:h="11906" w:orient="landscape"/>
      <w:pgMar w:top="426" w:right="1134" w:bottom="567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8CF" w:rsidRDefault="001C58CF">
      <w:r>
        <w:separator/>
      </w:r>
    </w:p>
  </w:endnote>
  <w:endnote w:type="continuationSeparator" w:id="0">
    <w:p w:rsidR="001C58CF" w:rsidRDefault="001C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29" w:rsidRDefault="002951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5542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5429" w:rsidRDefault="0055542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29" w:rsidRDefault="00555429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8CF" w:rsidRDefault="001C58CF">
      <w:r>
        <w:separator/>
      </w:r>
    </w:p>
  </w:footnote>
  <w:footnote w:type="continuationSeparator" w:id="0">
    <w:p w:rsidR="001C58CF" w:rsidRDefault="001C5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4BB"/>
    <w:rsid w:val="00025AEE"/>
    <w:rsid w:val="0003470C"/>
    <w:rsid w:val="000D0D7E"/>
    <w:rsid w:val="001211B1"/>
    <w:rsid w:val="00150C1A"/>
    <w:rsid w:val="001972DB"/>
    <w:rsid w:val="001C58CF"/>
    <w:rsid w:val="002333DA"/>
    <w:rsid w:val="0024051C"/>
    <w:rsid w:val="002408BE"/>
    <w:rsid w:val="00295126"/>
    <w:rsid w:val="002A3AB6"/>
    <w:rsid w:val="00341211"/>
    <w:rsid w:val="003447E8"/>
    <w:rsid w:val="00353B8A"/>
    <w:rsid w:val="00393B20"/>
    <w:rsid w:val="003C32F3"/>
    <w:rsid w:val="00407241"/>
    <w:rsid w:val="00411207"/>
    <w:rsid w:val="00495603"/>
    <w:rsid w:val="004C35EA"/>
    <w:rsid w:val="004D208A"/>
    <w:rsid w:val="00555429"/>
    <w:rsid w:val="00605DDB"/>
    <w:rsid w:val="0068387A"/>
    <w:rsid w:val="006F72A5"/>
    <w:rsid w:val="007051CD"/>
    <w:rsid w:val="00733E43"/>
    <w:rsid w:val="00785C4A"/>
    <w:rsid w:val="007A7C87"/>
    <w:rsid w:val="00810B17"/>
    <w:rsid w:val="00822455"/>
    <w:rsid w:val="0084425F"/>
    <w:rsid w:val="00850662"/>
    <w:rsid w:val="00870832"/>
    <w:rsid w:val="00883B6B"/>
    <w:rsid w:val="008964BB"/>
    <w:rsid w:val="009A1B5D"/>
    <w:rsid w:val="009F41DF"/>
    <w:rsid w:val="00A808FC"/>
    <w:rsid w:val="00A87ACB"/>
    <w:rsid w:val="00AE0F95"/>
    <w:rsid w:val="00B50E7E"/>
    <w:rsid w:val="00B57A51"/>
    <w:rsid w:val="00B626D8"/>
    <w:rsid w:val="00C27728"/>
    <w:rsid w:val="00C3125D"/>
    <w:rsid w:val="00CB6F30"/>
    <w:rsid w:val="00D17B1A"/>
    <w:rsid w:val="00DF3283"/>
    <w:rsid w:val="00DF5CD3"/>
    <w:rsid w:val="00E04806"/>
    <w:rsid w:val="00E14E49"/>
    <w:rsid w:val="00E34020"/>
    <w:rsid w:val="00E86A2D"/>
    <w:rsid w:val="00EA58F9"/>
    <w:rsid w:val="00EA705A"/>
    <w:rsid w:val="00EB171A"/>
    <w:rsid w:val="00ED38AB"/>
    <w:rsid w:val="00EE072C"/>
    <w:rsid w:val="00F97C56"/>
    <w:rsid w:val="00FA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2C"/>
  </w:style>
  <w:style w:type="paragraph" w:styleId="1">
    <w:name w:val="heading 1"/>
    <w:basedOn w:val="a"/>
    <w:next w:val="a"/>
    <w:qFormat/>
    <w:rsid w:val="00EE072C"/>
    <w:pPr>
      <w:keepNext/>
      <w:spacing w:line="300" w:lineRule="exact"/>
      <w:ind w:right="-4324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EE072C"/>
    <w:pPr>
      <w:keepNext/>
      <w:jc w:val="center"/>
      <w:outlineLvl w:val="1"/>
    </w:pPr>
    <w:rPr>
      <w:b/>
      <w:bCs/>
      <w:sz w:val="24"/>
    </w:rPr>
  </w:style>
  <w:style w:type="paragraph" w:styleId="7">
    <w:name w:val="heading 7"/>
    <w:basedOn w:val="a"/>
    <w:next w:val="a"/>
    <w:qFormat/>
    <w:rsid w:val="00EE072C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E072C"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rsid w:val="00EE072C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  <w:rsid w:val="00EE072C"/>
  </w:style>
  <w:style w:type="paragraph" w:customStyle="1" w:styleId="10">
    <w:name w:val="Стиль1"/>
    <w:basedOn w:val="a"/>
    <w:rsid w:val="00EE072C"/>
    <w:pPr>
      <w:spacing w:line="288" w:lineRule="auto"/>
    </w:pPr>
    <w:rPr>
      <w:sz w:val="28"/>
    </w:rPr>
  </w:style>
  <w:style w:type="paragraph" w:customStyle="1" w:styleId="a6">
    <w:name w:val="мф рт"/>
    <w:basedOn w:val="a"/>
    <w:link w:val="a7"/>
    <w:qFormat/>
    <w:rsid w:val="004C35EA"/>
  </w:style>
  <w:style w:type="paragraph" w:customStyle="1" w:styleId="a8">
    <w:name w:val="МФ РТ"/>
    <w:basedOn w:val="a"/>
    <w:link w:val="a9"/>
    <w:qFormat/>
    <w:rsid w:val="008964BB"/>
    <w:pPr>
      <w:spacing w:line="288" w:lineRule="auto"/>
      <w:ind w:right="142" w:firstLine="709"/>
    </w:pPr>
    <w:rPr>
      <w:sz w:val="28"/>
      <w:lang w:val="en-US"/>
    </w:rPr>
  </w:style>
  <w:style w:type="character" w:customStyle="1" w:styleId="a7">
    <w:name w:val="мф рт Знак"/>
    <w:basedOn w:val="a0"/>
    <w:link w:val="a6"/>
    <w:rsid w:val="004C35EA"/>
  </w:style>
  <w:style w:type="character" w:customStyle="1" w:styleId="a9">
    <w:name w:val="МФ РТ Знак"/>
    <w:link w:val="a8"/>
    <w:rsid w:val="008964BB"/>
    <w:rPr>
      <w:sz w:val="28"/>
      <w:lang w:val="en-US"/>
    </w:rPr>
  </w:style>
  <w:style w:type="paragraph" w:customStyle="1" w:styleId="Style2">
    <w:name w:val="Style2"/>
    <w:basedOn w:val="a"/>
    <w:uiPriority w:val="99"/>
    <w:rsid w:val="00EB171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EB171A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EB171A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uiPriority w:val="99"/>
    <w:rsid w:val="00EB171A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EB171A"/>
    <w:rPr>
      <w:rFonts w:ascii="Times New Roman" w:hAnsi="Times New Roman" w:cs="Times New Roman"/>
      <w:sz w:val="20"/>
      <w:szCs w:val="20"/>
    </w:rPr>
  </w:style>
  <w:style w:type="table" w:styleId="aa">
    <w:name w:val="Table Grid"/>
    <w:basedOn w:val="a1"/>
    <w:rsid w:val="00A87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s_za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31EFD-6371-4553-B1BB-8E6B20AA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bl_s_zap</Template>
  <TotalTime>94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Liliya.Halitova</dc:creator>
  <cp:keywords/>
  <dc:description/>
  <cp:lastModifiedBy>Минфин РТ - Гапсаламова Диляра Камилевна</cp:lastModifiedBy>
  <cp:revision>39</cp:revision>
  <cp:lastPrinted>2014-03-31T11:28:00Z</cp:lastPrinted>
  <dcterms:created xsi:type="dcterms:W3CDTF">2013-04-02T13:57:00Z</dcterms:created>
  <dcterms:modified xsi:type="dcterms:W3CDTF">2015-12-30T07:10:00Z</dcterms:modified>
</cp:coreProperties>
</file>