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8136F" w:rsidRPr="0008136F">
        <w:rPr>
          <w:sz w:val="28"/>
          <w:szCs w:val="28"/>
        </w:rPr>
        <w:t>Управлени</w:t>
      </w:r>
      <w:r w:rsidR="0008136F">
        <w:rPr>
          <w:sz w:val="28"/>
          <w:szCs w:val="28"/>
        </w:rPr>
        <w:t>и</w:t>
      </w:r>
      <w:r w:rsidR="0008136F" w:rsidRPr="0008136F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AC7115">
        <w:rPr>
          <w:sz w:val="28"/>
          <w:szCs w:val="28"/>
        </w:rPr>
        <w:t>Черемшанском</w:t>
      </w:r>
      <w:proofErr w:type="spellEnd"/>
      <w:r w:rsidR="0008136F" w:rsidRPr="0008136F">
        <w:rPr>
          <w:sz w:val="28"/>
          <w:szCs w:val="28"/>
        </w:rPr>
        <w:t xml:space="preserve"> муниципальном районе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AC7115">
        <w:rPr>
          <w:sz w:val="28"/>
          <w:szCs w:val="28"/>
          <w:lang w:val="tt-RU"/>
        </w:rPr>
        <w:t>2 945,4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AC7115" w:rsidRDefault="00AC7115" w:rsidP="00AC71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</w:rPr>
        <w:t>80</w:t>
      </w:r>
      <w:r>
        <w:rPr>
          <w:sz w:val="28"/>
          <w:szCs w:val="28"/>
          <w:lang w:val="tt-RU"/>
        </w:rPr>
        <w:t>0,0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08136F" w:rsidRPr="00675A18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AC7115">
        <w:rPr>
          <w:sz w:val="28"/>
          <w:szCs w:val="28"/>
        </w:rPr>
        <w:t>89,2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AC7115">
        <w:rPr>
          <w:sz w:val="28"/>
          <w:szCs w:val="28"/>
          <w:lang w:val="tt-RU"/>
        </w:rPr>
        <w:t>67,6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AC7115" w:rsidRDefault="00AC7115" w:rsidP="00AC71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3,4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bookmarkStart w:id="0" w:name="_GoBack"/>
      <w:bookmarkEnd w:id="0"/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AC7115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2021-01-25T07:47:00Z</dcterms:modified>
</cp:coreProperties>
</file>