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9F0E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0F7923">
        <w:rPr>
          <w:rFonts w:ascii="Times New Roman" w:hAnsi="Times New Roman"/>
          <w:b/>
          <w:sz w:val="28"/>
          <w:szCs w:val="28"/>
          <w:u w:val="single"/>
        </w:rPr>
        <w:t xml:space="preserve">30 </w:t>
      </w:r>
      <w:r w:rsidR="009F0E94">
        <w:rPr>
          <w:rFonts w:ascii="Times New Roman" w:hAnsi="Times New Roman"/>
          <w:b/>
          <w:sz w:val="28"/>
          <w:szCs w:val="28"/>
          <w:u w:val="single"/>
        </w:rPr>
        <w:t>января</w:t>
      </w:r>
      <w:r w:rsidR="000F7923">
        <w:rPr>
          <w:rFonts w:ascii="Times New Roman" w:hAnsi="Times New Roman"/>
          <w:b/>
          <w:sz w:val="28"/>
          <w:szCs w:val="28"/>
          <w:u w:val="single"/>
        </w:rPr>
        <w:t>- 5 февраля</w:t>
      </w:r>
      <w:r w:rsidR="009F0E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</w:t>
      </w:r>
      <w:r w:rsidR="009F0E94">
        <w:rPr>
          <w:rFonts w:ascii="Times New Roman" w:hAnsi="Times New Roman"/>
          <w:b/>
          <w:sz w:val="28"/>
          <w:szCs w:val="28"/>
          <w:u w:val="single"/>
        </w:rPr>
        <w:t>1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B85678" w:rsidRPr="00331D96" w:rsidRDefault="00B85678" w:rsidP="00331D96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0F7923" w:rsidRPr="00287797" w:rsidRDefault="000F7923" w:rsidP="0028779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proofErr w:type="spellStart"/>
      <w:r w:rsidRPr="00287797">
        <w:rPr>
          <w:sz w:val="24"/>
          <w:szCs w:val="24"/>
        </w:rPr>
        <w:t>Замруководителя</w:t>
      </w:r>
      <w:proofErr w:type="spellEnd"/>
      <w:r w:rsidRPr="00287797">
        <w:rPr>
          <w:sz w:val="24"/>
          <w:szCs w:val="24"/>
        </w:rPr>
        <w:t xml:space="preserve"> СУ СК по Хабаровскому краю и ЕАО задержали за взятку</w:t>
      </w:r>
    </w:p>
    <w:p w:rsidR="00287797" w:rsidRDefault="00287797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>Заместитель руководителя СУ СК России по Хабаровскому краю и Еврейскому автономному округу Роман Исайкин был задержан за получение взятки. Об этом в субботу, 30 января, сообщает «</w:t>
      </w:r>
      <w:hyperlink r:id="rId6" w:tgtFrame="_blank" w:history="1">
        <w:r w:rsidRPr="00287797">
          <w:rPr>
            <w:rStyle w:val="a3"/>
            <w:color w:val="auto"/>
          </w:rPr>
          <w:t>РИА Новости</w:t>
        </w:r>
      </w:hyperlink>
      <w:r w:rsidRPr="00287797">
        <w:t>» со ссылкой на источник в силовых структурах.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 xml:space="preserve">«Задержан </w:t>
      </w:r>
      <w:proofErr w:type="spellStart"/>
      <w:r w:rsidRPr="00287797">
        <w:t>замруководителя</w:t>
      </w:r>
      <w:proofErr w:type="spellEnd"/>
      <w:r w:rsidRPr="00287797">
        <w:t xml:space="preserve"> СК РФ Исайкин по статье 290 УК РФ (получение взятки). Сначала он был помещен в изолятор временного содержания, сейчас находится под домашним арестом», — заявил собеседник агентства.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>По информации источника, полковника юстиции Исайкина уволили с места службы.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 xml:space="preserve">Роман Исайкин родился в 1977 году. С 1994 по 2004 год был сотрудником Государственной противопожарной службы МВД и МЧС России. С августа 2004 года поступил на службу в органы прокуратуры. С января 2011 года начал работу в СУСК РФ, в сентябре 2017 года </w:t>
      </w:r>
      <w:proofErr w:type="gramStart"/>
      <w:r w:rsidRPr="00287797">
        <w:t>назначен</w:t>
      </w:r>
      <w:proofErr w:type="gramEnd"/>
      <w:r w:rsidRPr="00287797">
        <w:t xml:space="preserve"> на должность </w:t>
      </w:r>
      <w:proofErr w:type="spellStart"/>
      <w:r w:rsidRPr="00287797">
        <w:t>замруководителя</w:t>
      </w:r>
      <w:proofErr w:type="spellEnd"/>
      <w:r w:rsidRPr="00287797">
        <w:t xml:space="preserve"> СУСК по Хабаровскому краю. В сентябре 2019 года стал </w:t>
      </w:r>
      <w:proofErr w:type="spellStart"/>
      <w:r w:rsidRPr="00287797">
        <w:t>замруководителя</w:t>
      </w:r>
      <w:proofErr w:type="spellEnd"/>
      <w:r w:rsidRPr="00287797">
        <w:t xml:space="preserve"> следственного управления СК РФ по Хабаровскому краю и ЕАО. Имеет награды: медали «За безупречную службу» I, II степени.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>Ранее, 20 января, исполняющий обязанности начальника отдела экономической безопасности и противодействия коррупции ГУ МВД по Солнечногорску </w:t>
      </w:r>
      <w:hyperlink r:id="rId7" w:tgtFrame="_blank" w:history="1">
        <w:r w:rsidRPr="00287797">
          <w:rPr>
            <w:rStyle w:val="a3"/>
            <w:color w:val="auto"/>
          </w:rPr>
          <w:t>задержан за получение взятки</w:t>
        </w:r>
      </w:hyperlink>
      <w:r w:rsidRPr="00287797">
        <w:t>.</w:t>
      </w:r>
    </w:p>
    <w:p w:rsidR="00287797" w:rsidRDefault="00287797" w:rsidP="002877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0F7923" w:rsidRPr="00287797" w:rsidRDefault="000F7923" w:rsidP="0028779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287797">
        <w:rPr>
          <w:sz w:val="24"/>
          <w:szCs w:val="24"/>
        </w:rPr>
        <w:t xml:space="preserve">Двух сотрудников </w:t>
      </w:r>
      <w:proofErr w:type="spellStart"/>
      <w:r w:rsidRPr="00287797">
        <w:rPr>
          <w:sz w:val="24"/>
          <w:szCs w:val="24"/>
        </w:rPr>
        <w:t>Роспотребнадзора</w:t>
      </w:r>
      <w:proofErr w:type="spellEnd"/>
      <w:r w:rsidRPr="00287797">
        <w:rPr>
          <w:sz w:val="24"/>
          <w:szCs w:val="24"/>
        </w:rPr>
        <w:t> арестовали по делу о крупной взятке</w:t>
      </w:r>
    </w:p>
    <w:p w:rsidR="00287797" w:rsidRDefault="00287797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rPr>
          <w:shd w:val="clear" w:color="auto" w:fill="FFFFFF"/>
        </w:rPr>
        <w:t>Заместитель главного государственного санитарного врача по Северному административному округу Москвы Виктория Зотова и глава группы надзора за объектами коммунально-бытового назначения Станислав Томилов арестованы по делу о получении взятки должностным лицом в особо крупном размере. Соответствующее решение принял Савеловский суд Москвы в субботу, 30 января.</w:t>
      </w:r>
      <w:r w:rsidRPr="00287797">
        <w:t xml:space="preserve"> Кроме того, арестован также и подозреваемый в даче взятки. Речь идет о главе испытательного лабораторного центра «Экология» Александре Малютине.</w:t>
      </w:r>
    </w:p>
    <w:p w:rsidR="000F7923" w:rsidRPr="000F7923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«Савеловским районным судом удовлетворено ходатайство следствия об избрании &lt;...&gt; меры пресечения в виде заключения под стражу на срок до 29 марта 2021 года», — заявили в пресс-службе суда, уточнив, что решение может быть обжаловано в апелляционной инстанции.</w:t>
      </w:r>
    </w:p>
    <w:p w:rsidR="000F7923" w:rsidRPr="000F7923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Зотову и Томилова обвиняют по ст. 290, ч. 6 УК РФ о получении взятки, а Малютина по ст. 291, ч. 5 УК РФ о даче взятки в особо крупном размере. Подробности расследования в отношении </w:t>
      </w:r>
      <w:proofErr w:type="gramStart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подозреваемых</w:t>
      </w:r>
      <w:proofErr w:type="gramEnd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 не раскрываются.</w:t>
      </w:r>
    </w:p>
    <w:p w:rsidR="00C0084E" w:rsidRP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7797">
        <w:rPr>
          <w:rFonts w:ascii="Times New Roman" w:hAnsi="Times New Roman"/>
          <w:sz w:val="24"/>
          <w:szCs w:val="24"/>
          <w:shd w:val="clear" w:color="auto" w:fill="FFFFFF"/>
        </w:rPr>
        <w:t>Ранее в этот же день стало известно, что заместитель руководителя СУ СК России по Хабаровскому краю и Еврейскому автономному округу Роман Исайкин </w:t>
      </w:r>
      <w:hyperlink r:id="rId8" w:history="1">
        <w:r w:rsidRPr="0028779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был задержан за получение взятки</w:t>
        </w:r>
      </w:hyperlink>
      <w:r w:rsidRPr="00287797">
        <w:rPr>
          <w:rFonts w:ascii="Times New Roman" w:hAnsi="Times New Roman"/>
          <w:sz w:val="24"/>
          <w:szCs w:val="24"/>
          <w:shd w:val="clear" w:color="auto" w:fill="FFFFFF"/>
        </w:rPr>
        <w:t>. Сообщалось</w:t>
      </w:r>
      <w:proofErr w:type="gramStart"/>
      <w:r w:rsidRPr="00287797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287797">
        <w:rPr>
          <w:rFonts w:ascii="Times New Roman" w:hAnsi="Times New Roman"/>
          <w:sz w:val="24"/>
          <w:szCs w:val="24"/>
          <w:shd w:val="clear" w:color="auto" w:fill="FFFFFF"/>
        </w:rPr>
        <w:t>что изначально он был помещен в изолятор временного содержания, но потом отправлен под домашний арест.</w:t>
      </w:r>
    </w:p>
    <w:p w:rsidR="00287797" w:rsidRDefault="00287797" w:rsidP="002877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0F7923" w:rsidRPr="00287797" w:rsidRDefault="000F7923" w:rsidP="0028779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287797">
        <w:rPr>
          <w:sz w:val="24"/>
          <w:szCs w:val="24"/>
        </w:rPr>
        <w:t xml:space="preserve">В </w:t>
      </w:r>
      <w:proofErr w:type="spellStart"/>
      <w:r w:rsidRPr="00287797">
        <w:rPr>
          <w:sz w:val="24"/>
          <w:szCs w:val="24"/>
        </w:rPr>
        <w:t>Совфеде</w:t>
      </w:r>
      <w:proofErr w:type="spellEnd"/>
      <w:r w:rsidRPr="00287797">
        <w:rPr>
          <w:sz w:val="24"/>
          <w:szCs w:val="24"/>
        </w:rPr>
        <w:t xml:space="preserve"> РФ действия Фонда борьбы с коррупцией назвали </w:t>
      </w:r>
      <w:proofErr w:type="spellStart"/>
      <w:r w:rsidRPr="00287797">
        <w:rPr>
          <w:sz w:val="24"/>
          <w:szCs w:val="24"/>
        </w:rPr>
        <w:t>госизменой</w:t>
      </w:r>
      <w:proofErr w:type="spellEnd"/>
    </w:p>
    <w:p w:rsidR="00287797" w:rsidRDefault="00287797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 xml:space="preserve">В посольстве США в России ознакомились с просьбой Фонда борьбы с коррупцией, признанного в нашей стране </w:t>
      </w:r>
      <w:proofErr w:type="spellStart"/>
      <w:r w:rsidRPr="00287797">
        <w:t>иногентом</w:t>
      </w:r>
      <w:proofErr w:type="spellEnd"/>
      <w:r w:rsidRPr="00287797">
        <w:t xml:space="preserve">, ввести санкции против ряда российских высокопоставленных лиц. В </w:t>
      </w:r>
      <w:proofErr w:type="spellStart"/>
      <w:r w:rsidRPr="00287797">
        <w:t>Совфеде</w:t>
      </w:r>
      <w:proofErr w:type="spellEnd"/>
      <w:r w:rsidRPr="00287797">
        <w:t xml:space="preserve"> РФ сравнили подобные призывы с изменой Родине, сообщает </w:t>
      </w:r>
      <w:hyperlink r:id="rId9" w:tgtFrame="_blank" w:history="1">
        <w:r w:rsidRPr="00287797">
          <w:rPr>
            <w:rStyle w:val="a3"/>
            <w:color w:val="auto"/>
          </w:rPr>
          <w:t>телеканал «Известия»</w:t>
        </w:r>
      </w:hyperlink>
      <w:r w:rsidRPr="00287797">
        <w:t xml:space="preserve">. Просьбу ФБК о вводе санкций назвали </w:t>
      </w:r>
      <w:proofErr w:type="spellStart"/>
      <w:r w:rsidRPr="00287797">
        <w:t>госизменой</w:t>
      </w:r>
      <w:proofErr w:type="spellEnd"/>
      <w:r w:rsidRPr="00287797">
        <w:t xml:space="preserve"> и в Общественной палате России.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lastRenderedPageBreak/>
        <w:t>Телеканал «Известия» доступен в пакетах кабельных операторов, в Москве он находится на 26-й кнопке. Также прямой эфир канала транслируется </w:t>
      </w:r>
      <w:hyperlink r:id="rId10" w:tgtFrame="_blank" w:history="1">
        <w:r w:rsidRPr="00287797">
          <w:rPr>
            <w:rStyle w:val="a3"/>
            <w:color w:val="auto"/>
          </w:rPr>
          <w:t>на сайте iz.ru</w:t>
        </w:r>
      </w:hyperlink>
      <w:r w:rsidRPr="00287797">
        <w:t>.</w:t>
      </w:r>
    </w:p>
    <w:p w:rsidR="00287797" w:rsidRDefault="00287797" w:rsidP="002877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0F7923" w:rsidRPr="00287797" w:rsidRDefault="000F7923" w:rsidP="0028779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287797">
        <w:rPr>
          <w:sz w:val="24"/>
          <w:szCs w:val="24"/>
        </w:rPr>
        <w:t>Прокуратура утвердила обвинение по новому делу против экс-мэра Владивостока</w:t>
      </w:r>
    </w:p>
    <w:p w:rsidR="00287797" w:rsidRDefault="00287797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 xml:space="preserve">Прокуратура Приморского края утвердила обвинительное заключение по уголовному делу в </w:t>
      </w:r>
      <w:proofErr w:type="gramStart"/>
      <w:r w:rsidRPr="00287797">
        <w:t>злоупотреблении</w:t>
      </w:r>
      <w:proofErr w:type="gramEnd"/>
      <w:r w:rsidRPr="00287797">
        <w:t xml:space="preserve"> должностными полномочиями в отношении бывшего главы Владивостока Игоря Пушкарева. Об этом в понедельник, 1 февраля, сообщили в </w:t>
      </w:r>
      <w:hyperlink r:id="rId11" w:tgtFrame="_blank" w:history="1">
        <w:r w:rsidRPr="00287797">
          <w:rPr>
            <w:rStyle w:val="a3"/>
            <w:color w:val="auto"/>
          </w:rPr>
          <w:t>пресс-службе</w:t>
        </w:r>
      </w:hyperlink>
      <w:r w:rsidRPr="00287797">
        <w:t> ведомства.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 xml:space="preserve">Уточняется, что экс-мэр обвиняется в </w:t>
      </w:r>
      <w:proofErr w:type="gramStart"/>
      <w:r w:rsidRPr="00287797">
        <w:t>совершении</w:t>
      </w:r>
      <w:proofErr w:type="gramEnd"/>
      <w:r w:rsidRPr="00287797">
        <w:t xml:space="preserve"> преступления, предусмотренного ч. 3 ст. 285 УК РФ (злоупотребление должностными полномочиями).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>По версии следствия, с 2009 по 2017 год подозреваемый ограничил коммерческую деятельность хозяйствующих субъектов, оказывающих услуги пассажирских перевозок, вытеснив их с рынка коммерческих услуг.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>При этом он предоставил преимущество осуществлять перевозки муниципальным предприятиям, которые не имеют достаточного количества автотранспортных средств. Их автопарк был пополнен с привлечением кредитных средств, обеспеченных муниципальной гарантией Владивостокского городского округа.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>Помимо этого, для обслуживания и ремонта автобусов привлекалась подконтрольная близким родственникам Пушкарева организация.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 xml:space="preserve">«Сумма причиненного муниципальному образованию ущерба в виде процентов за пользование кредитом составила более 33 </w:t>
      </w:r>
      <w:proofErr w:type="gramStart"/>
      <w:r w:rsidRPr="00287797">
        <w:t>млн</w:t>
      </w:r>
      <w:proofErr w:type="gramEnd"/>
      <w:r w:rsidRPr="00287797">
        <w:t xml:space="preserve"> рублей», — отметили в пресс-службе.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>В ближайшее время дело направят для рассмотрения по существу в Ленинский районный суд Владивостока. В ходе расследования обвиняемый возместил ущерб в полном объеме.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>Весной 2019 года Тверской суд Москвы </w:t>
      </w:r>
      <w:hyperlink r:id="rId12" w:tgtFrame="_blank" w:history="1">
        <w:r w:rsidRPr="00287797">
          <w:rPr>
            <w:rStyle w:val="a3"/>
            <w:color w:val="auto"/>
          </w:rPr>
          <w:t>приговорил Пушкарева</w:t>
        </w:r>
      </w:hyperlink>
      <w:r w:rsidRPr="00287797">
        <w:t xml:space="preserve"> к 15 годам колонии и штрафу в 500 </w:t>
      </w:r>
      <w:proofErr w:type="gramStart"/>
      <w:r w:rsidRPr="00287797">
        <w:t>млн</w:t>
      </w:r>
      <w:proofErr w:type="gramEnd"/>
      <w:r w:rsidRPr="00287797">
        <w:t xml:space="preserve"> рублей по делу о взяточничестве и злоупотреблении должностными полномочиями.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 xml:space="preserve">По версии следствия, в период с 2008 по 2015 год он получал взятки, общая сумма которых составила 75 </w:t>
      </w:r>
      <w:proofErr w:type="gramStart"/>
      <w:r w:rsidRPr="00287797">
        <w:t>млн</w:t>
      </w:r>
      <w:proofErr w:type="gramEnd"/>
      <w:r w:rsidRPr="00287797">
        <w:t xml:space="preserve"> рублей. Кроме того, его близкие родственники получили дивиденды в размере 471,7 </w:t>
      </w:r>
      <w:proofErr w:type="gramStart"/>
      <w:r w:rsidRPr="00287797">
        <w:t>млн</w:t>
      </w:r>
      <w:proofErr w:type="gramEnd"/>
      <w:r w:rsidRPr="00287797">
        <w:t xml:space="preserve"> рублей от группы компаний «</w:t>
      </w:r>
      <w:proofErr w:type="spellStart"/>
      <w:r w:rsidRPr="00287797">
        <w:t>Востокцемент</w:t>
      </w:r>
      <w:proofErr w:type="spellEnd"/>
      <w:r w:rsidRPr="00287797">
        <w:t>», которая поставляла материалы МУП «Дороги Владивостока», выигравшему конкурс благодаря содействию Пушкарева.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287797">
        <w:t>В мае того же года стало известно, что Генпрокуратура </w:t>
      </w:r>
      <w:hyperlink r:id="rId13" w:history="1">
        <w:r w:rsidRPr="00287797">
          <w:rPr>
            <w:rStyle w:val="a3"/>
            <w:color w:val="auto"/>
          </w:rPr>
          <w:t>подготовила</w:t>
        </w:r>
      </w:hyperlink>
      <w:r w:rsidRPr="00287797">
        <w:t xml:space="preserve"> иск к Пушкареву на сумму 3,2 </w:t>
      </w:r>
      <w:proofErr w:type="gramStart"/>
      <w:r w:rsidRPr="00287797">
        <w:t>млрд</w:t>
      </w:r>
      <w:proofErr w:type="gramEnd"/>
      <w:r w:rsidRPr="00287797">
        <w:t xml:space="preserve"> рублей.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287797" w:rsidRDefault="000F7923" w:rsidP="0028779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  <w:r w:rsidRPr="00287797">
        <w:rPr>
          <w:bCs w:val="0"/>
          <w:sz w:val="24"/>
          <w:szCs w:val="24"/>
        </w:rPr>
        <w:t xml:space="preserve">СМИ: Жену замминистра энергетики, раскрывшую мошеннические схемы мужа, перевели </w:t>
      </w:r>
      <w:proofErr w:type="gramStart"/>
      <w:r w:rsidRPr="00287797">
        <w:rPr>
          <w:bCs w:val="0"/>
          <w:sz w:val="24"/>
          <w:szCs w:val="24"/>
        </w:rPr>
        <w:t>из</w:t>
      </w:r>
      <w:proofErr w:type="gramEnd"/>
      <w:r w:rsidRPr="00287797">
        <w:rPr>
          <w:bCs w:val="0"/>
          <w:sz w:val="24"/>
          <w:szCs w:val="24"/>
        </w:rPr>
        <w:t xml:space="preserve"> СИЗО в элитную квартиру</w:t>
      </w:r>
    </w:p>
    <w:p w:rsidR="00287797" w:rsidRDefault="00287797" w:rsidP="002877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287797">
        <w:rPr>
          <w:b w:val="0"/>
          <w:sz w:val="24"/>
          <w:szCs w:val="24"/>
        </w:rPr>
        <w:t>Гражданскую жену заместителя министра энергетики РФ </w:t>
      </w:r>
      <w:r w:rsidRPr="00287797">
        <w:rPr>
          <w:rStyle w:val="a5"/>
          <w:b/>
          <w:sz w:val="24"/>
          <w:szCs w:val="24"/>
        </w:rPr>
        <w:t>Анатолия Тихонова</w:t>
      </w:r>
      <w:r w:rsidRPr="00287797">
        <w:rPr>
          <w:b w:val="0"/>
          <w:sz w:val="24"/>
          <w:szCs w:val="24"/>
        </w:rPr>
        <w:t xml:space="preserve">, которую вместе с мужем обвиняют в хищении более 700 </w:t>
      </w:r>
      <w:proofErr w:type="gramStart"/>
      <w:r w:rsidRPr="00287797">
        <w:rPr>
          <w:b w:val="0"/>
          <w:sz w:val="24"/>
          <w:szCs w:val="24"/>
        </w:rPr>
        <w:t>млн</w:t>
      </w:r>
      <w:proofErr w:type="gramEnd"/>
      <w:r w:rsidRPr="00287797">
        <w:rPr>
          <w:b w:val="0"/>
          <w:sz w:val="24"/>
          <w:szCs w:val="24"/>
        </w:rPr>
        <w:t xml:space="preserve"> рублей, выделенных на создание государственной </w:t>
      </w:r>
      <w:proofErr w:type="spellStart"/>
      <w:r w:rsidRPr="00287797">
        <w:rPr>
          <w:b w:val="0"/>
          <w:sz w:val="24"/>
          <w:szCs w:val="24"/>
        </w:rPr>
        <w:t>информсистемы</w:t>
      </w:r>
      <w:proofErr w:type="spellEnd"/>
      <w:r w:rsidRPr="00287797">
        <w:rPr>
          <w:b w:val="0"/>
          <w:sz w:val="24"/>
          <w:szCs w:val="24"/>
        </w:rPr>
        <w:t xml:space="preserve"> (ГИС) ТЭК, перевели из СИЗО под домашний арест. Об этом пишет «</w:t>
      </w:r>
      <w:hyperlink r:id="rId14" w:tgtFrame="_blank" w:history="1">
        <w:r w:rsidRPr="00287797">
          <w:rPr>
            <w:rStyle w:val="a3"/>
            <w:b w:val="0"/>
            <w:color w:val="auto"/>
            <w:sz w:val="24"/>
            <w:szCs w:val="24"/>
          </w:rPr>
          <w:t>Коммерсантъ</w:t>
        </w:r>
      </w:hyperlink>
      <w:r w:rsidRPr="00287797">
        <w:rPr>
          <w:b w:val="0"/>
          <w:sz w:val="24"/>
          <w:szCs w:val="24"/>
        </w:rPr>
        <w:t>». По данным газеты, следственный комитет попросил изменить меру пресечения в </w:t>
      </w:r>
      <w:proofErr w:type="gramStart"/>
      <w:r w:rsidRPr="00287797">
        <w:rPr>
          <w:b w:val="0"/>
          <w:sz w:val="24"/>
          <w:szCs w:val="24"/>
        </w:rPr>
        <w:t>отношении</w:t>
      </w:r>
      <w:proofErr w:type="gramEnd"/>
      <w:r w:rsidRPr="00287797">
        <w:rPr>
          <w:b w:val="0"/>
          <w:sz w:val="24"/>
          <w:szCs w:val="24"/>
        </w:rPr>
        <w:t> </w:t>
      </w:r>
      <w:r w:rsidRPr="00287797">
        <w:rPr>
          <w:rStyle w:val="a5"/>
          <w:b/>
          <w:sz w:val="24"/>
          <w:szCs w:val="24"/>
        </w:rPr>
        <w:t>Валерии Коваленко</w:t>
      </w:r>
      <w:r w:rsidRPr="00287797">
        <w:rPr>
          <w:b w:val="0"/>
          <w:sz w:val="24"/>
          <w:szCs w:val="24"/>
        </w:rPr>
        <w:t xml:space="preserve"> после того, как она раскрыла схемы хищения и отмывания денег не только Тихонова, но и других </w:t>
      </w:r>
      <w:proofErr w:type="spellStart"/>
      <w:r w:rsidRPr="00287797">
        <w:rPr>
          <w:b w:val="0"/>
          <w:sz w:val="24"/>
          <w:szCs w:val="24"/>
        </w:rPr>
        <w:t>теневиков.</w:t>
      </w:r>
      <w:proofErr w:type="spellEnd"/>
    </w:p>
    <w:p w:rsidR="00287797" w:rsidRPr="00287797" w:rsidRDefault="00287797" w:rsidP="002877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287797">
        <w:rPr>
          <w:b w:val="0"/>
          <w:sz w:val="24"/>
          <w:szCs w:val="24"/>
        </w:rPr>
        <w:t>Как отмечает «Ъ», теперь Коваленко будет находиться под домашним арестом в элитной квартире на Патриарших прудах. При этом остальные фигуранты дела категорически отрицают вину, ранее суд оставил их в СИЗО.</w:t>
      </w:r>
    </w:p>
    <w:p w:rsidR="00287797" w:rsidRPr="00287797" w:rsidRDefault="00287797" w:rsidP="002877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287797">
        <w:rPr>
          <w:b w:val="0"/>
          <w:sz w:val="24"/>
          <w:szCs w:val="24"/>
        </w:rPr>
        <w:t>Тихонова задержали в </w:t>
      </w:r>
      <w:proofErr w:type="gramStart"/>
      <w:r w:rsidRPr="00287797">
        <w:rPr>
          <w:b w:val="0"/>
          <w:sz w:val="24"/>
          <w:szCs w:val="24"/>
        </w:rPr>
        <w:t>сентябре</w:t>
      </w:r>
      <w:proofErr w:type="gramEnd"/>
      <w:r w:rsidRPr="00287797">
        <w:rPr>
          <w:b w:val="0"/>
          <w:sz w:val="24"/>
          <w:szCs w:val="24"/>
        </w:rPr>
        <w:t xml:space="preserve"> 2020 года. На тот момент министр энергетики РФ </w:t>
      </w:r>
      <w:r w:rsidRPr="00287797">
        <w:rPr>
          <w:rStyle w:val="a5"/>
          <w:b/>
          <w:sz w:val="24"/>
          <w:szCs w:val="24"/>
        </w:rPr>
        <w:t xml:space="preserve">Александр </w:t>
      </w:r>
      <w:proofErr w:type="spellStart"/>
      <w:r w:rsidRPr="00287797">
        <w:rPr>
          <w:rStyle w:val="a5"/>
          <w:b/>
          <w:sz w:val="24"/>
          <w:szCs w:val="24"/>
        </w:rPr>
        <w:t>Новак</w:t>
      </w:r>
      <w:proofErr w:type="spellEnd"/>
      <w:r w:rsidRPr="00287797">
        <w:rPr>
          <w:b w:val="0"/>
          <w:sz w:val="24"/>
          <w:szCs w:val="24"/>
        </w:rPr>
        <w:t xml:space="preserve"> не стал сразу инициировать отставку заместителя. </w:t>
      </w:r>
      <w:r w:rsidRPr="00287797">
        <w:rPr>
          <w:b w:val="0"/>
          <w:sz w:val="24"/>
          <w:szCs w:val="24"/>
        </w:rPr>
        <w:lastRenderedPageBreak/>
        <w:t>Однако в </w:t>
      </w:r>
      <w:proofErr w:type="gramStart"/>
      <w:r w:rsidRPr="00287797">
        <w:rPr>
          <w:b w:val="0"/>
          <w:sz w:val="24"/>
          <w:szCs w:val="24"/>
        </w:rPr>
        <w:t>новом</w:t>
      </w:r>
      <w:proofErr w:type="gramEnd"/>
      <w:r w:rsidRPr="00287797">
        <w:rPr>
          <w:b w:val="0"/>
          <w:sz w:val="24"/>
          <w:szCs w:val="24"/>
        </w:rPr>
        <w:t xml:space="preserve"> списке, который представил в </w:t>
      </w:r>
      <w:proofErr w:type="spellStart"/>
      <w:r w:rsidRPr="00287797">
        <w:rPr>
          <w:b w:val="0"/>
          <w:sz w:val="24"/>
          <w:szCs w:val="24"/>
        </w:rPr>
        <w:t>кабмин</w:t>
      </w:r>
      <w:proofErr w:type="spellEnd"/>
      <w:r w:rsidRPr="00287797">
        <w:rPr>
          <w:b w:val="0"/>
          <w:sz w:val="24"/>
          <w:szCs w:val="24"/>
        </w:rPr>
        <w:t xml:space="preserve"> действующий глава </w:t>
      </w:r>
      <w:proofErr w:type="spellStart"/>
      <w:r w:rsidRPr="00287797">
        <w:rPr>
          <w:b w:val="0"/>
          <w:sz w:val="24"/>
          <w:szCs w:val="24"/>
        </w:rPr>
        <w:t>минэнерго</w:t>
      </w:r>
      <w:proofErr w:type="spellEnd"/>
      <w:r w:rsidRPr="00287797">
        <w:rPr>
          <w:b w:val="0"/>
          <w:sz w:val="24"/>
          <w:szCs w:val="24"/>
        </w:rPr>
        <w:t> </w:t>
      </w:r>
      <w:r w:rsidRPr="00287797">
        <w:rPr>
          <w:rStyle w:val="a5"/>
          <w:b/>
          <w:sz w:val="24"/>
          <w:szCs w:val="24"/>
        </w:rPr>
        <w:t xml:space="preserve">Николай </w:t>
      </w:r>
      <w:proofErr w:type="spellStart"/>
      <w:r w:rsidRPr="00287797">
        <w:rPr>
          <w:rStyle w:val="a5"/>
          <w:b/>
          <w:sz w:val="24"/>
          <w:szCs w:val="24"/>
        </w:rPr>
        <w:t>Шульгинов</w:t>
      </w:r>
      <w:proofErr w:type="spellEnd"/>
      <w:r w:rsidRPr="00287797">
        <w:rPr>
          <w:b w:val="0"/>
          <w:sz w:val="24"/>
          <w:szCs w:val="24"/>
        </w:rPr>
        <w:t>, Тихонов не значится.</w:t>
      </w:r>
    </w:p>
    <w:p w:rsidR="00287797" w:rsidRPr="00287797" w:rsidRDefault="00287797" w:rsidP="0028779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287797">
        <w:rPr>
          <w:b w:val="0"/>
          <w:sz w:val="24"/>
          <w:szCs w:val="24"/>
        </w:rPr>
        <w:t>В материале отмечается, что следователи не нашли похищенных денег у фигурантов дела. В то же время на мать Тихонова оформлен загородный дом в Финляндии на озере с собственным пляжем, а на его гражданскую жену — квартира в Монако и четырехэтажный бутик-отель в швейцарском городе Лугано. Также СКР нашел апартаменты в «Москва-Сити», оформленные на родственников замминистра.</w:t>
      </w:r>
    </w:p>
    <w:p w:rsidR="000F7923" w:rsidRPr="00287797" w:rsidRDefault="000F7923" w:rsidP="00287797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0F7923" w:rsidRPr="00287797" w:rsidRDefault="000F7923" w:rsidP="00287797">
      <w:pPr>
        <w:pStyle w:val="1"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  <w:r w:rsidRPr="00287797">
        <w:rPr>
          <w:bCs w:val="0"/>
          <w:sz w:val="24"/>
          <w:szCs w:val="24"/>
        </w:rPr>
        <w:t xml:space="preserve">Дело </w:t>
      </w:r>
      <w:proofErr w:type="spellStart"/>
      <w:r w:rsidRPr="00287797">
        <w:rPr>
          <w:bCs w:val="0"/>
          <w:sz w:val="24"/>
          <w:szCs w:val="24"/>
        </w:rPr>
        <w:t>Нацмузея</w:t>
      </w:r>
      <w:proofErr w:type="spellEnd"/>
      <w:r w:rsidRPr="00287797">
        <w:rPr>
          <w:bCs w:val="0"/>
          <w:sz w:val="24"/>
          <w:szCs w:val="24"/>
        </w:rPr>
        <w:t>: у ФСБ и УБЭП появились вопросы к </w:t>
      </w:r>
      <w:proofErr w:type="spellStart"/>
      <w:r w:rsidRPr="00287797">
        <w:rPr>
          <w:bCs w:val="0"/>
          <w:sz w:val="24"/>
          <w:szCs w:val="24"/>
        </w:rPr>
        <w:t>Гульчачак</w:t>
      </w:r>
      <w:proofErr w:type="spellEnd"/>
      <w:r w:rsidRPr="00287797">
        <w:rPr>
          <w:bCs w:val="0"/>
          <w:sz w:val="24"/>
          <w:szCs w:val="24"/>
        </w:rPr>
        <w:t xml:space="preserve"> Назиповой</w:t>
      </w:r>
    </w:p>
    <w:p w:rsidR="000F7923" w:rsidRPr="000F7923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По версии силовиков, часть денег на грандиозную выставку к 100-летию ТАССР банально распилили. Идут обыски, задержан бывший главный художник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Экономическая полиция и ФСБ проверяют выставку «История Татарстана с древнейших времен и до начала наших дней». Ее открыли в День республики, приурочили к 100-летию ТАССР, на организацию </w:t>
      </w:r>
      <w:proofErr w:type="spellStart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кабмин</w:t>
      </w:r>
      <w:proofErr w:type="spellEnd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выделил 51 </w:t>
      </w:r>
      <w:proofErr w:type="gramStart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proofErr w:type="gramEnd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Однако цена, уверены органы, необоснованно завышена, часть денег получили фиктивные подрядчики, а стоимость, к примеру, татарских изб завышена вдвое. По данным источников «БИЗНЕС </w:t>
      </w:r>
      <w:proofErr w:type="spellStart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Online</w:t>
      </w:r>
      <w:proofErr w:type="spellEnd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», бывшего гендиректора, именитую </w:t>
      </w:r>
      <w:proofErr w:type="spellStart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Гульчачак</w:t>
      </w:r>
      <w:proofErr w:type="spellEnd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Назипову, доставляли на многочасовой допрос.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287797">
        <w:rPr>
          <w:rFonts w:ascii="Times New Roman" w:hAnsi="Times New Roman"/>
          <w:caps/>
          <w:sz w:val="24"/>
          <w:szCs w:val="24"/>
        </w:rPr>
        <w:t>ГОРДОСТЬ МУЗЕЯ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Выставка «История Татарстана с древнейших времен и до наших дней» открылась в </w:t>
      </w:r>
      <w:proofErr w:type="gramStart"/>
      <w:r w:rsidRPr="00287797">
        <w:rPr>
          <w:rFonts w:ascii="Times New Roman" w:hAnsi="Times New Roman"/>
          <w:sz w:val="24"/>
          <w:szCs w:val="24"/>
        </w:rPr>
        <w:t>музее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в День республики, 30 августа 2020 года. Сейчас это часть постоянной экспозиции. Ее приурочили не только к 100-летию ТАССР, но и к 125-летию со дня основания самого </w:t>
      </w:r>
      <w:proofErr w:type="spellStart"/>
      <w:r w:rsidRPr="00287797">
        <w:rPr>
          <w:rFonts w:ascii="Times New Roman" w:hAnsi="Times New Roman"/>
          <w:sz w:val="24"/>
          <w:szCs w:val="24"/>
        </w:rPr>
        <w:t>Нацмузея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РТ.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 xml:space="preserve">На 3 тыс. кв. м рассказывается о древнем и средневековом периодах истории Татарстана, Казанском крае в XVI–XVIII веках и Казанской губернии в XIX – начале XX века, а также о республике в советское время и современности. В числе самых ценных экспонатов — зооморфная секира VI–IV веков до н. э., </w:t>
      </w:r>
      <w:proofErr w:type="spellStart"/>
      <w:r w:rsidRPr="00287797">
        <w:rPr>
          <w:rFonts w:ascii="Times New Roman" w:hAnsi="Times New Roman"/>
          <w:sz w:val="24"/>
          <w:szCs w:val="24"/>
        </w:rPr>
        <w:t>замо́к</w:t>
      </w:r>
      <w:proofErr w:type="spellEnd"/>
      <w:r w:rsidRPr="00287797">
        <w:rPr>
          <w:rFonts w:ascii="Times New Roman" w:hAnsi="Times New Roman"/>
          <w:sz w:val="24"/>
          <w:szCs w:val="24"/>
        </w:rPr>
        <w:t> </w:t>
      </w:r>
      <w:r w:rsidRPr="00287797">
        <w:rPr>
          <w:rStyle w:val="a5"/>
          <w:rFonts w:ascii="Times New Roman" w:hAnsi="Times New Roman"/>
          <w:sz w:val="24"/>
          <w:szCs w:val="24"/>
        </w:rPr>
        <w:t>Абу</w:t>
      </w:r>
      <w:r w:rsidRPr="00287797">
        <w:rPr>
          <w:rFonts w:ascii="Times New Roman" w:hAnsi="Times New Roman"/>
          <w:sz w:val="24"/>
          <w:szCs w:val="24"/>
        </w:rPr>
        <w:t>-</w:t>
      </w:r>
      <w:proofErr w:type="spellStart"/>
      <w:r w:rsidRPr="00287797">
        <w:rPr>
          <w:rStyle w:val="a5"/>
          <w:rFonts w:ascii="Times New Roman" w:hAnsi="Times New Roman"/>
          <w:sz w:val="24"/>
          <w:szCs w:val="24"/>
        </w:rPr>
        <w:t>Бекра</w:t>
      </w:r>
      <w:proofErr w:type="spellEnd"/>
      <w:r w:rsidRPr="00287797">
        <w:rPr>
          <w:rFonts w:ascii="Times New Roman" w:hAnsi="Times New Roman"/>
          <w:sz w:val="24"/>
          <w:szCs w:val="24"/>
        </w:rPr>
        <w:t> 1146–1147 годов, карета </w:t>
      </w:r>
      <w:r w:rsidRPr="00287797">
        <w:rPr>
          <w:rStyle w:val="a5"/>
          <w:rFonts w:ascii="Times New Roman" w:hAnsi="Times New Roman"/>
          <w:sz w:val="24"/>
          <w:szCs w:val="24"/>
        </w:rPr>
        <w:t>Екатерины</w:t>
      </w:r>
      <w:r w:rsidRPr="00287797">
        <w:rPr>
          <w:rFonts w:ascii="Times New Roman" w:hAnsi="Times New Roman"/>
          <w:sz w:val="24"/>
          <w:szCs w:val="24"/>
        </w:rPr>
        <w:t> </w:t>
      </w:r>
      <w:r w:rsidRPr="00287797">
        <w:rPr>
          <w:rStyle w:val="a5"/>
          <w:rFonts w:ascii="Times New Roman" w:hAnsi="Times New Roman"/>
          <w:sz w:val="24"/>
          <w:szCs w:val="24"/>
        </w:rPr>
        <w:t>II</w:t>
      </w:r>
      <w:r w:rsidRPr="00287797">
        <w:rPr>
          <w:rFonts w:ascii="Times New Roman" w:hAnsi="Times New Roman"/>
          <w:sz w:val="24"/>
          <w:szCs w:val="24"/>
        </w:rPr>
        <w:t>, трактор «</w:t>
      </w:r>
      <w:proofErr w:type="spellStart"/>
      <w:r w:rsidRPr="00287797">
        <w:rPr>
          <w:rFonts w:ascii="Times New Roman" w:hAnsi="Times New Roman"/>
          <w:sz w:val="24"/>
          <w:szCs w:val="24"/>
        </w:rPr>
        <w:t>Фордзон-Путиловец</w:t>
      </w:r>
      <w:proofErr w:type="spellEnd"/>
      <w:r w:rsidRPr="00287797">
        <w:rPr>
          <w:rFonts w:ascii="Times New Roman" w:hAnsi="Times New Roman"/>
          <w:sz w:val="24"/>
          <w:szCs w:val="24"/>
        </w:rPr>
        <w:t>», самолет У-2</w:t>
      </w:r>
      <w:proofErr w:type="gramStart"/>
      <w:r w:rsidRPr="00287797">
        <w:rPr>
          <w:rFonts w:ascii="Times New Roman" w:hAnsi="Times New Roman"/>
          <w:sz w:val="24"/>
          <w:szCs w:val="24"/>
        </w:rPr>
        <w:t>… И</w:t>
      </w:r>
      <w:proofErr w:type="gramEnd"/>
      <w:r w:rsidRPr="00287797">
        <w:rPr>
          <w:rFonts w:ascii="Times New Roman" w:hAnsi="Times New Roman"/>
          <w:sz w:val="24"/>
          <w:szCs w:val="24"/>
        </w:rPr>
        <w:t> даже концертные костюмы </w:t>
      </w:r>
      <w:proofErr w:type="spellStart"/>
      <w:r w:rsidRPr="00287797">
        <w:rPr>
          <w:rStyle w:val="a5"/>
          <w:rFonts w:ascii="Times New Roman" w:hAnsi="Times New Roman"/>
          <w:sz w:val="24"/>
          <w:szCs w:val="24"/>
        </w:rPr>
        <w:t>Ильгама</w:t>
      </w:r>
      <w:proofErr w:type="spellEnd"/>
      <w:r w:rsidRPr="00287797">
        <w:rPr>
          <w:rFonts w:ascii="Times New Roman" w:hAnsi="Times New Roman"/>
          <w:sz w:val="24"/>
          <w:szCs w:val="24"/>
        </w:rPr>
        <w:t> </w:t>
      </w:r>
      <w:r w:rsidRPr="00287797">
        <w:rPr>
          <w:rStyle w:val="a5"/>
          <w:rFonts w:ascii="Times New Roman" w:hAnsi="Times New Roman"/>
          <w:sz w:val="24"/>
          <w:szCs w:val="24"/>
        </w:rPr>
        <w:t>Шакирова</w:t>
      </w:r>
      <w:r w:rsidRPr="00287797">
        <w:rPr>
          <w:rFonts w:ascii="Times New Roman" w:hAnsi="Times New Roman"/>
          <w:sz w:val="24"/>
          <w:szCs w:val="24"/>
        </w:rPr>
        <w:t> и </w:t>
      </w:r>
      <w:proofErr w:type="spellStart"/>
      <w:r w:rsidRPr="00287797">
        <w:rPr>
          <w:rStyle w:val="a5"/>
          <w:rFonts w:ascii="Times New Roman" w:hAnsi="Times New Roman"/>
          <w:sz w:val="24"/>
          <w:szCs w:val="24"/>
        </w:rPr>
        <w:t>Альфии</w:t>
      </w:r>
      <w:proofErr w:type="spellEnd"/>
      <w:r w:rsidRPr="00287797">
        <w:rPr>
          <w:rFonts w:ascii="Times New Roman" w:hAnsi="Times New Roman"/>
          <w:sz w:val="24"/>
          <w:szCs w:val="24"/>
        </w:rPr>
        <w:t> </w:t>
      </w:r>
      <w:proofErr w:type="spellStart"/>
      <w:r w:rsidRPr="00287797">
        <w:rPr>
          <w:rStyle w:val="a5"/>
          <w:rFonts w:ascii="Times New Roman" w:hAnsi="Times New Roman"/>
          <w:sz w:val="24"/>
          <w:szCs w:val="24"/>
        </w:rPr>
        <w:t>Авзаловой</w:t>
      </w:r>
      <w:proofErr w:type="spellEnd"/>
      <w:r w:rsidRPr="00287797">
        <w:rPr>
          <w:rFonts w:ascii="Times New Roman" w:hAnsi="Times New Roman"/>
          <w:sz w:val="24"/>
          <w:szCs w:val="24"/>
        </w:rPr>
        <w:t>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«Открытие постоянной экспозиции главного музея Татарстана — это грандиозное событие в жизни не только республики, но и России», — так </w:t>
      </w:r>
      <w:hyperlink r:id="rId15" w:tgtFrame="_blank" w:history="1">
        <w:r w:rsidRPr="00287797">
          <w:rPr>
            <w:rStyle w:val="a3"/>
            <w:rFonts w:ascii="Times New Roman" w:hAnsi="Times New Roman"/>
            <w:color w:val="auto"/>
            <w:sz w:val="24"/>
            <w:szCs w:val="24"/>
          </w:rPr>
          <w:t>описывали</w:t>
        </w:r>
      </w:hyperlink>
      <w:r w:rsidRPr="00287797">
        <w:rPr>
          <w:rFonts w:ascii="Times New Roman" w:hAnsi="Times New Roman"/>
          <w:sz w:val="24"/>
          <w:szCs w:val="24"/>
        </w:rPr>
        <w:t> значимость выставки в самом музее.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Но самыми внимательными ее посетителями, похоже, оказались оперативники ФСБ и управления экономической безопасности МВД по РТ</w:t>
      </w:r>
      <w:r w:rsidRPr="00287797">
        <w:rPr>
          <w:rFonts w:ascii="Times New Roman" w:hAnsi="Times New Roman"/>
          <w:sz w:val="24"/>
          <w:szCs w:val="24"/>
        </w:rPr>
        <w:t>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287797">
        <w:rPr>
          <w:rFonts w:ascii="Times New Roman" w:hAnsi="Times New Roman"/>
          <w:caps/>
          <w:sz w:val="24"/>
          <w:szCs w:val="24"/>
        </w:rPr>
        <w:t xml:space="preserve">КУДА КОПАЛИ </w:t>
      </w:r>
      <w:proofErr w:type="spellStart"/>
      <w:r w:rsidRPr="00287797">
        <w:rPr>
          <w:rFonts w:ascii="Times New Roman" w:hAnsi="Times New Roman"/>
          <w:caps/>
          <w:sz w:val="24"/>
          <w:szCs w:val="24"/>
        </w:rPr>
        <w:t>СИЛОВИКИ</w:t>
      </w:r>
      <w:proofErr w:type="spellEnd"/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Кабмин</w:t>
      </w:r>
      <w:proofErr w:type="spell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 РТ выделил на создание выставки 50,5 </w:t>
      </w:r>
      <w:proofErr w:type="gram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млн</w:t>
      </w:r>
      <w:proofErr w:type="gram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 рублей</w:t>
      </w:r>
      <w:r w:rsidRPr="00287797">
        <w:rPr>
          <w:rFonts w:ascii="Times New Roman" w:hAnsi="Times New Roman"/>
          <w:sz w:val="24"/>
          <w:szCs w:val="24"/>
        </w:rPr>
        <w:t xml:space="preserve">, которые в 2019 году через </w:t>
      </w:r>
      <w:proofErr w:type="spellStart"/>
      <w:r w:rsidRPr="00287797">
        <w:rPr>
          <w:rFonts w:ascii="Times New Roman" w:hAnsi="Times New Roman"/>
          <w:sz w:val="24"/>
          <w:szCs w:val="24"/>
        </w:rPr>
        <w:t>минкульт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в виде субсидии перечислили </w:t>
      </w:r>
      <w:proofErr w:type="spellStart"/>
      <w:r w:rsidRPr="00287797">
        <w:rPr>
          <w:rFonts w:ascii="Times New Roman" w:hAnsi="Times New Roman"/>
          <w:sz w:val="24"/>
          <w:szCs w:val="24"/>
        </w:rPr>
        <w:t>Нацмузею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 РТ. Тогда же учреждение провело открытый конкурс, чтобы определить подрядчика выставки, которым стало ООО «Волга </w:t>
      </w:r>
      <w:proofErr w:type="gramStart"/>
      <w:r w:rsidRPr="00287797">
        <w:rPr>
          <w:rFonts w:ascii="Times New Roman" w:hAnsi="Times New Roman"/>
          <w:sz w:val="24"/>
          <w:szCs w:val="24"/>
        </w:rPr>
        <w:t>СТ</w:t>
      </w:r>
      <w:proofErr w:type="gramEnd"/>
      <w:r w:rsidRPr="00287797">
        <w:rPr>
          <w:rFonts w:ascii="Times New Roman" w:hAnsi="Times New Roman"/>
          <w:sz w:val="24"/>
          <w:szCs w:val="24"/>
        </w:rPr>
        <w:t>». В декабре того же года с ним заключили контракт на 28,2 </w:t>
      </w:r>
      <w:proofErr w:type="gramStart"/>
      <w:r w:rsidRPr="00287797">
        <w:rPr>
          <w:rFonts w:ascii="Times New Roman" w:hAnsi="Times New Roman"/>
          <w:sz w:val="24"/>
          <w:szCs w:val="24"/>
        </w:rPr>
        <w:t>млн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рублей. Договор подразумевал, что выставка будет финансироваться в три этапа: первый (на 7,89 </w:t>
      </w:r>
      <w:proofErr w:type="gramStart"/>
      <w:r w:rsidRPr="00287797">
        <w:rPr>
          <w:rFonts w:ascii="Times New Roman" w:hAnsi="Times New Roman"/>
          <w:sz w:val="24"/>
          <w:szCs w:val="24"/>
        </w:rPr>
        <w:t>млн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рублей) был исполнен уже на следующий день после подписания контракта, второй (на 13 млн рублей) — в марте 2020-го.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Работы принимали сотрудники музея — на актах приемки, по информации наших источников, стоит несколько подписей: ключевая принадлежит теперь уже бывшему гендиректору </w:t>
      </w:r>
      <w:proofErr w:type="spellStart"/>
      <w:r w:rsidRPr="00287797">
        <w:rPr>
          <w:rStyle w:val="a5"/>
          <w:rFonts w:ascii="Times New Roman" w:hAnsi="Times New Roman"/>
          <w:sz w:val="24"/>
          <w:szCs w:val="24"/>
        </w:rPr>
        <w:t>Гульчачак</w:t>
      </w:r>
      <w:proofErr w:type="spellEnd"/>
      <w:r w:rsidRPr="00287797">
        <w:rPr>
          <w:rFonts w:ascii="Times New Roman" w:hAnsi="Times New Roman"/>
          <w:sz w:val="24"/>
          <w:szCs w:val="24"/>
        </w:rPr>
        <w:t> </w:t>
      </w:r>
      <w:r w:rsidRPr="00287797">
        <w:rPr>
          <w:rStyle w:val="a5"/>
          <w:rFonts w:ascii="Times New Roman" w:hAnsi="Times New Roman"/>
          <w:sz w:val="24"/>
          <w:szCs w:val="24"/>
        </w:rPr>
        <w:t>Назиповой</w:t>
      </w:r>
      <w:r w:rsidRPr="00287797">
        <w:rPr>
          <w:rFonts w:ascii="Times New Roman" w:hAnsi="Times New Roman"/>
          <w:sz w:val="24"/>
          <w:szCs w:val="24"/>
        </w:rPr>
        <w:t xml:space="preserve">, она покинула пост в октябре 2020-го, после 14 лет руководства </w:t>
      </w:r>
      <w:proofErr w:type="spellStart"/>
      <w:r w:rsidRPr="00287797">
        <w:rPr>
          <w:rFonts w:ascii="Times New Roman" w:hAnsi="Times New Roman"/>
          <w:sz w:val="24"/>
          <w:szCs w:val="24"/>
        </w:rPr>
        <w:t>Нацмузеем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. Также работы принимал главный художник </w:t>
      </w:r>
      <w:proofErr w:type="spellStart"/>
      <w:r w:rsidRPr="00287797">
        <w:rPr>
          <w:rFonts w:ascii="Times New Roman" w:hAnsi="Times New Roman"/>
          <w:sz w:val="24"/>
          <w:szCs w:val="24"/>
        </w:rPr>
        <w:t>Нацмузея</w:t>
      </w:r>
      <w:proofErr w:type="spellEnd"/>
      <w:r w:rsidRPr="00287797">
        <w:rPr>
          <w:rFonts w:ascii="Times New Roman" w:hAnsi="Times New Roman"/>
          <w:sz w:val="24"/>
          <w:szCs w:val="24"/>
        </w:rPr>
        <w:t> </w:t>
      </w:r>
      <w:r w:rsidRPr="00287797">
        <w:rPr>
          <w:rStyle w:val="a5"/>
          <w:rFonts w:ascii="Times New Roman" w:hAnsi="Times New Roman"/>
          <w:sz w:val="24"/>
          <w:szCs w:val="24"/>
        </w:rPr>
        <w:t>Тимур</w:t>
      </w:r>
      <w:r w:rsidRPr="00287797">
        <w:rPr>
          <w:rFonts w:ascii="Times New Roman" w:hAnsi="Times New Roman"/>
          <w:sz w:val="24"/>
          <w:szCs w:val="24"/>
        </w:rPr>
        <w:t> </w:t>
      </w:r>
      <w:r w:rsidRPr="00287797">
        <w:rPr>
          <w:rStyle w:val="a5"/>
          <w:rFonts w:ascii="Times New Roman" w:hAnsi="Times New Roman"/>
          <w:sz w:val="24"/>
          <w:szCs w:val="24"/>
        </w:rPr>
        <w:t>Матвеев</w:t>
      </w:r>
      <w:r w:rsidRPr="00287797">
        <w:rPr>
          <w:rFonts w:ascii="Times New Roman" w:hAnsi="Times New Roman"/>
          <w:sz w:val="24"/>
          <w:szCs w:val="24"/>
        </w:rPr>
        <w:t>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797">
        <w:rPr>
          <w:rFonts w:ascii="Times New Roman" w:hAnsi="Times New Roman"/>
          <w:sz w:val="24"/>
          <w:szCs w:val="24"/>
        </w:rPr>
        <w:t>Третий этап создания выставки, по словам наших собеседников, почему-то выпал из внимания музейных работников: его срок истек еще в августе 2020-го, но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оставшиеся деньги (порядка 7,2 </w:t>
      </w:r>
      <w:proofErr w:type="gram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млн</w:t>
      </w:r>
      <w:proofErr w:type="gram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 рублей) так и не были освоены</w:t>
      </w:r>
      <w:r w:rsidRPr="00287797">
        <w:rPr>
          <w:rFonts w:ascii="Times New Roman" w:hAnsi="Times New Roman"/>
          <w:sz w:val="24"/>
          <w:szCs w:val="24"/>
        </w:rPr>
        <w:t>. Данный факт подтвердила и внеплановая проверка Счетной палаты, которая прошла в </w:t>
      </w:r>
      <w:proofErr w:type="gramStart"/>
      <w:r w:rsidRPr="00287797">
        <w:rPr>
          <w:rFonts w:ascii="Times New Roman" w:hAnsi="Times New Roman"/>
          <w:sz w:val="24"/>
          <w:szCs w:val="24"/>
        </w:rPr>
        <w:t>музее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в начале июня прошлого года.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Когда сотрудники УБЭП начали проверять контракт, </w:t>
      </w:r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 xml:space="preserve">закрались подозрения, что ООО «Волга </w:t>
      </w:r>
      <w:proofErr w:type="gramStart"/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>СТ</w:t>
      </w:r>
      <w:proofErr w:type="gramEnd"/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>» фактически вообще не участвовало в создании экспозиции</w:t>
      </w:r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. Более того, фирма никак не связана с искусством: основной вид ее деятельности — оптовая торговля машинами и оборудованием. </w:t>
      </w:r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>По версии следствия, выставку организовали силами двух других компаний: «</w:t>
      </w:r>
      <w:proofErr w:type="spellStart"/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>Аяз</w:t>
      </w:r>
      <w:proofErr w:type="spellEnd"/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 xml:space="preserve"> Плюс» и «Дисплей </w:t>
      </w:r>
      <w:proofErr w:type="gramStart"/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>Арт</w:t>
      </w:r>
      <w:proofErr w:type="gramEnd"/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>»</w:t>
      </w:r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. Близкие к расследованию собеседники нашего издания добавляют, что и начальную цену контракта в 28 </w:t>
      </w:r>
      <w:proofErr w:type="gramStart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proofErr w:type="gramEnd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получили исходя из коммерческих предложений упомянутых фирм.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>Кто стоит за двумя организациями? Силовики пришли к выводу, что главный художник музея Матвеев</w:t>
      </w:r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. Оказалось, что спектр его обязанностей в </w:t>
      </w:r>
      <w:proofErr w:type="gramStart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учреждении</w:t>
      </w:r>
      <w:proofErr w:type="gramEnd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 очень широк — помимо того что занимался приемкой работ, он входил в состав комиссии, которая выбирала подрядчиков.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Еще в </w:t>
      </w:r>
      <w:proofErr w:type="gramStart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июне</w:t>
      </w:r>
      <w:proofErr w:type="gramEnd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 2020 года силовики наведались в музей с экспертом-оценщиком. Тот обнаружил многочисленные нарушения </w:t>
      </w:r>
      <w:proofErr w:type="spellStart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техзадания</w:t>
      </w:r>
      <w:proofErr w:type="spellEnd"/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 xml:space="preserve"> и вынес вердикт: </w:t>
      </w:r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>в музее отсутствуют материальные ценности почти на 2 </w:t>
      </w:r>
      <w:proofErr w:type="gramStart"/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>млн</w:t>
      </w:r>
      <w:proofErr w:type="gramEnd"/>
      <w:r w:rsidRPr="00287797">
        <w:rPr>
          <w:rFonts w:ascii="Times New Roman" w:eastAsia="Times New Roman" w:hAnsi="Times New Roman"/>
          <w:sz w:val="24"/>
          <w:szCs w:val="24"/>
          <w:shd w:val="clear" w:color="auto" w:fill="EAE1CF"/>
          <w:lang w:eastAsia="ru-RU"/>
        </w:rPr>
        <w:t xml:space="preserve"> рублей (т. е. некоторые части будущей экспозиции, которые должны были поставить по контракту)</w:t>
      </w:r>
      <w:r w:rsidRPr="000F7923">
        <w:rPr>
          <w:rFonts w:ascii="Times New Roman" w:eastAsia="Times New Roman" w:hAnsi="Times New Roman"/>
          <w:sz w:val="24"/>
          <w:szCs w:val="24"/>
          <w:lang w:eastAsia="ru-RU"/>
        </w:rPr>
        <w:t>. Однако по данным материалам дело возбудить не удалось — следствие не усмотрело состава преступления.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287797">
        <w:rPr>
          <w:rFonts w:ascii="Times New Roman" w:hAnsi="Times New Roman"/>
          <w:caps/>
          <w:sz w:val="24"/>
          <w:szCs w:val="24"/>
        </w:rPr>
        <w:t>КАК «ПИЛИЛИ» ТАТАРСКИЕ ИЗБЫ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</w:pPr>
      <w:r w:rsidRPr="00287797">
        <w:rPr>
          <w:rFonts w:ascii="Times New Roman" w:hAnsi="Times New Roman"/>
          <w:sz w:val="24"/>
          <w:szCs w:val="24"/>
        </w:rPr>
        <w:t>И тогда силовики зашли с другой стороны: внимательно пригляделись к части бюджета, которая распределялась без конкурса, а это 10 </w:t>
      </w:r>
      <w:proofErr w:type="gramStart"/>
      <w:r w:rsidRPr="00287797">
        <w:rPr>
          <w:rFonts w:ascii="Times New Roman" w:hAnsi="Times New Roman"/>
          <w:sz w:val="24"/>
          <w:szCs w:val="24"/>
        </w:rPr>
        <w:t>млн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рублей. 5 млн из них досталось двум фирмам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—</w:t>
      </w:r>
      <w:r w:rsidRPr="00287797">
        <w:rPr>
          <w:rFonts w:ascii="Times New Roman" w:hAnsi="Times New Roman"/>
          <w:sz w:val="24"/>
          <w:szCs w:val="24"/>
        </w:rPr>
        <w:t> ООО «Мак Ойл Групп» и ООО «Галка»,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—</w:t>
      </w:r>
      <w:r w:rsidRPr="00287797">
        <w:rPr>
          <w:rFonts w:ascii="Times New Roman" w:hAnsi="Times New Roman"/>
          <w:sz w:val="24"/>
          <w:szCs w:val="24"/>
        </w:rPr>
        <w:t> выбранным в качестве «единственных поставщиков услуг». Они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должны были предоставить на выставку 14 масштабных экспонатов — это, например, татарские избы разных эпох.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Как показало движение средств, рассказывает наш собеседник, деньги на выполнение соответствующих работ в итоге получили уже знакомые нам «</w:t>
      </w:r>
      <w:proofErr w:type="spellStart"/>
      <w:r w:rsidRPr="00287797">
        <w:rPr>
          <w:rFonts w:ascii="Times New Roman" w:hAnsi="Times New Roman"/>
          <w:sz w:val="24"/>
          <w:szCs w:val="24"/>
        </w:rPr>
        <w:t>Аяз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Плюс», «Дисплей </w:t>
      </w:r>
      <w:proofErr w:type="gramStart"/>
      <w:r w:rsidRPr="00287797">
        <w:rPr>
          <w:rFonts w:ascii="Times New Roman" w:hAnsi="Times New Roman"/>
          <w:sz w:val="24"/>
          <w:szCs w:val="24"/>
        </w:rPr>
        <w:t>Арт</w:t>
      </w:r>
      <w:proofErr w:type="gramEnd"/>
      <w:r w:rsidRPr="00287797">
        <w:rPr>
          <w:rFonts w:ascii="Times New Roman" w:hAnsi="Times New Roman"/>
          <w:sz w:val="24"/>
          <w:szCs w:val="24"/>
        </w:rPr>
        <w:t>», а также ИП Матвеев и некий ИП Жуков. Далее была проведена еще одна экспертиза, которая выявила завышение стоимости работ более чем на 2,5 </w:t>
      </w:r>
      <w:proofErr w:type="gramStart"/>
      <w:r w:rsidRPr="00287797">
        <w:rPr>
          <w:rFonts w:ascii="Times New Roman" w:hAnsi="Times New Roman"/>
          <w:sz w:val="24"/>
          <w:szCs w:val="24"/>
        </w:rPr>
        <w:t>млн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рублей. Ровно в половину сметы эксперты оценили те самые 14 экспонатов. Как это произошло? Дело в том, что, уверены силовики, вместо новых экспонатов на выставку привезли ранее использованные бутафорские предметы, которые собирали для различных выставок и представлений в 2013–2015 годах.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Источники нашего издания утверждают, что установление размера ущерба — это лишь первый этап расследования</w:t>
      </w:r>
      <w:r w:rsidRPr="00287797">
        <w:rPr>
          <w:rFonts w:ascii="Times New Roman" w:hAnsi="Times New Roman"/>
          <w:sz w:val="24"/>
          <w:szCs w:val="24"/>
        </w:rPr>
        <w:t xml:space="preserve">. Дескать, следствие может раскрутить дело до куда </w:t>
      </w:r>
      <w:proofErr w:type="spellStart"/>
      <w:proofErr w:type="gramStart"/>
      <w:r w:rsidRPr="00287797">
        <w:rPr>
          <w:rFonts w:ascii="Times New Roman" w:hAnsi="Times New Roman"/>
          <w:sz w:val="24"/>
          <w:szCs w:val="24"/>
        </w:rPr>
        <w:t>бо́льших</w:t>
      </w:r>
      <w:proofErr w:type="spellEnd"/>
      <w:proofErr w:type="gramEnd"/>
      <w:r w:rsidRPr="00287797">
        <w:rPr>
          <w:rFonts w:ascii="Times New Roman" w:hAnsi="Times New Roman"/>
          <w:sz w:val="24"/>
          <w:szCs w:val="24"/>
        </w:rPr>
        <w:t xml:space="preserve"> сумм, вопрос лишь в сроках экспертизы — она крайне трудоемка, а еще далеко не дешева.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Дело по ст. 159 УК РФ («Мошенничество») возбуждено только в январе этого года, а рано утром 2 февраля следственно-оперативная группа провела сразу 12 обысков по адресам фигурантов дела. По данным источников,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из своего дома на допрос был доставлен главный художник </w:t>
      </w:r>
      <w:proofErr w:type="spell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Нацмузея</w:t>
      </w:r>
      <w:proofErr w:type="spell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 Матвеев. Сейчас он в </w:t>
      </w:r>
      <w:proofErr w:type="gram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статусе</w:t>
      </w:r>
      <w:proofErr w:type="gram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 подозреваемого находится в изоляторе временного содержания</w:t>
      </w:r>
      <w:r w:rsidRPr="00287797">
        <w:rPr>
          <w:rFonts w:ascii="Times New Roman" w:hAnsi="Times New Roman"/>
          <w:sz w:val="24"/>
          <w:szCs w:val="24"/>
        </w:rPr>
        <w:t xml:space="preserve">. Из частного дома в Лаишево доставлена была на допрос и сама </w:t>
      </w:r>
      <w:proofErr w:type="spellStart"/>
      <w:r w:rsidRPr="00287797">
        <w:rPr>
          <w:rFonts w:ascii="Times New Roman" w:hAnsi="Times New Roman"/>
          <w:sz w:val="24"/>
          <w:szCs w:val="24"/>
        </w:rPr>
        <w:t>Гульчачак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797">
        <w:rPr>
          <w:rFonts w:ascii="Times New Roman" w:hAnsi="Times New Roman"/>
          <w:sz w:val="24"/>
          <w:szCs w:val="24"/>
        </w:rPr>
        <w:t>Рахимзяновна</w:t>
      </w:r>
      <w:proofErr w:type="spellEnd"/>
      <w:r w:rsidRPr="00287797">
        <w:rPr>
          <w:rFonts w:ascii="Times New Roman" w:hAnsi="Times New Roman"/>
          <w:sz w:val="24"/>
          <w:szCs w:val="24"/>
        </w:rPr>
        <w:t>, однако после длительной беседы со следователем отпущена на свободу в </w:t>
      </w:r>
      <w:proofErr w:type="gramStart"/>
      <w:r w:rsidRPr="00287797">
        <w:rPr>
          <w:rFonts w:ascii="Times New Roman" w:hAnsi="Times New Roman"/>
          <w:sz w:val="24"/>
          <w:szCs w:val="24"/>
        </w:rPr>
        <w:t>статусе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свидетеля. Связаться с экс-гендиректором музея и получить комментарий не удалось, на сообщения Назипова не ответила.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287797">
        <w:rPr>
          <w:rFonts w:ascii="Times New Roman" w:hAnsi="Times New Roman"/>
          <w:caps/>
          <w:sz w:val="24"/>
          <w:szCs w:val="24"/>
        </w:rPr>
        <w:t>ПОЧЕМУ НАЗИПОВА УШЛА ИЗ НАЦМУЗЕЯ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 xml:space="preserve">10 февраля Назиповой исполняется 60 лет. Выпускница КГУ по специальности «историк», доктор исторических наук (2009). Фактически всю сознательную жизнь, с середины 1980-х, работала в структуре </w:t>
      </w:r>
      <w:proofErr w:type="spellStart"/>
      <w:r w:rsidRPr="00287797">
        <w:rPr>
          <w:rFonts w:ascii="Times New Roman" w:hAnsi="Times New Roman"/>
          <w:sz w:val="24"/>
          <w:szCs w:val="24"/>
        </w:rPr>
        <w:t>Нацмузея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РТ, который до 2001-го назывался Государственным объединенным музеем ТАССР. 14 последних лет, до 15 октября 2020 года, была гендиректором Национального музея Республики Татарстан.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«Национальный музей Республики Татарстан никогда и ни в чем не отставал от других музеев! Более того, он находится в </w:t>
      </w:r>
      <w:proofErr w:type="gramStart"/>
      <w:r w:rsidRPr="00287797">
        <w:rPr>
          <w:rFonts w:ascii="Times New Roman" w:hAnsi="Times New Roman"/>
          <w:sz w:val="24"/>
          <w:szCs w:val="24"/>
        </w:rPr>
        <w:t>авангарде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музейного дела не только в нашей республике, но и в стране!.. Только за последние пять лет мы реконструировали здания и построили новые современнейшие экспозиции музеев – филиалов НМРТ: Дом-музей Ленина, музей Боратынского, музей Горького и Шаляпина, Литературный музей</w:t>
      </w:r>
      <w:proofErr w:type="gramStart"/>
      <w:r w:rsidRPr="00287797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укая, </w:t>
      </w:r>
      <w:r w:rsidRPr="00287797">
        <w:rPr>
          <w:rFonts w:ascii="Times New Roman" w:hAnsi="Times New Roman"/>
          <w:sz w:val="24"/>
          <w:szCs w:val="24"/>
        </w:rPr>
        <w:lastRenderedPageBreak/>
        <w:t xml:space="preserve">Дом татарской книги с мемориальной квартирой </w:t>
      </w:r>
      <w:proofErr w:type="spellStart"/>
      <w:r w:rsidRPr="00287797">
        <w:rPr>
          <w:rFonts w:ascii="Times New Roman" w:hAnsi="Times New Roman"/>
          <w:sz w:val="24"/>
          <w:szCs w:val="24"/>
        </w:rPr>
        <w:t>Камала</w:t>
      </w:r>
      <w:proofErr w:type="spellEnd"/>
      <w:r w:rsidRPr="00287797">
        <w:rPr>
          <w:rFonts w:ascii="Times New Roman" w:hAnsi="Times New Roman"/>
          <w:sz w:val="24"/>
          <w:szCs w:val="24"/>
        </w:rPr>
        <w:t>!» — так сама Назипова </w:t>
      </w:r>
      <w:hyperlink r:id="rId16" w:tgtFrame="_blank" w:history="1">
        <w:r w:rsidRPr="00287797">
          <w:rPr>
            <w:rStyle w:val="a3"/>
            <w:rFonts w:ascii="Times New Roman" w:hAnsi="Times New Roman"/>
            <w:color w:val="auto"/>
            <w:sz w:val="24"/>
            <w:szCs w:val="24"/>
          </w:rPr>
          <w:t>комментировала</w:t>
        </w:r>
      </w:hyperlink>
      <w:r w:rsidRPr="00287797">
        <w:rPr>
          <w:rFonts w:ascii="Times New Roman" w:hAnsi="Times New Roman"/>
          <w:sz w:val="24"/>
          <w:szCs w:val="24"/>
        </w:rPr>
        <w:t> итоги своей работы во главе музейной мини-империи, включающей в себя 12 филиалов.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Тем не </w:t>
      </w:r>
      <w:proofErr w:type="gramStart"/>
      <w:r w:rsidRPr="00287797">
        <w:rPr>
          <w:rFonts w:ascii="Times New Roman" w:hAnsi="Times New Roman"/>
          <w:sz w:val="24"/>
          <w:szCs w:val="24"/>
        </w:rPr>
        <w:t>менее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в конце прошлого года министерство культуры Татарстана решило не продлевать с </w:t>
      </w:r>
      <w:proofErr w:type="spellStart"/>
      <w:r w:rsidRPr="00287797">
        <w:rPr>
          <w:rFonts w:ascii="Times New Roman" w:hAnsi="Times New Roman"/>
          <w:sz w:val="24"/>
          <w:szCs w:val="24"/>
        </w:rPr>
        <w:t>Гульчачак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797">
        <w:rPr>
          <w:rFonts w:ascii="Times New Roman" w:hAnsi="Times New Roman"/>
          <w:sz w:val="24"/>
          <w:szCs w:val="24"/>
        </w:rPr>
        <w:t>Рахимзяновной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контракт, и сегодня экс-директор </w:t>
      </w:r>
      <w:proofErr w:type="spellStart"/>
      <w:r w:rsidRPr="00287797">
        <w:rPr>
          <w:rFonts w:ascii="Times New Roman" w:hAnsi="Times New Roman"/>
          <w:sz w:val="24"/>
          <w:szCs w:val="24"/>
        </w:rPr>
        <w:t>Нацмузея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РТ трудится в Казанском государственном институте культуры в качестве профессора кафедры </w:t>
      </w:r>
      <w:proofErr w:type="spellStart"/>
      <w:r w:rsidRPr="00287797">
        <w:rPr>
          <w:rFonts w:ascii="Times New Roman" w:hAnsi="Times New Roman"/>
          <w:sz w:val="24"/>
          <w:szCs w:val="24"/>
        </w:rPr>
        <w:t>музеологии</w:t>
      </w:r>
      <w:proofErr w:type="spellEnd"/>
      <w:r w:rsidRPr="00287797">
        <w:rPr>
          <w:rFonts w:ascii="Times New Roman" w:hAnsi="Times New Roman"/>
          <w:sz w:val="24"/>
          <w:szCs w:val="24"/>
        </w:rPr>
        <w:t>, культурологии и искусствоведения.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 xml:space="preserve">Что касается причин, по которым республиканский </w:t>
      </w:r>
      <w:proofErr w:type="spellStart"/>
      <w:r w:rsidRPr="00287797">
        <w:rPr>
          <w:rFonts w:ascii="Times New Roman" w:hAnsi="Times New Roman"/>
          <w:sz w:val="24"/>
          <w:szCs w:val="24"/>
        </w:rPr>
        <w:t>минкульт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решил расстаться с Назиповой, то их наши источники называют как минимум две.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Во-первых,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опытному музейному работнику было трудно перестроить работу своего учреждения на новые экономические рельсы</w:t>
      </w:r>
      <w:r w:rsidRPr="002877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87797">
        <w:rPr>
          <w:rFonts w:ascii="Times New Roman" w:hAnsi="Times New Roman"/>
          <w:sz w:val="24"/>
          <w:szCs w:val="24"/>
        </w:rPr>
        <w:t>Нацмузей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РТ </w:t>
      </w:r>
      <w:proofErr w:type="gramStart"/>
      <w:r w:rsidRPr="00287797">
        <w:rPr>
          <w:rFonts w:ascii="Times New Roman" w:hAnsi="Times New Roman"/>
          <w:sz w:val="24"/>
          <w:szCs w:val="24"/>
        </w:rPr>
        <w:t>здорово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отставал от своих коллег из музея-заповедника «Казанский Кремль» и ГМИИ РТ в части громких выставок, а также внебюджетных доходов. «БИЗНЕС </w:t>
      </w:r>
      <w:proofErr w:type="spellStart"/>
      <w:r w:rsidRPr="00287797">
        <w:rPr>
          <w:rFonts w:ascii="Times New Roman" w:hAnsi="Times New Roman"/>
          <w:sz w:val="24"/>
          <w:szCs w:val="24"/>
        </w:rPr>
        <w:t>Online</w:t>
      </w:r>
      <w:proofErr w:type="spellEnd"/>
      <w:r w:rsidRPr="00287797">
        <w:rPr>
          <w:rFonts w:ascii="Times New Roman" w:hAnsi="Times New Roman"/>
          <w:sz w:val="24"/>
          <w:szCs w:val="24"/>
        </w:rPr>
        <w:t>» уже </w:t>
      </w:r>
      <w:hyperlink r:id="rId17" w:tgtFrame="_blank" w:history="1">
        <w:r w:rsidRPr="00287797">
          <w:rPr>
            <w:rStyle w:val="a3"/>
            <w:rFonts w:ascii="Times New Roman" w:hAnsi="Times New Roman"/>
            <w:color w:val="auto"/>
            <w:sz w:val="24"/>
            <w:szCs w:val="24"/>
          </w:rPr>
          <w:t>писал</w:t>
        </w:r>
      </w:hyperlink>
      <w:r w:rsidRPr="00287797">
        <w:rPr>
          <w:rFonts w:ascii="Times New Roman" w:hAnsi="Times New Roman"/>
          <w:sz w:val="24"/>
          <w:szCs w:val="24"/>
        </w:rPr>
        <w:t>, что новым гендиректором учреждения может стать действующая и. о. руководителя </w:t>
      </w:r>
      <w:r w:rsidRPr="00287797">
        <w:rPr>
          <w:rStyle w:val="a5"/>
          <w:rFonts w:ascii="Times New Roman" w:hAnsi="Times New Roman"/>
          <w:sz w:val="24"/>
          <w:szCs w:val="24"/>
        </w:rPr>
        <w:t>Алиса Вяткина</w:t>
      </w:r>
      <w:r w:rsidRPr="00287797">
        <w:rPr>
          <w:rFonts w:ascii="Times New Roman" w:hAnsi="Times New Roman"/>
          <w:sz w:val="24"/>
          <w:szCs w:val="24"/>
        </w:rPr>
        <w:t xml:space="preserve">, некогда арт-директор культового клуба «Желтая кофта». С ней во главе </w:t>
      </w:r>
      <w:proofErr w:type="spellStart"/>
      <w:r w:rsidRPr="00287797">
        <w:rPr>
          <w:rFonts w:ascii="Times New Roman" w:hAnsi="Times New Roman"/>
          <w:sz w:val="24"/>
          <w:szCs w:val="24"/>
        </w:rPr>
        <w:t>Нацмузей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РТ показал очень неплохие цифры доходов в минувшие новогодние праздники.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Во-вторых, в последнее время довольно регулярно ходили слухи об интересе к хозяйству Назиповой со стороны правоохранителей. В частности,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Счетная палата РТ в период с 2017 по 2019 год насчитала в </w:t>
      </w:r>
      <w:proofErr w:type="spell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Нацмузее</w:t>
      </w:r>
      <w:proofErr w:type="spell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 нарушений на 47 </w:t>
      </w:r>
      <w:proofErr w:type="gram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млн</w:t>
      </w:r>
      <w:proofErr w:type="gram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 рублей</w:t>
      </w:r>
      <w:r w:rsidRPr="00287797">
        <w:rPr>
          <w:rFonts w:ascii="Times New Roman" w:hAnsi="Times New Roman"/>
          <w:sz w:val="24"/>
          <w:szCs w:val="24"/>
        </w:rPr>
        <w:t> при освоении бюджетных средств, выделенных на реализацию программы «Развитие музейного дела на 2014–2020 годы».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287797">
        <w:rPr>
          <w:rFonts w:ascii="Times New Roman" w:hAnsi="Times New Roman"/>
          <w:caps/>
          <w:sz w:val="24"/>
          <w:szCs w:val="24"/>
        </w:rPr>
        <w:t xml:space="preserve">ДВА «ДИСПЛЕЙ-АРТА» И ОДНА «ВОЛГА </w:t>
      </w:r>
      <w:proofErr w:type="gramStart"/>
      <w:r w:rsidRPr="00287797">
        <w:rPr>
          <w:rFonts w:ascii="Times New Roman" w:hAnsi="Times New Roman"/>
          <w:caps/>
          <w:sz w:val="24"/>
          <w:szCs w:val="24"/>
        </w:rPr>
        <w:t>СТ</w:t>
      </w:r>
      <w:proofErr w:type="gramEnd"/>
      <w:r w:rsidRPr="00287797">
        <w:rPr>
          <w:rFonts w:ascii="Times New Roman" w:hAnsi="Times New Roman"/>
          <w:caps/>
          <w:sz w:val="24"/>
          <w:szCs w:val="24"/>
        </w:rPr>
        <w:t>»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Основной фигурант криминальной истории, Матвеев, трудится главным художником музея как минимум с 2010 года — более ранних упоминаний в открытых источниках о нем найти не удалось. В 2012-м его имя внесли в почетную книгу дарителей музея — главный художник передал в коллекцию патефон 1930–1950-х годов. В 2019-м Матвеев в составе татарстанской делегации, которую возглавлял заместитель председателя правительства РТ </w:t>
      </w:r>
      <w:r w:rsidRPr="00287797">
        <w:rPr>
          <w:rStyle w:val="a5"/>
          <w:rFonts w:ascii="Times New Roman" w:hAnsi="Times New Roman"/>
          <w:sz w:val="24"/>
          <w:szCs w:val="24"/>
        </w:rPr>
        <w:t xml:space="preserve">Василь </w:t>
      </w:r>
      <w:proofErr w:type="spellStart"/>
      <w:r w:rsidRPr="00287797">
        <w:rPr>
          <w:rStyle w:val="a5"/>
          <w:rFonts w:ascii="Times New Roman" w:hAnsi="Times New Roman"/>
          <w:sz w:val="24"/>
          <w:szCs w:val="24"/>
        </w:rPr>
        <w:t>Шайхразиев</w:t>
      </w:r>
      <w:proofErr w:type="spellEnd"/>
      <w:r w:rsidRPr="00287797">
        <w:rPr>
          <w:rFonts w:ascii="Times New Roman" w:hAnsi="Times New Roman"/>
          <w:sz w:val="24"/>
          <w:szCs w:val="24"/>
        </w:rPr>
        <w:t>, ездил в Бухару на мероприятия в честь 200-летия просветителя </w:t>
      </w:r>
      <w:proofErr w:type="spellStart"/>
      <w:r w:rsidRPr="00287797">
        <w:rPr>
          <w:rStyle w:val="a5"/>
          <w:rFonts w:ascii="Times New Roman" w:hAnsi="Times New Roman"/>
          <w:sz w:val="24"/>
          <w:szCs w:val="24"/>
        </w:rPr>
        <w:t>Шигабутдина</w:t>
      </w:r>
      <w:proofErr w:type="spellEnd"/>
      <w:r w:rsidRPr="00287797">
        <w:rPr>
          <w:rStyle w:val="a5"/>
          <w:rFonts w:ascii="Times New Roman" w:hAnsi="Times New Roman"/>
          <w:sz w:val="24"/>
          <w:szCs w:val="24"/>
        </w:rPr>
        <w:t xml:space="preserve"> </w:t>
      </w:r>
      <w:proofErr w:type="spellStart"/>
      <w:r w:rsidRPr="00287797">
        <w:rPr>
          <w:rStyle w:val="a5"/>
          <w:rFonts w:ascii="Times New Roman" w:hAnsi="Times New Roman"/>
          <w:sz w:val="24"/>
          <w:szCs w:val="24"/>
        </w:rPr>
        <w:t>Марджани</w:t>
      </w:r>
      <w:r w:rsidRPr="00287797">
        <w:rPr>
          <w:rFonts w:ascii="Times New Roman" w:hAnsi="Times New Roman"/>
          <w:sz w:val="24"/>
          <w:szCs w:val="24"/>
        </w:rPr>
        <w:t>.</w:t>
      </w:r>
      <w:proofErr w:type="spellEnd"/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По данным сервиса «</w:t>
      </w:r>
      <w:proofErr w:type="spellStart"/>
      <w:r w:rsidRPr="00287797">
        <w:rPr>
          <w:rFonts w:ascii="Times New Roman" w:hAnsi="Times New Roman"/>
          <w:sz w:val="24"/>
          <w:szCs w:val="24"/>
        </w:rPr>
        <w:t>Контур</w:t>
      </w:r>
      <w:proofErr w:type="gramStart"/>
      <w:r w:rsidRPr="00287797">
        <w:rPr>
          <w:rFonts w:ascii="Times New Roman" w:hAnsi="Times New Roman"/>
          <w:sz w:val="24"/>
          <w:szCs w:val="24"/>
        </w:rPr>
        <w:t>.Ф</w:t>
      </w:r>
      <w:proofErr w:type="gramEnd"/>
      <w:r w:rsidRPr="00287797">
        <w:rPr>
          <w:rFonts w:ascii="Times New Roman" w:hAnsi="Times New Roman"/>
          <w:sz w:val="24"/>
          <w:szCs w:val="24"/>
        </w:rPr>
        <w:t>окус</w:t>
      </w:r>
      <w:proofErr w:type="spellEnd"/>
      <w:r w:rsidRPr="00287797">
        <w:rPr>
          <w:rFonts w:ascii="Times New Roman" w:hAnsi="Times New Roman"/>
          <w:sz w:val="24"/>
          <w:szCs w:val="24"/>
        </w:rPr>
        <w:t>», с 2009 года Матвеев является учредителем фирмы «Дисплей Арт». Официально в ней работают два человека, директором выступает некий </w:t>
      </w:r>
      <w:r w:rsidRPr="00287797">
        <w:rPr>
          <w:rStyle w:val="a5"/>
          <w:rFonts w:ascii="Times New Roman" w:hAnsi="Times New Roman"/>
          <w:sz w:val="24"/>
          <w:szCs w:val="24"/>
        </w:rPr>
        <w:t>Анвар Измайлов</w:t>
      </w:r>
      <w:r w:rsidRPr="00287797">
        <w:rPr>
          <w:rFonts w:ascii="Times New Roman" w:hAnsi="Times New Roman"/>
          <w:sz w:val="24"/>
          <w:szCs w:val="24"/>
        </w:rPr>
        <w:t>. Он же, Измайлов, числится руководителем ООО «Дисплей-Арт» — организация с одноименным названием, но небольшой разницей в написании, расположена по одному адресу с уже упомянутой фирмой. Она была создана в 2017-м, и Матвеев также входил в число ее учредителей, но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спустя полгода продал свою долю в компании Измайлову</w:t>
      </w:r>
      <w:r w:rsidRPr="00287797">
        <w:rPr>
          <w:rFonts w:ascii="Times New Roman" w:hAnsi="Times New Roman"/>
          <w:sz w:val="24"/>
          <w:szCs w:val="24"/>
        </w:rPr>
        <w:t>. Обе фирмы ведут деятельность как рекламные агентства.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 xml:space="preserve">Выручка «Дисплей </w:t>
      </w:r>
      <w:proofErr w:type="gramStart"/>
      <w:r w:rsidRPr="00287797">
        <w:rPr>
          <w:rFonts w:ascii="Times New Roman" w:hAnsi="Times New Roman"/>
          <w:sz w:val="24"/>
          <w:szCs w:val="24"/>
        </w:rPr>
        <w:t>Арт</w:t>
      </w:r>
      <w:proofErr w:type="gramEnd"/>
      <w:r w:rsidRPr="00287797">
        <w:rPr>
          <w:rFonts w:ascii="Times New Roman" w:hAnsi="Times New Roman"/>
          <w:sz w:val="24"/>
          <w:szCs w:val="24"/>
        </w:rPr>
        <w:t>» в 2019-м (более свежих данных нет) составила 826 тыс. рублей, при этом компания получила чистый убыток в 1,2 млн рублей (против прибыли в 1,3 млн и 1,1 млн в 2017–2018 годах). По данным «</w:t>
      </w:r>
      <w:proofErr w:type="spellStart"/>
      <w:r w:rsidRPr="00287797">
        <w:rPr>
          <w:rFonts w:ascii="Times New Roman" w:hAnsi="Times New Roman"/>
          <w:sz w:val="24"/>
          <w:szCs w:val="24"/>
        </w:rPr>
        <w:t>Контур</w:t>
      </w:r>
      <w:proofErr w:type="gramStart"/>
      <w:r w:rsidRPr="00287797">
        <w:rPr>
          <w:rFonts w:ascii="Times New Roman" w:hAnsi="Times New Roman"/>
          <w:sz w:val="24"/>
          <w:szCs w:val="24"/>
        </w:rPr>
        <w:t>.Ф</w:t>
      </w:r>
      <w:proofErr w:type="gramEnd"/>
      <w:r w:rsidRPr="00287797">
        <w:rPr>
          <w:rFonts w:ascii="Times New Roman" w:hAnsi="Times New Roman"/>
          <w:sz w:val="24"/>
          <w:szCs w:val="24"/>
        </w:rPr>
        <w:t>окуса</w:t>
      </w:r>
      <w:proofErr w:type="spellEnd"/>
      <w:r w:rsidRPr="00287797">
        <w:rPr>
          <w:rFonts w:ascii="Times New Roman" w:hAnsi="Times New Roman"/>
          <w:sz w:val="24"/>
          <w:szCs w:val="24"/>
        </w:rPr>
        <w:t>», с 2013 по 2017 год фирма участвовала в 14 открытых конкурсах, из которых выиграла 8 —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с ней были заключены </w:t>
      </w:r>
      <w:proofErr w:type="spell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госконтракты</w:t>
      </w:r>
      <w:proofErr w:type="spell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 на общую сумму 18 млн рублей</w:t>
      </w:r>
      <w:r w:rsidRPr="00287797">
        <w:rPr>
          <w:rFonts w:ascii="Times New Roman" w:hAnsi="Times New Roman"/>
          <w:sz w:val="24"/>
          <w:szCs w:val="24"/>
        </w:rPr>
        <w:t xml:space="preserve">. В числе заказчиков — </w:t>
      </w:r>
      <w:proofErr w:type="gramStart"/>
      <w:r w:rsidRPr="00287797">
        <w:rPr>
          <w:rFonts w:ascii="Times New Roman" w:hAnsi="Times New Roman"/>
          <w:sz w:val="24"/>
          <w:szCs w:val="24"/>
        </w:rPr>
        <w:t>Башкирская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797">
        <w:rPr>
          <w:rFonts w:ascii="Times New Roman" w:hAnsi="Times New Roman"/>
          <w:sz w:val="24"/>
          <w:szCs w:val="24"/>
        </w:rPr>
        <w:t>госфилармония</w:t>
      </w:r>
      <w:proofErr w:type="spellEnd"/>
      <w:r w:rsidRPr="00287797">
        <w:rPr>
          <w:rFonts w:ascii="Times New Roman" w:hAnsi="Times New Roman"/>
          <w:sz w:val="24"/>
          <w:szCs w:val="24"/>
        </w:rPr>
        <w:t>, Дом дружбы народов и Музей боевой славы Башкортостана, КФУ, Болгарский музей-заповедник, музей-заповедник «Казанский Кремль» и </w:t>
      </w:r>
      <w:proofErr w:type="spellStart"/>
      <w:r w:rsidRPr="00287797">
        <w:rPr>
          <w:rFonts w:ascii="Times New Roman" w:hAnsi="Times New Roman"/>
          <w:sz w:val="24"/>
          <w:szCs w:val="24"/>
        </w:rPr>
        <w:t>Татгосфилармония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им. Тукая.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С 2018 года активным участником конкурсов стал «близнец» фирмы — «Дисплей-Арт»</w:t>
      </w:r>
      <w:r w:rsidRPr="00287797">
        <w:rPr>
          <w:rFonts w:ascii="Times New Roman" w:hAnsi="Times New Roman"/>
          <w:sz w:val="24"/>
          <w:szCs w:val="24"/>
        </w:rPr>
        <w:t xml:space="preserve">. В частности, компания выиграла </w:t>
      </w:r>
      <w:proofErr w:type="spellStart"/>
      <w:r w:rsidRPr="00287797">
        <w:rPr>
          <w:rFonts w:ascii="Times New Roman" w:hAnsi="Times New Roman"/>
          <w:sz w:val="24"/>
          <w:szCs w:val="24"/>
        </w:rPr>
        <w:t>госконтракт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на 8 </w:t>
      </w:r>
      <w:proofErr w:type="gramStart"/>
      <w:r w:rsidRPr="00287797">
        <w:rPr>
          <w:rFonts w:ascii="Times New Roman" w:hAnsi="Times New Roman"/>
          <w:sz w:val="24"/>
          <w:szCs w:val="24"/>
        </w:rPr>
        <w:t>млн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на создание экспозиции Музея истории старообрядчества Казани (по заказу федерального </w:t>
      </w:r>
      <w:proofErr w:type="spellStart"/>
      <w:r w:rsidRPr="00287797">
        <w:rPr>
          <w:rFonts w:ascii="Times New Roman" w:hAnsi="Times New Roman"/>
          <w:sz w:val="24"/>
          <w:szCs w:val="24"/>
        </w:rPr>
        <w:t>минкульта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), также с ней заключали контракты музей Новосибирска, Музей истории Уфы, </w:t>
      </w:r>
      <w:proofErr w:type="spellStart"/>
      <w:r w:rsidRPr="00287797">
        <w:rPr>
          <w:rFonts w:ascii="Times New Roman" w:hAnsi="Times New Roman"/>
          <w:sz w:val="24"/>
          <w:szCs w:val="24"/>
        </w:rPr>
        <w:t>Нацмузей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Республики Башкортостан, МБУ «Централизованная система библиотечного и архивного дела </w:t>
      </w:r>
      <w:proofErr w:type="spellStart"/>
      <w:r w:rsidRPr="00287797">
        <w:rPr>
          <w:rFonts w:ascii="Times New Roman" w:hAnsi="Times New Roman"/>
          <w:sz w:val="24"/>
          <w:szCs w:val="24"/>
        </w:rPr>
        <w:t>Шумерлинского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района» Чувашии. Последний контракт с фирмой был подписан в </w:t>
      </w:r>
      <w:proofErr w:type="gramStart"/>
      <w:r w:rsidRPr="00287797">
        <w:rPr>
          <w:rFonts w:ascii="Times New Roman" w:hAnsi="Times New Roman"/>
          <w:sz w:val="24"/>
          <w:szCs w:val="24"/>
        </w:rPr>
        <w:t>конце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декабря 2020-го на благоустройство улицы в одном из поселков Самарской области. 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Сумма всех контрактов за два года, по данным базы «</w:t>
      </w:r>
      <w:proofErr w:type="spell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Контур</w:t>
      </w:r>
      <w:proofErr w:type="gram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.Ф</w:t>
      </w:r>
      <w:proofErr w:type="gram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окус</w:t>
      </w:r>
      <w:proofErr w:type="spell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», составила </w:t>
      </w: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lastRenderedPageBreak/>
        <w:t>40 млн рублей</w:t>
      </w:r>
      <w:r w:rsidRPr="00287797">
        <w:rPr>
          <w:rFonts w:ascii="Times New Roman" w:hAnsi="Times New Roman"/>
          <w:sz w:val="24"/>
          <w:szCs w:val="24"/>
        </w:rPr>
        <w:t>. Выручка компании по итогам 2019-го — 29,3 </w:t>
      </w:r>
      <w:proofErr w:type="gramStart"/>
      <w:r w:rsidRPr="00287797">
        <w:rPr>
          <w:rFonts w:ascii="Times New Roman" w:hAnsi="Times New Roman"/>
          <w:sz w:val="24"/>
          <w:szCs w:val="24"/>
        </w:rPr>
        <w:t>млн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рублей, чистая прибыль — 325 тыс. рублей.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>У фирмы «</w:t>
      </w:r>
      <w:proofErr w:type="spellStart"/>
      <w:r w:rsidRPr="00287797">
        <w:rPr>
          <w:rFonts w:ascii="Times New Roman" w:hAnsi="Times New Roman"/>
          <w:sz w:val="24"/>
          <w:szCs w:val="24"/>
        </w:rPr>
        <w:t>Дислпей</w:t>
      </w:r>
      <w:proofErr w:type="spellEnd"/>
      <w:r w:rsidRPr="00287797">
        <w:rPr>
          <w:rFonts w:ascii="Times New Roman" w:hAnsi="Times New Roman"/>
          <w:sz w:val="24"/>
          <w:szCs w:val="24"/>
        </w:rPr>
        <w:t>-Арт» есть сайт, на котором сказано, что компания создана в 2009 году</w:t>
      </w:r>
      <w:proofErr w:type="gramStart"/>
      <w:r w:rsidRPr="00287797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Pr="00287797">
        <w:rPr>
          <w:rFonts w:ascii="Times New Roman" w:hAnsi="Times New Roman"/>
          <w:sz w:val="24"/>
          <w:szCs w:val="24"/>
        </w:rPr>
        <w:t>акже отмечается: «Значительную часть времени мы посвятили себя созданию и обновлению музейных экспозиций от </w:t>
      </w:r>
      <w:proofErr w:type="gramStart"/>
      <w:r w:rsidRPr="00287797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до реализации. Также организуем выставки: монтируем экспонаты, поставляем выставочное оборудование, разрабатываем сопровождающую полиграфию».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Fonts w:ascii="Times New Roman" w:hAnsi="Times New Roman"/>
          <w:sz w:val="24"/>
          <w:szCs w:val="24"/>
        </w:rPr>
        <w:t xml:space="preserve">На сайте представлено множество выполненных проектов, например, в 2020-м несколько библиотек в разных городах России (среди них Ставрополь). </w:t>
      </w:r>
      <w:proofErr w:type="gramStart"/>
      <w:r w:rsidRPr="00287797">
        <w:rPr>
          <w:rFonts w:ascii="Times New Roman" w:hAnsi="Times New Roman"/>
          <w:sz w:val="24"/>
          <w:szCs w:val="24"/>
        </w:rPr>
        <w:t>В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 более </w:t>
      </w:r>
      <w:proofErr w:type="gramStart"/>
      <w:r w:rsidRPr="00287797">
        <w:rPr>
          <w:rFonts w:ascii="Times New Roman" w:hAnsi="Times New Roman"/>
          <w:sz w:val="24"/>
          <w:szCs w:val="24"/>
        </w:rPr>
        <w:t>ранние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периоды было несколько проектов в Татарстане: Музей истории татарской литературы, музей </w:t>
      </w:r>
      <w:proofErr w:type="spellStart"/>
      <w:r w:rsidRPr="00287797">
        <w:rPr>
          <w:rFonts w:ascii="Times New Roman" w:hAnsi="Times New Roman"/>
          <w:sz w:val="24"/>
          <w:szCs w:val="24"/>
        </w:rPr>
        <w:t>Альфии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797">
        <w:rPr>
          <w:rFonts w:ascii="Times New Roman" w:hAnsi="Times New Roman"/>
          <w:sz w:val="24"/>
          <w:szCs w:val="24"/>
        </w:rPr>
        <w:t>Авзаловой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7797">
        <w:rPr>
          <w:rFonts w:ascii="Times New Roman" w:hAnsi="Times New Roman"/>
          <w:sz w:val="24"/>
          <w:szCs w:val="24"/>
        </w:rPr>
        <w:t>маппинг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-шоу </w:t>
      </w:r>
      <w:proofErr w:type="spellStart"/>
      <w:r w:rsidRPr="00287797">
        <w:rPr>
          <w:rFonts w:ascii="Times New Roman" w:hAnsi="Times New Roman"/>
          <w:sz w:val="24"/>
          <w:szCs w:val="24"/>
        </w:rPr>
        <w:t>WorldSkills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2019 (было показано на стенах Казанского кремля), экспозиции музеев Кировского и Московского районов Казани, а также музеи различных предприятий столицы РТ. Согласно информации на сайте, с 2009 года компания выполнила не менее 45 проектов.</w:t>
      </w:r>
    </w:p>
    <w:p w:rsid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В нескольких конкурсах наряду с обоими «дисплей-артами» участвовал</w:t>
      </w:r>
      <w:proofErr w:type="gram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о и ООО</w:t>
      </w:r>
      <w:proofErr w:type="gram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 «</w:t>
      </w:r>
      <w:proofErr w:type="spell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Аяз</w:t>
      </w:r>
      <w:proofErr w:type="spell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 xml:space="preserve"> групп», которое также принимало участие в выполнении контракта для экспозиции </w:t>
      </w:r>
      <w:proofErr w:type="spellStart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Нацмузея</w:t>
      </w:r>
      <w:proofErr w:type="spellEnd"/>
      <w:r w:rsidRPr="00287797">
        <w:rPr>
          <w:rStyle w:val="a8"/>
          <w:rFonts w:ascii="Times New Roman" w:hAnsi="Times New Roman"/>
          <w:i w:val="0"/>
          <w:iCs w:val="0"/>
          <w:sz w:val="24"/>
          <w:szCs w:val="24"/>
          <w:shd w:val="clear" w:color="auto" w:fill="EAE1CF"/>
        </w:rPr>
        <w:t> РТ.</w:t>
      </w:r>
      <w:r w:rsidRPr="00287797">
        <w:rPr>
          <w:rFonts w:ascii="Times New Roman" w:hAnsi="Times New Roman"/>
          <w:sz w:val="24"/>
          <w:szCs w:val="24"/>
        </w:rPr>
        <w:t> По данным базы «</w:t>
      </w:r>
      <w:proofErr w:type="spellStart"/>
      <w:r w:rsidRPr="00287797">
        <w:rPr>
          <w:rFonts w:ascii="Times New Roman" w:hAnsi="Times New Roman"/>
          <w:sz w:val="24"/>
          <w:szCs w:val="24"/>
        </w:rPr>
        <w:t>Контур</w:t>
      </w:r>
      <w:proofErr w:type="gramStart"/>
      <w:r w:rsidRPr="00287797">
        <w:rPr>
          <w:rFonts w:ascii="Times New Roman" w:hAnsi="Times New Roman"/>
          <w:sz w:val="24"/>
          <w:szCs w:val="24"/>
        </w:rPr>
        <w:t>.Ф</w:t>
      </w:r>
      <w:proofErr w:type="gramEnd"/>
      <w:r w:rsidRPr="00287797">
        <w:rPr>
          <w:rFonts w:ascii="Times New Roman" w:hAnsi="Times New Roman"/>
          <w:sz w:val="24"/>
          <w:szCs w:val="24"/>
        </w:rPr>
        <w:t>окус</w:t>
      </w:r>
      <w:proofErr w:type="spellEnd"/>
      <w:r w:rsidRPr="00287797">
        <w:rPr>
          <w:rFonts w:ascii="Times New Roman" w:hAnsi="Times New Roman"/>
          <w:sz w:val="24"/>
          <w:szCs w:val="24"/>
        </w:rPr>
        <w:t>», данная фирма была создана в 2015 году, расположена она на улице Декабристов в Казани. Среди сотрудников  значится только один человек — директор и учредитель </w:t>
      </w:r>
      <w:r w:rsidRPr="00287797">
        <w:rPr>
          <w:rStyle w:val="a5"/>
          <w:rFonts w:ascii="Times New Roman" w:hAnsi="Times New Roman"/>
          <w:sz w:val="24"/>
          <w:szCs w:val="24"/>
        </w:rPr>
        <w:t xml:space="preserve">Роман </w:t>
      </w:r>
      <w:proofErr w:type="spellStart"/>
      <w:r w:rsidRPr="00287797">
        <w:rPr>
          <w:rStyle w:val="a5"/>
          <w:rFonts w:ascii="Times New Roman" w:hAnsi="Times New Roman"/>
          <w:sz w:val="24"/>
          <w:szCs w:val="24"/>
        </w:rPr>
        <w:t>Таратутин</w:t>
      </w:r>
      <w:proofErr w:type="spellEnd"/>
      <w:r w:rsidRPr="00287797">
        <w:rPr>
          <w:rFonts w:ascii="Times New Roman" w:hAnsi="Times New Roman"/>
          <w:sz w:val="24"/>
          <w:szCs w:val="24"/>
        </w:rPr>
        <w:t>. Основной вид деятельности компании — оптовая торговля, прибыль на конец 2019-го — 207 тыс. рублей при выручке в 12,3 </w:t>
      </w:r>
      <w:proofErr w:type="gramStart"/>
      <w:r w:rsidRPr="00287797">
        <w:rPr>
          <w:rFonts w:ascii="Times New Roman" w:hAnsi="Times New Roman"/>
          <w:sz w:val="24"/>
          <w:szCs w:val="24"/>
        </w:rPr>
        <w:t>млн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рублей. В 2016–2017 годах «</w:t>
      </w:r>
      <w:proofErr w:type="spellStart"/>
      <w:r w:rsidRPr="00287797">
        <w:rPr>
          <w:rFonts w:ascii="Times New Roman" w:hAnsi="Times New Roman"/>
          <w:sz w:val="24"/>
          <w:szCs w:val="24"/>
        </w:rPr>
        <w:t>Аяз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групп» выиграл несколько конкурсов, объявленных </w:t>
      </w:r>
      <w:proofErr w:type="spellStart"/>
      <w:r w:rsidRPr="00287797">
        <w:rPr>
          <w:rFonts w:ascii="Times New Roman" w:hAnsi="Times New Roman"/>
          <w:sz w:val="24"/>
          <w:szCs w:val="24"/>
        </w:rPr>
        <w:t>минкультом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РТ, а также музеем-заповедником «Казанский Кремль». Общая сумма заключенных с ним контрактов за два года — 2,7 </w:t>
      </w:r>
      <w:proofErr w:type="gramStart"/>
      <w:r w:rsidRPr="00287797">
        <w:rPr>
          <w:rFonts w:ascii="Times New Roman" w:hAnsi="Times New Roman"/>
          <w:sz w:val="24"/>
          <w:szCs w:val="24"/>
        </w:rPr>
        <w:t>млн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рублей, в том числе, например, на оформление выставки «Под прозрачным льдом глазури. Фарфор Петербурга» в </w:t>
      </w:r>
      <w:proofErr w:type="gramStart"/>
      <w:r w:rsidRPr="00287797">
        <w:rPr>
          <w:rFonts w:ascii="Times New Roman" w:hAnsi="Times New Roman"/>
          <w:sz w:val="24"/>
          <w:szCs w:val="24"/>
        </w:rPr>
        <w:t>центре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«Эрмитаж-Казань».</w:t>
      </w:r>
    </w:p>
    <w:p w:rsidR="000F7923" w:rsidRP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287797">
        <w:rPr>
          <w:rFonts w:ascii="Times New Roman" w:hAnsi="Times New Roman"/>
          <w:sz w:val="24"/>
          <w:szCs w:val="24"/>
        </w:rPr>
        <w:t xml:space="preserve">ООО «Волга </w:t>
      </w:r>
      <w:proofErr w:type="gramStart"/>
      <w:r w:rsidRPr="00287797">
        <w:rPr>
          <w:rFonts w:ascii="Times New Roman" w:hAnsi="Times New Roman"/>
          <w:sz w:val="24"/>
          <w:szCs w:val="24"/>
        </w:rPr>
        <w:t>СТ</w:t>
      </w:r>
      <w:proofErr w:type="gramEnd"/>
      <w:r w:rsidRPr="00287797">
        <w:rPr>
          <w:rFonts w:ascii="Times New Roman" w:hAnsi="Times New Roman"/>
          <w:sz w:val="24"/>
          <w:szCs w:val="24"/>
        </w:rPr>
        <w:t>», которое стало, по версии ГСУ и УБЭП, формальным исполнителем самого крупного «выставочного» контракта, зарегистрировано на улице Бутлерова, 30 — по одному адресу с ним расположен Институт археологии АН РТ. Образовалась компания в 2012 году, числятся в ней два сотрудника. Директор — </w:t>
      </w:r>
      <w:r w:rsidRPr="00287797">
        <w:rPr>
          <w:rStyle w:val="a5"/>
          <w:rFonts w:ascii="Times New Roman" w:hAnsi="Times New Roman"/>
          <w:sz w:val="24"/>
          <w:szCs w:val="24"/>
        </w:rPr>
        <w:t>Григорий Нилов</w:t>
      </w:r>
      <w:r w:rsidRPr="00287797">
        <w:rPr>
          <w:rFonts w:ascii="Times New Roman" w:hAnsi="Times New Roman"/>
          <w:sz w:val="24"/>
          <w:szCs w:val="24"/>
        </w:rPr>
        <w:t>, он же один из учредителей, имеет равную долю в компании с </w:t>
      </w:r>
      <w:r w:rsidRPr="00287797">
        <w:rPr>
          <w:rStyle w:val="a5"/>
          <w:rFonts w:ascii="Times New Roman" w:hAnsi="Times New Roman"/>
          <w:sz w:val="24"/>
          <w:szCs w:val="24"/>
        </w:rPr>
        <w:t>Дмитрием Ниловым</w:t>
      </w:r>
      <w:r w:rsidRPr="00287797">
        <w:rPr>
          <w:rFonts w:ascii="Times New Roman" w:hAnsi="Times New Roman"/>
          <w:sz w:val="24"/>
          <w:szCs w:val="24"/>
        </w:rPr>
        <w:t>. С 2016 по 2019 год фирма показывала нулевую отчетность, при этом активно участвовала в </w:t>
      </w:r>
      <w:proofErr w:type="spellStart"/>
      <w:r w:rsidRPr="00287797">
        <w:rPr>
          <w:rFonts w:ascii="Times New Roman" w:hAnsi="Times New Roman"/>
          <w:sz w:val="24"/>
          <w:szCs w:val="24"/>
        </w:rPr>
        <w:t>госзакупках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и даже выигрывала конкурсы. В 2016-м, например, выиграла конкурс на поставку автомасел для нужд ГУП «</w:t>
      </w:r>
      <w:proofErr w:type="spellStart"/>
      <w:r w:rsidRPr="00287797">
        <w:rPr>
          <w:rFonts w:ascii="Times New Roman" w:hAnsi="Times New Roman"/>
          <w:sz w:val="24"/>
          <w:szCs w:val="24"/>
        </w:rPr>
        <w:t>Таттехмедфарм</w:t>
      </w:r>
      <w:proofErr w:type="spellEnd"/>
      <w:r w:rsidRPr="00287797">
        <w:rPr>
          <w:rFonts w:ascii="Times New Roman" w:hAnsi="Times New Roman"/>
          <w:sz w:val="24"/>
          <w:szCs w:val="24"/>
        </w:rPr>
        <w:t>» на 2,2 </w:t>
      </w:r>
      <w:proofErr w:type="gramStart"/>
      <w:r w:rsidRPr="00287797">
        <w:rPr>
          <w:rFonts w:ascii="Times New Roman" w:hAnsi="Times New Roman"/>
          <w:sz w:val="24"/>
          <w:szCs w:val="24"/>
        </w:rPr>
        <w:t>млн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рублей, а в 2017-м — на поставку автомобилей «Газель </w:t>
      </w:r>
      <w:proofErr w:type="spellStart"/>
      <w:r w:rsidRPr="00287797">
        <w:rPr>
          <w:rFonts w:ascii="Times New Roman" w:hAnsi="Times New Roman"/>
          <w:sz w:val="24"/>
          <w:szCs w:val="24"/>
        </w:rPr>
        <w:t>Next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» также для нужд </w:t>
      </w:r>
      <w:proofErr w:type="spellStart"/>
      <w:r w:rsidRPr="00287797">
        <w:rPr>
          <w:rFonts w:ascii="Times New Roman" w:hAnsi="Times New Roman"/>
          <w:sz w:val="24"/>
          <w:szCs w:val="24"/>
        </w:rPr>
        <w:t>ГУПа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на 5,9 млн рублей. В том же году ООО «Волга </w:t>
      </w:r>
      <w:proofErr w:type="gramStart"/>
      <w:r w:rsidRPr="00287797">
        <w:rPr>
          <w:rFonts w:ascii="Times New Roman" w:hAnsi="Times New Roman"/>
          <w:sz w:val="24"/>
          <w:szCs w:val="24"/>
        </w:rPr>
        <w:t>СТ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» победило в конкурсе на приобретение предметов декоративно-прикладного искусства и редких книг для Болгарского музея-заповедника, а в 2018-м — на создание экспозиции литературного музея им. Тукая (на 16,9 млн рублей). Последний контракт с фирмой как раз был заключен от имени </w:t>
      </w:r>
      <w:proofErr w:type="spellStart"/>
      <w:r w:rsidRPr="00287797">
        <w:rPr>
          <w:rFonts w:ascii="Times New Roman" w:hAnsi="Times New Roman"/>
          <w:sz w:val="24"/>
          <w:szCs w:val="24"/>
        </w:rPr>
        <w:t>Нацмузея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РТ на 28,2 </w:t>
      </w:r>
      <w:proofErr w:type="gramStart"/>
      <w:r w:rsidRPr="00287797">
        <w:rPr>
          <w:rFonts w:ascii="Times New Roman" w:hAnsi="Times New Roman"/>
          <w:sz w:val="24"/>
          <w:szCs w:val="24"/>
        </w:rPr>
        <w:t>млн</w:t>
      </w:r>
      <w:proofErr w:type="gramEnd"/>
      <w:r w:rsidRPr="00287797">
        <w:rPr>
          <w:rFonts w:ascii="Times New Roman" w:hAnsi="Times New Roman"/>
          <w:sz w:val="24"/>
          <w:szCs w:val="24"/>
        </w:rPr>
        <w:t xml:space="preserve"> рублей. Единственным конкурентом ООО «Волга </w:t>
      </w:r>
      <w:proofErr w:type="gramStart"/>
      <w:r w:rsidRPr="00287797">
        <w:rPr>
          <w:rFonts w:ascii="Times New Roman" w:hAnsi="Times New Roman"/>
          <w:sz w:val="24"/>
          <w:szCs w:val="24"/>
        </w:rPr>
        <w:t>СТ</w:t>
      </w:r>
      <w:proofErr w:type="gramEnd"/>
      <w:r w:rsidRPr="00287797">
        <w:rPr>
          <w:rFonts w:ascii="Times New Roman" w:hAnsi="Times New Roman"/>
          <w:sz w:val="24"/>
          <w:szCs w:val="24"/>
        </w:rPr>
        <w:t>» в этом конкурсе было уже вышеупомянутое ООО «</w:t>
      </w:r>
      <w:proofErr w:type="spellStart"/>
      <w:r w:rsidRPr="00287797">
        <w:rPr>
          <w:rFonts w:ascii="Times New Roman" w:hAnsi="Times New Roman"/>
          <w:sz w:val="24"/>
          <w:szCs w:val="24"/>
        </w:rPr>
        <w:t>Аяз</w:t>
      </w:r>
      <w:proofErr w:type="spellEnd"/>
      <w:r w:rsidRPr="00287797">
        <w:rPr>
          <w:rFonts w:ascii="Times New Roman" w:hAnsi="Times New Roman"/>
          <w:sz w:val="24"/>
          <w:szCs w:val="24"/>
        </w:rPr>
        <w:t xml:space="preserve"> плюс».</w:t>
      </w:r>
    </w:p>
    <w:p w:rsidR="000F7923" w:rsidRPr="00287797" w:rsidRDefault="000F7923" w:rsidP="002877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F7923" w:rsidRPr="0028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0C3C75"/>
    <w:rsid w:val="000F7923"/>
    <w:rsid w:val="001508B8"/>
    <w:rsid w:val="001776BB"/>
    <w:rsid w:val="0024295D"/>
    <w:rsid w:val="002436E7"/>
    <w:rsid w:val="00245EE0"/>
    <w:rsid w:val="00287797"/>
    <w:rsid w:val="002A6D23"/>
    <w:rsid w:val="00315662"/>
    <w:rsid w:val="00331D96"/>
    <w:rsid w:val="00365248"/>
    <w:rsid w:val="003B5387"/>
    <w:rsid w:val="003F578E"/>
    <w:rsid w:val="00436FE2"/>
    <w:rsid w:val="0045055D"/>
    <w:rsid w:val="004A0263"/>
    <w:rsid w:val="004C2E05"/>
    <w:rsid w:val="004D65BF"/>
    <w:rsid w:val="004F42ED"/>
    <w:rsid w:val="005521CC"/>
    <w:rsid w:val="00583598"/>
    <w:rsid w:val="005A4CBD"/>
    <w:rsid w:val="005C3D83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9F0E94"/>
    <w:rsid w:val="00A13E2D"/>
    <w:rsid w:val="00A7725F"/>
    <w:rsid w:val="00AD488C"/>
    <w:rsid w:val="00AD70F7"/>
    <w:rsid w:val="00AF389C"/>
    <w:rsid w:val="00B742E3"/>
    <w:rsid w:val="00B85678"/>
    <w:rsid w:val="00BE2716"/>
    <w:rsid w:val="00BE3BD3"/>
    <w:rsid w:val="00C0084E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118296/2021-01-30/zamrukovoditelia-su-sk-po-khabarovskomu-kraiu-i-eao-zaderzhali-za-vziatku" TargetMode="External"/><Relationship Id="rId13" Type="http://schemas.openxmlformats.org/officeDocument/2006/relationships/hyperlink" Target="https://iz.ru/882363/2019-05-27/genprokuratura-zadumala-vzyskat-32-mlrd-rublei-s-eks-mera-vladivostok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z.ru/1113950/2021-01-20/glavu-antikorruptcionnogo-glavka-mvd-solnechnogorska-zaderzhali-za-poluchenie-vziatki" TargetMode="External"/><Relationship Id="rId12" Type="http://schemas.openxmlformats.org/officeDocument/2006/relationships/hyperlink" Target="https://iz.ru/866067/2019-04-09/eks-mzhra-vladivostoka-pushkareva-prigovorili-k-15-godam-kolonii" TargetMode="External"/><Relationship Id="rId17" Type="http://schemas.openxmlformats.org/officeDocument/2006/relationships/hyperlink" Target="https://www.business-gazeta.ru/article/4974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usiness-gazeta.ru/article/48465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ia.ru/20210130/vzyatka-1595231751.html" TargetMode="External"/><Relationship Id="rId11" Type="http://schemas.openxmlformats.org/officeDocument/2006/relationships/hyperlink" Target="https://epp.genproc.gov.ru/web/proc_25/mass-media/news?item=583693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tmuseum.ru/events/" TargetMode="External"/><Relationship Id="rId10" Type="http://schemas.openxmlformats.org/officeDocument/2006/relationships/hyperlink" Target="https://iz.ru/liv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z.ru/live" TargetMode="External"/><Relationship Id="rId14" Type="http://schemas.openxmlformats.org/officeDocument/2006/relationships/hyperlink" Target="https://www.kommersant.ru/doc/4674052?from=four_str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3182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2021-02-05T11:17:00Z</dcterms:created>
  <dcterms:modified xsi:type="dcterms:W3CDTF">2021-02-05T11:17:00Z</dcterms:modified>
</cp:coreProperties>
</file>