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C5" w:rsidRDefault="004763C7" w:rsidP="004763C7">
      <w:pPr>
        <w:spacing w:line="240" w:lineRule="auto"/>
        <w:jc w:val="right"/>
      </w:pPr>
      <w:r>
        <w:t>ПРОЕКТ</w:t>
      </w:r>
    </w:p>
    <w:p w:rsidR="004B43C4" w:rsidRDefault="004B43C4" w:rsidP="004763C7">
      <w:pPr>
        <w:spacing w:line="240" w:lineRule="auto"/>
        <w:jc w:val="both"/>
        <w:rPr>
          <w:szCs w:val="28"/>
        </w:rPr>
      </w:pP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ПОСТАНОВЛЕНИЕ</w:t>
      </w:r>
    </w:p>
    <w:p w:rsidR="004B43C4" w:rsidRDefault="004B43C4" w:rsidP="004763C7">
      <w:pPr>
        <w:spacing w:line="240" w:lineRule="auto"/>
        <w:jc w:val="both"/>
        <w:rPr>
          <w:szCs w:val="28"/>
        </w:rPr>
      </w:pP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г</w:t>
      </w:r>
      <w:proofErr w:type="gramStart"/>
      <w:r>
        <w:t>.К</w:t>
      </w:r>
      <w:proofErr w:type="gramEnd"/>
      <w:r>
        <w:t>азань</w:t>
      </w:r>
    </w:p>
    <w:p w:rsidR="004B43C4" w:rsidRDefault="004B43C4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Default="004B43C4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67140E" w:rsidRDefault="0067140E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C70C5" w:rsidRPr="00574B2C" w:rsidRDefault="008C70C5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  <w:r w:rsidRPr="00574B2C">
        <w:rPr>
          <w:szCs w:val="28"/>
        </w:rPr>
        <w:t xml:space="preserve">О внесении изменений </w:t>
      </w:r>
      <w:r w:rsidR="00D17FA9">
        <w:rPr>
          <w:szCs w:val="28"/>
        </w:rPr>
        <w:t xml:space="preserve">в </w:t>
      </w:r>
      <w:r w:rsidR="00F1249A">
        <w:rPr>
          <w:szCs w:val="28"/>
        </w:rPr>
        <w:t>постановление Кабинета Министров Республики Тата</w:t>
      </w:r>
      <w:r w:rsidR="00F1249A">
        <w:rPr>
          <w:szCs w:val="28"/>
        </w:rPr>
        <w:t>р</w:t>
      </w:r>
      <w:r w:rsidR="00F1249A">
        <w:rPr>
          <w:szCs w:val="28"/>
        </w:rPr>
        <w:t>стан от 01.08.2013 № 545 «Об утвержд</w:t>
      </w:r>
      <w:r w:rsidR="00F1249A">
        <w:rPr>
          <w:szCs w:val="28"/>
        </w:rPr>
        <w:t>е</w:t>
      </w:r>
      <w:r w:rsidR="00F1249A">
        <w:rPr>
          <w:szCs w:val="28"/>
        </w:rPr>
        <w:t>нии государственной программы «Управление государственными фина</w:t>
      </w:r>
      <w:r w:rsidR="00F1249A">
        <w:rPr>
          <w:szCs w:val="28"/>
        </w:rPr>
        <w:t>н</w:t>
      </w:r>
      <w:r w:rsidR="00F1249A">
        <w:rPr>
          <w:szCs w:val="28"/>
        </w:rPr>
        <w:t>сами Республики Татарстан на 2014 – 2016 годы»</w:t>
      </w:r>
    </w:p>
    <w:p w:rsidR="008C70C5" w:rsidRDefault="008C70C5" w:rsidP="00CA43A6">
      <w:pPr>
        <w:spacing w:line="240" w:lineRule="auto"/>
        <w:jc w:val="both"/>
        <w:rPr>
          <w:szCs w:val="28"/>
        </w:rPr>
      </w:pPr>
    </w:p>
    <w:p w:rsidR="006E6D4C" w:rsidRDefault="006E6D4C" w:rsidP="00CA43A6">
      <w:pPr>
        <w:spacing w:line="240" w:lineRule="auto"/>
        <w:jc w:val="both"/>
        <w:rPr>
          <w:szCs w:val="28"/>
        </w:rPr>
      </w:pPr>
    </w:p>
    <w:p w:rsidR="008C70C5" w:rsidRDefault="008C70C5" w:rsidP="00CA43A6">
      <w:pPr>
        <w:spacing w:line="240" w:lineRule="auto"/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CA43A6">
      <w:pPr>
        <w:spacing w:line="240" w:lineRule="auto"/>
        <w:ind w:right="55" w:firstLine="709"/>
        <w:jc w:val="both"/>
        <w:rPr>
          <w:szCs w:val="28"/>
        </w:rPr>
      </w:pPr>
    </w:p>
    <w:p w:rsidR="008C70C5" w:rsidRDefault="008C70C5" w:rsidP="00CA43A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Внести в постановление Кабинета Министров Республики Татарстан от 0</w:t>
      </w:r>
      <w:r w:rsidR="00F1249A">
        <w:rPr>
          <w:szCs w:val="28"/>
        </w:rPr>
        <w:t>1.</w:t>
      </w:r>
      <w:r>
        <w:rPr>
          <w:szCs w:val="28"/>
        </w:rPr>
        <w:t>0</w:t>
      </w:r>
      <w:r w:rsidR="00F1249A">
        <w:rPr>
          <w:szCs w:val="28"/>
        </w:rPr>
        <w:t>8</w:t>
      </w:r>
      <w:r>
        <w:rPr>
          <w:szCs w:val="28"/>
        </w:rPr>
        <w:t>.201</w:t>
      </w:r>
      <w:r w:rsidR="00F1249A">
        <w:rPr>
          <w:szCs w:val="28"/>
        </w:rPr>
        <w:t>3</w:t>
      </w:r>
      <w:r>
        <w:rPr>
          <w:szCs w:val="28"/>
        </w:rPr>
        <w:t xml:space="preserve"> № </w:t>
      </w:r>
      <w:r w:rsidR="00F1249A">
        <w:rPr>
          <w:szCs w:val="28"/>
        </w:rPr>
        <w:t xml:space="preserve">545 </w:t>
      </w:r>
      <w:r>
        <w:rPr>
          <w:szCs w:val="28"/>
        </w:rPr>
        <w:t>«О</w:t>
      </w:r>
      <w:r w:rsidR="00F1249A">
        <w:rPr>
          <w:szCs w:val="28"/>
        </w:rPr>
        <w:t>б утверждении государственной программы «Управление гос</w:t>
      </w:r>
      <w:r w:rsidR="00F1249A">
        <w:rPr>
          <w:szCs w:val="28"/>
        </w:rPr>
        <w:t>у</w:t>
      </w:r>
      <w:r w:rsidR="00F1249A">
        <w:rPr>
          <w:szCs w:val="28"/>
        </w:rPr>
        <w:t xml:space="preserve">дарственными финансами Республики Татарстан на 2014 – 2016 годы» </w:t>
      </w:r>
      <w:r w:rsidR="00886382">
        <w:rPr>
          <w:szCs w:val="28"/>
        </w:rPr>
        <w:t>(с измен</w:t>
      </w:r>
      <w:r w:rsidR="00886382">
        <w:rPr>
          <w:szCs w:val="28"/>
        </w:rPr>
        <w:t>е</w:t>
      </w:r>
      <w:r w:rsidR="00886382">
        <w:rPr>
          <w:szCs w:val="28"/>
        </w:rPr>
        <w:t xml:space="preserve">ниями, внесенными постановлением Кабинета Министров Республики Татарстан от 30.04.2014 № 285) </w:t>
      </w:r>
      <w:r>
        <w:rPr>
          <w:szCs w:val="28"/>
        </w:rPr>
        <w:t>следующие изменения:</w:t>
      </w:r>
    </w:p>
    <w:p w:rsidR="004763C7" w:rsidRDefault="004763C7" w:rsidP="00CA43A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наименовании слова «на 2014 – 2016 годы» заменить словами «на 2014 – 2020 годы»;</w:t>
      </w:r>
    </w:p>
    <w:p w:rsidR="004763C7" w:rsidRDefault="004763C7" w:rsidP="00CA43A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пункте 1 слова «на 2014 – 2016 годы» заменить словами «на 2014 – 2020 г</w:t>
      </w:r>
      <w:r>
        <w:rPr>
          <w:szCs w:val="28"/>
        </w:rPr>
        <w:t>о</w:t>
      </w:r>
      <w:r>
        <w:rPr>
          <w:szCs w:val="28"/>
        </w:rPr>
        <w:t>ды»;</w:t>
      </w:r>
    </w:p>
    <w:p w:rsidR="004763C7" w:rsidRDefault="004763C7" w:rsidP="00CA43A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государственной программе «Управление государственными финансами Республики Татарстан на 2014 – 2016 годы», утвержденной </w:t>
      </w:r>
      <w:r w:rsidR="00886382">
        <w:rPr>
          <w:szCs w:val="28"/>
        </w:rPr>
        <w:t xml:space="preserve">указанным </w:t>
      </w:r>
      <w:r>
        <w:rPr>
          <w:szCs w:val="28"/>
        </w:rPr>
        <w:t>постановл</w:t>
      </w:r>
      <w:r>
        <w:rPr>
          <w:szCs w:val="28"/>
        </w:rPr>
        <w:t>е</w:t>
      </w:r>
      <w:r>
        <w:rPr>
          <w:szCs w:val="28"/>
        </w:rPr>
        <w:t xml:space="preserve">нием </w:t>
      </w:r>
      <w:r w:rsidR="00075512">
        <w:rPr>
          <w:szCs w:val="28"/>
        </w:rPr>
        <w:t>(далее – Программа):</w:t>
      </w:r>
    </w:p>
    <w:p w:rsidR="00075512" w:rsidRDefault="00075512" w:rsidP="0007551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наименовании Программы слова «на 2014 – 2016 годы» заменить словами «на 2014 – 2020 годы»;</w:t>
      </w:r>
    </w:p>
    <w:p w:rsidR="008B379A" w:rsidRPr="006E6D4C" w:rsidRDefault="00715190" w:rsidP="006E6D4C">
      <w:pPr>
        <w:spacing w:line="240" w:lineRule="auto"/>
        <w:ind w:firstLine="709"/>
        <w:jc w:val="both"/>
        <w:rPr>
          <w:szCs w:val="28"/>
        </w:rPr>
      </w:pPr>
      <w:r w:rsidRPr="006E6D4C">
        <w:rPr>
          <w:szCs w:val="28"/>
        </w:rPr>
        <w:t>п</w:t>
      </w:r>
      <w:r w:rsidR="008B379A" w:rsidRPr="006E6D4C">
        <w:rPr>
          <w:szCs w:val="28"/>
        </w:rPr>
        <w:t>аспорт Программы</w:t>
      </w:r>
      <w:r w:rsidRPr="006E6D4C">
        <w:rPr>
          <w:szCs w:val="28"/>
        </w:rPr>
        <w:t xml:space="preserve"> изложить в следующей редакции</w:t>
      </w:r>
      <w:r w:rsidR="00B82C8B" w:rsidRPr="006E6D4C">
        <w:rPr>
          <w:szCs w:val="28"/>
        </w:rPr>
        <w:t>:</w:t>
      </w:r>
    </w:p>
    <w:p w:rsidR="00715190" w:rsidRPr="00075512" w:rsidRDefault="00715190" w:rsidP="00075512">
      <w:pPr>
        <w:spacing w:line="240" w:lineRule="auto"/>
        <w:ind w:firstLine="709"/>
        <w:jc w:val="both"/>
        <w:rPr>
          <w:szCs w:val="28"/>
        </w:rPr>
      </w:pPr>
    </w:p>
    <w:p w:rsidR="00715190" w:rsidRPr="005252B3" w:rsidRDefault="00715190" w:rsidP="00CA43A6">
      <w:pPr>
        <w:spacing w:line="240" w:lineRule="auto"/>
        <w:jc w:val="center"/>
      </w:pPr>
      <w:r>
        <w:t>«</w:t>
      </w:r>
      <w:r w:rsidRPr="005252B3">
        <w:t xml:space="preserve">Паспорт </w:t>
      </w:r>
      <w:r>
        <w:t>программы</w:t>
      </w:r>
    </w:p>
    <w:p w:rsidR="00715190" w:rsidRPr="00075512" w:rsidRDefault="00715190" w:rsidP="00075512">
      <w:pPr>
        <w:spacing w:line="240" w:lineRule="auto"/>
        <w:ind w:firstLine="709"/>
        <w:jc w:val="both"/>
        <w:rPr>
          <w:szCs w:val="28"/>
        </w:rPr>
      </w:pP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802"/>
        <w:gridCol w:w="7512"/>
      </w:tblGrid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 xml:space="preserve">Наименование </w:t>
            </w:r>
            <w:r>
              <w:t>п</w:t>
            </w:r>
            <w:r w:rsidRPr="009C23F5">
              <w:t>р</w:t>
            </w:r>
            <w:r w:rsidRPr="009C23F5">
              <w:t>о</w:t>
            </w:r>
            <w:r w:rsidRPr="009C23F5">
              <w:t>граммы</w:t>
            </w:r>
          </w:p>
        </w:tc>
        <w:tc>
          <w:tcPr>
            <w:tcW w:w="7512" w:type="dxa"/>
          </w:tcPr>
          <w:p w:rsidR="00715190" w:rsidRPr="009C23F5" w:rsidRDefault="00715190" w:rsidP="00075512">
            <w:pPr>
              <w:spacing w:line="240" w:lineRule="auto"/>
              <w:jc w:val="both"/>
            </w:pPr>
            <w:r w:rsidRPr="009C23F5">
              <w:t>Управление государственными финансами Республики Т</w:t>
            </w:r>
            <w:r w:rsidRPr="009C23F5">
              <w:t>а</w:t>
            </w:r>
            <w:r w:rsidRPr="009C23F5">
              <w:t>тарстан на 2014 – 20</w:t>
            </w:r>
            <w:r w:rsidR="00075512">
              <w:t>20</w:t>
            </w:r>
            <w:r w:rsidRPr="009C23F5">
              <w:t xml:space="preserve"> годы (далее – Программа)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Государственный з</w:t>
            </w:r>
            <w:r w:rsidRPr="009C23F5">
              <w:t>а</w:t>
            </w:r>
            <w:r w:rsidRPr="009C23F5">
              <w:t>казчик Программы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Министерство финансов Республики Татарстан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Основной разрабо</w:t>
            </w:r>
            <w:r w:rsidRPr="009C23F5">
              <w:t>т</w:t>
            </w:r>
            <w:r w:rsidRPr="009C23F5">
              <w:t xml:space="preserve">чик Программы 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Министерство финансов Республики Татарстан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lastRenderedPageBreak/>
              <w:t>Цель Программы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proofErr w:type="gramStart"/>
            <w:r w:rsidRPr="009C23F5">
              <w:t>Эффективное</w:t>
            </w:r>
            <w:proofErr w:type="gramEnd"/>
            <w:r w:rsidRPr="009C23F5">
              <w:t xml:space="preserve"> управление государственными финансами</w:t>
            </w:r>
            <w:r>
              <w:t xml:space="preserve"> Республики Татарстан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 xml:space="preserve">Задачи Программы 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pStyle w:val="a5"/>
              <w:tabs>
                <w:tab w:val="left" w:pos="34"/>
              </w:tabs>
              <w:spacing w:line="240" w:lineRule="auto"/>
              <w:ind w:left="34"/>
              <w:jc w:val="both"/>
            </w:pPr>
            <w:r>
              <w:t xml:space="preserve">1) </w:t>
            </w:r>
            <w:r w:rsidR="00F03823">
              <w:t>О</w:t>
            </w:r>
            <w:r w:rsidRPr="009C23F5">
              <w:t>беспечение долгосрочной сбалансированности и усто</w:t>
            </w:r>
            <w:r w:rsidRPr="009C23F5">
              <w:t>й</w:t>
            </w:r>
            <w:r w:rsidRPr="009C23F5">
              <w:t>чивости бюджетной системы;</w:t>
            </w:r>
          </w:p>
          <w:p w:rsidR="00715190" w:rsidRPr="009C23F5" w:rsidRDefault="00715190" w:rsidP="00CA43A6">
            <w:pPr>
              <w:pStyle w:val="a5"/>
              <w:tabs>
                <w:tab w:val="left" w:pos="34"/>
              </w:tabs>
              <w:spacing w:line="240" w:lineRule="auto"/>
              <w:ind w:left="34"/>
              <w:jc w:val="both"/>
            </w:pPr>
            <w:r>
              <w:t xml:space="preserve">2) </w:t>
            </w:r>
            <w:proofErr w:type="gramStart"/>
            <w:r>
              <w:t>э</w:t>
            </w:r>
            <w:r w:rsidRPr="009C23F5">
              <w:t>ффективное</w:t>
            </w:r>
            <w:proofErr w:type="gramEnd"/>
            <w:r w:rsidRPr="009C23F5">
              <w:t xml:space="preserve"> управление государственным долгом;</w:t>
            </w:r>
          </w:p>
          <w:p w:rsidR="00715190" w:rsidRPr="009C23F5" w:rsidRDefault="00715190" w:rsidP="00CA43A6">
            <w:pPr>
              <w:pStyle w:val="a5"/>
              <w:tabs>
                <w:tab w:val="left" w:pos="34"/>
              </w:tabs>
              <w:spacing w:line="240" w:lineRule="auto"/>
              <w:ind w:left="34"/>
              <w:jc w:val="both"/>
            </w:pPr>
            <w:r>
              <w:t>3) п</w:t>
            </w:r>
            <w:r w:rsidRPr="009C23F5">
              <w:t>овышение эффективности межбюджетных отношений с местными бюджетами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Сроки и этапы ре</w:t>
            </w:r>
            <w:r w:rsidRPr="009C23F5">
              <w:t>а</w:t>
            </w:r>
            <w:r w:rsidRPr="009C23F5">
              <w:t>лизации Программы</w:t>
            </w:r>
          </w:p>
        </w:tc>
        <w:tc>
          <w:tcPr>
            <w:tcW w:w="7512" w:type="dxa"/>
          </w:tcPr>
          <w:p w:rsidR="00715190" w:rsidRPr="009C23F5" w:rsidRDefault="00715190" w:rsidP="00075512">
            <w:pPr>
              <w:spacing w:line="240" w:lineRule="auto"/>
              <w:jc w:val="both"/>
            </w:pPr>
            <w:r w:rsidRPr="009C23F5">
              <w:t>2014 – 20</w:t>
            </w:r>
            <w:r w:rsidR="00075512">
              <w:t>20</w:t>
            </w:r>
            <w:r w:rsidRPr="009C23F5">
              <w:t xml:space="preserve"> годы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F03823">
            <w:pPr>
              <w:spacing w:line="240" w:lineRule="auto"/>
              <w:jc w:val="both"/>
            </w:pPr>
            <w:r w:rsidRPr="009C23F5">
              <w:t>Объемы финансир</w:t>
            </w:r>
            <w:r w:rsidRPr="009C23F5">
              <w:t>о</w:t>
            </w:r>
            <w:r w:rsidRPr="009C23F5">
              <w:t xml:space="preserve">вания Программы с </w:t>
            </w:r>
            <w:r w:rsidR="00F03823">
              <w:t>распределением</w:t>
            </w:r>
            <w:r w:rsidRPr="009C23F5">
              <w:t xml:space="preserve"> по годам и источникам</w:t>
            </w:r>
          </w:p>
        </w:tc>
        <w:tc>
          <w:tcPr>
            <w:tcW w:w="7512" w:type="dxa"/>
          </w:tcPr>
          <w:p w:rsidR="00715190" w:rsidRDefault="00715190" w:rsidP="00CA43A6">
            <w:pPr>
              <w:spacing w:line="240" w:lineRule="auto"/>
              <w:jc w:val="both"/>
            </w:pPr>
            <w:r w:rsidRPr="009C23F5">
              <w:t>Общий объем финансирования Программы на 2014</w:t>
            </w:r>
            <w:r>
              <w:t xml:space="preserve"> –              </w:t>
            </w:r>
            <w:r w:rsidRPr="009C23F5">
              <w:t>20</w:t>
            </w:r>
            <w:r w:rsidR="00075512">
              <w:t>20</w:t>
            </w:r>
            <w:r w:rsidRPr="009C23F5">
              <w:t xml:space="preserve"> годы составляет </w:t>
            </w:r>
            <w:r w:rsidR="00075512">
              <w:t>75 266 595,6</w:t>
            </w:r>
            <w:r>
              <w:t xml:space="preserve"> тыс</w:t>
            </w:r>
            <w:proofErr w:type="gramStart"/>
            <w:r>
              <w:t>.</w:t>
            </w:r>
            <w:r w:rsidRPr="009C23F5">
              <w:t>р</w:t>
            </w:r>
            <w:proofErr w:type="gramEnd"/>
            <w:r w:rsidRPr="009C23F5">
              <w:t>ублей</w:t>
            </w:r>
            <w:r>
              <w:t xml:space="preserve"> за счет средств бюджета Республики Татарстан</w:t>
            </w:r>
            <w:r w:rsidRPr="009C23F5">
              <w:t>, в том числе:</w:t>
            </w:r>
          </w:p>
          <w:p w:rsidR="00715190" w:rsidRDefault="00715190" w:rsidP="00CA43A6">
            <w:pPr>
              <w:spacing w:line="240" w:lineRule="auto"/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/>
            </w:tblPr>
            <w:tblGrid>
              <w:gridCol w:w="2285"/>
              <w:gridCol w:w="4393"/>
            </w:tblGrid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Объем ф</w:t>
                  </w:r>
                  <w:r w:rsidRPr="00E73B1D">
                    <w:rPr>
                      <w:sz w:val="24"/>
                      <w:szCs w:val="24"/>
                    </w:rPr>
                    <w:t>инансировани</w:t>
                  </w:r>
                  <w:r>
                    <w:rPr>
                      <w:sz w:val="24"/>
                      <w:szCs w:val="24"/>
                    </w:rPr>
                    <w:t>я</w:t>
                  </w:r>
                  <w:r w:rsidRPr="00E73B1D">
                    <w:rPr>
                      <w:sz w:val="24"/>
                      <w:szCs w:val="24"/>
                    </w:rPr>
                    <w:t xml:space="preserve"> за счет средств бюджета Республики Татарстан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r w:rsidRPr="00F03823">
                    <w:rPr>
                      <w:sz w:val="24"/>
                      <w:szCs w:val="24"/>
                    </w:rPr>
                    <w:t>тыс</w:t>
                  </w:r>
                  <w:proofErr w:type="gramStart"/>
                  <w:r w:rsidRPr="00F03823">
                    <w:rPr>
                      <w:sz w:val="24"/>
                      <w:szCs w:val="24"/>
                    </w:rPr>
                    <w:t>.р</w:t>
                  </w:r>
                  <w:proofErr w:type="gramEnd"/>
                  <w:r w:rsidRPr="00F03823">
                    <w:rPr>
                      <w:sz w:val="24"/>
                      <w:szCs w:val="24"/>
                    </w:rPr>
                    <w:t>ублей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10</w:t>
                  </w:r>
                  <w:r>
                    <w:rPr>
                      <w:sz w:val="24"/>
                      <w:szCs w:val="24"/>
                    </w:rPr>
                    <w:t> 339 809,9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9 </w:t>
                  </w:r>
                  <w:r>
                    <w:rPr>
                      <w:sz w:val="24"/>
                      <w:szCs w:val="24"/>
                    </w:rPr>
                    <w:t>55</w:t>
                  </w:r>
                  <w:r w:rsidRPr="00E73B1D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> 251,3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10 083 551,4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10 683 542,9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11 097 365,8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11 527 741,7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11 975 332,6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75 266 595,6</w:t>
                  </w:r>
                </w:p>
              </w:tc>
            </w:tr>
          </w:tbl>
          <w:p w:rsidR="00075512" w:rsidRPr="00075512" w:rsidRDefault="00075512" w:rsidP="00CA43A6">
            <w:pPr>
              <w:spacing w:line="240" w:lineRule="auto"/>
              <w:jc w:val="both"/>
              <w:rPr>
                <w:sz w:val="12"/>
                <w:szCs w:val="12"/>
              </w:rPr>
            </w:pPr>
          </w:p>
          <w:p w:rsidR="00715190" w:rsidRPr="009C23F5" w:rsidRDefault="00715190" w:rsidP="00CA43A6">
            <w:pPr>
              <w:spacing w:line="240" w:lineRule="auto"/>
              <w:jc w:val="both"/>
            </w:pP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Ожидаемые коне</w:t>
            </w:r>
            <w:r w:rsidRPr="009C23F5">
              <w:t>ч</w:t>
            </w:r>
            <w:r w:rsidRPr="009C23F5">
              <w:t>ные результаты ре</w:t>
            </w:r>
            <w:r w:rsidRPr="009C23F5">
              <w:t>а</w:t>
            </w:r>
            <w:r w:rsidRPr="009C23F5">
              <w:t>лизации целей и з</w:t>
            </w:r>
            <w:r w:rsidRPr="009C23F5">
              <w:t>а</w:t>
            </w:r>
            <w:r w:rsidRPr="009C23F5">
              <w:t>дач Программы (и</w:t>
            </w:r>
            <w:r w:rsidRPr="009C23F5">
              <w:t>н</w:t>
            </w:r>
            <w:r w:rsidRPr="009C23F5">
              <w:t>дикаторы оценки р</w:t>
            </w:r>
            <w:r w:rsidRPr="009C23F5">
              <w:t>е</w:t>
            </w:r>
            <w:r w:rsidRPr="009C23F5">
              <w:t>зультатов)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К концу срока реализации Программы планируется достичь:</w:t>
            </w:r>
          </w:p>
          <w:p w:rsidR="00715190" w:rsidRPr="009C23F5" w:rsidRDefault="0034176E" w:rsidP="00CA43A6">
            <w:pPr>
              <w:spacing w:line="240" w:lineRule="auto"/>
              <w:jc w:val="both"/>
            </w:pPr>
            <w:proofErr w:type="gramStart"/>
            <w:r>
              <w:t xml:space="preserve">обеспечения </w:t>
            </w:r>
            <w:r w:rsidR="006140C9">
              <w:t xml:space="preserve">значения </w:t>
            </w:r>
            <w:r w:rsidR="00715190" w:rsidRPr="009C23F5">
              <w:t>отношения дефицита бюджета Ре</w:t>
            </w:r>
            <w:r w:rsidR="00715190" w:rsidRPr="009C23F5">
              <w:t>с</w:t>
            </w:r>
            <w:r w:rsidR="00715190" w:rsidRPr="009C23F5">
              <w:t>публики Татарстан, рассчитанного исходя из доходов бю</w:t>
            </w:r>
            <w:r w:rsidR="00715190" w:rsidRPr="009C23F5">
              <w:t>д</w:t>
            </w:r>
            <w:r w:rsidR="00715190" w:rsidRPr="009C23F5">
              <w:t>жета (без учета безвозмездных поступлений целевого хара</w:t>
            </w:r>
            <w:r w:rsidR="00715190" w:rsidRPr="009C23F5">
              <w:t>к</w:t>
            </w:r>
            <w:r w:rsidR="00715190" w:rsidRPr="009C23F5">
              <w:t>тера из других бюджетов бюджетной системы) и расходов бюджета (без учета расходов, осуществляемых за счет бе</w:t>
            </w:r>
            <w:r w:rsidR="00715190" w:rsidRPr="009C23F5">
              <w:t>з</w:t>
            </w:r>
            <w:r w:rsidR="00715190" w:rsidRPr="009C23F5">
              <w:t>возмездных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</w:t>
            </w:r>
            <w:r w:rsidR="00715190" w:rsidRPr="009C23F5">
              <w:t>з</w:t>
            </w:r>
            <w:r w:rsidR="00715190" w:rsidRPr="009C23F5">
              <w:t>мездных поступлений целевого характера из других бюдж</w:t>
            </w:r>
            <w:r w:rsidR="00715190" w:rsidRPr="009C23F5">
              <w:t>е</w:t>
            </w:r>
            <w:r w:rsidR="00715190" w:rsidRPr="009C23F5">
              <w:t>тов бюджетной системы</w:t>
            </w:r>
            <w:proofErr w:type="gramEnd"/>
            <w:r w:rsidR="00715190" w:rsidRPr="009C23F5">
              <w:t xml:space="preserve">) </w:t>
            </w:r>
            <w:r w:rsidR="005D473A">
              <w:t>в размере не более 9</w:t>
            </w:r>
            <w:r w:rsidR="00075512">
              <w:t>,3</w:t>
            </w:r>
            <w:r w:rsidR="00715190">
              <w:t xml:space="preserve"> процента</w:t>
            </w:r>
            <w:r w:rsidR="00715190" w:rsidRPr="009C23F5">
              <w:t>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увеличения удельного веса расходов бюджета Республики Татарстан, формируемых в рамках программ, в общем об</w:t>
            </w:r>
            <w:r w:rsidRPr="009C23F5">
              <w:t>ъ</w:t>
            </w:r>
            <w:r w:rsidRPr="009C23F5">
              <w:t>еме расходов бюджета Республики Татарстан (без учета субвенций) до 8</w:t>
            </w:r>
            <w:r w:rsidR="00075512">
              <w:t>1</w:t>
            </w:r>
            <w:r>
              <w:t xml:space="preserve"> процент</w:t>
            </w:r>
            <w:r w:rsidR="00075512">
              <w:t>а</w:t>
            </w:r>
            <w:r w:rsidRPr="009C23F5">
              <w:t>;</w:t>
            </w:r>
          </w:p>
          <w:p w:rsidR="00715190" w:rsidRPr="009C23F5" w:rsidRDefault="0034176E" w:rsidP="00CA43A6">
            <w:pPr>
              <w:spacing w:line="240" w:lineRule="auto"/>
              <w:jc w:val="both"/>
            </w:pPr>
            <w:proofErr w:type="gramStart"/>
            <w:r w:rsidRPr="0034176E">
              <w:t>обеспечения</w:t>
            </w:r>
            <w:r w:rsidR="00715190" w:rsidRPr="0034176E">
              <w:t xml:space="preserve"> доли</w:t>
            </w:r>
            <w:r w:rsidR="00715190" w:rsidRPr="009C23F5">
              <w:t xml:space="preserve">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="00715190" w:rsidRPr="009C23F5">
              <w:t>п</w:t>
            </w:r>
            <w:r w:rsidR="00715190" w:rsidRPr="009C23F5">
              <w:t xml:space="preserve">лений целевого характера из других бюджетов бюджетной системы) в общем объеме расходов бюджета Республики </w:t>
            </w:r>
            <w:r w:rsidR="00715190" w:rsidRPr="009C23F5">
              <w:lastRenderedPageBreak/>
              <w:t>Татарстан (без учета расходов, осуществляемых за счет бе</w:t>
            </w:r>
            <w:r w:rsidR="00715190" w:rsidRPr="009C23F5">
              <w:t>з</w:t>
            </w:r>
            <w:r w:rsidR="00715190" w:rsidRPr="009C23F5">
              <w:t xml:space="preserve">возмездных поступлений целевого характера из других бюджетов бюджетной системы) </w:t>
            </w:r>
            <w:r>
              <w:t>на уровне не менее</w:t>
            </w:r>
            <w:r w:rsidR="00715190" w:rsidRPr="0034176E">
              <w:t xml:space="preserve"> </w:t>
            </w:r>
            <w:r w:rsidRPr="0034176E">
              <w:t>1</w:t>
            </w:r>
            <w:r w:rsidR="00075512">
              <w:t>1</w:t>
            </w:r>
            <w:r w:rsidR="005D473A" w:rsidRPr="0034176E">
              <w:t xml:space="preserve"> пр</w:t>
            </w:r>
            <w:r w:rsidR="005D473A" w:rsidRPr="0034176E">
              <w:t>о</w:t>
            </w:r>
            <w:r w:rsidR="005D473A" w:rsidRPr="0034176E">
              <w:t>цент</w:t>
            </w:r>
            <w:r>
              <w:t>ов</w:t>
            </w:r>
            <w:r w:rsidR="00715190" w:rsidRPr="009C23F5">
              <w:t>;</w:t>
            </w:r>
            <w:proofErr w:type="gramEnd"/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темпа роста объема налоговых и неналоговых доходов бюджета Республики Татарстан к уровню предыдущего года не менее 10</w:t>
            </w:r>
            <w:r w:rsidR="00075512">
              <w:t xml:space="preserve">4 </w:t>
            </w:r>
            <w:r>
              <w:t>процент</w:t>
            </w:r>
            <w:r w:rsidR="00075512">
              <w:t>ов</w:t>
            </w:r>
            <w:r w:rsidRPr="009C23F5">
              <w:t>;</w:t>
            </w:r>
          </w:p>
          <w:p w:rsidR="00715190" w:rsidRDefault="00715190" w:rsidP="00CA43A6">
            <w:pPr>
              <w:spacing w:line="240" w:lineRule="auto"/>
              <w:jc w:val="both"/>
            </w:pPr>
            <w:r w:rsidRPr="009C23F5">
              <w:t>увеличения объема налоговых и неналоговых доходов бю</w:t>
            </w:r>
            <w:r w:rsidRPr="009C23F5">
              <w:t>д</w:t>
            </w:r>
            <w:r w:rsidR="005D473A">
              <w:t>жета Республики Татарстан до 1</w:t>
            </w:r>
            <w:r w:rsidR="00075512">
              <w:t>6</w:t>
            </w:r>
            <w:r w:rsidR="005D473A">
              <w:t>4</w:t>
            </w:r>
            <w:r w:rsidR="00075512">
              <w:t>,2</w:t>
            </w:r>
            <w:r w:rsidRPr="009C23F5">
              <w:t xml:space="preserve"> млрд</w:t>
            </w:r>
            <w:proofErr w:type="gramStart"/>
            <w:r w:rsidRPr="009C23F5">
              <w:t>.р</w:t>
            </w:r>
            <w:proofErr w:type="gramEnd"/>
            <w:r w:rsidRPr="009C23F5">
              <w:t>ублей;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увеличения объема налоговых и неналоговых доходов ко</w:t>
            </w:r>
            <w:r w:rsidRPr="009C23F5">
              <w:t>н</w:t>
            </w:r>
            <w:r w:rsidRPr="009C23F5">
              <w:t xml:space="preserve">солидированного бюджета Республики Татарстан до </w:t>
            </w:r>
            <w:r w:rsidR="00E73B1D">
              <w:t xml:space="preserve">                 </w:t>
            </w:r>
            <w:r w:rsidR="00075512">
              <w:t>207,2</w:t>
            </w:r>
            <w:r>
              <w:t xml:space="preserve"> млрд</w:t>
            </w:r>
            <w:proofErr w:type="gramStart"/>
            <w:r>
              <w:t>.</w:t>
            </w:r>
            <w:r w:rsidRPr="009C23F5">
              <w:t>р</w:t>
            </w:r>
            <w:proofErr w:type="gramEnd"/>
            <w:r w:rsidRPr="009C23F5">
              <w:t>ублей;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снижения отношения объема государственного долга Ре</w:t>
            </w:r>
            <w:r w:rsidRPr="009C23F5">
              <w:t>с</w:t>
            </w:r>
            <w:r w:rsidRPr="009C23F5">
              <w:t>публики Татарстан по состоянию на 1 января года, следу</w:t>
            </w:r>
            <w:r w:rsidRPr="009C23F5">
              <w:t>ю</w:t>
            </w:r>
            <w:r w:rsidRPr="009C23F5">
              <w:t xml:space="preserve">щего за </w:t>
            </w:r>
            <w:proofErr w:type="gramStart"/>
            <w:r w:rsidRPr="009C23F5">
              <w:t>отчетным</w:t>
            </w:r>
            <w:proofErr w:type="gramEnd"/>
            <w:r w:rsidRPr="009C23F5">
              <w:t>, к общему годовому объему доходов бюджета Республики Татарстан в отчетном финансовом г</w:t>
            </w:r>
            <w:r w:rsidRPr="009C23F5">
              <w:t>о</w:t>
            </w:r>
            <w:r w:rsidRPr="009C23F5">
              <w:t xml:space="preserve">ду (без учета объемов безвозмездных поступлений) до </w:t>
            </w:r>
            <w:r w:rsidR="00E73B1D">
              <w:t xml:space="preserve">                 </w:t>
            </w:r>
            <w:r w:rsidR="00075512">
              <w:t>4</w:t>
            </w:r>
            <w:r w:rsidR="005D473A">
              <w:t>5</w:t>
            </w:r>
            <w:r w:rsidR="00075512">
              <w:t>,</w:t>
            </w:r>
            <w:r w:rsidR="005D473A">
              <w:t>2</w:t>
            </w:r>
            <w:r>
              <w:t xml:space="preserve"> процента;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proofErr w:type="gramStart"/>
            <w:r w:rsidRPr="009C23F5">
              <w:t>обеспечения при формировании межбюджетных отношений с местными бюджетами на очередной финансовый год и плановый период отношения закрепленных доходных и</w:t>
            </w:r>
            <w:r w:rsidRPr="009C23F5">
              <w:t>с</w:t>
            </w:r>
            <w:r w:rsidRPr="009C23F5">
              <w:t>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</w:t>
            </w:r>
            <w:r>
              <w:t xml:space="preserve"> на уровне не менее 100 процентов</w:t>
            </w:r>
            <w:r w:rsidRPr="009C23F5">
              <w:t>.</w:t>
            </w:r>
            <w:r w:rsidR="005D473A">
              <w:t>»;</w:t>
            </w:r>
            <w:proofErr w:type="gramEnd"/>
          </w:p>
        </w:tc>
      </w:tr>
    </w:tbl>
    <w:p w:rsidR="00715190" w:rsidRPr="00075512" w:rsidRDefault="00715190" w:rsidP="00CA43A6">
      <w:pPr>
        <w:spacing w:line="240" w:lineRule="auto"/>
        <w:rPr>
          <w:szCs w:val="28"/>
        </w:rPr>
      </w:pPr>
    </w:p>
    <w:p w:rsidR="0087411B" w:rsidRDefault="0087411B" w:rsidP="006E6D4C">
      <w:pPr>
        <w:spacing w:line="240" w:lineRule="auto"/>
        <w:ind w:firstLine="851"/>
        <w:jc w:val="both"/>
      </w:pPr>
      <w:r>
        <w:t>в разделе 2 Программы:</w:t>
      </w:r>
    </w:p>
    <w:p w:rsidR="00B82C8B" w:rsidRDefault="00B82C8B" w:rsidP="00CA43A6">
      <w:pPr>
        <w:spacing w:line="240" w:lineRule="auto"/>
        <w:ind w:firstLine="851"/>
        <w:jc w:val="both"/>
      </w:pPr>
      <w:r>
        <w:t>в абзаце двадцать четвертом слова «</w:t>
      </w:r>
      <w:r w:rsidR="00F315AC">
        <w:t xml:space="preserve">не более 8,9 процента» </w:t>
      </w:r>
      <w:r>
        <w:t>заменить словами «</w:t>
      </w:r>
      <w:r w:rsidR="00F315AC">
        <w:t>не более 9,3 процента»</w:t>
      </w:r>
      <w:r>
        <w:t>;</w:t>
      </w:r>
    </w:p>
    <w:p w:rsidR="00F315AC" w:rsidRDefault="00F315AC" w:rsidP="00F315AC">
      <w:pPr>
        <w:spacing w:line="240" w:lineRule="auto"/>
        <w:ind w:firstLine="851"/>
        <w:jc w:val="both"/>
      </w:pPr>
      <w:r>
        <w:t>в абзаце двадцать пятом слова «до 80 процентов» заменить словами «до 81 процента»;</w:t>
      </w:r>
    </w:p>
    <w:p w:rsidR="00B82C8B" w:rsidRDefault="00B82C8B" w:rsidP="00CA43A6">
      <w:pPr>
        <w:spacing w:line="240" w:lineRule="auto"/>
        <w:ind w:firstLine="851"/>
        <w:jc w:val="both"/>
      </w:pPr>
      <w:r>
        <w:t xml:space="preserve">в абзаце двадцать шестом </w:t>
      </w:r>
      <w:r w:rsidR="0034176E">
        <w:t>слова «</w:t>
      </w:r>
      <w:r w:rsidR="00F315AC">
        <w:t xml:space="preserve">не менее 10 процентов» </w:t>
      </w:r>
      <w:r w:rsidR="0034176E">
        <w:t xml:space="preserve">заменить словами </w:t>
      </w:r>
      <w:r>
        <w:t>«</w:t>
      </w:r>
      <w:r w:rsidR="00F315AC">
        <w:t xml:space="preserve">не менее </w:t>
      </w:r>
      <w:r>
        <w:t>1</w:t>
      </w:r>
      <w:r w:rsidR="00F315AC">
        <w:t>1</w:t>
      </w:r>
      <w:r>
        <w:t xml:space="preserve"> процентов»;</w:t>
      </w:r>
    </w:p>
    <w:p w:rsidR="00B82C8B" w:rsidRDefault="00B82C8B" w:rsidP="00CA43A6">
      <w:pPr>
        <w:spacing w:line="240" w:lineRule="auto"/>
        <w:ind w:firstLine="851"/>
        <w:jc w:val="both"/>
      </w:pPr>
      <w:r>
        <w:t>в абзаце двадцать седьмом слова «не менее 105</w:t>
      </w:r>
      <w:r w:rsidR="00432298">
        <w:t>,3</w:t>
      </w:r>
      <w:r>
        <w:t xml:space="preserve"> процент</w:t>
      </w:r>
      <w:r w:rsidR="00432298">
        <w:t>а</w:t>
      </w:r>
      <w:r>
        <w:t>» заменить слов</w:t>
      </w:r>
      <w:r>
        <w:t>а</w:t>
      </w:r>
      <w:r>
        <w:t>ми «не менее 10</w:t>
      </w:r>
      <w:r w:rsidR="00432298">
        <w:t>4</w:t>
      </w:r>
      <w:r>
        <w:t xml:space="preserve"> процент</w:t>
      </w:r>
      <w:r w:rsidR="00432298">
        <w:t>ов</w:t>
      </w:r>
      <w:r>
        <w:t>»;</w:t>
      </w:r>
    </w:p>
    <w:p w:rsidR="00B82C8B" w:rsidRDefault="00B82C8B" w:rsidP="00CA43A6">
      <w:pPr>
        <w:spacing w:line="240" w:lineRule="auto"/>
        <w:ind w:firstLine="851"/>
        <w:jc w:val="both"/>
      </w:pPr>
      <w:r>
        <w:t>в абзаце двадцать восьмом слова «до 1</w:t>
      </w:r>
      <w:r w:rsidR="00432298">
        <w:t>4</w:t>
      </w:r>
      <w:r>
        <w:t>1,</w:t>
      </w:r>
      <w:r w:rsidR="00432298">
        <w:t>7</w:t>
      </w:r>
      <w:r>
        <w:t xml:space="preserve"> млрд</w:t>
      </w:r>
      <w:proofErr w:type="gramStart"/>
      <w:r>
        <w:t>.р</w:t>
      </w:r>
      <w:proofErr w:type="gramEnd"/>
      <w:r>
        <w:t>ублей» заменить словами «до 1</w:t>
      </w:r>
      <w:r w:rsidR="00432298">
        <w:t>6</w:t>
      </w:r>
      <w:r>
        <w:t>4</w:t>
      </w:r>
      <w:r w:rsidR="00432298">
        <w:t>,2</w:t>
      </w:r>
      <w:r>
        <w:t xml:space="preserve"> млрд.рублей»;</w:t>
      </w:r>
    </w:p>
    <w:p w:rsidR="00B82C8B" w:rsidRDefault="00B82C8B" w:rsidP="00CA43A6">
      <w:pPr>
        <w:spacing w:line="240" w:lineRule="auto"/>
        <w:ind w:firstLine="851"/>
        <w:jc w:val="both"/>
      </w:pPr>
      <w:r>
        <w:t>в абзаце двадцать девятом слова «до 17</w:t>
      </w:r>
      <w:r w:rsidR="00432298">
        <w:t>8,6</w:t>
      </w:r>
      <w:r>
        <w:t xml:space="preserve"> млрд</w:t>
      </w:r>
      <w:proofErr w:type="gramStart"/>
      <w:r>
        <w:t>.р</w:t>
      </w:r>
      <w:proofErr w:type="gramEnd"/>
      <w:r>
        <w:t xml:space="preserve">ублей» заменить словами «до </w:t>
      </w:r>
      <w:r w:rsidR="00432298">
        <w:t>207,2</w:t>
      </w:r>
      <w:r>
        <w:t xml:space="preserve"> млрд.рублей»;</w:t>
      </w:r>
    </w:p>
    <w:p w:rsidR="00B82C8B" w:rsidRDefault="00B82C8B" w:rsidP="00CA43A6">
      <w:pPr>
        <w:spacing w:line="240" w:lineRule="auto"/>
        <w:ind w:firstLine="851"/>
        <w:jc w:val="both"/>
      </w:pPr>
      <w:r>
        <w:t xml:space="preserve">в абзаце тридцатом слова «до </w:t>
      </w:r>
      <w:r w:rsidR="00432298">
        <w:t>52,4</w:t>
      </w:r>
      <w:r>
        <w:t xml:space="preserve"> процента» заменить словами «до </w:t>
      </w:r>
      <w:r w:rsidR="00432298">
        <w:t>4</w:t>
      </w:r>
      <w:r>
        <w:t>5</w:t>
      </w:r>
      <w:r w:rsidR="00432298">
        <w:t>,</w:t>
      </w:r>
      <w:r>
        <w:t>2 пр</w:t>
      </w:r>
      <w:r>
        <w:t>о</w:t>
      </w:r>
      <w:r>
        <w:t>цента»;</w:t>
      </w:r>
    </w:p>
    <w:p w:rsidR="00432298" w:rsidRDefault="00432298" w:rsidP="00432298">
      <w:pPr>
        <w:spacing w:line="240" w:lineRule="auto"/>
        <w:ind w:firstLine="851"/>
        <w:jc w:val="both"/>
      </w:pPr>
      <w:r>
        <w:t xml:space="preserve">в абзаце тридцать втором </w:t>
      </w:r>
      <w:r>
        <w:rPr>
          <w:szCs w:val="28"/>
        </w:rPr>
        <w:t>слова «2014 – 2016 годы» заменить словами    «2014 – 2020 годы»</w:t>
      </w:r>
      <w:r>
        <w:t>.</w:t>
      </w:r>
    </w:p>
    <w:p w:rsidR="00432298" w:rsidRDefault="00432298" w:rsidP="00CA43A6">
      <w:pPr>
        <w:spacing w:line="240" w:lineRule="auto"/>
        <w:ind w:firstLine="851"/>
        <w:jc w:val="both"/>
      </w:pPr>
    </w:p>
    <w:p w:rsidR="0087411B" w:rsidRDefault="00124A96" w:rsidP="006E6D4C">
      <w:pPr>
        <w:spacing w:line="240" w:lineRule="auto"/>
        <w:ind w:firstLine="851"/>
        <w:jc w:val="both"/>
      </w:pPr>
      <w:r>
        <w:t>раздел 3 Программы</w:t>
      </w:r>
      <w:r w:rsidR="00E328EE">
        <w:t xml:space="preserve"> изложить в следующей редакции</w:t>
      </w:r>
      <w:r>
        <w:t>:</w:t>
      </w:r>
    </w:p>
    <w:p w:rsidR="00E328EE" w:rsidRPr="00432298" w:rsidRDefault="00E328EE" w:rsidP="006E6D4C">
      <w:pPr>
        <w:spacing w:line="240" w:lineRule="auto"/>
        <w:ind w:firstLine="851"/>
        <w:jc w:val="both"/>
      </w:pPr>
    </w:p>
    <w:p w:rsidR="00124A96" w:rsidRDefault="00E328EE" w:rsidP="00CA43A6">
      <w:pPr>
        <w:spacing w:line="240" w:lineRule="auto"/>
        <w:jc w:val="center"/>
      </w:pPr>
      <w:r>
        <w:t>«3. Обоснование ресурсного обеспечения Программы</w:t>
      </w:r>
    </w:p>
    <w:p w:rsidR="00CA43A6" w:rsidRPr="00432298" w:rsidRDefault="00CA43A6" w:rsidP="00432298">
      <w:pPr>
        <w:spacing w:line="240" w:lineRule="auto"/>
        <w:ind w:firstLine="851"/>
        <w:jc w:val="both"/>
      </w:pPr>
    </w:p>
    <w:p w:rsidR="00E328EE" w:rsidRPr="009C23F5" w:rsidRDefault="00E328EE" w:rsidP="00CA43A6">
      <w:pPr>
        <w:spacing w:line="240" w:lineRule="auto"/>
        <w:ind w:firstLine="851"/>
        <w:jc w:val="both"/>
      </w:pPr>
      <w:r w:rsidRPr="009C23F5">
        <w:t>Общий объем финансирования Программы на 2014</w:t>
      </w:r>
      <w:r>
        <w:t xml:space="preserve"> – </w:t>
      </w:r>
      <w:r w:rsidR="00637E9E">
        <w:t>2020</w:t>
      </w:r>
      <w:r w:rsidRPr="009C23F5">
        <w:t xml:space="preserve"> го</w:t>
      </w:r>
      <w:r>
        <w:t xml:space="preserve">ды составляет </w:t>
      </w:r>
      <w:r w:rsidR="00637E9E">
        <w:t>75 266 595,6</w:t>
      </w:r>
      <w:r>
        <w:t xml:space="preserve"> тыс</w:t>
      </w:r>
      <w:proofErr w:type="gramStart"/>
      <w:r>
        <w:t>.</w:t>
      </w:r>
      <w:r w:rsidRPr="009C23F5">
        <w:t>р</w:t>
      </w:r>
      <w:proofErr w:type="gramEnd"/>
      <w:r w:rsidRPr="009C23F5">
        <w:t>ублей</w:t>
      </w:r>
      <w:r>
        <w:t xml:space="preserve"> за счет средств бюджета Республики Татарстан</w:t>
      </w:r>
      <w:r w:rsidRPr="009C23F5">
        <w:t>, в том чи</w:t>
      </w:r>
      <w:r w:rsidRPr="009C23F5">
        <w:t>с</w:t>
      </w:r>
      <w:r w:rsidRPr="009C23F5">
        <w:t>ле:</w:t>
      </w:r>
    </w:p>
    <w:p w:rsidR="00E328EE" w:rsidRPr="009C23F5" w:rsidRDefault="0067262C" w:rsidP="00CA43A6">
      <w:pPr>
        <w:spacing w:line="240" w:lineRule="auto"/>
        <w:ind w:firstLine="851"/>
        <w:jc w:val="both"/>
      </w:pPr>
      <w:r>
        <w:t>на 2014 год – 10</w:t>
      </w:r>
      <w:r w:rsidR="00637E9E">
        <w:t> 339 809,9</w:t>
      </w:r>
      <w:r w:rsidR="00E328EE">
        <w:t xml:space="preserve"> тыс</w:t>
      </w:r>
      <w:proofErr w:type="gramStart"/>
      <w:r w:rsidR="00E328EE">
        <w:t>.</w:t>
      </w:r>
      <w:r w:rsidR="00E328EE" w:rsidRPr="009C23F5">
        <w:t>р</w:t>
      </w:r>
      <w:proofErr w:type="gramEnd"/>
      <w:r w:rsidR="00E328EE" w:rsidRPr="009C23F5">
        <w:t>ублей;</w:t>
      </w:r>
    </w:p>
    <w:p w:rsidR="00E328EE" w:rsidRPr="009C23F5" w:rsidRDefault="00E328EE" w:rsidP="00CA43A6">
      <w:pPr>
        <w:spacing w:line="240" w:lineRule="auto"/>
        <w:ind w:firstLine="851"/>
        <w:jc w:val="both"/>
      </w:pPr>
      <w:r>
        <w:t>на 2015 год – 9 </w:t>
      </w:r>
      <w:r w:rsidR="00637E9E">
        <w:t>559 251,3</w:t>
      </w:r>
      <w:r>
        <w:t xml:space="preserve"> тыс</w:t>
      </w:r>
      <w:proofErr w:type="gramStart"/>
      <w:r>
        <w:t>.</w:t>
      </w:r>
      <w:r w:rsidRPr="009C23F5">
        <w:t>р</w:t>
      </w:r>
      <w:proofErr w:type="gramEnd"/>
      <w:r w:rsidRPr="009C23F5">
        <w:t>ублей;</w:t>
      </w:r>
    </w:p>
    <w:p w:rsidR="00637E9E" w:rsidRDefault="00E328EE" w:rsidP="00CA43A6">
      <w:pPr>
        <w:spacing w:line="240" w:lineRule="auto"/>
        <w:ind w:firstLine="851"/>
        <w:jc w:val="both"/>
      </w:pPr>
      <w:r w:rsidRPr="009C23F5">
        <w:t>на 201</w:t>
      </w:r>
      <w:r>
        <w:t xml:space="preserve">6 год – </w:t>
      </w:r>
      <w:r w:rsidR="00637E9E">
        <w:t>10</w:t>
      </w:r>
      <w:r>
        <w:t> </w:t>
      </w:r>
      <w:r w:rsidR="00637E9E">
        <w:t>0</w:t>
      </w:r>
      <w:r>
        <w:t>83</w:t>
      </w:r>
      <w:r w:rsidR="00637E9E">
        <w:t> 551,4</w:t>
      </w:r>
      <w:r>
        <w:t xml:space="preserve"> тыс</w:t>
      </w:r>
      <w:proofErr w:type="gramStart"/>
      <w:r>
        <w:t>.</w:t>
      </w:r>
      <w:r w:rsidRPr="009C23F5">
        <w:t>р</w:t>
      </w:r>
      <w:proofErr w:type="gramEnd"/>
      <w:r w:rsidRPr="009C23F5">
        <w:t>ублей</w:t>
      </w:r>
      <w:r w:rsidR="00637E9E">
        <w:t>;</w:t>
      </w:r>
    </w:p>
    <w:p w:rsidR="00637E9E" w:rsidRPr="009C23F5" w:rsidRDefault="00637E9E" w:rsidP="00637E9E">
      <w:pPr>
        <w:spacing w:line="240" w:lineRule="auto"/>
        <w:ind w:firstLine="851"/>
        <w:jc w:val="both"/>
      </w:pPr>
      <w:r>
        <w:t>на 2017 год – 10 683 542,9 тыс</w:t>
      </w:r>
      <w:proofErr w:type="gramStart"/>
      <w:r>
        <w:t>.</w:t>
      </w:r>
      <w:r w:rsidRPr="009C23F5">
        <w:t>р</w:t>
      </w:r>
      <w:proofErr w:type="gramEnd"/>
      <w:r w:rsidRPr="009C23F5">
        <w:t>ублей;</w:t>
      </w:r>
    </w:p>
    <w:p w:rsidR="00637E9E" w:rsidRPr="009C23F5" w:rsidRDefault="00637E9E" w:rsidP="00637E9E">
      <w:pPr>
        <w:spacing w:line="240" w:lineRule="auto"/>
        <w:ind w:firstLine="851"/>
        <w:jc w:val="both"/>
      </w:pPr>
      <w:r>
        <w:t>на 2018 год – 11 097 365,8 тыс</w:t>
      </w:r>
      <w:proofErr w:type="gramStart"/>
      <w:r>
        <w:t>.</w:t>
      </w:r>
      <w:r w:rsidRPr="009C23F5">
        <w:t>р</w:t>
      </w:r>
      <w:proofErr w:type="gramEnd"/>
      <w:r w:rsidRPr="009C23F5">
        <w:t>ублей;</w:t>
      </w:r>
    </w:p>
    <w:p w:rsidR="00637E9E" w:rsidRDefault="00637E9E" w:rsidP="00637E9E">
      <w:pPr>
        <w:spacing w:line="240" w:lineRule="auto"/>
        <w:ind w:firstLine="851"/>
        <w:jc w:val="both"/>
      </w:pPr>
      <w:r w:rsidRPr="009C23F5">
        <w:t>на 201</w:t>
      </w:r>
      <w:r>
        <w:t>9 год – 11 527 741,7 тыс</w:t>
      </w:r>
      <w:proofErr w:type="gramStart"/>
      <w:r>
        <w:t>.</w:t>
      </w:r>
      <w:r w:rsidRPr="009C23F5">
        <w:t>р</w:t>
      </w:r>
      <w:proofErr w:type="gramEnd"/>
      <w:r w:rsidRPr="009C23F5">
        <w:t>ублей</w:t>
      </w:r>
      <w:r>
        <w:t>;</w:t>
      </w:r>
    </w:p>
    <w:p w:rsidR="00E328EE" w:rsidRPr="009C23F5" w:rsidRDefault="00637E9E" w:rsidP="00CA43A6">
      <w:pPr>
        <w:spacing w:line="240" w:lineRule="auto"/>
        <w:ind w:firstLine="851"/>
        <w:jc w:val="both"/>
      </w:pPr>
      <w:r>
        <w:t>на 2020 год – 11 975 332,6 тыс</w:t>
      </w:r>
      <w:proofErr w:type="gramStart"/>
      <w:r>
        <w:t>.</w:t>
      </w:r>
      <w:r w:rsidRPr="009C23F5">
        <w:t>р</w:t>
      </w:r>
      <w:proofErr w:type="gramEnd"/>
      <w:r w:rsidRPr="009C23F5">
        <w:t>ублей</w:t>
      </w:r>
      <w:r w:rsidR="00E328EE" w:rsidRPr="009C23F5">
        <w:t>.</w:t>
      </w:r>
    </w:p>
    <w:p w:rsidR="0067140E" w:rsidRDefault="0067140E" w:rsidP="00A039DF">
      <w:pPr>
        <w:spacing w:line="240" w:lineRule="auto"/>
        <w:ind w:firstLine="851"/>
        <w:jc w:val="both"/>
      </w:pPr>
      <w:r>
        <w:t>Объемы финансирования носят прогнозный характер и подлежат ежегодной корректировке с учетом возможностей бюджета Республики Татарстан</w:t>
      </w:r>
      <w:proofErr w:type="gramStart"/>
      <w:r>
        <w:t>.»;</w:t>
      </w:r>
      <w:proofErr w:type="gramEnd"/>
    </w:p>
    <w:p w:rsidR="00A039DF" w:rsidRPr="009C23F5" w:rsidRDefault="00A039DF" w:rsidP="00CA43A6">
      <w:pPr>
        <w:spacing w:line="240" w:lineRule="auto"/>
        <w:ind w:firstLine="851"/>
        <w:jc w:val="both"/>
      </w:pPr>
    </w:p>
    <w:p w:rsidR="0087411B" w:rsidRDefault="00124A96" w:rsidP="006E6D4C">
      <w:pPr>
        <w:spacing w:line="240" w:lineRule="auto"/>
        <w:ind w:firstLine="851"/>
        <w:jc w:val="both"/>
      </w:pPr>
      <w:r>
        <w:t xml:space="preserve">приложение </w:t>
      </w:r>
      <w:r w:rsidR="00E328EE">
        <w:t xml:space="preserve">№ </w:t>
      </w:r>
      <w:r>
        <w:t>1</w:t>
      </w:r>
      <w:r w:rsidR="00E328EE">
        <w:t xml:space="preserve"> к Программе изложить в новой редакции согласно прил</w:t>
      </w:r>
      <w:r w:rsidR="00E328EE">
        <w:t>о</w:t>
      </w:r>
      <w:r w:rsidR="00E328EE">
        <w:t>ж</w:t>
      </w:r>
      <w:r w:rsidR="00CA5EB9">
        <w:t>ению к настоящему постановлению;</w:t>
      </w:r>
    </w:p>
    <w:p w:rsidR="00CA5EB9" w:rsidRDefault="00CA5EB9" w:rsidP="006E6D4C">
      <w:pPr>
        <w:spacing w:line="240" w:lineRule="auto"/>
        <w:ind w:firstLine="851"/>
        <w:jc w:val="both"/>
      </w:pPr>
    </w:p>
    <w:p w:rsidR="00CA5EB9" w:rsidRDefault="00CA5EB9" w:rsidP="006E6D4C">
      <w:pPr>
        <w:spacing w:line="240" w:lineRule="auto"/>
        <w:ind w:firstLine="851"/>
        <w:jc w:val="both"/>
      </w:pPr>
      <w:r>
        <w:t xml:space="preserve">в наименовании приложения № 2 к Программе слова </w:t>
      </w:r>
      <w:r>
        <w:rPr>
          <w:szCs w:val="28"/>
        </w:rPr>
        <w:t>«на 2014 – 2016 годы» заменить словами «на 2014 – 2020 годы».</w:t>
      </w:r>
    </w:p>
    <w:p w:rsidR="00A039DF" w:rsidRDefault="00A039DF" w:rsidP="006E6D4C">
      <w:pPr>
        <w:spacing w:line="240" w:lineRule="auto"/>
        <w:ind w:firstLine="851"/>
        <w:jc w:val="both"/>
      </w:pPr>
    </w:p>
    <w:p w:rsidR="0048039E" w:rsidRDefault="0048039E" w:rsidP="00CA43A6">
      <w:pPr>
        <w:spacing w:line="240" w:lineRule="auto"/>
        <w:ind w:firstLine="851"/>
        <w:jc w:val="both"/>
      </w:pPr>
    </w:p>
    <w:p w:rsidR="002E1320" w:rsidRDefault="002E1320" w:rsidP="00CA43A6">
      <w:pPr>
        <w:spacing w:line="240" w:lineRule="auto"/>
        <w:ind w:firstLine="851"/>
        <w:jc w:val="both"/>
      </w:pPr>
    </w:p>
    <w:p w:rsidR="0048039E" w:rsidRDefault="0048039E" w:rsidP="00CA43A6">
      <w:pPr>
        <w:spacing w:line="240" w:lineRule="auto"/>
        <w:ind w:firstLine="851"/>
        <w:jc w:val="both"/>
      </w:pPr>
    </w:p>
    <w:p w:rsidR="008C70C5" w:rsidRDefault="008C70C5" w:rsidP="00CA43A6">
      <w:pPr>
        <w:spacing w:line="240" w:lineRule="auto"/>
        <w:jc w:val="both"/>
      </w:pPr>
      <w:r>
        <w:t>Премьер-министр</w:t>
      </w:r>
    </w:p>
    <w:p w:rsidR="008C70C5" w:rsidRPr="00715190" w:rsidRDefault="008C70C5" w:rsidP="00CA43A6">
      <w:pPr>
        <w:spacing w:line="240" w:lineRule="auto"/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r w:rsidR="00B06BB6">
        <w:t>И.Ш.Халиков</w:t>
      </w:r>
    </w:p>
    <w:p w:rsidR="008C70C5" w:rsidRDefault="008C70C5" w:rsidP="00CA43A6">
      <w:pPr>
        <w:spacing w:line="240" w:lineRule="auto"/>
        <w:jc w:val="both"/>
      </w:pPr>
    </w:p>
    <w:sectPr w:rsidR="008C70C5" w:rsidSect="004B43C4">
      <w:headerReference w:type="default" r:id="rId8"/>
      <w:pgSz w:w="11907" w:h="16840"/>
      <w:pgMar w:top="1134" w:right="567" w:bottom="1134" w:left="1134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40E" w:rsidRDefault="0067140E" w:rsidP="00B06BB6">
      <w:pPr>
        <w:spacing w:line="240" w:lineRule="auto"/>
      </w:pPr>
      <w:r>
        <w:separator/>
      </w:r>
    </w:p>
  </w:endnote>
  <w:endnote w:type="continuationSeparator" w:id="0">
    <w:p w:rsidR="0067140E" w:rsidRDefault="0067140E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40E" w:rsidRDefault="0067140E" w:rsidP="00B06BB6">
      <w:pPr>
        <w:spacing w:line="240" w:lineRule="auto"/>
      </w:pPr>
      <w:r>
        <w:separator/>
      </w:r>
    </w:p>
  </w:footnote>
  <w:footnote w:type="continuationSeparator" w:id="0">
    <w:p w:rsidR="0067140E" w:rsidRDefault="0067140E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0E" w:rsidRPr="00B06BB6" w:rsidRDefault="0067140E" w:rsidP="00E73B1D">
    <w:pPr>
      <w:pStyle w:val="a6"/>
      <w:spacing w:line="240" w:lineRule="auto"/>
      <w:jc w:val="center"/>
      <w:rPr>
        <w:lang w:val="en-US"/>
      </w:rPr>
    </w:pPr>
    <w:fldSimple w:instr=" PAGE   \* MERGEFORMAT ">
      <w:r w:rsidR="0015063E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49A"/>
    <w:rsid w:val="00075512"/>
    <w:rsid w:val="00082C70"/>
    <w:rsid w:val="000A10D1"/>
    <w:rsid w:val="000C7678"/>
    <w:rsid w:val="00124A96"/>
    <w:rsid w:val="00130824"/>
    <w:rsid w:val="0015063E"/>
    <w:rsid w:val="00151524"/>
    <w:rsid w:val="00167949"/>
    <w:rsid w:val="002441B1"/>
    <w:rsid w:val="002A00B5"/>
    <w:rsid w:val="002E1320"/>
    <w:rsid w:val="00304535"/>
    <w:rsid w:val="00326118"/>
    <w:rsid w:val="003367BD"/>
    <w:rsid w:val="0034176E"/>
    <w:rsid w:val="003474D8"/>
    <w:rsid w:val="00353480"/>
    <w:rsid w:val="00381C6A"/>
    <w:rsid w:val="0042316B"/>
    <w:rsid w:val="00432298"/>
    <w:rsid w:val="0046095D"/>
    <w:rsid w:val="004763C7"/>
    <w:rsid w:val="0048039E"/>
    <w:rsid w:val="004B43C4"/>
    <w:rsid w:val="00584B3F"/>
    <w:rsid w:val="005D473A"/>
    <w:rsid w:val="006140C9"/>
    <w:rsid w:val="00637E9E"/>
    <w:rsid w:val="0067140E"/>
    <w:rsid w:val="0067262C"/>
    <w:rsid w:val="006D3ED9"/>
    <w:rsid w:val="006E6D4C"/>
    <w:rsid w:val="006F1D0C"/>
    <w:rsid w:val="00715190"/>
    <w:rsid w:val="008049F0"/>
    <w:rsid w:val="008562D1"/>
    <w:rsid w:val="0087411B"/>
    <w:rsid w:val="00886382"/>
    <w:rsid w:val="008B379A"/>
    <w:rsid w:val="008C70C5"/>
    <w:rsid w:val="008E2739"/>
    <w:rsid w:val="008E5F19"/>
    <w:rsid w:val="009005AB"/>
    <w:rsid w:val="00946917"/>
    <w:rsid w:val="00A030FC"/>
    <w:rsid w:val="00A039DF"/>
    <w:rsid w:val="00A07C17"/>
    <w:rsid w:val="00A93ACE"/>
    <w:rsid w:val="00AB7C12"/>
    <w:rsid w:val="00B06BB6"/>
    <w:rsid w:val="00B35FE1"/>
    <w:rsid w:val="00B70D01"/>
    <w:rsid w:val="00B82C8B"/>
    <w:rsid w:val="00BB4856"/>
    <w:rsid w:val="00C031AD"/>
    <w:rsid w:val="00C440FC"/>
    <w:rsid w:val="00C55635"/>
    <w:rsid w:val="00C94954"/>
    <w:rsid w:val="00CA43A6"/>
    <w:rsid w:val="00CA5EB9"/>
    <w:rsid w:val="00CD4073"/>
    <w:rsid w:val="00CD7857"/>
    <w:rsid w:val="00D17FA9"/>
    <w:rsid w:val="00D37547"/>
    <w:rsid w:val="00D6297C"/>
    <w:rsid w:val="00D63C4E"/>
    <w:rsid w:val="00DC53CC"/>
    <w:rsid w:val="00DC7D4E"/>
    <w:rsid w:val="00DF29A8"/>
    <w:rsid w:val="00E17338"/>
    <w:rsid w:val="00E328EE"/>
    <w:rsid w:val="00E73B1D"/>
    <w:rsid w:val="00E87959"/>
    <w:rsid w:val="00E87E0A"/>
    <w:rsid w:val="00EA5E46"/>
    <w:rsid w:val="00EB0BA6"/>
    <w:rsid w:val="00EC7A31"/>
    <w:rsid w:val="00F03823"/>
    <w:rsid w:val="00F1249A"/>
    <w:rsid w:val="00F16EC1"/>
    <w:rsid w:val="00F30AA0"/>
    <w:rsid w:val="00F315AC"/>
    <w:rsid w:val="00F3193B"/>
    <w:rsid w:val="00F5384A"/>
    <w:rsid w:val="00F97D38"/>
    <w:rsid w:val="00FD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FA5D-39C3-4C99-880A-F4B4662B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37</TotalTime>
  <Pages>4</Pages>
  <Words>813</Words>
  <Characters>5671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Irina.ermolenko</cp:lastModifiedBy>
  <cp:revision>3</cp:revision>
  <cp:lastPrinted>2014-09-25T11:09:00Z</cp:lastPrinted>
  <dcterms:created xsi:type="dcterms:W3CDTF">2014-09-29T11:31:00Z</dcterms:created>
  <dcterms:modified xsi:type="dcterms:W3CDTF">2014-09-29T12:09:00Z</dcterms:modified>
</cp:coreProperties>
</file>