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767765" w:rsidRDefault="004C2E05" w:rsidP="009F0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7765">
        <w:rPr>
          <w:rFonts w:ascii="Times New Roman" w:hAnsi="Times New Roman"/>
          <w:b/>
          <w:sz w:val="28"/>
          <w:szCs w:val="28"/>
          <w:u w:val="single"/>
        </w:rPr>
        <w:t xml:space="preserve">Антикоррупционный вестник </w:t>
      </w:r>
      <w:r w:rsidR="00655296" w:rsidRPr="0076776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5F2F91">
        <w:rPr>
          <w:rFonts w:ascii="Times New Roman" w:hAnsi="Times New Roman"/>
          <w:b/>
          <w:sz w:val="28"/>
          <w:szCs w:val="28"/>
          <w:u w:val="single"/>
        </w:rPr>
        <w:t>20</w:t>
      </w:r>
      <w:r w:rsidR="0055313D">
        <w:rPr>
          <w:rFonts w:ascii="Times New Roman" w:hAnsi="Times New Roman"/>
          <w:b/>
          <w:sz w:val="28"/>
          <w:szCs w:val="28"/>
          <w:u w:val="single"/>
        </w:rPr>
        <w:t>-</w:t>
      </w:r>
      <w:r w:rsidR="005F2F91">
        <w:rPr>
          <w:rFonts w:ascii="Times New Roman" w:hAnsi="Times New Roman"/>
          <w:b/>
          <w:sz w:val="28"/>
          <w:szCs w:val="28"/>
          <w:u w:val="single"/>
        </w:rPr>
        <w:t>27</w:t>
      </w:r>
      <w:r w:rsidR="000F7923">
        <w:rPr>
          <w:rFonts w:ascii="Times New Roman" w:hAnsi="Times New Roman"/>
          <w:b/>
          <w:sz w:val="28"/>
          <w:szCs w:val="28"/>
          <w:u w:val="single"/>
        </w:rPr>
        <w:t xml:space="preserve"> февраля</w:t>
      </w:r>
      <w:r w:rsidR="009F0E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7765">
        <w:rPr>
          <w:rFonts w:ascii="Times New Roman" w:hAnsi="Times New Roman"/>
          <w:b/>
          <w:sz w:val="28"/>
          <w:szCs w:val="28"/>
          <w:u w:val="single"/>
        </w:rPr>
        <w:t>202</w:t>
      </w:r>
      <w:r w:rsidR="009F0E94">
        <w:rPr>
          <w:rFonts w:ascii="Times New Roman" w:hAnsi="Times New Roman"/>
          <w:b/>
          <w:sz w:val="28"/>
          <w:szCs w:val="28"/>
          <w:u w:val="single"/>
        </w:rPr>
        <w:t>1</w:t>
      </w:r>
      <w:r w:rsidRPr="00767765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85678" w:rsidRPr="00331D96" w:rsidRDefault="00B85678" w:rsidP="00331D96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5F2F91" w:rsidRP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Суд признал законным приговор экс-главе Серпуховского района </w:t>
      </w:r>
      <w:proofErr w:type="spellStart"/>
      <w:r w:rsidRPr="005F2F91">
        <w:rPr>
          <w:color w:val="000000"/>
          <w:sz w:val="28"/>
          <w:szCs w:val="28"/>
        </w:rPr>
        <w:t>Шестуну</w:t>
      </w:r>
      <w:proofErr w:type="spellEnd"/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Московский областной суд признал законным приговор бывшему главе Серпуховского района Подмосковья Александру </w:t>
      </w:r>
      <w:proofErr w:type="spellStart"/>
      <w:r w:rsidRPr="005F2F91">
        <w:rPr>
          <w:color w:val="000000"/>
          <w:sz w:val="28"/>
          <w:szCs w:val="28"/>
        </w:rPr>
        <w:t>Шестуну</w:t>
      </w:r>
      <w:proofErr w:type="spellEnd"/>
      <w:r w:rsidRPr="005F2F91">
        <w:rPr>
          <w:color w:val="000000"/>
          <w:sz w:val="28"/>
          <w:szCs w:val="28"/>
        </w:rPr>
        <w:t>, осужденному на 15 лет колонии строгого режима за преступления коррупционной направленности. Об этом 20 февраля сообщает корреспондент «Известий».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Таким образом, приговор Подольского городского суда Московской области от 25 декабря 2020 года в отношении </w:t>
      </w:r>
      <w:proofErr w:type="spellStart"/>
      <w:r w:rsidRPr="005F2F91">
        <w:rPr>
          <w:color w:val="000000"/>
          <w:sz w:val="28"/>
          <w:szCs w:val="28"/>
        </w:rPr>
        <w:t>Шестуна</w:t>
      </w:r>
      <w:proofErr w:type="spellEnd"/>
      <w:r w:rsidRPr="005F2F91">
        <w:rPr>
          <w:color w:val="000000"/>
          <w:sz w:val="28"/>
          <w:szCs w:val="28"/>
        </w:rPr>
        <w:t xml:space="preserve"> оставили без изменений, апелляционные жалобы на приговор не удовлетворили.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Защита </w:t>
      </w:r>
      <w:proofErr w:type="spellStart"/>
      <w:r w:rsidRPr="005F2F91">
        <w:rPr>
          <w:color w:val="000000"/>
          <w:sz w:val="28"/>
          <w:szCs w:val="28"/>
        </w:rPr>
        <w:t>Шестуна</w:t>
      </w:r>
      <w:proofErr w:type="spellEnd"/>
      <w:r w:rsidRPr="005F2F91">
        <w:rPr>
          <w:color w:val="000000"/>
          <w:sz w:val="28"/>
          <w:szCs w:val="28"/>
        </w:rPr>
        <w:t xml:space="preserve"> и сам осужденный просили апелляционную инстанцию отменить приговор и постановить оправдательный. Теперь приговор экс-чиновника вступил в законную силу и подлежит исполнению.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25 декабря 2020 года </w:t>
      </w:r>
      <w:proofErr w:type="spellStart"/>
      <w:r w:rsidRPr="005F2F91">
        <w:rPr>
          <w:color w:val="000000"/>
          <w:sz w:val="28"/>
          <w:szCs w:val="28"/>
        </w:rPr>
        <w:t>Шестун</w:t>
      </w:r>
      <w:proofErr w:type="spellEnd"/>
      <w:r w:rsidRPr="005F2F91">
        <w:rPr>
          <w:color w:val="000000"/>
          <w:sz w:val="28"/>
          <w:szCs w:val="28"/>
        </w:rPr>
        <w:t xml:space="preserve"> был </w:t>
      </w:r>
      <w:hyperlink r:id="rId6" w:tgtFrame="_blank" w:history="1">
        <w:r w:rsidRPr="005F2F91">
          <w:rPr>
            <w:rStyle w:val="a3"/>
            <w:color w:val="5B3F7A"/>
            <w:sz w:val="28"/>
            <w:szCs w:val="28"/>
          </w:rPr>
          <w:t>приговорен</w:t>
        </w:r>
      </w:hyperlink>
      <w:r w:rsidRPr="005F2F91">
        <w:rPr>
          <w:color w:val="000000"/>
          <w:sz w:val="28"/>
          <w:szCs w:val="28"/>
        </w:rPr>
        <w:t xml:space="preserve"> к 15 годам колонии за совершение преступлений коррупционной направленности. Помимо этого он получил штраф в размере 49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 После освобождения он восемь лет не сможет работать в </w:t>
      </w:r>
      <w:proofErr w:type="gramStart"/>
      <w:r w:rsidRPr="005F2F91">
        <w:rPr>
          <w:color w:val="000000"/>
          <w:sz w:val="28"/>
          <w:szCs w:val="28"/>
        </w:rPr>
        <w:t>структурах</w:t>
      </w:r>
      <w:proofErr w:type="gramEnd"/>
      <w:r w:rsidRPr="005F2F91">
        <w:rPr>
          <w:color w:val="000000"/>
          <w:sz w:val="28"/>
          <w:szCs w:val="28"/>
        </w:rPr>
        <w:t xml:space="preserve"> органов власти. Также суд удовлетворил гражданский иск Серпуховского района к </w:t>
      </w:r>
      <w:proofErr w:type="spellStart"/>
      <w:r w:rsidRPr="005F2F91">
        <w:rPr>
          <w:color w:val="000000"/>
          <w:sz w:val="28"/>
          <w:szCs w:val="28"/>
        </w:rPr>
        <w:t>Шестуну</w:t>
      </w:r>
      <w:proofErr w:type="spellEnd"/>
      <w:r w:rsidRPr="005F2F91">
        <w:rPr>
          <w:color w:val="000000"/>
          <w:sz w:val="28"/>
          <w:szCs w:val="28"/>
        </w:rPr>
        <w:t xml:space="preserve"> на сумму 64,5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Сам подсудимый вину не признал и несколько раз объявлял голодовки.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F2F91">
        <w:rPr>
          <w:color w:val="000000"/>
          <w:sz w:val="28"/>
          <w:szCs w:val="28"/>
        </w:rPr>
        <w:t>Шестун</w:t>
      </w:r>
      <w:proofErr w:type="spellEnd"/>
      <w:r w:rsidRPr="005F2F91">
        <w:rPr>
          <w:color w:val="000000"/>
          <w:sz w:val="28"/>
          <w:szCs w:val="28"/>
        </w:rPr>
        <w:t xml:space="preserve"> был </w:t>
      </w:r>
      <w:hyperlink r:id="rId7" w:tgtFrame="_blank" w:history="1">
        <w:r w:rsidRPr="005F2F91">
          <w:rPr>
            <w:rStyle w:val="a3"/>
            <w:color w:val="5B3F7A"/>
            <w:sz w:val="28"/>
            <w:szCs w:val="28"/>
          </w:rPr>
          <w:t>арестован</w:t>
        </w:r>
      </w:hyperlink>
      <w:r w:rsidRPr="005F2F91">
        <w:rPr>
          <w:color w:val="000000"/>
          <w:sz w:val="28"/>
          <w:szCs w:val="28"/>
        </w:rPr>
        <w:t xml:space="preserve"> в </w:t>
      </w:r>
      <w:proofErr w:type="gramStart"/>
      <w:r w:rsidRPr="005F2F91">
        <w:rPr>
          <w:color w:val="000000"/>
          <w:sz w:val="28"/>
          <w:szCs w:val="28"/>
        </w:rPr>
        <w:t>июне</w:t>
      </w:r>
      <w:proofErr w:type="gramEnd"/>
      <w:r w:rsidRPr="005F2F91">
        <w:rPr>
          <w:color w:val="000000"/>
          <w:sz w:val="28"/>
          <w:szCs w:val="28"/>
        </w:rPr>
        <w:t xml:space="preserve"> 2018 года. В предъявленном обвинении говорится о двух эпизодах: выделении земельных участков под строительство торгового центра в деревне Борисово с 2008 по 2014 год и </w:t>
      </w:r>
      <w:hyperlink r:id="rId8" w:tgtFrame="_blank" w:history="1">
        <w:r w:rsidRPr="005F2F91">
          <w:rPr>
            <w:rStyle w:val="a3"/>
            <w:color w:val="5B3F7A"/>
            <w:sz w:val="28"/>
            <w:szCs w:val="28"/>
          </w:rPr>
          <w:t>получении взятки</w:t>
        </w:r>
      </w:hyperlink>
      <w:r w:rsidRPr="005F2F91">
        <w:rPr>
          <w:color w:val="000000"/>
          <w:sz w:val="28"/>
          <w:szCs w:val="28"/>
        </w:rPr>
        <w:t xml:space="preserve"> на сумму 9,9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 «за общее покровительство».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Генпрокуратура в ходе расследования обнаружила у него автопарк на </w:t>
      </w:r>
      <w:hyperlink r:id="rId9" w:tgtFrame="_blank" w:history="1">
        <w:r w:rsidRPr="005F2F91">
          <w:rPr>
            <w:rStyle w:val="a3"/>
            <w:color w:val="5B3F7A"/>
            <w:sz w:val="28"/>
            <w:szCs w:val="28"/>
          </w:rPr>
          <w:t>22 автомобиля</w:t>
        </w:r>
      </w:hyperlink>
      <w:r w:rsidRPr="005F2F91">
        <w:rPr>
          <w:color w:val="000000"/>
          <w:sz w:val="28"/>
          <w:szCs w:val="28"/>
        </w:rPr>
        <w:t> и </w:t>
      </w:r>
      <w:hyperlink r:id="rId10" w:tgtFrame="_blank" w:history="1">
        <w:r w:rsidRPr="005F2F91">
          <w:rPr>
            <w:rStyle w:val="a3"/>
            <w:color w:val="5B3F7A"/>
            <w:sz w:val="28"/>
            <w:szCs w:val="28"/>
          </w:rPr>
          <w:t>676 объектов недвижимости</w:t>
        </w:r>
      </w:hyperlink>
      <w:r w:rsidRPr="005F2F91">
        <w:rPr>
          <w:color w:val="000000"/>
          <w:sz w:val="28"/>
          <w:szCs w:val="28"/>
        </w:rPr>
        <w:t xml:space="preserve"> в Серпуховском районе. Из них 565 оформлены на подконтрольных </w:t>
      </w:r>
      <w:proofErr w:type="gramStart"/>
      <w:r w:rsidRPr="005F2F91">
        <w:rPr>
          <w:color w:val="000000"/>
          <w:sz w:val="28"/>
          <w:szCs w:val="28"/>
        </w:rPr>
        <w:t>бывшему</w:t>
      </w:r>
      <w:proofErr w:type="gramEnd"/>
      <w:r w:rsidRPr="005F2F91">
        <w:rPr>
          <w:color w:val="000000"/>
          <w:sz w:val="28"/>
          <w:szCs w:val="28"/>
        </w:rPr>
        <w:t xml:space="preserve"> главе района 40 юридических лиц и на номинальных директоров этих </w:t>
      </w:r>
      <w:proofErr w:type="spellStart"/>
      <w:r w:rsidRPr="005F2F91">
        <w:rPr>
          <w:color w:val="000000"/>
          <w:sz w:val="28"/>
          <w:szCs w:val="28"/>
        </w:rPr>
        <w:t>юрлиц</w:t>
      </w:r>
      <w:proofErr w:type="spellEnd"/>
      <w:r w:rsidRPr="005F2F91">
        <w:rPr>
          <w:color w:val="000000"/>
          <w:sz w:val="28"/>
          <w:szCs w:val="28"/>
        </w:rPr>
        <w:t>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В ноябре Генпрокуратура </w:t>
      </w:r>
      <w:hyperlink r:id="rId11" w:tgtFrame="_blank" w:history="1">
        <w:r w:rsidRPr="005F2F91">
          <w:rPr>
            <w:rStyle w:val="a3"/>
            <w:color w:val="5B3F7A"/>
            <w:sz w:val="28"/>
            <w:szCs w:val="28"/>
          </w:rPr>
          <w:t>подала новый иск об изъятии имущества</w:t>
        </w:r>
      </w:hyperlink>
      <w:r w:rsidRPr="005F2F91">
        <w:rPr>
          <w:color w:val="000000"/>
          <w:sz w:val="28"/>
          <w:szCs w:val="28"/>
        </w:rPr>
        <w:t xml:space="preserve"> у </w:t>
      </w:r>
      <w:proofErr w:type="spellStart"/>
      <w:r w:rsidRPr="005F2F91">
        <w:rPr>
          <w:color w:val="000000"/>
          <w:sz w:val="28"/>
          <w:szCs w:val="28"/>
        </w:rPr>
        <w:t>Шестуна</w:t>
      </w:r>
      <w:proofErr w:type="spellEnd"/>
      <w:r w:rsidRPr="005F2F91">
        <w:rPr>
          <w:color w:val="000000"/>
          <w:sz w:val="28"/>
          <w:szCs w:val="28"/>
        </w:rPr>
        <w:t>. В нем было заявлено еще 858 объектов недвижимости и один автомобиль. Имущество оформлено в период с 2006 по 2016 год на 25 физических и 20 юридических лиц.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19 ноября стало известно, что Генпрокуратура </w:t>
      </w:r>
      <w:hyperlink r:id="rId12" w:history="1">
        <w:r w:rsidRPr="005F2F91">
          <w:rPr>
            <w:rStyle w:val="a3"/>
            <w:color w:val="5B3F7A"/>
            <w:sz w:val="28"/>
            <w:szCs w:val="28"/>
          </w:rPr>
          <w:t>направила в суд</w:t>
        </w:r>
      </w:hyperlink>
      <w:r w:rsidRPr="005F2F91">
        <w:rPr>
          <w:color w:val="000000"/>
          <w:sz w:val="28"/>
          <w:szCs w:val="28"/>
        </w:rPr>
        <w:t xml:space="preserve"> уголовное дело в </w:t>
      </w:r>
      <w:proofErr w:type="gramStart"/>
      <w:r w:rsidRPr="005F2F91">
        <w:rPr>
          <w:color w:val="000000"/>
          <w:sz w:val="28"/>
          <w:szCs w:val="28"/>
        </w:rPr>
        <w:t>отношении</w:t>
      </w:r>
      <w:proofErr w:type="gramEnd"/>
      <w:r w:rsidRPr="005F2F91">
        <w:rPr>
          <w:color w:val="000000"/>
          <w:sz w:val="28"/>
          <w:szCs w:val="28"/>
        </w:rPr>
        <w:t xml:space="preserve"> Сергея </w:t>
      </w:r>
      <w:proofErr w:type="spellStart"/>
      <w:r w:rsidRPr="005F2F91">
        <w:rPr>
          <w:color w:val="000000"/>
          <w:sz w:val="28"/>
          <w:szCs w:val="28"/>
        </w:rPr>
        <w:t>Илюхина</w:t>
      </w:r>
      <w:proofErr w:type="spellEnd"/>
      <w:r w:rsidRPr="005F2F91">
        <w:rPr>
          <w:color w:val="000000"/>
          <w:sz w:val="28"/>
          <w:szCs w:val="28"/>
        </w:rPr>
        <w:t xml:space="preserve">, обвиняемого в фальсификации доказательств по гражданскому делу об изъятии имущества </w:t>
      </w:r>
      <w:proofErr w:type="spellStart"/>
      <w:r w:rsidRPr="005F2F91">
        <w:rPr>
          <w:color w:val="000000"/>
          <w:sz w:val="28"/>
          <w:szCs w:val="28"/>
        </w:rPr>
        <w:t>Шестуна</w:t>
      </w:r>
      <w:proofErr w:type="spellEnd"/>
      <w:r w:rsidRPr="005F2F91">
        <w:rPr>
          <w:color w:val="000000"/>
          <w:sz w:val="28"/>
          <w:szCs w:val="28"/>
        </w:rPr>
        <w:t xml:space="preserve">. Было установлено, что в марте 2008 года </w:t>
      </w:r>
      <w:proofErr w:type="spellStart"/>
      <w:r w:rsidRPr="005F2F91">
        <w:rPr>
          <w:color w:val="000000"/>
          <w:sz w:val="28"/>
          <w:szCs w:val="28"/>
        </w:rPr>
        <w:t>Илюхин</w:t>
      </w:r>
      <w:proofErr w:type="spellEnd"/>
      <w:r w:rsidRPr="005F2F91">
        <w:rPr>
          <w:color w:val="000000"/>
          <w:sz w:val="28"/>
          <w:szCs w:val="28"/>
        </w:rPr>
        <w:t xml:space="preserve"> продал два земельных участка в Красногорском районе Московской области за 1,9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Проверка выявила факты регистрации на имя </w:t>
      </w:r>
      <w:proofErr w:type="spellStart"/>
      <w:r w:rsidRPr="005F2F91">
        <w:rPr>
          <w:color w:val="000000"/>
          <w:sz w:val="28"/>
          <w:szCs w:val="28"/>
        </w:rPr>
        <w:t>Илюхина</w:t>
      </w:r>
      <w:proofErr w:type="spellEnd"/>
      <w:r w:rsidRPr="005F2F91">
        <w:rPr>
          <w:color w:val="000000"/>
          <w:sz w:val="28"/>
          <w:szCs w:val="28"/>
        </w:rPr>
        <w:t xml:space="preserve"> 48 объектов недвижимости стоимостью 29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 Чтобы создать видимость наличия у него необходимых денежных средств и достаточных источников дохода на покупку указанного имущества, фигурант изготовил подложные договоры о продаже земельных участков, увеличив в них сумму полученных им денежных средств с 1,9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до 29 млн рублей.</w:t>
      </w:r>
    </w:p>
    <w:p w:rsidR="005F2F91" w:rsidRDefault="005F2F91" w:rsidP="005F2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5F2F91" w:rsidRPr="005F2F91" w:rsidRDefault="005F2F91" w:rsidP="005F2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Киргизии расследуют деятельность бывшего замглавы Таможенной службы, олигарха </w:t>
      </w:r>
      <w:proofErr w:type="spell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Раимбека</w:t>
      </w:r>
      <w:proofErr w:type="spell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Матраимова</w:t>
      </w:r>
      <w:proofErr w:type="spell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Сначала экс-чиновника задержали по обвинению в коррупции. </w:t>
      </w:r>
      <w:proofErr w:type="spell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Матраимов</w:t>
      </w:r>
      <w:proofErr w:type="spell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однако, выплатил государству $24 </w:t>
      </w:r>
      <w:proofErr w:type="gram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избежал заключения. Сразу после этого бывшего чиновника задержали в </w:t>
      </w:r>
      <w:proofErr w:type="gram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нового дела об отмывании преступных доходов. «Известия» разбирались в подробностях разбирательства.</w:t>
      </w:r>
    </w:p>
    <w:p w:rsidR="005F2F91" w:rsidRPr="005F2F91" w:rsidRDefault="005F2F91" w:rsidP="005F2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Вышли на карту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Раимбек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в 2013–2015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годах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 возглавлял таможню граничащей с Китаем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Ошской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области, потом два года занимал должность заместителя главы Таможенной службы Киргизии (ГТС). Официальная зарплата составляла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около тысячи долларов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, но народная молва приписывала ему многомиллиардное состояние. В СМИ за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Матраимовым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закрепилось прозвище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Раим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-миллион. Утверждалось, что чиновник якобы является вором в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законе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>, миллиардером и тайно управляет страной.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Много говорилось также о его влиятельном клане. Известно, что у </w:t>
      </w:r>
      <w:proofErr w:type="spellStart"/>
      <w:r w:rsidRPr="005F2F91">
        <w:rPr>
          <w:color w:val="000000"/>
          <w:sz w:val="28"/>
          <w:szCs w:val="28"/>
        </w:rPr>
        <w:t>Матраимова</w:t>
      </w:r>
      <w:proofErr w:type="spellEnd"/>
      <w:r w:rsidRPr="005F2F91">
        <w:rPr>
          <w:color w:val="000000"/>
          <w:sz w:val="28"/>
          <w:szCs w:val="28"/>
        </w:rPr>
        <w:t xml:space="preserve"> шесть родных братьев. </w:t>
      </w:r>
      <w:r w:rsidRPr="005F2F91">
        <w:rPr>
          <w:color w:val="000000"/>
          <w:sz w:val="28"/>
          <w:szCs w:val="28"/>
          <w:shd w:val="clear" w:color="auto" w:fill="FFFFFF"/>
        </w:rPr>
        <w:t>Один из них был депутатом киргизского парламента, другой возглавлял Кара-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Сууйский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район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Ошской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области с населением 400 тыс. человек. Третий брат работал начальником управления внутренних расследований и безопасности госслужбы по борьбе с экономическими преступлениями.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F2F91">
        <w:rPr>
          <w:color w:val="000000"/>
          <w:sz w:val="28"/>
          <w:szCs w:val="28"/>
        </w:rPr>
        <w:t>Более предметными</w:t>
      </w:r>
      <w:proofErr w:type="gramEnd"/>
      <w:r w:rsidRPr="005F2F91">
        <w:rPr>
          <w:color w:val="000000"/>
          <w:sz w:val="28"/>
          <w:szCs w:val="28"/>
        </w:rPr>
        <w:t xml:space="preserve"> обвинения против </w:t>
      </w:r>
      <w:proofErr w:type="spellStart"/>
      <w:r w:rsidRPr="005F2F91">
        <w:rPr>
          <w:color w:val="000000"/>
          <w:sz w:val="28"/>
          <w:szCs w:val="28"/>
        </w:rPr>
        <w:t>Матраимова</w:t>
      </w:r>
      <w:proofErr w:type="spellEnd"/>
      <w:r w:rsidRPr="005F2F91">
        <w:rPr>
          <w:color w:val="000000"/>
          <w:sz w:val="28"/>
          <w:szCs w:val="28"/>
        </w:rPr>
        <w:t xml:space="preserve"> стали после публикации ряда журналистских расследований. В мае 2019 года несколько изданий опубликовали материал, в котором рассказывалось о контрабанде товаров из Китая в страны ЕАЭС. Согласно размещенной информации, 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вывел из страны $700 млн</w:t>
      </w:r>
      <w:r w:rsidRPr="005F2F91">
        <w:rPr>
          <w:color w:val="000000"/>
          <w:sz w:val="28"/>
          <w:szCs w:val="28"/>
        </w:rPr>
        <w:t xml:space="preserve">. Часть средств вывели через банки, часть вывезли наличными в обычных полиэтиленовых пакетах. Главным информатором журналистов стал подпольный банкир, гражданин Китая </w:t>
      </w:r>
      <w:proofErr w:type="spellStart"/>
      <w:r w:rsidRPr="005F2F91">
        <w:rPr>
          <w:color w:val="000000"/>
          <w:sz w:val="28"/>
          <w:szCs w:val="28"/>
        </w:rPr>
        <w:t>Айеркен</w:t>
      </w:r>
      <w:proofErr w:type="spellEnd"/>
      <w:r w:rsidRPr="005F2F91">
        <w:rPr>
          <w:color w:val="000000"/>
          <w:sz w:val="28"/>
          <w:szCs w:val="28"/>
        </w:rPr>
        <w:t xml:space="preserve"> </w:t>
      </w:r>
      <w:proofErr w:type="spellStart"/>
      <w:r w:rsidRPr="005F2F91">
        <w:rPr>
          <w:color w:val="000000"/>
          <w:sz w:val="28"/>
          <w:szCs w:val="28"/>
        </w:rPr>
        <w:t>Саймаити</w:t>
      </w:r>
      <w:proofErr w:type="spellEnd"/>
      <w:r w:rsidRPr="005F2F91">
        <w:rPr>
          <w:color w:val="000000"/>
          <w:sz w:val="28"/>
          <w:szCs w:val="28"/>
        </w:rPr>
        <w:t xml:space="preserve">. В ноябре 2019 года в Стамбуле </w:t>
      </w:r>
      <w:proofErr w:type="spellStart"/>
      <w:r w:rsidRPr="005F2F91">
        <w:rPr>
          <w:color w:val="000000"/>
          <w:sz w:val="28"/>
          <w:szCs w:val="28"/>
        </w:rPr>
        <w:t>Саймаити</w:t>
      </w:r>
      <w:proofErr w:type="spellEnd"/>
      <w:r w:rsidRPr="005F2F91">
        <w:rPr>
          <w:color w:val="000000"/>
          <w:sz w:val="28"/>
          <w:szCs w:val="28"/>
        </w:rPr>
        <w:t> </w:t>
      </w:r>
      <w:r w:rsidRPr="005F2F91">
        <w:rPr>
          <w:color w:val="000000"/>
          <w:sz w:val="28"/>
          <w:szCs w:val="28"/>
          <w:shd w:val="clear" w:color="auto" w:fill="FFFFFF"/>
        </w:rPr>
        <w:t>убили выстрелом в голову</w:t>
      </w:r>
      <w:r w:rsidRPr="005F2F91">
        <w:rPr>
          <w:color w:val="000000"/>
          <w:sz w:val="28"/>
          <w:szCs w:val="28"/>
        </w:rPr>
        <w:t>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В феврале 2020 года было опубликовано новое расследование. В нем, среди прочего, появилась </w:t>
      </w:r>
      <w:hyperlink r:id="rId13" w:history="1">
        <w:r w:rsidRPr="005F2F91">
          <w:rPr>
            <w:rStyle w:val="a3"/>
            <w:color w:val="5B3F7A"/>
            <w:sz w:val="28"/>
            <w:szCs w:val="28"/>
            <w:shd w:val="clear" w:color="auto" w:fill="FFFFFF"/>
          </w:rPr>
          <w:t>интерактивная карта</w:t>
        </w:r>
      </w:hyperlink>
      <w:r w:rsidRPr="005F2F91">
        <w:rPr>
          <w:color w:val="000000"/>
          <w:sz w:val="28"/>
          <w:szCs w:val="28"/>
          <w:shd w:val="clear" w:color="auto" w:fill="FFFFFF"/>
        </w:rPr>
        <w:t> недвижимости влиятельного клана</w:t>
      </w:r>
      <w:r w:rsidRPr="005F2F91">
        <w:rPr>
          <w:color w:val="000000"/>
          <w:sz w:val="28"/>
          <w:szCs w:val="28"/>
        </w:rPr>
        <w:t xml:space="preserve">. На карте обозначено два десятка квартир, торговых площадей и особняков. Большая часть активов располагалась в </w:t>
      </w:r>
      <w:proofErr w:type="gramStart"/>
      <w:r w:rsidRPr="005F2F91">
        <w:rPr>
          <w:color w:val="000000"/>
          <w:sz w:val="28"/>
          <w:szCs w:val="28"/>
        </w:rPr>
        <w:t>Бишкеке</w:t>
      </w:r>
      <w:proofErr w:type="gramEnd"/>
      <w:r w:rsidRPr="005F2F91">
        <w:rPr>
          <w:color w:val="000000"/>
          <w:sz w:val="28"/>
          <w:szCs w:val="28"/>
        </w:rPr>
        <w:t xml:space="preserve">, родном для </w:t>
      </w:r>
      <w:proofErr w:type="spellStart"/>
      <w:r w:rsidRPr="005F2F91">
        <w:rPr>
          <w:color w:val="000000"/>
          <w:sz w:val="28"/>
          <w:szCs w:val="28"/>
        </w:rPr>
        <w:t>Матраимовых</w:t>
      </w:r>
      <w:proofErr w:type="spellEnd"/>
      <w:r w:rsidRPr="005F2F91">
        <w:rPr>
          <w:color w:val="000000"/>
          <w:sz w:val="28"/>
          <w:szCs w:val="28"/>
        </w:rPr>
        <w:t xml:space="preserve"> Оше и на побережье озера Иссык-Куль. Журналисты заявили, что установили принадлежность имущества через регистрационные документы, кадастровые выписки и публикации в </w:t>
      </w:r>
      <w:proofErr w:type="spellStart"/>
      <w:r w:rsidRPr="005F2F91">
        <w:rPr>
          <w:color w:val="000000"/>
          <w:sz w:val="28"/>
          <w:szCs w:val="28"/>
        </w:rPr>
        <w:t>соцсетях</w:t>
      </w:r>
      <w:proofErr w:type="spellEnd"/>
      <w:r w:rsidRPr="005F2F91">
        <w:rPr>
          <w:color w:val="000000"/>
          <w:sz w:val="28"/>
          <w:szCs w:val="28"/>
        </w:rPr>
        <w:t>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  <w:shd w:val="clear" w:color="auto" w:fill="FFFFFF"/>
        </w:rPr>
        <w:t xml:space="preserve">Звучали и политические обвинения. Так, в 2019 году бывший президент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Алмазбек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Атамбаев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заявлял, что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финансировал действовавшего тогда главу государства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Сооронбая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Жээнбекова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. По утверждению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Атамбаева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, бывший таможенник потратил $30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, в результате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Жээнбеков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якобы оказался «по уши обязан».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объяснял заявления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Атамбаева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личной неприязнью. По его словам, раньше он дружил с экс-президентом, но отношения испортились, когда их родственницы поссорились из-за места на парковке.</w:t>
      </w:r>
    </w:p>
    <w:p w:rsidR="005F2F91" w:rsidRPr="005F2F91" w:rsidRDefault="005F2F91" w:rsidP="005F2F9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F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посадок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В октябре 2020 года в Киргизии прошли парламентские выборы. Одним из победителей стала партия «</w:t>
      </w:r>
      <w:proofErr w:type="spellStart"/>
      <w:r w:rsidRPr="005F2F91">
        <w:rPr>
          <w:color w:val="000000"/>
          <w:sz w:val="28"/>
          <w:szCs w:val="28"/>
        </w:rPr>
        <w:t>Мекеним</w:t>
      </w:r>
      <w:proofErr w:type="spellEnd"/>
      <w:r w:rsidRPr="005F2F91">
        <w:rPr>
          <w:color w:val="000000"/>
          <w:sz w:val="28"/>
          <w:szCs w:val="28"/>
        </w:rPr>
        <w:t xml:space="preserve"> Кыргызстан» («Моя родина — Кыргызстан»), которую финансировал </w:t>
      </w:r>
      <w:proofErr w:type="spellStart"/>
      <w:r w:rsidRPr="005F2F91">
        <w:rPr>
          <w:color w:val="000000"/>
          <w:sz w:val="28"/>
          <w:szCs w:val="28"/>
        </w:rPr>
        <w:t>Матраимов</w:t>
      </w:r>
      <w:proofErr w:type="spellEnd"/>
      <w:r w:rsidRPr="005F2F91">
        <w:rPr>
          <w:color w:val="000000"/>
          <w:sz w:val="28"/>
          <w:szCs w:val="28"/>
        </w:rPr>
        <w:t xml:space="preserve">. Но оппозиционеры заявили о </w:t>
      </w:r>
      <w:proofErr w:type="gramStart"/>
      <w:r w:rsidRPr="005F2F91">
        <w:rPr>
          <w:color w:val="000000"/>
          <w:sz w:val="28"/>
          <w:szCs w:val="28"/>
        </w:rPr>
        <w:t>фальсификациях</w:t>
      </w:r>
      <w:proofErr w:type="gramEnd"/>
      <w:r w:rsidRPr="005F2F91">
        <w:rPr>
          <w:color w:val="000000"/>
          <w:sz w:val="28"/>
          <w:szCs w:val="28"/>
        </w:rPr>
        <w:t xml:space="preserve"> и вышли на акции протеста. </w:t>
      </w:r>
      <w:proofErr w:type="gramStart"/>
      <w:r w:rsidRPr="005F2F91">
        <w:rPr>
          <w:color w:val="000000"/>
          <w:sz w:val="28"/>
          <w:szCs w:val="28"/>
        </w:rPr>
        <w:t>Несогласные</w:t>
      </w:r>
      <w:proofErr w:type="gramEnd"/>
      <w:r w:rsidRPr="005F2F91">
        <w:rPr>
          <w:color w:val="000000"/>
          <w:sz w:val="28"/>
          <w:szCs w:val="28"/>
        </w:rPr>
        <w:t xml:space="preserve"> захватили здание парламента, освободили нескольких заключенных, а также </w:t>
      </w:r>
      <w:r w:rsidRPr="005F2F91">
        <w:rPr>
          <w:color w:val="000000"/>
          <w:sz w:val="28"/>
          <w:szCs w:val="28"/>
          <w:shd w:val="clear" w:color="auto" w:fill="FFFFFF"/>
        </w:rPr>
        <w:t xml:space="preserve">вынудили президента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Жээнбекова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подать в отставку</w:t>
      </w:r>
      <w:r w:rsidRPr="005F2F91">
        <w:rPr>
          <w:color w:val="000000"/>
          <w:sz w:val="28"/>
          <w:szCs w:val="28"/>
        </w:rPr>
        <w:t>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После революции новые власти пообещали бороться с бедностью и коррупцией. 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 обязанности президента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Садыр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Жапаров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поручил силовикам «по всей строгости закона» разобраться с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Матраимовым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. 20 октября бывшего таможенника задержали. «Установлено, что в системе ГТС бывший заместитель председателя и другие должностные лица наладили коррупционную схему извлечения теневых доходов, в результате которой бюджету нанесен ущерб в особо крупном размере», — говорилось в сообщении госкомитета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нацбезопасности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(ГКНБ).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  <w:shd w:val="clear" w:color="auto" w:fill="FFFFFF"/>
        </w:rPr>
        <w:t xml:space="preserve">Но уже вечером 20 октября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отпустили. Адвокат Мадина Ниязова заявила, что ее подзащитный заключил сделку со следствием и согласился выплатить государству ущерб.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Жапаров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тогда объяснял, что в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 ареста государство не сможет взыскать ущерб. «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Раим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готовился улететь в Дубай, изменив свою фамилию. Когда его задержали, мне позвонили и сказали, что посадят. Я предложил тщательно подумать. Посадить его — дело пяти секунд. Но тогда он не отдаст ни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тыйына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[копейки]! Потому что после задержания все его счета заблокируются, а судебные разбирательства будут длиться годами», — говорил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Жапаров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>.</w:t>
      </w:r>
      <w:r w:rsidRPr="005F2F91">
        <w:rPr>
          <w:color w:val="000000"/>
          <w:sz w:val="28"/>
          <w:szCs w:val="28"/>
        </w:rPr>
        <w:t xml:space="preserve"> </w:t>
      </w:r>
      <w:r w:rsidRPr="005F2F91">
        <w:rPr>
          <w:color w:val="000000"/>
          <w:sz w:val="28"/>
          <w:szCs w:val="28"/>
        </w:rPr>
        <w:t xml:space="preserve">В конце ноября </w:t>
      </w:r>
      <w:proofErr w:type="spellStart"/>
      <w:r w:rsidRPr="005F2F91">
        <w:rPr>
          <w:color w:val="000000"/>
          <w:sz w:val="28"/>
          <w:szCs w:val="28"/>
        </w:rPr>
        <w:t>Матраимов</w:t>
      </w:r>
      <w:proofErr w:type="spellEnd"/>
      <w:r w:rsidRPr="005F2F91">
        <w:rPr>
          <w:color w:val="000000"/>
          <w:sz w:val="28"/>
          <w:szCs w:val="28"/>
        </w:rPr>
        <w:t> </w:t>
      </w:r>
      <w:r w:rsidRPr="005F2F91">
        <w:rPr>
          <w:color w:val="000000"/>
          <w:sz w:val="28"/>
          <w:szCs w:val="28"/>
          <w:shd w:val="clear" w:color="auto" w:fill="FFFFFF"/>
        </w:rPr>
        <w:t xml:space="preserve">возместил ущерб в 2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 сомов ($24,6 млн). «1 миллиард 400 (миллионов) он перечислил наличными, 600 млн — в виде недвижимости. Это девять квартир и один торговый центр. Торговый центр мы передадим государству, квартиры оставим для сотрудников ГКНБ. Из них одна квартира большая, никто из наших сотрудников не сможет в ней жить. Передадим ее детскому дому или какому-нибудь социальному объекту», — отчитывался председатель ГКНБ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Камчыбек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Ташиев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>.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11 февраля суд признал </w:t>
      </w:r>
      <w:proofErr w:type="spellStart"/>
      <w:r w:rsidRPr="005F2F91">
        <w:rPr>
          <w:color w:val="000000"/>
          <w:sz w:val="28"/>
          <w:szCs w:val="28"/>
        </w:rPr>
        <w:t>Матраимова</w:t>
      </w:r>
      <w:proofErr w:type="spellEnd"/>
      <w:r w:rsidRPr="005F2F91">
        <w:rPr>
          <w:color w:val="000000"/>
          <w:sz w:val="28"/>
          <w:szCs w:val="28"/>
        </w:rPr>
        <w:t xml:space="preserve"> виновным в коррупции, но вместо реального срока обязал бывшего таможенника выплатить штраф в 260 тыс. сомов ($3 тыс.). Решение вызвало бурное обсуждение. 14 февраля в </w:t>
      </w:r>
      <w:proofErr w:type="gramStart"/>
      <w:r w:rsidRPr="005F2F91">
        <w:rPr>
          <w:color w:val="000000"/>
          <w:sz w:val="28"/>
          <w:szCs w:val="28"/>
        </w:rPr>
        <w:t>Бишкеке</w:t>
      </w:r>
      <w:proofErr w:type="gramEnd"/>
      <w:r w:rsidRPr="005F2F91">
        <w:rPr>
          <w:color w:val="000000"/>
          <w:sz w:val="28"/>
          <w:szCs w:val="28"/>
        </w:rPr>
        <w:t xml:space="preserve"> прошел марш протеста против мягкого приговора. </w:t>
      </w:r>
      <w:proofErr w:type="spellStart"/>
      <w:r w:rsidRPr="005F2F91">
        <w:rPr>
          <w:color w:val="000000"/>
          <w:sz w:val="28"/>
          <w:szCs w:val="28"/>
        </w:rPr>
        <w:t>Жапарову</w:t>
      </w:r>
      <w:proofErr w:type="spellEnd"/>
      <w:r w:rsidRPr="005F2F91">
        <w:rPr>
          <w:color w:val="000000"/>
          <w:sz w:val="28"/>
          <w:szCs w:val="28"/>
        </w:rPr>
        <w:t xml:space="preserve"> пришлось оправдываться, что следствие еще не завершено. </w:t>
      </w:r>
      <w:r w:rsidRPr="005F2F91">
        <w:rPr>
          <w:color w:val="000000"/>
          <w:sz w:val="28"/>
          <w:szCs w:val="28"/>
          <w:shd w:val="clear" w:color="auto" w:fill="FFFFFF"/>
        </w:rPr>
        <w:t xml:space="preserve">А 18 февраля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Матраимова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задержали в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 другого уголовного дела — о легализации (отмывании) преступных доходов. Ожидается, что суд в течение двух суток определит магнату меру пресечения.</w:t>
      </w:r>
    </w:p>
    <w:p w:rsidR="005F2F91" w:rsidRPr="005F2F91" w:rsidRDefault="005F2F91" w:rsidP="005F2F9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F91">
        <w:rPr>
          <w:rFonts w:ascii="Times New Roman" w:hAnsi="Times New Roman" w:cs="Times New Roman"/>
          <w:color w:val="000000"/>
          <w:sz w:val="28"/>
          <w:szCs w:val="28"/>
        </w:rPr>
        <w:t>Борьба за рейтинг</w:t>
      </w:r>
    </w:p>
    <w:p w:rsidR="005F2F91" w:rsidRPr="005F2F91" w:rsidRDefault="005F2F91" w:rsidP="005F2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Киргизский политолог Алмаз </w:t>
      </w:r>
      <w:proofErr w:type="spellStart"/>
      <w:r w:rsidRPr="005F2F91">
        <w:rPr>
          <w:color w:val="000000"/>
          <w:sz w:val="28"/>
          <w:szCs w:val="28"/>
        </w:rPr>
        <w:t>Тажыбай</w:t>
      </w:r>
      <w:proofErr w:type="spellEnd"/>
      <w:r w:rsidRPr="005F2F91">
        <w:rPr>
          <w:color w:val="000000"/>
          <w:sz w:val="28"/>
          <w:szCs w:val="28"/>
        </w:rPr>
        <w:t xml:space="preserve"> говорит, что послереволюционная власть вынуждена преследовать </w:t>
      </w:r>
      <w:proofErr w:type="spellStart"/>
      <w:r w:rsidRPr="005F2F91">
        <w:rPr>
          <w:color w:val="000000"/>
          <w:sz w:val="28"/>
          <w:szCs w:val="28"/>
        </w:rPr>
        <w:t>Матраимовых</w:t>
      </w:r>
      <w:proofErr w:type="spellEnd"/>
      <w:r w:rsidRPr="005F2F91">
        <w:rPr>
          <w:color w:val="000000"/>
          <w:sz w:val="28"/>
          <w:szCs w:val="28"/>
        </w:rPr>
        <w:t xml:space="preserve">. «В стране много коррупционеров, но этот влиятельный клан активно участвовал в политике и потому приобрел большую известность. Прошлый президент </w:t>
      </w:r>
      <w:proofErr w:type="spellStart"/>
      <w:r w:rsidRPr="005F2F91">
        <w:rPr>
          <w:color w:val="000000"/>
          <w:sz w:val="28"/>
          <w:szCs w:val="28"/>
        </w:rPr>
        <w:t>Жээнбеков</w:t>
      </w:r>
      <w:proofErr w:type="spellEnd"/>
      <w:r w:rsidRPr="005F2F91">
        <w:rPr>
          <w:color w:val="000000"/>
          <w:sz w:val="28"/>
          <w:szCs w:val="28"/>
        </w:rPr>
        <w:t xml:space="preserve"> отказывался предъявлять им претензии, что завело его в </w:t>
      </w:r>
      <w:r w:rsidRPr="005F2F91">
        <w:rPr>
          <w:color w:val="000000"/>
          <w:sz w:val="28"/>
          <w:szCs w:val="28"/>
        </w:rPr>
        <w:lastRenderedPageBreak/>
        <w:t>тупик. </w:t>
      </w:r>
      <w:r w:rsidRPr="005F2F91">
        <w:rPr>
          <w:color w:val="000000"/>
          <w:sz w:val="28"/>
          <w:szCs w:val="28"/>
          <w:shd w:val="clear" w:color="auto" w:fill="FFFFFF"/>
        </w:rPr>
        <w:t xml:space="preserve">Новый президент </w:t>
      </w:r>
      <w:proofErr w:type="spellStart"/>
      <w:r w:rsidRPr="005F2F91">
        <w:rPr>
          <w:color w:val="000000"/>
          <w:sz w:val="28"/>
          <w:szCs w:val="28"/>
          <w:shd w:val="clear" w:color="auto" w:fill="FFFFFF"/>
        </w:rPr>
        <w:t>Жапаров</w:t>
      </w:r>
      <w:proofErr w:type="spellEnd"/>
      <w:r w:rsidRPr="005F2F91">
        <w:rPr>
          <w:color w:val="000000"/>
          <w:sz w:val="28"/>
          <w:szCs w:val="28"/>
          <w:shd w:val="clear" w:color="auto" w:fill="FFFFFF"/>
        </w:rPr>
        <w:t xml:space="preserve"> стал популярным, когда обещал жестко бороться с коррупцией. Если в стране не будет соблюдаться принцип неотвратимости наказания, то люди разочаруются и в действующей власти</w:t>
      </w:r>
      <w:r w:rsidRPr="005F2F91">
        <w:rPr>
          <w:color w:val="000000"/>
          <w:sz w:val="28"/>
          <w:szCs w:val="28"/>
        </w:rPr>
        <w:t>», — </w:t>
      </w:r>
      <w:hyperlink r:id="rId14" w:history="1">
        <w:r w:rsidRPr="005F2F91">
          <w:rPr>
            <w:rStyle w:val="a3"/>
            <w:color w:val="5B3F7A"/>
            <w:sz w:val="28"/>
            <w:szCs w:val="28"/>
          </w:rPr>
          <w:t>рассуждает</w:t>
        </w:r>
      </w:hyperlink>
      <w:r w:rsidRPr="005F2F91">
        <w:rPr>
          <w:color w:val="000000"/>
          <w:sz w:val="28"/>
          <w:szCs w:val="28"/>
        </w:rPr>
        <w:t> аналитик.</w:t>
      </w:r>
    </w:p>
    <w:p w:rsidR="005F2F91" w:rsidRPr="005F2F91" w:rsidRDefault="005F2F91" w:rsidP="005F2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Политолог Андрей Суздальцев считает, что происходящее в Киргизии сложно назвать реальной борьбой с коррупцией. «Мы видим борьбу кланов между собой. Коррупция — становой хребет киргизской экономики, бороться с ней </w:t>
      </w:r>
      <w:proofErr w:type="spell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быссмысленно</w:t>
      </w:r>
      <w:proofErr w:type="spell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Если ее убрать, то перестанут работать государственные институты, заглохнет экономика», — подчеркивает собеседник «Известий». Он добавляет, что послереволюционные власти просто не могут не заводить громкие уголовные дела. «</w:t>
      </w:r>
      <w:proofErr w:type="spell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Садыр</w:t>
      </w:r>
      <w:proofErr w:type="spell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Жапаров</w:t>
      </w:r>
      <w:proofErr w:type="spellEnd"/>
      <w:r w:rsidRPr="005F2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победил на президентских выборах. Но ему всё равно надо доказывать свою легитимность. Он неизбежно вынужден разбираться с тем, что предшественники хотели бы скрыть», — говорит Суздальцев.</w:t>
      </w:r>
    </w:p>
    <w:p w:rsid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F91" w:rsidRP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Организаторов «Золотого глобуса» обвинили в коррупции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Организаторов премии «Золотой глобус» обвинили в коррупции. СМИ выпустили расследование о финансовых схемах Голливудской ассоциации иностранной прессы. По данным издания, 87 участников получали слишком крупные выплаты по меркам некоммерческой организации. Организация выделила своим членам $2,15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на этот финансовый год, передает </w:t>
      </w:r>
      <w:hyperlink r:id="rId15" w:tgtFrame="_blank" w:history="1">
        <w:r w:rsidRPr="005F2F91">
          <w:rPr>
            <w:rStyle w:val="a3"/>
            <w:color w:val="5B3F7A"/>
            <w:sz w:val="28"/>
            <w:szCs w:val="28"/>
          </w:rPr>
          <w:t>телеканал «Известия»</w:t>
        </w:r>
      </w:hyperlink>
      <w:r w:rsidRPr="005F2F91">
        <w:rPr>
          <w:color w:val="000000"/>
          <w:sz w:val="28"/>
          <w:szCs w:val="28"/>
        </w:rPr>
        <w:t>. Так, модераторы пресс-конференций получали $1,2 тыс. в месяц. Главы совета директоров заработали от $22 тыс. до $78 тыс. за год.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Телеканал «Известия» доступен в пакетах кабельных операторов, в Москве он находится на 26-й кнопке. Также прямой эфир канала транслируется </w:t>
      </w:r>
      <w:hyperlink r:id="rId16" w:tgtFrame="_blank" w:history="1">
        <w:r w:rsidRPr="005F2F91">
          <w:rPr>
            <w:rStyle w:val="a3"/>
            <w:color w:val="5B3F7A"/>
            <w:sz w:val="28"/>
            <w:szCs w:val="28"/>
          </w:rPr>
          <w:t>на сайте iz.ru</w:t>
        </w:r>
      </w:hyperlink>
      <w:r w:rsidRPr="005F2F91">
        <w:rPr>
          <w:color w:val="000000"/>
          <w:sz w:val="28"/>
          <w:szCs w:val="28"/>
        </w:rPr>
        <w:t>.</w:t>
      </w:r>
    </w:p>
    <w:p w:rsid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F91" w:rsidRP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Экс-главу Марий Эл Маркелова приговорили к 13 годам колонии за коррупцию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  <w:shd w:val="clear" w:color="auto" w:fill="FFFFFF"/>
        </w:rPr>
        <w:t>Нижегородский районный суд приговорил экс-главу Республики Марий Эл Леонида Маркелова к 13 годам колонии за взяточничество, передает 24 февраля корреспондент «Известий» из зала суда.</w:t>
      </w:r>
      <w:r w:rsidRPr="005F2F91">
        <w:rPr>
          <w:color w:val="000000"/>
          <w:sz w:val="28"/>
          <w:szCs w:val="28"/>
        </w:rPr>
        <w:t xml:space="preserve"> </w:t>
      </w:r>
      <w:r w:rsidRPr="005F2F91">
        <w:rPr>
          <w:color w:val="000000"/>
          <w:sz w:val="28"/>
          <w:szCs w:val="28"/>
        </w:rPr>
        <w:t xml:space="preserve">«Окончательно назначить Маркелову наказание в виде 13 лет лишения свободы в колонии строгого режима со штрафом 235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280 тыс. рублей», — прозвучал вердикт судьи.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Как сообщили агентству в пресс-службе Следственного комитета, на этапе следствия </w:t>
      </w:r>
      <w:proofErr w:type="gramStart"/>
      <w:r w:rsidRPr="005F2F91">
        <w:rPr>
          <w:color w:val="000000"/>
          <w:sz w:val="28"/>
          <w:szCs w:val="28"/>
        </w:rPr>
        <w:t>бывший</w:t>
      </w:r>
      <w:proofErr w:type="gramEnd"/>
      <w:r w:rsidRPr="005F2F91">
        <w:rPr>
          <w:color w:val="000000"/>
          <w:sz w:val="28"/>
          <w:szCs w:val="28"/>
        </w:rPr>
        <w:t xml:space="preserve"> глава республики вину не признал. В ходе расследования показания дали более 200 свидетелей, был проведен комплекс сложных и объемных экспертиз. Объем уголовного дела составил более 200 томов.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«Следствием наложен арест на движимое и недвижимое имущество Маркелова, включая дорогостоящие квартиры и офисные помещения в Москве и Республике Марий Эл, а также ценности, картины, предметы антиквариата на сумму более 2 </w:t>
      </w:r>
      <w:proofErr w:type="gramStart"/>
      <w:r w:rsidRPr="005F2F91">
        <w:rPr>
          <w:color w:val="000000"/>
          <w:sz w:val="28"/>
          <w:szCs w:val="28"/>
        </w:rPr>
        <w:t>млрд</w:t>
      </w:r>
      <w:proofErr w:type="gramEnd"/>
      <w:r w:rsidRPr="005F2F91">
        <w:rPr>
          <w:color w:val="000000"/>
          <w:sz w:val="28"/>
          <w:szCs w:val="28"/>
        </w:rPr>
        <w:t xml:space="preserve"> рублей», — указали в СК.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  <w:shd w:val="clear" w:color="auto" w:fill="FFFFFF"/>
        </w:rPr>
        <w:lastRenderedPageBreak/>
        <w:t>Суды изъяли имущество в доход государства.</w:t>
      </w:r>
      <w:r w:rsidRPr="005F2F91">
        <w:rPr>
          <w:color w:val="000000"/>
          <w:sz w:val="28"/>
          <w:szCs w:val="28"/>
        </w:rPr>
        <w:t xml:space="preserve"> </w:t>
      </w:r>
      <w:r w:rsidRPr="005F2F91">
        <w:rPr>
          <w:color w:val="000000"/>
          <w:sz w:val="28"/>
          <w:szCs w:val="28"/>
        </w:rPr>
        <w:t>15 февраля суд </w:t>
      </w:r>
      <w:hyperlink r:id="rId17" w:tgtFrame="_blank" w:history="1">
        <w:r w:rsidRPr="005F2F91">
          <w:rPr>
            <w:rStyle w:val="a3"/>
            <w:color w:val="5B3F7A"/>
            <w:sz w:val="28"/>
            <w:szCs w:val="28"/>
          </w:rPr>
          <w:t>признал</w:t>
        </w:r>
      </w:hyperlink>
      <w:r w:rsidRPr="005F2F91">
        <w:rPr>
          <w:color w:val="000000"/>
          <w:sz w:val="28"/>
          <w:szCs w:val="28"/>
        </w:rPr>
        <w:t xml:space="preserve"> Маркелова виновным во взяточничестве. Помимо того, он также обвиняется в </w:t>
      </w:r>
      <w:proofErr w:type="gramStart"/>
      <w:r w:rsidRPr="005F2F91">
        <w:rPr>
          <w:color w:val="000000"/>
          <w:sz w:val="28"/>
          <w:szCs w:val="28"/>
        </w:rPr>
        <w:t>злоупотреблении</w:t>
      </w:r>
      <w:proofErr w:type="gramEnd"/>
      <w:r w:rsidRPr="005F2F91">
        <w:rPr>
          <w:color w:val="000000"/>
          <w:sz w:val="28"/>
          <w:szCs w:val="28"/>
        </w:rPr>
        <w:t xml:space="preserve"> должностными полномочиями и незаконном приобретении оружия.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Маркелова задержали в </w:t>
      </w:r>
      <w:proofErr w:type="gramStart"/>
      <w:r w:rsidRPr="005F2F91">
        <w:rPr>
          <w:color w:val="000000"/>
          <w:sz w:val="28"/>
          <w:szCs w:val="28"/>
        </w:rPr>
        <w:t>апреле</w:t>
      </w:r>
      <w:proofErr w:type="gramEnd"/>
      <w:r w:rsidRPr="005F2F91">
        <w:rPr>
          <w:color w:val="000000"/>
          <w:sz w:val="28"/>
          <w:szCs w:val="28"/>
        </w:rPr>
        <w:t xml:space="preserve"> 2017 года, в том же месяце указом российского лидера Владимира Путина он был освобожден от занимаемой должности. В ноябре 2019 года районный суд Нижнего Новгорода </w:t>
      </w:r>
      <w:hyperlink r:id="rId18" w:history="1">
        <w:r w:rsidRPr="005F2F91">
          <w:rPr>
            <w:rStyle w:val="a3"/>
            <w:color w:val="5B3F7A"/>
            <w:sz w:val="28"/>
            <w:szCs w:val="28"/>
          </w:rPr>
          <w:t>обратил в доход государства</w:t>
        </w:r>
      </w:hyperlink>
      <w:r w:rsidRPr="005F2F91">
        <w:rPr>
          <w:color w:val="000000"/>
          <w:sz w:val="28"/>
          <w:szCs w:val="28"/>
        </w:rPr>
        <w:t xml:space="preserve"> имущество Маркелова и его супруги на общую сумму около 2,2 </w:t>
      </w:r>
      <w:proofErr w:type="gramStart"/>
      <w:r w:rsidRPr="005F2F91">
        <w:rPr>
          <w:color w:val="000000"/>
          <w:sz w:val="28"/>
          <w:szCs w:val="28"/>
        </w:rPr>
        <w:t>млрд</w:t>
      </w:r>
      <w:proofErr w:type="gramEnd"/>
      <w:r w:rsidRPr="005F2F91">
        <w:rPr>
          <w:color w:val="000000"/>
          <w:sz w:val="28"/>
          <w:szCs w:val="28"/>
        </w:rPr>
        <w:t xml:space="preserve"> рублей.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По версии следствия, Маркелов получил от учредителя фабрики ОАО «</w:t>
      </w:r>
      <w:proofErr w:type="spellStart"/>
      <w:r w:rsidRPr="005F2F91">
        <w:rPr>
          <w:color w:val="000000"/>
          <w:sz w:val="28"/>
          <w:szCs w:val="28"/>
        </w:rPr>
        <w:t>Акашевская</w:t>
      </w:r>
      <w:proofErr w:type="spellEnd"/>
      <w:r w:rsidRPr="005F2F91">
        <w:rPr>
          <w:color w:val="000000"/>
          <w:sz w:val="28"/>
          <w:szCs w:val="28"/>
        </w:rPr>
        <w:t xml:space="preserve">» Николая </w:t>
      </w:r>
      <w:proofErr w:type="spellStart"/>
      <w:r w:rsidRPr="005F2F91">
        <w:rPr>
          <w:color w:val="000000"/>
          <w:sz w:val="28"/>
          <w:szCs w:val="28"/>
        </w:rPr>
        <w:t>Криваша</w:t>
      </w:r>
      <w:proofErr w:type="spellEnd"/>
      <w:r w:rsidRPr="005F2F91">
        <w:rPr>
          <w:color w:val="000000"/>
          <w:sz w:val="28"/>
          <w:szCs w:val="28"/>
        </w:rPr>
        <w:t xml:space="preserve"> через доверенное лицо Наталью Кожанову взятку в размере более 235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В свою очередь экс-министр сельского хозяйства республики </w:t>
      </w:r>
      <w:proofErr w:type="spellStart"/>
      <w:r w:rsidRPr="005F2F91">
        <w:rPr>
          <w:color w:val="000000"/>
          <w:sz w:val="28"/>
          <w:szCs w:val="28"/>
        </w:rPr>
        <w:t>Ираила</w:t>
      </w:r>
      <w:proofErr w:type="spellEnd"/>
      <w:r w:rsidRPr="005F2F91">
        <w:rPr>
          <w:color w:val="000000"/>
          <w:sz w:val="28"/>
          <w:szCs w:val="28"/>
        </w:rPr>
        <w:t xml:space="preserve"> </w:t>
      </w:r>
      <w:proofErr w:type="spellStart"/>
      <w:r w:rsidRPr="005F2F91">
        <w:rPr>
          <w:color w:val="000000"/>
          <w:sz w:val="28"/>
          <w:szCs w:val="28"/>
        </w:rPr>
        <w:t>Долгушева</w:t>
      </w:r>
      <w:proofErr w:type="spellEnd"/>
      <w:r w:rsidRPr="005F2F91">
        <w:rPr>
          <w:color w:val="000000"/>
          <w:sz w:val="28"/>
          <w:szCs w:val="28"/>
        </w:rPr>
        <w:t xml:space="preserve"> предоставляла ложную информацию от ведомства республики в </w:t>
      </w:r>
      <w:proofErr w:type="gramStart"/>
      <w:r w:rsidRPr="005F2F91">
        <w:rPr>
          <w:color w:val="000000"/>
          <w:sz w:val="28"/>
          <w:szCs w:val="28"/>
        </w:rPr>
        <w:t>интересах</w:t>
      </w:r>
      <w:proofErr w:type="gramEnd"/>
      <w:r w:rsidRPr="005F2F91">
        <w:rPr>
          <w:color w:val="000000"/>
          <w:sz w:val="28"/>
          <w:szCs w:val="28"/>
        </w:rPr>
        <w:t xml:space="preserve"> </w:t>
      </w:r>
      <w:proofErr w:type="spellStart"/>
      <w:r w:rsidRPr="005F2F91">
        <w:rPr>
          <w:color w:val="000000"/>
          <w:sz w:val="28"/>
          <w:szCs w:val="28"/>
        </w:rPr>
        <w:t>Криваша</w:t>
      </w:r>
      <w:proofErr w:type="spellEnd"/>
      <w:r w:rsidRPr="005F2F91">
        <w:rPr>
          <w:color w:val="000000"/>
          <w:sz w:val="28"/>
          <w:szCs w:val="28"/>
        </w:rPr>
        <w:t xml:space="preserve">, что позволило Маркелову получить взятку. Коммерсант скрылся и находится в </w:t>
      </w:r>
      <w:proofErr w:type="gramStart"/>
      <w:r w:rsidRPr="005F2F91">
        <w:rPr>
          <w:color w:val="000000"/>
          <w:sz w:val="28"/>
          <w:szCs w:val="28"/>
        </w:rPr>
        <w:t>розыске</w:t>
      </w:r>
      <w:proofErr w:type="gramEnd"/>
      <w:r w:rsidRPr="005F2F91">
        <w:rPr>
          <w:color w:val="000000"/>
          <w:sz w:val="28"/>
          <w:szCs w:val="28"/>
        </w:rPr>
        <w:t>.</w:t>
      </w:r>
    </w:p>
    <w:p w:rsid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F91" w:rsidRP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Экс-глава Марий Эл Леонид Маркелов осужден на 13 лет за коррупцию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Бывшего главу Марий Эл осудили на 13 лет за коррупцию. Леонида Маркелова признали виновным в </w:t>
      </w:r>
      <w:proofErr w:type="gramStart"/>
      <w:r w:rsidRPr="005F2F91">
        <w:rPr>
          <w:color w:val="000000"/>
          <w:sz w:val="28"/>
          <w:szCs w:val="28"/>
        </w:rPr>
        <w:t>получении</w:t>
      </w:r>
      <w:proofErr w:type="gramEnd"/>
      <w:r w:rsidRPr="005F2F91">
        <w:rPr>
          <w:color w:val="000000"/>
          <w:sz w:val="28"/>
          <w:szCs w:val="28"/>
        </w:rPr>
        <w:t xml:space="preserve"> взятки. Отбывать наказание чиновник будет в колонии строгого режима, сообщает </w:t>
      </w:r>
      <w:hyperlink r:id="rId19" w:tgtFrame="_blank" w:history="1">
        <w:r w:rsidRPr="005F2F91">
          <w:rPr>
            <w:rStyle w:val="a3"/>
            <w:color w:val="5B3F7A"/>
            <w:sz w:val="28"/>
            <w:szCs w:val="28"/>
          </w:rPr>
          <w:t>телеканал «Известия»</w:t>
        </w:r>
      </w:hyperlink>
      <w:r w:rsidRPr="005F2F91">
        <w:rPr>
          <w:color w:val="000000"/>
          <w:sz w:val="28"/>
          <w:szCs w:val="28"/>
        </w:rPr>
        <w:t xml:space="preserve">. Также Маркелову предстоит выплатить штраф в 235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 Как раз эту сумму экс-глава региона взял с одного из бизнесменов за покровительство и поддержку. Приговор может быть обжалован в течение десяти дней.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Телеканал «Известия» доступен в пакетах кабельных операторов, в Москве он находится на 26-й кнопке. Также прямой эфир канала транслируется </w:t>
      </w:r>
      <w:hyperlink r:id="rId20" w:tgtFrame="_blank" w:history="1">
        <w:r w:rsidRPr="005F2F91">
          <w:rPr>
            <w:rStyle w:val="a3"/>
            <w:color w:val="5B3F7A"/>
            <w:sz w:val="28"/>
            <w:szCs w:val="28"/>
          </w:rPr>
          <w:t>на сайте iz.ru</w:t>
        </w:r>
      </w:hyperlink>
      <w:r w:rsidRPr="005F2F91">
        <w:rPr>
          <w:color w:val="000000"/>
          <w:sz w:val="28"/>
          <w:szCs w:val="28"/>
        </w:rPr>
        <w:t>.</w:t>
      </w:r>
    </w:p>
    <w:p w:rsid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F91" w:rsidRPr="005F2F91" w:rsidRDefault="005F2F91" w:rsidP="005F2F9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5F2F91">
        <w:rPr>
          <w:color w:val="000000"/>
          <w:sz w:val="28"/>
          <w:szCs w:val="28"/>
        </w:rPr>
        <w:t>Осужденный за коррупцию экс-глава Марий Эл Маркелов назвал себя невиновным</w:t>
      </w:r>
    </w:p>
    <w:bookmarkEnd w:id="0"/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  <w:shd w:val="clear" w:color="auto" w:fill="FFFFFF"/>
        </w:rPr>
        <w:t xml:space="preserve">Осужденный на 13 лет </w:t>
      </w:r>
      <w:proofErr w:type="gramStart"/>
      <w:r w:rsidRPr="005F2F91">
        <w:rPr>
          <w:color w:val="000000"/>
          <w:sz w:val="28"/>
          <w:szCs w:val="28"/>
          <w:shd w:val="clear" w:color="auto" w:fill="FFFFFF"/>
        </w:rPr>
        <w:t>колонии</w:t>
      </w:r>
      <w:proofErr w:type="gramEnd"/>
      <w:r w:rsidRPr="005F2F91">
        <w:rPr>
          <w:color w:val="000000"/>
          <w:sz w:val="28"/>
          <w:szCs w:val="28"/>
          <w:shd w:val="clear" w:color="auto" w:fill="FFFFFF"/>
        </w:rPr>
        <w:t xml:space="preserve"> бывший глава Марий Эл Леонид Маркелов заявил, что не понял решения суда и что он невиновен, сообщает корреспондент «Известий» из зала суда в среду, 24 февраля.</w:t>
      </w:r>
      <w:r w:rsidRPr="005F2F91">
        <w:rPr>
          <w:color w:val="000000"/>
          <w:sz w:val="28"/>
          <w:szCs w:val="28"/>
        </w:rPr>
        <w:t xml:space="preserve"> </w:t>
      </w:r>
      <w:r w:rsidRPr="005F2F91">
        <w:rPr>
          <w:color w:val="000000"/>
          <w:sz w:val="28"/>
          <w:szCs w:val="28"/>
        </w:rPr>
        <w:t>В ответ на вопрос судьи, понятно ли ему решение инстанции, Маркелов сказал: «Нет, ваша честь». Позже обвиняемый сообщил журналистам, что считает себя «невиновным, преступлений не совершал».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Адвокаты экс-главы Марий Эл собираются обжаловать приговор. По словам одной из них, Ольги Проскуриной, защита исходит из того, что вина бывшего чиновника не доказана.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Ранее в среду Нижегородский районный суд </w:t>
      </w:r>
      <w:hyperlink r:id="rId21" w:tgtFrame="_blank" w:history="1">
        <w:r w:rsidRPr="005F2F91">
          <w:rPr>
            <w:rStyle w:val="a3"/>
            <w:color w:val="5B3F7A"/>
            <w:sz w:val="28"/>
            <w:szCs w:val="28"/>
          </w:rPr>
          <w:t>назначил</w:t>
        </w:r>
      </w:hyperlink>
      <w:r w:rsidRPr="005F2F91">
        <w:rPr>
          <w:color w:val="000000"/>
          <w:sz w:val="28"/>
          <w:szCs w:val="28"/>
        </w:rPr>
        <w:t xml:space="preserve"> Маркелову 13 лет колонии строгого режима и штраф в 235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280 тыс. рублей, признав его виновным во взяточничестве и злоупотреблении полномочиями.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По данным СК, на этапе следствия он не признал вину. В ходе расследования показания дали свыше 200 свидетелей, был проведен </w:t>
      </w:r>
      <w:r w:rsidRPr="005F2F91">
        <w:rPr>
          <w:color w:val="000000"/>
          <w:sz w:val="28"/>
          <w:szCs w:val="28"/>
        </w:rPr>
        <w:lastRenderedPageBreak/>
        <w:t>комплекс сложных и объемных экспертиз. Объем уголовного дела составил более 200 томов.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Следствие арестовало движимое и недвижимое имущество Маркелова, включая квартиры и офисные помещения в Москве и Республике Марий Эл, ценности, картины, предметы антиквариата на сумму более 2 </w:t>
      </w:r>
      <w:proofErr w:type="gramStart"/>
      <w:r w:rsidRPr="005F2F91">
        <w:rPr>
          <w:color w:val="000000"/>
          <w:sz w:val="28"/>
          <w:szCs w:val="28"/>
        </w:rPr>
        <w:t>млрд</w:t>
      </w:r>
      <w:proofErr w:type="gramEnd"/>
      <w:r w:rsidRPr="005F2F91">
        <w:rPr>
          <w:color w:val="000000"/>
          <w:sz w:val="28"/>
          <w:szCs w:val="28"/>
        </w:rPr>
        <w:t xml:space="preserve"> рублей. Суды изъяли имущество в доход государства.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>15 февраля суд </w:t>
      </w:r>
      <w:hyperlink r:id="rId22" w:tgtFrame="_blank" w:history="1">
        <w:r w:rsidRPr="005F2F91">
          <w:rPr>
            <w:rStyle w:val="a3"/>
            <w:color w:val="5B3F7A"/>
            <w:sz w:val="28"/>
            <w:szCs w:val="28"/>
          </w:rPr>
          <w:t>признал</w:t>
        </w:r>
      </w:hyperlink>
      <w:r w:rsidRPr="005F2F91">
        <w:rPr>
          <w:color w:val="000000"/>
          <w:sz w:val="28"/>
          <w:szCs w:val="28"/>
        </w:rPr>
        <w:t xml:space="preserve"> экс-чиновника виновным во взяточничестве. Также он обвиняется в </w:t>
      </w:r>
      <w:proofErr w:type="gramStart"/>
      <w:r w:rsidRPr="005F2F91">
        <w:rPr>
          <w:color w:val="000000"/>
          <w:sz w:val="28"/>
          <w:szCs w:val="28"/>
        </w:rPr>
        <w:t>злоупотреблении</w:t>
      </w:r>
      <w:proofErr w:type="gramEnd"/>
      <w:r w:rsidRPr="005F2F91">
        <w:rPr>
          <w:color w:val="000000"/>
          <w:sz w:val="28"/>
          <w:szCs w:val="28"/>
        </w:rPr>
        <w:t xml:space="preserve"> должностными полномочиями и незаконном приобретении оружия.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Маркелова задержали в </w:t>
      </w:r>
      <w:proofErr w:type="gramStart"/>
      <w:r w:rsidRPr="005F2F91">
        <w:rPr>
          <w:color w:val="000000"/>
          <w:sz w:val="28"/>
          <w:szCs w:val="28"/>
        </w:rPr>
        <w:t>апреле</w:t>
      </w:r>
      <w:proofErr w:type="gramEnd"/>
      <w:r w:rsidRPr="005F2F91">
        <w:rPr>
          <w:color w:val="000000"/>
          <w:sz w:val="28"/>
          <w:szCs w:val="28"/>
        </w:rPr>
        <w:t xml:space="preserve"> 2017 года, в том же месяце указом президента России Владимира Путина его освободили от занимаемого поста. В ноябре 2019 года районный суд Нижнего Новгорода </w:t>
      </w:r>
      <w:hyperlink r:id="rId23" w:history="1">
        <w:r w:rsidRPr="005F2F91">
          <w:rPr>
            <w:rStyle w:val="a3"/>
            <w:color w:val="5B3F7A"/>
            <w:sz w:val="28"/>
            <w:szCs w:val="28"/>
          </w:rPr>
          <w:t>обратил в доход государства</w:t>
        </w:r>
      </w:hyperlink>
      <w:r w:rsidRPr="005F2F91">
        <w:rPr>
          <w:color w:val="000000"/>
          <w:sz w:val="28"/>
          <w:szCs w:val="28"/>
        </w:rPr>
        <w:t xml:space="preserve"> имущество Маркелова и его супруги на общую сумму около 2,2 </w:t>
      </w:r>
      <w:proofErr w:type="gramStart"/>
      <w:r w:rsidRPr="005F2F91">
        <w:rPr>
          <w:color w:val="000000"/>
          <w:sz w:val="28"/>
          <w:szCs w:val="28"/>
        </w:rPr>
        <w:t>млрд</w:t>
      </w:r>
      <w:proofErr w:type="gramEnd"/>
      <w:r w:rsidRPr="005F2F91">
        <w:rPr>
          <w:color w:val="000000"/>
          <w:sz w:val="28"/>
          <w:szCs w:val="28"/>
        </w:rPr>
        <w:t xml:space="preserve"> рублей. Следствие считает, что бывший чиновник получил от учредителя фабрики ОАО «</w:t>
      </w:r>
      <w:proofErr w:type="spellStart"/>
      <w:r w:rsidRPr="005F2F91">
        <w:rPr>
          <w:color w:val="000000"/>
          <w:sz w:val="28"/>
          <w:szCs w:val="28"/>
        </w:rPr>
        <w:t>Акашевская</w:t>
      </w:r>
      <w:proofErr w:type="spellEnd"/>
      <w:r w:rsidRPr="005F2F91">
        <w:rPr>
          <w:color w:val="000000"/>
          <w:sz w:val="28"/>
          <w:szCs w:val="28"/>
        </w:rPr>
        <w:t xml:space="preserve">» Николая </w:t>
      </w:r>
      <w:proofErr w:type="spellStart"/>
      <w:r w:rsidRPr="005F2F91">
        <w:rPr>
          <w:color w:val="000000"/>
          <w:sz w:val="28"/>
          <w:szCs w:val="28"/>
        </w:rPr>
        <w:t>Криваша</w:t>
      </w:r>
      <w:proofErr w:type="spellEnd"/>
      <w:r w:rsidRPr="005F2F91">
        <w:rPr>
          <w:color w:val="000000"/>
          <w:sz w:val="28"/>
          <w:szCs w:val="28"/>
        </w:rPr>
        <w:t xml:space="preserve"> через доверенное лицо Наталью Кожанову взятку на сумму более 235 </w:t>
      </w:r>
      <w:proofErr w:type="gramStart"/>
      <w:r w:rsidRPr="005F2F91">
        <w:rPr>
          <w:color w:val="000000"/>
          <w:sz w:val="28"/>
          <w:szCs w:val="28"/>
        </w:rPr>
        <w:t>млн</w:t>
      </w:r>
      <w:proofErr w:type="gramEnd"/>
      <w:r w:rsidRPr="005F2F91">
        <w:rPr>
          <w:color w:val="000000"/>
          <w:sz w:val="28"/>
          <w:szCs w:val="28"/>
        </w:rPr>
        <w:t xml:space="preserve"> рублей.</w:t>
      </w:r>
    </w:p>
    <w:p w:rsidR="005F2F91" w:rsidRPr="005F2F91" w:rsidRDefault="005F2F91" w:rsidP="005F2F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F91">
        <w:rPr>
          <w:color w:val="000000"/>
          <w:sz w:val="28"/>
          <w:szCs w:val="28"/>
        </w:rPr>
        <w:t xml:space="preserve">Экс-министр сельского хозяйства Марий Эл </w:t>
      </w:r>
      <w:proofErr w:type="spellStart"/>
      <w:r w:rsidRPr="005F2F91">
        <w:rPr>
          <w:color w:val="000000"/>
          <w:sz w:val="28"/>
          <w:szCs w:val="28"/>
        </w:rPr>
        <w:t>Ираила</w:t>
      </w:r>
      <w:proofErr w:type="spellEnd"/>
      <w:r w:rsidRPr="005F2F91">
        <w:rPr>
          <w:color w:val="000000"/>
          <w:sz w:val="28"/>
          <w:szCs w:val="28"/>
        </w:rPr>
        <w:t xml:space="preserve"> </w:t>
      </w:r>
      <w:proofErr w:type="spellStart"/>
      <w:r w:rsidRPr="005F2F91">
        <w:rPr>
          <w:color w:val="000000"/>
          <w:sz w:val="28"/>
          <w:szCs w:val="28"/>
        </w:rPr>
        <w:t>Долгушева</w:t>
      </w:r>
      <w:proofErr w:type="spellEnd"/>
      <w:r w:rsidRPr="005F2F91">
        <w:rPr>
          <w:color w:val="000000"/>
          <w:sz w:val="28"/>
          <w:szCs w:val="28"/>
        </w:rPr>
        <w:t xml:space="preserve"> предоставляла ложную информацию от ведомства республики в интересах </w:t>
      </w:r>
      <w:proofErr w:type="spellStart"/>
      <w:r w:rsidRPr="005F2F91">
        <w:rPr>
          <w:color w:val="000000"/>
          <w:sz w:val="28"/>
          <w:szCs w:val="28"/>
        </w:rPr>
        <w:t>Криваша</w:t>
      </w:r>
      <w:proofErr w:type="spellEnd"/>
      <w:r w:rsidRPr="005F2F91">
        <w:rPr>
          <w:color w:val="000000"/>
          <w:sz w:val="28"/>
          <w:szCs w:val="28"/>
        </w:rPr>
        <w:t xml:space="preserve">, что позволило Маркелову получить взятку. Коммерсант скрылся и находится в </w:t>
      </w:r>
      <w:proofErr w:type="gramStart"/>
      <w:r w:rsidRPr="005F2F91">
        <w:rPr>
          <w:color w:val="000000"/>
          <w:sz w:val="28"/>
          <w:szCs w:val="28"/>
        </w:rPr>
        <w:t>розыске</w:t>
      </w:r>
      <w:proofErr w:type="gramEnd"/>
      <w:r w:rsidRPr="005F2F91">
        <w:rPr>
          <w:color w:val="000000"/>
          <w:sz w:val="28"/>
          <w:szCs w:val="28"/>
        </w:rPr>
        <w:t>.</w:t>
      </w:r>
    </w:p>
    <w:p w:rsidR="005F2F91" w:rsidRPr="005F2F91" w:rsidRDefault="005F2F91" w:rsidP="005F2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2F91" w:rsidRPr="005F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C76"/>
    <w:rsid w:val="00067BAE"/>
    <w:rsid w:val="000C0BCC"/>
    <w:rsid w:val="000C3C75"/>
    <w:rsid w:val="000F7923"/>
    <w:rsid w:val="00116724"/>
    <w:rsid w:val="001508B8"/>
    <w:rsid w:val="001776BB"/>
    <w:rsid w:val="001F49E5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5313D"/>
    <w:rsid w:val="00583598"/>
    <w:rsid w:val="005A4CBD"/>
    <w:rsid w:val="005C3D83"/>
    <w:rsid w:val="005F2F91"/>
    <w:rsid w:val="006435C7"/>
    <w:rsid w:val="00655296"/>
    <w:rsid w:val="006A7C59"/>
    <w:rsid w:val="00721B54"/>
    <w:rsid w:val="00746DE7"/>
    <w:rsid w:val="00754538"/>
    <w:rsid w:val="0076466E"/>
    <w:rsid w:val="00767765"/>
    <w:rsid w:val="008A7A52"/>
    <w:rsid w:val="009042DF"/>
    <w:rsid w:val="009511E1"/>
    <w:rsid w:val="009F0E94"/>
    <w:rsid w:val="00A13E2D"/>
    <w:rsid w:val="00A7725F"/>
    <w:rsid w:val="00AD488C"/>
    <w:rsid w:val="00AD70F7"/>
    <w:rsid w:val="00AF389C"/>
    <w:rsid w:val="00B742E3"/>
    <w:rsid w:val="00B85678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8105F"/>
    <w:rsid w:val="00DA605E"/>
    <w:rsid w:val="00E110C2"/>
    <w:rsid w:val="00E30F44"/>
    <w:rsid w:val="00EB75E2"/>
    <w:rsid w:val="00EE2B7D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842340/2019-02-05/shestunu-prediavili-novoe-obvinenie-vo-vziatochnichestve" TargetMode="External"/><Relationship Id="rId13" Type="http://schemas.openxmlformats.org/officeDocument/2006/relationships/hyperlink" Target="https://kloop.kg/t/matraimov_map/karta.html" TargetMode="External"/><Relationship Id="rId18" Type="http://schemas.openxmlformats.org/officeDocument/2006/relationships/hyperlink" Target="https://iz.ru/947253/2019-11-25/sud-izial-imushchestvo-eks-glavy-marii-el-markelova-na-22-mlrd-rubl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z.ru/1128740/2021-02-24/eks-glavu-marii-el-markelova-prigovorili-k-13-godam-kolonii-za-korruptciiu" TargetMode="External"/><Relationship Id="rId7" Type="http://schemas.openxmlformats.org/officeDocument/2006/relationships/hyperlink" Target="https://iz.ru/755617/2018-06-14/glavu-serpukhovskogo-raiona-podmoskovia-arestovali-na-dva-mesiatca" TargetMode="External"/><Relationship Id="rId12" Type="http://schemas.openxmlformats.org/officeDocument/2006/relationships/hyperlink" Target="https://iz.ru/1089633/2020-11-19/delo-protiv-obviniaemogo-v-falsifikatcii-dokazatelstv-po-delu-shestuna-napravili-v-sud" TargetMode="External"/><Relationship Id="rId17" Type="http://schemas.openxmlformats.org/officeDocument/2006/relationships/hyperlink" Target="https://iz.ru/1124943/2021-02-15/sud-priznal-eks-glavu-marii-el-markelova-vinovnym-v-poluchenii-vziatk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z.ru/live" TargetMode="External"/><Relationship Id="rId20" Type="http://schemas.openxmlformats.org/officeDocument/2006/relationships/hyperlink" Target="https://iz.ru/l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z.ru/1104487/2020-12-25/sud-prigovoril-shestuna-k-15-godam-kolonii-za-korruptciiu" TargetMode="External"/><Relationship Id="rId11" Type="http://schemas.openxmlformats.org/officeDocument/2006/relationships/hyperlink" Target="http://iz.ru/948386/2019-11-28/genprokuratura-podala-novyi-isk-ob-iziatii-imushchestva-u-shestun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z.ru/live" TargetMode="External"/><Relationship Id="rId23" Type="http://schemas.openxmlformats.org/officeDocument/2006/relationships/hyperlink" Target="https://iz.ru/947253/2019-11-25/sud-izial-imushchestvo-eks-glavy-marii-el-markelova-na-22-mlrd-rublei" TargetMode="External"/><Relationship Id="rId10" Type="http://schemas.openxmlformats.org/officeDocument/2006/relationships/hyperlink" Target="https://iz.ru/834054/2019-01-15/eks-glava-serpukhovskogo-raiona-nezakonno-nazhil-imushchestvo-na-10-mlrd-rublei" TargetMode="External"/><Relationship Id="rId19" Type="http://schemas.openxmlformats.org/officeDocument/2006/relationships/hyperlink" Target="https://iz.ru/l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.ru/834286/2019-01-15/istochnik-nazval-mashiny-v-avtoparke-eks-glavy-serpukhovskogo-raiona" TargetMode="External"/><Relationship Id="rId14" Type="http://schemas.openxmlformats.org/officeDocument/2006/relationships/hyperlink" Target="https://www.ritmeurasia.org/news--2021-02-19--byvshij-tamozhennik-povtorno-utopit-rejting-prezidenta-kyrgyzstana-53349" TargetMode="External"/><Relationship Id="rId22" Type="http://schemas.openxmlformats.org/officeDocument/2006/relationships/hyperlink" Target="https://iz.ru/1124943/2021-02-15/sud-priznal-eks-glavu-marii-el-markelova-vinovnym-v-poluchenii-vzia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2021-03-04T17:08:00Z</dcterms:created>
  <dcterms:modified xsi:type="dcterms:W3CDTF">2021-03-04T17:08:00Z</dcterms:modified>
</cp:coreProperties>
</file>