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7766AC" w:rsidRPr="007766AC">
        <w:rPr>
          <w:sz w:val="28"/>
          <w:szCs w:val="28"/>
        </w:rPr>
        <w:t xml:space="preserve">Управление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7766AC" w:rsidRPr="007766AC">
        <w:rPr>
          <w:sz w:val="28"/>
          <w:szCs w:val="28"/>
        </w:rPr>
        <w:t>Дрожжановском</w:t>
      </w:r>
      <w:proofErr w:type="spellEnd"/>
      <w:r w:rsidR="007766AC" w:rsidRPr="007766AC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7766AC">
        <w:rPr>
          <w:sz w:val="28"/>
          <w:szCs w:val="28"/>
          <w:lang w:val="tt-RU"/>
        </w:rPr>
        <w:t>1 062,5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7766AC" w:rsidRPr="00857C80" w:rsidRDefault="007766AC" w:rsidP="007766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766AC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7766AC">
        <w:rPr>
          <w:sz w:val="28"/>
          <w:szCs w:val="28"/>
        </w:rPr>
        <w:t>юр</w:t>
      </w:r>
      <w:proofErr w:type="gramStart"/>
      <w:r w:rsidRPr="007766AC">
        <w:rPr>
          <w:sz w:val="28"/>
          <w:szCs w:val="28"/>
        </w:rPr>
        <w:t>.л</w:t>
      </w:r>
      <w:proofErr w:type="gramEnd"/>
      <w:r w:rsidRPr="007766AC">
        <w:rPr>
          <w:sz w:val="28"/>
          <w:szCs w:val="28"/>
        </w:rPr>
        <w:t>ицам</w:t>
      </w:r>
      <w:proofErr w:type="spellEnd"/>
      <w:r w:rsidRPr="007766AC">
        <w:rPr>
          <w:sz w:val="28"/>
          <w:szCs w:val="28"/>
        </w:rPr>
        <w:t xml:space="preserve"> (в </w:t>
      </w:r>
      <w:proofErr w:type="spellStart"/>
      <w:r w:rsidRPr="007766AC">
        <w:rPr>
          <w:sz w:val="28"/>
          <w:szCs w:val="28"/>
        </w:rPr>
        <w:t>т.ч</w:t>
      </w:r>
      <w:proofErr w:type="spellEnd"/>
      <w:r w:rsidRPr="007766AC">
        <w:rPr>
          <w:sz w:val="28"/>
          <w:szCs w:val="28"/>
        </w:rPr>
        <w:t>. Государственным (муниципальным) учреждениям)</w:t>
      </w:r>
      <w:r w:rsidRPr="00857C80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>1 000,0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D712AE" w:rsidRPr="00857C80" w:rsidRDefault="00D712AE" w:rsidP="00D71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7766AC">
        <w:rPr>
          <w:sz w:val="28"/>
          <w:szCs w:val="28"/>
        </w:rPr>
        <w:t>322,0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7766AC" w:rsidRPr="00857C80" w:rsidRDefault="007766AC" w:rsidP="007766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766AC">
        <w:rPr>
          <w:sz w:val="28"/>
          <w:szCs w:val="28"/>
        </w:rPr>
        <w:t>есоблюдение методологии применения плана счетов</w:t>
      </w:r>
      <w:r w:rsidRPr="00857C80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>151,4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</w:t>
      </w:r>
      <w:bookmarkStart w:id="0" w:name="_GoBack"/>
      <w:bookmarkEnd w:id="0"/>
      <w:r w:rsidRPr="001D0293">
        <w:rPr>
          <w:sz w:val="28"/>
          <w:szCs w:val="28"/>
        </w:rPr>
        <w:t xml:space="preserve"> бюджетных средств</w:t>
      </w:r>
      <w:r w:rsidRPr="00857C80">
        <w:rPr>
          <w:sz w:val="28"/>
          <w:szCs w:val="28"/>
        </w:rPr>
        <w:t xml:space="preserve"> – </w:t>
      </w:r>
      <w:r w:rsidR="007766AC">
        <w:rPr>
          <w:sz w:val="28"/>
          <w:szCs w:val="28"/>
          <w:lang w:val="tt-RU"/>
        </w:rPr>
        <w:t>72,5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766AC">
        <w:rPr>
          <w:sz w:val="28"/>
          <w:szCs w:val="28"/>
          <w:lang w:val="tt-RU"/>
        </w:rPr>
        <w:t>255,6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766AC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2020-09-30T08:48:00Z</dcterms:created>
  <dcterms:modified xsi:type="dcterms:W3CDTF">2021-04-13T13:46:00Z</dcterms:modified>
</cp:coreProperties>
</file>