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A7" w:rsidRDefault="00721FA7" w:rsidP="00A400D8">
      <w:pPr>
        <w:pStyle w:val="a9"/>
        <w:spacing w:line="288" w:lineRule="auto"/>
        <w:jc w:val="right"/>
        <w:rPr>
          <w:sz w:val="28"/>
        </w:rPr>
      </w:pPr>
      <w:r>
        <w:rPr>
          <w:sz w:val="28"/>
        </w:rPr>
        <w:t>Проект</w:t>
      </w:r>
    </w:p>
    <w:p w:rsidR="00721FA7" w:rsidRDefault="00721FA7" w:rsidP="00A400D8">
      <w:pPr>
        <w:pStyle w:val="a9"/>
        <w:spacing w:line="288" w:lineRule="auto"/>
        <w:jc w:val="both"/>
        <w:rPr>
          <w:sz w:val="28"/>
        </w:rPr>
      </w:pPr>
    </w:p>
    <w:p w:rsidR="00721FA7" w:rsidRDefault="00721FA7" w:rsidP="00A400D8">
      <w:pPr>
        <w:pStyle w:val="a9"/>
        <w:spacing w:line="288" w:lineRule="auto"/>
        <w:rPr>
          <w:sz w:val="28"/>
        </w:rPr>
      </w:pPr>
      <w:r>
        <w:rPr>
          <w:sz w:val="28"/>
        </w:rPr>
        <w:t>КАБИНЕТ МИНИСТРОВ РЕСПУБЛИКИ ТАТАРСТАН</w:t>
      </w:r>
    </w:p>
    <w:p w:rsidR="00721FA7" w:rsidRDefault="00721FA7" w:rsidP="00A400D8">
      <w:pPr>
        <w:pStyle w:val="a9"/>
        <w:spacing w:line="288" w:lineRule="auto"/>
        <w:rPr>
          <w:sz w:val="28"/>
        </w:rPr>
      </w:pPr>
      <w:r>
        <w:rPr>
          <w:sz w:val="28"/>
        </w:rPr>
        <w:t>ПОСТАНОВЛЕНИЕ</w:t>
      </w:r>
    </w:p>
    <w:p w:rsidR="00721FA7" w:rsidRDefault="00721FA7" w:rsidP="00F16992">
      <w:pPr>
        <w:pStyle w:val="a9"/>
        <w:spacing w:line="288" w:lineRule="auto"/>
        <w:jc w:val="left"/>
        <w:rPr>
          <w:sz w:val="28"/>
        </w:rPr>
      </w:pPr>
    </w:p>
    <w:p w:rsidR="00721FA7" w:rsidRDefault="00975A42" w:rsidP="00A400D8">
      <w:pPr>
        <w:pStyle w:val="a9"/>
        <w:spacing w:line="288" w:lineRule="auto"/>
        <w:jc w:val="left"/>
        <w:rPr>
          <w:sz w:val="28"/>
        </w:rPr>
      </w:pPr>
      <w:r>
        <w:rPr>
          <w:sz w:val="28"/>
        </w:rPr>
        <w:t>от «___» ______________ 2021</w:t>
      </w:r>
      <w:r w:rsidR="00721FA7">
        <w:rPr>
          <w:sz w:val="28"/>
        </w:rPr>
        <w:t xml:space="preserve"> г. </w:t>
      </w:r>
      <w:r w:rsidR="00721FA7">
        <w:rPr>
          <w:sz w:val="28"/>
        </w:rPr>
        <w:tab/>
      </w:r>
      <w:r w:rsidR="00721FA7">
        <w:rPr>
          <w:sz w:val="28"/>
        </w:rPr>
        <w:tab/>
      </w:r>
      <w:r w:rsidR="00721FA7">
        <w:rPr>
          <w:sz w:val="28"/>
        </w:rPr>
        <w:tab/>
      </w:r>
      <w:r w:rsidR="00721FA7">
        <w:rPr>
          <w:sz w:val="28"/>
        </w:rPr>
        <w:tab/>
      </w:r>
      <w:r w:rsidR="00721FA7">
        <w:rPr>
          <w:sz w:val="28"/>
        </w:rPr>
        <w:tab/>
      </w:r>
      <w:r w:rsidR="00721FA7">
        <w:rPr>
          <w:sz w:val="28"/>
        </w:rPr>
        <w:tab/>
        <w:t>№ ____________</w:t>
      </w:r>
    </w:p>
    <w:p w:rsidR="00721FA7" w:rsidRDefault="00721FA7" w:rsidP="00A400D8">
      <w:pPr>
        <w:pStyle w:val="a9"/>
        <w:spacing w:line="288" w:lineRule="auto"/>
        <w:jc w:val="left"/>
        <w:rPr>
          <w:sz w:val="28"/>
        </w:rPr>
      </w:pPr>
    </w:p>
    <w:p w:rsidR="00CE47AF" w:rsidRDefault="00FE71C6" w:rsidP="00F33889">
      <w:pPr>
        <w:autoSpaceDE w:val="0"/>
        <w:autoSpaceDN w:val="0"/>
        <w:adjustRightInd w:val="0"/>
        <w:spacing w:line="288" w:lineRule="auto"/>
        <w:ind w:right="4962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 </w:t>
      </w:r>
      <w:r w:rsidRPr="00FE71C6">
        <w:rPr>
          <w:bCs/>
          <w:sz w:val="28"/>
          <w:szCs w:val="28"/>
        </w:rPr>
        <w:t xml:space="preserve">внесении изменений в </w:t>
      </w:r>
      <w:r w:rsidR="00F33889">
        <w:rPr>
          <w:bCs/>
          <w:sz w:val="28"/>
          <w:szCs w:val="28"/>
        </w:rPr>
        <w:t>Порядок пред</w:t>
      </w:r>
      <w:r w:rsidR="00F33889">
        <w:rPr>
          <w:bCs/>
          <w:sz w:val="28"/>
          <w:szCs w:val="28"/>
        </w:rPr>
        <w:t>о</w:t>
      </w:r>
      <w:r w:rsidR="00F33889">
        <w:rPr>
          <w:bCs/>
          <w:sz w:val="28"/>
          <w:szCs w:val="28"/>
        </w:rPr>
        <w:t>ставления из бюджета Республики Тата</w:t>
      </w:r>
      <w:r w:rsidR="00F33889">
        <w:rPr>
          <w:bCs/>
          <w:sz w:val="28"/>
          <w:szCs w:val="28"/>
        </w:rPr>
        <w:t>р</w:t>
      </w:r>
      <w:r w:rsidR="00F33889">
        <w:rPr>
          <w:bCs/>
          <w:sz w:val="28"/>
          <w:szCs w:val="28"/>
        </w:rPr>
        <w:t>стан иных межбюджетных трансфертов бюджетам муниципальных образований Республики Татарстан на решение вопр</w:t>
      </w:r>
      <w:r w:rsidR="00F33889">
        <w:rPr>
          <w:bCs/>
          <w:sz w:val="28"/>
          <w:szCs w:val="28"/>
        </w:rPr>
        <w:t>о</w:t>
      </w:r>
      <w:r w:rsidR="00F33889">
        <w:rPr>
          <w:bCs/>
          <w:sz w:val="28"/>
          <w:szCs w:val="28"/>
        </w:rPr>
        <w:t xml:space="preserve">сов местного значения, осуществляемое с привлечением средств самообложения граждан, утвержденный </w:t>
      </w:r>
      <w:r w:rsidRPr="00FE71C6">
        <w:rPr>
          <w:bCs/>
          <w:sz w:val="28"/>
          <w:szCs w:val="28"/>
        </w:rPr>
        <w:t>постановление</w:t>
      </w:r>
      <w:r w:rsidR="00F33889">
        <w:rPr>
          <w:bCs/>
          <w:sz w:val="28"/>
          <w:szCs w:val="28"/>
        </w:rPr>
        <w:t>м</w:t>
      </w:r>
      <w:r w:rsidR="00521931">
        <w:rPr>
          <w:bCs/>
          <w:sz w:val="28"/>
          <w:szCs w:val="28"/>
        </w:rPr>
        <w:t xml:space="preserve"> </w:t>
      </w:r>
      <w:r w:rsidRPr="00FE71C6">
        <w:rPr>
          <w:bCs/>
          <w:sz w:val="28"/>
          <w:szCs w:val="28"/>
        </w:rPr>
        <w:t>Кабинета Министров</w:t>
      </w:r>
      <w:r w:rsidR="00521931">
        <w:rPr>
          <w:bCs/>
          <w:sz w:val="28"/>
          <w:szCs w:val="28"/>
        </w:rPr>
        <w:t xml:space="preserve"> </w:t>
      </w:r>
      <w:r w:rsidRPr="00FE71C6">
        <w:rPr>
          <w:bCs/>
          <w:sz w:val="28"/>
          <w:szCs w:val="28"/>
        </w:rPr>
        <w:t>Республики Тата</w:t>
      </w:r>
      <w:r w:rsidRPr="00FE71C6">
        <w:rPr>
          <w:bCs/>
          <w:sz w:val="28"/>
          <w:szCs w:val="28"/>
        </w:rPr>
        <w:t>р</w:t>
      </w:r>
      <w:r w:rsidR="00F33889">
        <w:rPr>
          <w:bCs/>
          <w:sz w:val="28"/>
          <w:szCs w:val="28"/>
        </w:rPr>
        <w:t>стан от 22.11.2013 №909</w:t>
      </w:r>
      <w:r w:rsidR="00CE47AF">
        <w:rPr>
          <w:bCs/>
          <w:sz w:val="28"/>
          <w:szCs w:val="28"/>
        </w:rPr>
        <w:t xml:space="preserve"> </w:t>
      </w:r>
      <w:r w:rsidR="00EB4AB3">
        <w:rPr>
          <w:bCs/>
          <w:sz w:val="28"/>
          <w:szCs w:val="28"/>
        </w:rPr>
        <w:t>«</w:t>
      </w:r>
      <w:r w:rsidR="00862511">
        <w:rPr>
          <w:bCs/>
          <w:sz w:val="28"/>
          <w:szCs w:val="28"/>
        </w:rPr>
        <w:t>Об утвержд</w:t>
      </w:r>
      <w:r w:rsidR="00862511">
        <w:rPr>
          <w:bCs/>
          <w:sz w:val="28"/>
          <w:szCs w:val="28"/>
        </w:rPr>
        <w:t>е</w:t>
      </w:r>
      <w:r w:rsidR="00862511">
        <w:rPr>
          <w:bCs/>
          <w:sz w:val="28"/>
          <w:szCs w:val="28"/>
        </w:rPr>
        <w:t xml:space="preserve">нии Порядка предоставления </w:t>
      </w:r>
      <w:r w:rsidR="00F33889">
        <w:rPr>
          <w:bCs/>
          <w:sz w:val="28"/>
          <w:szCs w:val="28"/>
        </w:rPr>
        <w:t>из бюджета Республики Татарстан иных межбюдже</w:t>
      </w:r>
      <w:r w:rsidR="00F33889">
        <w:rPr>
          <w:bCs/>
          <w:sz w:val="28"/>
          <w:szCs w:val="28"/>
        </w:rPr>
        <w:t>т</w:t>
      </w:r>
      <w:r w:rsidR="00F33889">
        <w:rPr>
          <w:bCs/>
          <w:sz w:val="28"/>
          <w:szCs w:val="28"/>
        </w:rPr>
        <w:t>ных трансфертов бюджетам муниципал</w:t>
      </w:r>
      <w:r w:rsidR="00F33889">
        <w:rPr>
          <w:bCs/>
          <w:sz w:val="28"/>
          <w:szCs w:val="28"/>
        </w:rPr>
        <w:t>ь</w:t>
      </w:r>
      <w:r w:rsidR="00F33889">
        <w:rPr>
          <w:bCs/>
          <w:sz w:val="28"/>
          <w:szCs w:val="28"/>
        </w:rPr>
        <w:t>ных образований Республики Татарстан на решение вопросов местного зн</w:t>
      </w:r>
      <w:r w:rsidR="00467CE4">
        <w:rPr>
          <w:bCs/>
          <w:sz w:val="28"/>
          <w:szCs w:val="28"/>
        </w:rPr>
        <w:t>ачения, осуществляемое</w:t>
      </w:r>
      <w:proofErr w:type="gramEnd"/>
      <w:r w:rsidR="00467CE4">
        <w:rPr>
          <w:bCs/>
          <w:sz w:val="28"/>
          <w:szCs w:val="28"/>
        </w:rPr>
        <w:t xml:space="preserve"> с привлеч</w:t>
      </w:r>
      <w:r w:rsidR="00F33889">
        <w:rPr>
          <w:bCs/>
          <w:sz w:val="28"/>
          <w:szCs w:val="28"/>
        </w:rPr>
        <w:t>ением средств самообложения граждан»</w:t>
      </w:r>
    </w:p>
    <w:p w:rsidR="00F33889" w:rsidRDefault="00F33889" w:rsidP="00F33889">
      <w:pPr>
        <w:autoSpaceDE w:val="0"/>
        <w:autoSpaceDN w:val="0"/>
        <w:adjustRightInd w:val="0"/>
        <w:spacing w:line="288" w:lineRule="auto"/>
        <w:ind w:right="4962"/>
        <w:jc w:val="both"/>
        <w:rPr>
          <w:bCs/>
          <w:sz w:val="28"/>
          <w:szCs w:val="28"/>
        </w:rPr>
      </w:pPr>
    </w:p>
    <w:p w:rsidR="00FE71C6" w:rsidRDefault="00721FA7" w:rsidP="00521931">
      <w:pPr>
        <w:pStyle w:val="ConsPlusNormal"/>
        <w:spacing w:line="288" w:lineRule="auto"/>
        <w:ind w:firstLine="540"/>
        <w:jc w:val="both"/>
      </w:pPr>
      <w:r w:rsidRPr="002479D5">
        <w:t xml:space="preserve">Кабинет Министров Республики Татарстан </w:t>
      </w:r>
      <w:r w:rsidR="00C8738E">
        <w:t>ПОСТАНОВЛЯЕТ</w:t>
      </w:r>
      <w:r w:rsidRPr="002479D5">
        <w:t>:</w:t>
      </w:r>
    </w:p>
    <w:p w:rsidR="004F4D10" w:rsidRDefault="004F4D10" w:rsidP="00521931">
      <w:pPr>
        <w:pStyle w:val="ConsPlusNormal"/>
        <w:spacing w:line="288" w:lineRule="auto"/>
        <w:ind w:firstLine="540"/>
        <w:jc w:val="both"/>
      </w:pPr>
    </w:p>
    <w:p w:rsidR="00F903F9" w:rsidRPr="00D15155" w:rsidRDefault="00FE71C6" w:rsidP="0011672B">
      <w:pPr>
        <w:pStyle w:val="ad"/>
        <w:autoSpaceDE w:val="0"/>
        <w:autoSpaceDN w:val="0"/>
        <w:adjustRightInd w:val="0"/>
        <w:spacing w:line="288" w:lineRule="auto"/>
        <w:ind w:left="0" w:firstLine="540"/>
        <w:jc w:val="both"/>
        <w:rPr>
          <w:bCs/>
          <w:sz w:val="28"/>
          <w:szCs w:val="28"/>
        </w:rPr>
      </w:pPr>
      <w:proofErr w:type="gramStart"/>
      <w:r w:rsidRPr="00D15155">
        <w:rPr>
          <w:sz w:val="28"/>
          <w:szCs w:val="28"/>
        </w:rPr>
        <w:t xml:space="preserve">Внести </w:t>
      </w:r>
      <w:r w:rsidR="00F33889" w:rsidRPr="00D15155">
        <w:rPr>
          <w:sz w:val="28"/>
          <w:szCs w:val="28"/>
        </w:rPr>
        <w:t>в Порядок предоставления из бюджета Республики Татарстан иных межбюджетных трансфертов бюджетам муниципальных образований Республики Татарстан на решение вопросов местного значения, осуществляемое с привлечен</w:t>
      </w:r>
      <w:r w:rsidR="00F33889" w:rsidRPr="00D15155">
        <w:rPr>
          <w:sz w:val="28"/>
          <w:szCs w:val="28"/>
        </w:rPr>
        <w:t>и</w:t>
      </w:r>
      <w:r w:rsidR="00F33889" w:rsidRPr="00D15155">
        <w:rPr>
          <w:sz w:val="28"/>
          <w:szCs w:val="28"/>
        </w:rPr>
        <w:t>е</w:t>
      </w:r>
      <w:r w:rsidR="00E77329" w:rsidRPr="00D15155">
        <w:rPr>
          <w:sz w:val="28"/>
          <w:szCs w:val="28"/>
        </w:rPr>
        <w:t>м средств самообложения граждан</w:t>
      </w:r>
      <w:r w:rsidR="00F33889" w:rsidRPr="00D15155">
        <w:rPr>
          <w:sz w:val="28"/>
          <w:szCs w:val="28"/>
        </w:rPr>
        <w:t>, утвержденный постановлением Кабинета М</w:t>
      </w:r>
      <w:r w:rsidR="00F33889" w:rsidRPr="00D15155">
        <w:rPr>
          <w:sz w:val="28"/>
          <w:szCs w:val="28"/>
        </w:rPr>
        <w:t>и</w:t>
      </w:r>
      <w:r w:rsidR="00F33889" w:rsidRPr="00D15155">
        <w:rPr>
          <w:sz w:val="28"/>
          <w:szCs w:val="28"/>
        </w:rPr>
        <w:t>нистров Республики Татарстан от 22.11.2013 №909 «Об утверждении Порядка предоставления из бюджета Республики Татарстан иных межбюджетных тран</w:t>
      </w:r>
      <w:r w:rsidR="00F33889" w:rsidRPr="00D15155">
        <w:rPr>
          <w:sz w:val="28"/>
          <w:szCs w:val="28"/>
        </w:rPr>
        <w:t>с</w:t>
      </w:r>
      <w:r w:rsidR="00F33889" w:rsidRPr="00D15155">
        <w:rPr>
          <w:sz w:val="28"/>
          <w:szCs w:val="28"/>
        </w:rPr>
        <w:t>фертов бюджетам муниципальных образований Республики Татарстан на решение вопросов местного значения, осуществляемое с привлечением</w:t>
      </w:r>
      <w:proofErr w:type="gramEnd"/>
      <w:r w:rsidR="00F33889" w:rsidRPr="00D15155">
        <w:rPr>
          <w:sz w:val="28"/>
          <w:szCs w:val="28"/>
        </w:rPr>
        <w:t xml:space="preserve"> средств самообл</w:t>
      </w:r>
      <w:r w:rsidR="00F33889" w:rsidRPr="00D15155">
        <w:rPr>
          <w:sz w:val="28"/>
          <w:szCs w:val="28"/>
        </w:rPr>
        <w:t>о</w:t>
      </w:r>
      <w:r w:rsidR="00F33889" w:rsidRPr="00D15155">
        <w:rPr>
          <w:sz w:val="28"/>
          <w:szCs w:val="28"/>
        </w:rPr>
        <w:t>жения граждан» (с изменениями, внесенными постановлениями Кабинета Мин</w:t>
      </w:r>
      <w:r w:rsidR="00F33889" w:rsidRPr="00D15155">
        <w:rPr>
          <w:sz w:val="28"/>
          <w:szCs w:val="28"/>
        </w:rPr>
        <w:t>и</w:t>
      </w:r>
      <w:r w:rsidR="00F33889" w:rsidRPr="00D15155">
        <w:rPr>
          <w:sz w:val="28"/>
          <w:szCs w:val="28"/>
        </w:rPr>
        <w:t xml:space="preserve">стров Республики Татарстан от 14.01.2014 №3, </w:t>
      </w:r>
      <w:r w:rsidR="00F903F9" w:rsidRPr="00D15155">
        <w:rPr>
          <w:bCs/>
          <w:sz w:val="28"/>
          <w:szCs w:val="28"/>
        </w:rPr>
        <w:t xml:space="preserve"> </w:t>
      </w:r>
      <w:r w:rsidR="00F33889" w:rsidRPr="00D15155">
        <w:rPr>
          <w:bCs/>
          <w:sz w:val="28"/>
          <w:szCs w:val="28"/>
        </w:rPr>
        <w:t>от 12.02.2015 №85, от 03.10.2016 №706</w:t>
      </w:r>
      <w:r w:rsidR="00975A42" w:rsidRPr="00D15155">
        <w:rPr>
          <w:bCs/>
          <w:sz w:val="28"/>
          <w:szCs w:val="28"/>
        </w:rPr>
        <w:t>, от 09.11.2018 №984</w:t>
      </w:r>
      <w:r w:rsidR="00F33889" w:rsidRPr="00D15155">
        <w:rPr>
          <w:bCs/>
          <w:sz w:val="28"/>
          <w:szCs w:val="28"/>
        </w:rPr>
        <w:t xml:space="preserve">) </w:t>
      </w:r>
      <w:r w:rsidR="00F903F9" w:rsidRPr="00D15155">
        <w:rPr>
          <w:bCs/>
          <w:sz w:val="28"/>
          <w:szCs w:val="28"/>
        </w:rPr>
        <w:t>следующие изменения:</w:t>
      </w:r>
    </w:p>
    <w:p w:rsidR="005C1020" w:rsidRPr="00F16992" w:rsidRDefault="004653BB" w:rsidP="00862511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lastRenderedPageBreak/>
        <w:t>абзац</w:t>
      </w:r>
      <w:r w:rsidR="0011672B">
        <w:rPr>
          <w:bCs/>
          <w:sz w:val="28"/>
          <w:szCs w:val="28"/>
        </w:rPr>
        <w:t>ы</w:t>
      </w:r>
      <w:r w:rsidRPr="00F16992">
        <w:rPr>
          <w:bCs/>
          <w:sz w:val="28"/>
          <w:szCs w:val="28"/>
        </w:rPr>
        <w:t xml:space="preserve"> второй</w:t>
      </w:r>
      <w:r w:rsidR="00467CE4" w:rsidRPr="00F16992">
        <w:rPr>
          <w:bCs/>
          <w:sz w:val="28"/>
          <w:szCs w:val="28"/>
        </w:rPr>
        <w:t xml:space="preserve"> и третий</w:t>
      </w:r>
      <w:r w:rsidRPr="00F16992">
        <w:rPr>
          <w:bCs/>
          <w:sz w:val="28"/>
          <w:szCs w:val="28"/>
        </w:rPr>
        <w:t xml:space="preserve"> </w:t>
      </w:r>
      <w:r w:rsidR="00F16992" w:rsidRPr="00F16992">
        <w:rPr>
          <w:bCs/>
          <w:sz w:val="28"/>
          <w:szCs w:val="28"/>
        </w:rPr>
        <w:t xml:space="preserve">пункта 5 </w:t>
      </w:r>
      <w:r w:rsidR="00975A42" w:rsidRPr="00F16992">
        <w:rPr>
          <w:bCs/>
          <w:sz w:val="28"/>
          <w:szCs w:val="28"/>
        </w:rPr>
        <w:t xml:space="preserve">после слов «населенном пункте» </w:t>
      </w:r>
      <w:r w:rsidRPr="00F16992">
        <w:rPr>
          <w:bCs/>
          <w:sz w:val="28"/>
          <w:szCs w:val="28"/>
        </w:rPr>
        <w:t xml:space="preserve">дополнить словами </w:t>
      </w:r>
      <w:r w:rsidR="00C93007" w:rsidRPr="00F16992">
        <w:rPr>
          <w:bCs/>
          <w:sz w:val="28"/>
          <w:szCs w:val="28"/>
        </w:rPr>
        <w:t>«</w:t>
      </w:r>
      <w:r w:rsidRPr="00F16992">
        <w:rPr>
          <w:bCs/>
          <w:sz w:val="28"/>
          <w:szCs w:val="28"/>
        </w:rPr>
        <w:t>(</w:t>
      </w:r>
      <w:r w:rsidR="00EE5D0B" w:rsidRPr="00F16992">
        <w:rPr>
          <w:bCs/>
          <w:sz w:val="28"/>
          <w:szCs w:val="28"/>
        </w:rPr>
        <w:t xml:space="preserve">либо </w:t>
      </w:r>
      <w:r w:rsidR="00975A42" w:rsidRPr="00F16992">
        <w:rPr>
          <w:bCs/>
          <w:sz w:val="28"/>
          <w:szCs w:val="28"/>
        </w:rPr>
        <w:t>части его территории</w:t>
      </w:r>
      <w:r w:rsidRPr="00F16992">
        <w:rPr>
          <w:bCs/>
          <w:sz w:val="28"/>
          <w:szCs w:val="28"/>
        </w:rPr>
        <w:t>)</w:t>
      </w:r>
      <w:r w:rsidR="00C93007" w:rsidRPr="00F16992">
        <w:rPr>
          <w:bCs/>
          <w:sz w:val="28"/>
          <w:szCs w:val="28"/>
        </w:rPr>
        <w:t>»;</w:t>
      </w:r>
      <w:r w:rsidRPr="00F16992">
        <w:rPr>
          <w:bCs/>
          <w:sz w:val="28"/>
          <w:szCs w:val="28"/>
        </w:rPr>
        <w:t xml:space="preserve"> </w:t>
      </w:r>
    </w:p>
    <w:p w:rsidR="00D23686" w:rsidRPr="00F16992" w:rsidRDefault="00D23686" w:rsidP="00D23686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абзац третий пункта 6 изложить в следующей редакции:</w:t>
      </w:r>
    </w:p>
    <w:p w:rsidR="00D23686" w:rsidRPr="00F16992" w:rsidRDefault="00D23686" w:rsidP="00D23686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«копии принятых в год,  предшествующий текущему финансовому году, в соответствии с законодательством решений по вопросу ведения самообложения граждан в муниципальном образовании Республики Татарстан (населенном пункте (либо части его территории), входящем в состав поселения, городского округа)</w:t>
      </w:r>
      <w:proofErr w:type="gramStart"/>
      <w:r w:rsidRPr="00F16992">
        <w:rPr>
          <w:bCs/>
          <w:sz w:val="28"/>
          <w:szCs w:val="28"/>
        </w:rPr>
        <w:t>;»</w:t>
      </w:r>
      <w:proofErr w:type="gramEnd"/>
      <w:r w:rsidRPr="00F16992">
        <w:rPr>
          <w:bCs/>
          <w:sz w:val="28"/>
          <w:szCs w:val="28"/>
        </w:rPr>
        <w:t xml:space="preserve">; </w:t>
      </w:r>
    </w:p>
    <w:p w:rsidR="005C1020" w:rsidRPr="00F16992" w:rsidRDefault="005C1020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пункт 9 изложить в следующей редакции:</w:t>
      </w:r>
    </w:p>
    <w:p w:rsidR="005C1020" w:rsidRDefault="005C1020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«9. Объем иных межбюджетных трансфертов для i-</w:t>
      </w:r>
      <w:proofErr w:type="spellStart"/>
      <w:r w:rsidRPr="00F16992">
        <w:rPr>
          <w:bCs/>
          <w:sz w:val="28"/>
          <w:szCs w:val="28"/>
        </w:rPr>
        <w:t>го</w:t>
      </w:r>
      <w:proofErr w:type="spellEnd"/>
      <w:r w:rsidRPr="00F16992">
        <w:rPr>
          <w:bCs/>
          <w:sz w:val="28"/>
          <w:szCs w:val="28"/>
        </w:rPr>
        <w:t xml:space="preserve"> муниципального</w:t>
      </w:r>
      <w:r w:rsidR="0011672B">
        <w:rPr>
          <w:bCs/>
          <w:sz w:val="28"/>
          <w:szCs w:val="28"/>
        </w:rPr>
        <w:t xml:space="preserve"> </w:t>
      </w:r>
      <w:r w:rsidR="00EC2BFB">
        <w:rPr>
          <w:bCs/>
          <w:sz w:val="28"/>
          <w:szCs w:val="28"/>
        </w:rPr>
        <w:t>образования</w:t>
      </w:r>
      <w:bookmarkStart w:id="0" w:name="_GoBack"/>
      <w:bookmarkEnd w:id="0"/>
      <w:r w:rsidRPr="00F16992">
        <w:rPr>
          <w:bCs/>
          <w:sz w:val="28"/>
          <w:szCs w:val="28"/>
        </w:rPr>
        <w:t xml:space="preserve"> Республики Татарстан </w:t>
      </w:r>
      <w:r w:rsidR="00D15155" w:rsidRPr="00F16992">
        <w:rPr>
          <w:bCs/>
          <w:sz w:val="28"/>
          <w:szCs w:val="28"/>
        </w:rPr>
        <w:t>(</w:t>
      </w:r>
      <w:proofErr w:type="spellStart"/>
      <w:r w:rsidR="00D15155" w:rsidRPr="00F16992">
        <w:rPr>
          <w:bCs/>
          <w:sz w:val="28"/>
          <w:szCs w:val="28"/>
        </w:rPr>
        <w:t>MTi</w:t>
      </w:r>
      <w:proofErr w:type="spellEnd"/>
      <w:r w:rsidR="00D15155" w:rsidRPr="00F16992">
        <w:rPr>
          <w:bCs/>
          <w:sz w:val="28"/>
          <w:szCs w:val="28"/>
        </w:rPr>
        <w:t xml:space="preserve">) </w:t>
      </w:r>
      <w:r w:rsidRPr="00F16992">
        <w:rPr>
          <w:bCs/>
          <w:sz w:val="28"/>
          <w:szCs w:val="28"/>
        </w:rPr>
        <w:t>определяется по следующей формуле:</w:t>
      </w:r>
    </w:p>
    <w:p w:rsidR="000E1A64" w:rsidRDefault="000E1A64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</w:p>
    <w:p w:rsidR="000E1A64" w:rsidRDefault="000E1A64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для  </w:t>
      </w:r>
      <w:r w:rsidRPr="00F16992">
        <w:rPr>
          <w:bCs/>
          <w:sz w:val="28"/>
          <w:szCs w:val="28"/>
        </w:rPr>
        <w:t>i-</w:t>
      </w:r>
      <w:proofErr w:type="spellStart"/>
      <w:r w:rsidRPr="00F16992">
        <w:rPr>
          <w:bCs/>
          <w:sz w:val="28"/>
          <w:szCs w:val="28"/>
        </w:rPr>
        <w:t>го</w:t>
      </w:r>
      <w:proofErr w:type="spellEnd"/>
      <w:r w:rsidRPr="00F16992">
        <w:rPr>
          <w:bCs/>
          <w:sz w:val="28"/>
          <w:szCs w:val="28"/>
        </w:rPr>
        <w:t xml:space="preserve"> муниципального</w:t>
      </w:r>
      <w:r>
        <w:rPr>
          <w:bCs/>
          <w:sz w:val="28"/>
          <w:szCs w:val="28"/>
        </w:rPr>
        <w:t xml:space="preserve"> района </w:t>
      </w:r>
      <w:r w:rsidRPr="00F16992">
        <w:rPr>
          <w:bCs/>
          <w:sz w:val="28"/>
          <w:szCs w:val="28"/>
        </w:rPr>
        <w:t>Республики Татарстан:</w:t>
      </w:r>
    </w:p>
    <w:p w:rsidR="0011672B" w:rsidRPr="000E1A64" w:rsidRDefault="0011672B" w:rsidP="000E1A64">
      <w:pPr>
        <w:autoSpaceDE w:val="0"/>
        <w:autoSpaceDN w:val="0"/>
        <w:adjustRightInd w:val="0"/>
        <w:spacing w:line="288" w:lineRule="auto"/>
        <w:rPr>
          <w:bCs/>
          <w:sz w:val="28"/>
          <w:szCs w:val="28"/>
        </w:rPr>
      </w:pPr>
    </w:p>
    <w:p w:rsidR="0011672B" w:rsidRPr="0011672B" w:rsidRDefault="0011672B" w:rsidP="0011672B">
      <w:pPr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MTi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(К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x CC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j)</m:t>
              </m:r>
            </m:e>
          </m:nary>
        </m:oMath>
      </m:oMathPara>
    </w:p>
    <w:p w:rsidR="0011672B" w:rsidRPr="0011672B" w:rsidRDefault="0011672B" w:rsidP="00F16992">
      <w:pPr>
        <w:autoSpaceDE w:val="0"/>
        <w:autoSpaceDN w:val="0"/>
        <w:adjustRightInd w:val="0"/>
        <w:spacing w:line="288" w:lineRule="auto"/>
        <w:ind w:firstLine="540"/>
        <w:jc w:val="center"/>
        <w:rPr>
          <w:bCs/>
          <w:sz w:val="28"/>
          <w:szCs w:val="28"/>
          <w:lang w:val="en-US"/>
        </w:rPr>
      </w:pPr>
    </w:p>
    <w:p w:rsidR="002F3811" w:rsidRDefault="005C1020" w:rsidP="00F16992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где:</w:t>
      </w:r>
    </w:p>
    <w:p w:rsidR="0011672B" w:rsidRPr="000E1A64" w:rsidRDefault="0011672B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n - </w:t>
      </w:r>
      <w:r w:rsidR="000E1A64">
        <w:rPr>
          <w:rFonts w:ascii="TimesNewRomanPSMT" w:hAnsi="TimesNewRomanPSMT" w:cs="TimesNewRomanPSMT"/>
          <w:sz w:val="28"/>
          <w:szCs w:val="28"/>
        </w:rPr>
        <w:t>количество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0E1A64">
        <w:rPr>
          <w:rFonts w:ascii="TimesNewRomanPSMT" w:hAnsi="TimesNewRomanPSMT" w:cs="TimesNewRomanPSMT"/>
          <w:sz w:val="28"/>
          <w:szCs w:val="28"/>
        </w:rPr>
        <w:t xml:space="preserve">включенных в заявку </w:t>
      </w:r>
      <w:r w:rsidRPr="00F16992">
        <w:rPr>
          <w:bCs/>
          <w:sz w:val="28"/>
          <w:szCs w:val="28"/>
        </w:rPr>
        <w:t>сельских и городских поселений</w:t>
      </w:r>
      <w:r w:rsidR="000E1A64">
        <w:rPr>
          <w:bCs/>
          <w:sz w:val="28"/>
          <w:szCs w:val="28"/>
        </w:rPr>
        <w:t xml:space="preserve"> Республики Татарстан</w:t>
      </w:r>
      <w:r>
        <w:rPr>
          <w:rFonts w:ascii="TimesNewRomanPSMT" w:hAnsi="TimesNewRomanPSMT" w:cs="TimesNewRomanPSMT"/>
          <w:sz w:val="28"/>
          <w:szCs w:val="28"/>
        </w:rPr>
        <w:t>, входящих в состав муниципального района Республики Татарстан</w:t>
      </w:r>
      <w:r w:rsidR="000E1A64">
        <w:rPr>
          <w:rFonts w:ascii="TimesNewRomanPSMT" w:hAnsi="TimesNewRomanPSMT" w:cs="TimesNewRomanPSMT"/>
          <w:sz w:val="28"/>
          <w:szCs w:val="28"/>
        </w:rPr>
        <w:t xml:space="preserve">, в бюджеты которых </w:t>
      </w:r>
      <w:r w:rsidR="000E1A64" w:rsidRPr="00F16992">
        <w:rPr>
          <w:bCs/>
          <w:sz w:val="28"/>
          <w:szCs w:val="28"/>
        </w:rPr>
        <w:t xml:space="preserve">в </w:t>
      </w:r>
      <w:r w:rsidR="000E1A64" w:rsidRPr="00F16992">
        <w:rPr>
          <w:bCs/>
          <w:sz w:val="28"/>
          <w:szCs w:val="28"/>
          <w:lang w:val="tt-RU"/>
        </w:rPr>
        <w:t xml:space="preserve">II-IV кварталах года, предшествующего текущему финансовому году, и в I квартале текущего финансового года </w:t>
      </w:r>
      <w:r w:rsidR="000E1A64">
        <w:rPr>
          <w:bCs/>
          <w:sz w:val="28"/>
          <w:szCs w:val="28"/>
        </w:rPr>
        <w:t xml:space="preserve">поступили средства </w:t>
      </w:r>
      <w:r w:rsidR="000E1A64" w:rsidRPr="00F16992">
        <w:rPr>
          <w:bCs/>
          <w:sz w:val="28"/>
          <w:szCs w:val="28"/>
        </w:rPr>
        <w:t xml:space="preserve"> на решение вопросов местного значения в соответствии с решением о введении самообложения граждан, принятым на местном референдуме (сходе граждан) в год, предшествующий</w:t>
      </w:r>
      <w:proofErr w:type="gramEnd"/>
      <w:r w:rsidR="000E1A64" w:rsidRPr="00F16992">
        <w:rPr>
          <w:bCs/>
          <w:sz w:val="28"/>
          <w:szCs w:val="28"/>
        </w:rPr>
        <w:t xml:space="preserve"> текущему финансовому го</w:t>
      </w:r>
      <w:r w:rsidR="00B61C18">
        <w:rPr>
          <w:bCs/>
          <w:sz w:val="28"/>
          <w:szCs w:val="28"/>
        </w:rPr>
        <w:t>ду</w:t>
      </w:r>
      <w:r w:rsidR="000E1A64" w:rsidRPr="00F16992">
        <w:rPr>
          <w:bCs/>
          <w:sz w:val="28"/>
          <w:szCs w:val="28"/>
        </w:rPr>
        <w:t>;</w:t>
      </w:r>
    </w:p>
    <w:p w:rsidR="00D15155" w:rsidRPr="00F16992" w:rsidRDefault="00D15155" w:rsidP="00D15155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К</w:t>
      </w:r>
      <w:proofErr w:type="gramStart"/>
      <w:r w:rsidR="0011672B">
        <w:rPr>
          <w:bCs/>
          <w:sz w:val="28"/>
          <w:szCs w:val="28"/>
          <w:lang w:val="en-US"/>
        </w:rPr>
        <w:t>j</w:t>
      </w:r>
      <w:proofErr w:type="gramEnd"/>
      <w:r w:rsidRPr="00F16992">
        <w:rPr>
          <w:bCs/>
          <w:sz w:val="28"/>
          <w:szCs w:val="28"/>
        </w:rPr>
        <w:t xml:space="preserve"> -  объем средств бюджета Республики Татарстан, предоставляемых на решение вопросов местного значения, осуществляемое с привлечением средств самообложения граждан, к 1 рублю средств самообложения граждан, поступивших в бюджет </w:t>
      </w:r>
      <w:r w:rsidR="0011672B">
        <w:rPr>
          <w:bCs/>
          <w:sz w:val="28"/>
          <w:szCs w:val="28"/>
          <w:lang w:val="en-US"/>
        </w:rPr>
        <w:t>j</w:t>
      </w:r>
      <w:r w:rsidR="00EE5D0B" w:rsidRPr="00F16992">
        <w:rPr>
          <w:bCs/>
          <w:sz w:val="28"/>
          <w:szCs w:val="28"/>
        </w:rPr>
        <w:t xml:space="preserve">-го </w:t>
      </w:r>
      <w:r w:rsidR="0011672B">
        <w:rPr>
          <w:bCs/>
          <w:sz w:val="28"/>
          <w:szCs w:val="28"/>
        </w:rPr>
        <w:t xml:space="preserve">городского, сельского поселения </w:t>
      </w:r>
      <w:r w:rsidR="0011672B" w:rsidRPr="00F16992">
        <w:rPr>
          <w:bCs/>
          <w:sz w:val="28"/>
          <w:szCs w:val="28"/>
        </w:rPr>
        <w:t xml:space="preserve"> </w:t>
      </w:r>
      <w:r w:rsidRPr="00F16992">
        <w:rPr>
          <w:bCs/>
          <w:sz w:val="28"/>
          <w:szCs w:val="28"/>
        </w:rPr>
        <w:t>Республики Татарстан, принимаемый равным:</w:t>
      </w:r>
    </w:p>
    <w:p w:rsidR="005C1020" w:rsidRPr="00F16992" w:rsidRDefault="005C1020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 xml:space="preserve">4 </w:t>
      </w:r>
      <w:r w:rsidR="00EE5D0B" w:rsidRPr="00F16992">
        <w:rPr>
          <w:bCs/>
          <w:sz w:val="28"/>
          <w:szCs w:val="28"/>
        </w:rPr>
        <w:t xml:space="preserve">рублям </w:t>
      </w:r>
      <w:r w:rsidR="00D15155" w:rsidRPr="00F16992">
        <w:rPr>
          <w:bCs/>
          <w:sz w:val="28"/>
          <w:szCs w:val="28"/>
        </w:rPr>
        <w:t xml:space="preserve">- </w:t>
      </w:r>
      <w:r w:rsidRPr="00F16992">
        <w:rPr>
          <w:bCs/>
          <w:sz w:val="28"/>
          <w:szCs w:val="28"/>
        </w:rPr>
        <w:t>для сельских и городских поселений</w:t>
      </w:r>
      <w:r w:rsidR="00B61C18">
        <w:rPr>
          <w:bCs/>
          <w:sz w:val="28"/>
          <w:szCs w:val="28"/>
        </w:rPr>
        <w:t xml:space="preserve"> Республики Татарстан</w:t>
      </w:r>
      <w:r w:rsidRPr="00F16992">
        <w:rPr>
          <w:bCs/>
          <w:sz w:val="28"/>
          <w:szCs w:val="28"/>
        </w:rPr>
        <w:t>, не являющихся административными центрами муниципальных районов Республики Т</w:t>
      </w:r>
      <w:r w:rsidRPr="00F16992">
        <w:rPr>
          <w:bCs/>
          <w:sz w:val="28"/>
          <w:szCs w:val="28"/>
        </w:rPr>
        <w:t>а</w:t>
      </w:r>
      <w:r w:rsidRPr="00F16992">
        <w:rPr>
          <w:bCs/>
          <w:sz w:val="28"/>
          <w:szCs w:val="28"/>
        </w:rPr>
        <w:t>тарстан;</w:t>
      </w:r>
    </w:p>
    <w:p w:rsidR="005C1020" w:rsidRPr="00F16992" w:rsidRDefault="005C1020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 xml:space="preserve">3 </w:t>
      </w:r>
      <w:r w:rsidR="00EE5D0B" w:rsidRPr="00F16992">
        <w:rPr>
          <w:bCs/>
          <w:sz w:val="28"/>
          <w:szCs w:val="28"/>
        </w:rPr>
        <w:t xml:space="preserve">рублям </w:t>
      </w:r>
      <w:r w:rsidR="00D15155" w:rsidRPr="00F16992">
        <w:rPr>
          <w:bCs/>
          <w:sz w:val="28"/>
          <w:szCs w:val="28"/>
        </w:rPr>
        <w:t xml:space="preserve">- </w:t>
      </w:r>
      <w:r w:rsidRPr="00F16992">
        <w:rPr>
          <w:bCs/>
          <w:sz w:val="28"/>
          <w:szCs w:val="28"/>
        </w:rPr>
        <w:t>для сельских и городских поселений</w:t>
      </w:r>
      <w:r w:rsidR="00B61C18">
        <w:rPr>
          <w:bCs/>
          <w:sz w:val="28"/>
          <w:szCs w:val="28"/>
        </w:rPr>
        <w:t xml:space="preserve"> Республики Татарстан</w:t>
      </w:r>
      <w:r w:rsidRPr="00F16992">
        <w:rPr>
          <w:bCs/>
          <w:sz w:val="28"/>
          <w:szCs w:val="28"/>
        </w:rPr>
        <w:t>, являющихся административными центрами муниципальных районов Республики Т</w:t>
      </w:r>
      <w:r w:rsidRPr="00F16992">
        <w:rPr>
          <w:bCs/>
          <w:sz w:val="28"/>
          <w:szCs w:val="28"/>
        </w:rPr>
        <w:t>а</w:t>
      </w:r>
      <w:r w:rsidRPr="00F16992">
        <w:rPr>
          <w:bCs/>
          <w:sz w:val="28"/>
          <w:szCs w:val="28"/>
        </w:rPr>
        <w:t>тарстан;</w:t>
      </w:r>
    </w:p>
    <w:p w:rsidR="005C1020" w:rsidRDefault="0011672B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CC</w:t>
      </w:r>
      <w:r>
        <w:rPr>
          <w:bCs/>
          <w:sz w:val="28"/>
          <w:szCs w:val="28"/>
          <w:lang w:val="en-US"/>
        </w:rPr>
        <w:t>j</w:t>
      </w:r>
      <w:r w:rsidR="005C1020" w:rsidRPr="00F16992">
        <w:rPr>
          <w:bCs/>
          <w:sz w:val="28"/>
          <w:szCs w:val="28"/>
        </w:rPr>
        <w:t xml:space="preserve"> - общий объем средств самообложения граждан, поступивших в </w:t>
      </w:r>
      <w:r w:rsidR="005C1020" w:rsidRPr="00F16992">
        <w:rPr>
          <w:bCs/>
          <w:sz w:val="28"/>
          <w:szCs w:val="28"/>
          <w:lang w:val="tt-RU"/>
        </w:rPr>
        <w:t xml:space="preserve">II-IV кварталах года, предшествующего текущему финансовому году, и в I квартале текущего финансового года </w:t>
      </w:r>
      <w:r w:rsidR="005C1020" w:rsidRPr="00F16992">
        <w:rPr>
          <w:bCs/>
          <w:sz w:val="28"/>
          <w:szCs w:val="28"/>
        </w:rPr>
        <w:t xml:space="preserve">в бюджет </w:t>
      </w:r>
      <w:r w:rsidR="00F9537E">
        <w:rPr>
          <w:bCs/>
          <w:sz w:val="28"/>
          <w:szCs w:val="28"/>
          <w:lang w:val="en-US"/>
        </w:rPr>
        <w:t>j</w:t>
      </w:r>
      <w:r w:rsidR="00F9537E" w:rsidRPr="00F16992">
        <w:rPr>
          <w:bCs/>
          <w:sz w:val="28"/>
          <w:szCs w:val="28"/>
        </w:rPr>
        <w:t xml:space="preserve">-го </w:t>
      </w:r>
      <w:r>
        <w:rPr>
          <w:bCs/>
          <w:sz w:val="28"/>
          <w:szCs w:val="28"/>
        </w:rPr>
        <w:t xml:space="preserve">городского, сельского поселения </w:t>
      </w:r>
      <w:r w:rsidR="005C1020" w:rsidRPr="00F16992">
        <w:rPr>
          <w:bCs/>
          <w:sz w:val="28"/>
          <w:szCs w:val="28"/>
        </w:rPr>
        <w:t xml:space="preserve"> </w:t>
      </w:r>
      <w:r w:rsidR="005C1020" w:rsidRPr="00F16992">
        <w:rPr>
          <w:bCs/>
          <w:sz w:val="28"/>
          <w:szCs w:val="28"/>
        </w:rPr>
        <w:lastRenderedPageBreak/>
        <w:t xml:space="preserve">Республики Татарстан на решение вопросов местного значения в соответствии с </w:t>
      </w:r>
      <w:r w:rsidR="00153F92" w:rsidRPr="00F16992">
        <w:rPr>
          <w:bCs/>
          <w:sz w:val="28"/>
          <w:szCs w:val="28"/>
        </w:rPr>
        <w:t>р</w:t>
      </w:r>
      <w:r w:rsidR="00153F92" w:rsidRPr="00F16992">
        <w:rPr>
          <w:bCs/>
          <w:sz w:val="28"/>
          <w:szCs w:val="28"/>
        </w:rPr>
        <w:t>е</w:t>
      </w:r>
      <w:r w:rsidR="00153F92" w:rsidRPr="00F16992">
        <w:rPr>
          <w:bCs/>
          <w:sz w:val="28"/>
          <w:szCs w:val="28"/>
        </w:rPr>
        <w:t xml:space="preserve">шением о введении самообложения граждан, </w:t>
      </w:r>
      <w:r w:rsidR="005C1020" w:rsidRPr="00F16992">
        <w:rPr>
          <w:bCs/>
          <w:sz w:val="28"/>
          <w:szCs w:val="28"/>
        </w:rPr>
        <w:t>принятым</w:t>
      </w:r>
      <w:r w:rsidR="00D15155" w:rsidRPr="00F16992">
        <w:rPr>
          <w:bCs/>
          <w:sz w:val="28"/>
          <w:szCs w:val="28"/>
        </w:rPr>
        <w:t xml:space="preserve"> </w:t>
      </w:r>
      <w:r w:rsidR="00153F92" w:rsidRPr="00F16992">
        <w:rPr>
          <w:bCs/>
          <w:sz w:val="28"/>
          <w:szCs w:val="28"/>
        </w:rPr>
        <w:t xml:space="preserve">на местном референдуме (сходе граждан) </w:t>
      </w:r>
      <w:r w:rsidR="00D15155" w:rsidRPr="00F16992">
        <w:rPr>
          <w:bCs/>
          <w:sz w:val="28"/>
          <w:szCs w:val="28"/>
        </w:rPr>
        <w:t>в год, предшествующий текущему финансовому году,</w:t>
      </w:r>
      <w:r w:rsidR="005C1020" w:rsidRPr="00F16992">
        <w:rPr>
          <w:bCs/>
          <w:sz w:val="28"/>
          <w:szCs w:val="28"/>
        </w:rPr>
        <w:t xml:space="preserve"> руб</w:t>
      </w:r>
      <w:r w:rsidR="000E1A64">
        <w:rPr>
          <w:bCs/>
          <w:sz w:val="28"/>
          <w:szCs w:val="28"/>
        </w:rPr>
        <w:t>лей.</w:t>
      </w:r>
      <w:proofErr w:type="gramEnd"/>
    </w:p>
    <w:p w:rsidR="000E1A64" w:rsidRDefault="000E1A64" w:rsidP="005C1020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</w:p>
    <w:p w:rsidR="000E1A64" w:rsidRDefault="00144879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0E1A64">
        <w:rPr>
          <w:bCs/>
          <w:sz w:val="28"/>
          <w:szCs w:val="28"/>
        </w:rPr>
        <w:t xml:space="preserve">) для  </w:t>
      </w:r>
      <w:r w:rsidR="000E1A64" w:rsidRPr="00F16992">
        <w:rPr>
          <w:bCs/>
          <w:sz w:val="28"/>
          <w:szCs w:val="28"/>
        </w:rPr>
        <w:t>i-</w:t>
      </w:r>
      <w:proofErr w:type="spellStart"/>
      <w:r w:rsidR="000E1A64" w:rsidRPr="00F16992">
        <w:rPr>
          <w:bCs/>
          <w:sz w:val="28"/>
          <w:szCs w:val="28"/>
        </w:rPr>
        <w:t>го</w:t>
      </w:r>
      <w:proofErr w:type="spellEnd"/>
      <w:r w:rsidR="000E1A64" w:rsidRPr="00F16992">
        <w:rPr>
          <w:bCs/>
          <w:sz w:val="28"/>
          <w:szCs w:val="28"/>
        </w:rPr>
        <w:t xml:space="preserve"> </w:t>
      </w:r>
      <w:r w:rsidR="000E1A64">
        <w:rPr>
          <w:bCs/>
          <w:sz w:val="28"/>
          <w:szCs w:val="28"/>
        </w:rPr>
        <w:t xml:space="preserve">городского округа </w:t>
      </w:r>
      <w:r w:rsidR="000E1A64" w:rsidRPr="00F16992">
        <w:rPr>
          <w:bCs/>
          <w:sz w:val="28"/>
          <w:szCs w:val="28"/>
        </w:rPr>
        <w:t>Республики Татарстан:</w:t>
      </w:r>
    </w:p>
    <w:p w:rsidR="000E1A64" w:rsidRDefault="000E1A64" w:rsidP="000E1A64">
      <w:pPr>
        <w:autoSpaceDE w:val="0"/>
        <w:autoSpaceDN w:val="0"/>
        <w:adjustRightInd w:val="0"/>
        <w:spacing w:line="288" w:lineRule="auto"/>
        <w:ind w:firstLine="540"/>
        <w:jc w:val="center"/>
        <w:rPr>
          <w:bCs/>
          <w:sz w:val="28"/>
          <w:szCs w:val="28"/>
        </w:rPr>
      </w:pPr>
    </w:p>
    <w:p w:rsidR="000E1A64" w:rsidRDefault="000E1A64" w:rsidP="000E1A64">
      <w:pPr>
        <w:autoSpaceDE w:val="0"/>
        <w:autoSpaceDN w:val="0"/>
        <w:adjustRightInd w:val="0"/>
        <w:spacing w:line="288" w:lineRule="auto"/>
        <w:ind w:firstLine="540"/>
        <w:jc w:val="center"/>
        <w:rPr>
          <w:bCs/>
          <w:sz w:val="28"/>
          <w:szCs w:val="28"/>
        </w:rPr>
      </w:pPr>
      <w:proofErr w:type="spellStart"/>
      <w:r w:rsidRPr="00F16992">
        <w:rPr>
          <w:bCs/>
          <w:sz w:val="28"/>
          <w:szCs w:val="28"/>
        </w:rPr>
        <w:t>MTi</w:t>
      </w:r>
      <w:proofErr w:type="spellEnd"/>
      <w:proofErr w:type="gramStart"/>
      <w:r w:rsidRPr="00F16992">
        <w:rPr>
          <w:bCs/>
          <w:sz w:val="28"/>
          <w:szCs w:val="28"/>
        </w:rPr>
        <w:t xml:space="preserve"> = К</w:t>
      </w:r>
      <w:proofErr w:type="gramEnd"/>
      <w:r w:rsidRPr="00F16992">
        <w:rPr>
          <w:bCs/>
          <w:sz w:val="28"/>
          <w:szCs w:val="28"/>
        </w:rPr>
        <w:t xml:space="preserve"> x </w:t>
      </w:r>
      <w:proofErr w:type="spellStart"/>
      <w:r w:rsidRPr="00F16992">
        <w:rPr>
          <w:bCs/>
          <w:sz w:val="28"/>
          <w:szCs w:val="28"/>
        </w:rPr>
        <w:t>CCi</w:t>
      </w:r>
      <w:proofErr w:type="spellEnd"/>
      <w:r w:rsidRPr="00F16992">
        <w:rPr>
          <w:bCs/>
          <w:sz w:val="28"/>
          <w:szCs w:val="28"/>
        </w:rPr>
        <w:t>,</w:t>
      </w:r>
    </w:p>
    <w:p w:rsidR="000E1A64" w:rsidRPr="000E1A64" w:rsidRDefault="000E1A64" w:rsidP="000E1A64">
      <w:pPr>
        <w:autoSpaceDE w:val="0"/>
        <w:autoSpaceDN w:val="0"/>
        <w:adjustRightInd w:val="0"/>
        <w:spacing w:line="288" w:lineRule="auto"/>
        <w:rPr>
          <w:bCs/>
          <w:sz w:val="28"/>
          <w:szCs w:val="28"/>
        </w:rPr>
      </w:pPr>
    </w:p>
    <w:p w:rsidR="000E1A64" w:rsidRDefault="000E1A64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где:</w:t>
      </w:r>
    </w:p>
    <w:p w:rsidR="000E1A64" w:rsidRPr="00F16992" w:rsidRDefault="000E1A64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proofErr w:type="gramStart"/>
      <w:r w:rsidRPr="00F16992">
        <w:rPr>
          <w:bCs/>
          <w:sz w:val="28"/>
          <w:szCs w:val="28"/>
        </w:rPr>
        <w:t>К</w:t>
      </w:r>
      <w:proofErr w:type="gramEnd"/>
      <w:r w:rsidRPr="00F16992">
        <w:rPr>
          <w:bCs/>
          <w:sz w:val="28"/>
          <w:szCs w:val="28"/>
        </w:rPr>
        <w:t xml:space="preserve"> -  </w:t>
      </w:r>
      <w:proofErr w:type="gramStart"/>
      <w:r w:rsidRPr="00F16992">
        <w:rPr>
          <w:bCs/>
          <w:sz w:val="28"/>
          <w:szCs w:val="28"/>
        </w:rPr>
        <w:t>объем</w:t>
      </w:r>
      <w:proofErr w:type="gramEnd"/>
      <w:r w:rsidRPr="00F16992">
        <w:rPr>
          <w:bCs/>
          <w:sz w:val="28"/>
          <w:szCs w:val="28"/>
        </w:rPr>
        <w:t xml:space="preserve"> средств бюджета Республики Татарстан, предоставляемых на решение вопросов местного значения, осуществляемое с привлечением средств самоо</w:t>
      </w:r>
      <w:r w:rsidRPr="00F16992">
        <w:rPr>
          <w:bCs/>
          <w:sz w:val="28"/>
          <w:szCs w:val="28"/>
        </w:rPr>
        <w:t>б</w:t>
      </w:r>
      <w:r w:rsidRPr="00F16992">
        <w:rPr>
          <w:bCs/>
          <w:sz w:val="28"/>
          <w:szCs w:val="28"/>
        </w:rPr>
        <w:t xml:space="preserve">ложения граждан, к 1 рублю средств самообложения граждан, поступивших в бюджет </w:t>
      </w:r>
      <w:r>
        <w:rPr>
          <w:bCs/>
          <w:sz w:val="28"/>
          <w:szCs w:val="28"/>
        </w:rPr>
        <w:t xml:space="preserve">городского округа </w:t>
      </w:r>
      <w:r w:rsidRPr="00F16992">
        <w:rPr>
          <w:bCs/>
          <w:sz w:val="28"/>
          <w:szCs w:val="28"/>
        </w:rPr>
        <w:t>Республики Та</w:t>
      </w:r>
      <w:r>
        <w:rPr>
          <w:bCs/>
          <w:sz w:val="28"/>
          <w:szCs w:val="28"/>
        </w:rPr>
        <w:t xml:space="preserve">тарстан, принимаемый равным </w:t>
      </w:r>
      <w:r w:rsidRPr="00F16992">
        <w:rPr>
          <w:bCs/>
          <w:sz w:val="28"/>
          <w:szCs w:val="28"/>
        </w:rPr>
        <w:t>2 рублям</w:t>
      </w:r>
      <w:r>
        <w:rPr>
          <w:bCs/>
          <w:sz w:val="28"/>
          <w:szCs w:val="28"/>
        </w:rPr>
        <w:t>;</w:t>
      </w:r>
      <w:r w:rsidRPr="00F16992">
        <w:rPr>
          <w:bCs/>
          <w:sz w:val="28"/>
          <w:szCs w:val="28"/>
        </w:rPr>
        <w:t xml:space="preserve"> </w:t>
      </w:r>
    </w:p>
    <w:p w:rsidR="000E1A64" w:rsidRPr="00F16992" w:rsidRDefault="000E1A64" w:rsidP="000E1A64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proofErr w:type="spellStart"/>
      <w:proofErr w:type="gramStart"/>
      <w:r w:rsidRPr="00F16992">
        <w:rPr>
          <w:bCs/>
          <w:sz w:val="28"/>
          <w:szCs w:val="28"/>
        </w:rPr>
        <w:t>CCi</w:t>
      </w:r>
      <w:proofErr w:type="spellEnd"/>
      <w:r>
        <w:rPr>
          <w:bCs/>
          <w:sz w:val="28"/>
          <w:szCs w:val="28"/>
        </w:rPr>
        <w:t xml:space="preserve"> </w:t>
      </w:r>
      <w:r w:rsidRPr="00F16992">
        <w:rPr>
          <w:bCs/>
          <w:sz w:val="28"/>
          <w:szCs w:val="28"/>
        </w:rPr>
        <w:t xml:space="preserve">- общий объем средств самообложения граждан, поступивших в </w:t>
      </w:r>
      <w:r w:rsidRPr="00F16992">
        <w:rPr>
          <w:bCs/>
          <w:sz w:val="28"/>
          <w:szCs w:val="28"/>
          <w:lang w:val="tt-RU"/>
        </w:rPr>
        <w:t xml:space="preserve">II-IV кварталах года, предшествующего текущему финансовому году, и в I квартале текущего финансового года </w:t>
      </w:r>
      <w:r w:rsidRPr="00F16992">
        <w:rPr>
          <w:bCs/>
          <w:sz w:val="28"/>
          <w:szCs w:val="28"/>
        </w:rPr>
        <w:t>в бюджет i-</w:t>
      </w:r>
      <w:proofErr w:type="spellStart"/>
      <w:r w:rsidRPr="00F16992">
        <w:rPr>
          <w:bCs/>
          <w:sz w:val="28"/>
          <w:szCs w:val="28"/>
        </w:rPr>
        <w:t>го</w:t>
      </w:r>
      <w:proofErr w:type="spellEnd"/>
      <w:r w:rsidRPr="00F169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городского округа </w:t>
      </w:r>
      <w:r w:rsidRPr="00F16992">
        <w:rPr>
          <w:bCs/>
          <w:sz w:val="28"/>
          <w:szCs w:val="28"/>
        </w:rPr>
        <w:t>Республики Татарстан на решение вопросов местного значения в соответствии с решением о введении самообложения граждан, принятым на местном референдуме (сходе граждан) в год, предшествующий текущему финансовому году, рублей.»;</w:t>
      </w:r>
      <w:proofErr w:type="gramEnd"/>
    </w:p>
    <w:p w:rsidR="00EE5D0B" w:rsidRPr="00F16992" w:rsidRDefault="00EE5D0B" w:rsidP="00EE5D0B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пункт 10 изложить в следующей редакции:</w:t>
      </w:r>
    </w:p>
    <w:p w:rsidR="00EE5D0B" w:rsidRPr="00F16992" w:rsidRDefault="00EE5D0B" w:rsidP="00EE5D0B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 xml:space="preserve">«10. Иные межбюджетные трансферты перечисляются Министерством бюджету муниципального района (городского округа) Республики Татарстан на </w:t>
      </w:r>
      <w:r w:rsidR="00D23686" w:rsidRPr="00F16992">
        <w:rPr>
          <w:bCs/>
          <w:sz w:val="28"/>
          <w:szCs w:val="28"/>
        </w:rPr>
        <w:t xml:space="preserve">казначейский </w:t>
      </w:r>
      <w:r w:rsidRPr="00F16992">
        <w:rPr>
          <w:bCs/>
          <w:sz w:val="28"/>
          <w:szCs w:val="28"/>
        </w:rPr>
        <w:t>счет</w:t>
      </w:r>
      <w:r w:rsidR="00D23686" w:rsidRPr="00F16992">
        <w:rPr>
          <w:bCs/>
          <w:sz w:val="28"/>
          <w:szCs w:val="28"/>
        </w:rPr>
        <w:t>, открытый бюджету муниципального района (городского округа) Республики Татарстан в территориальном органе</w:t>
      </w:r>
      <w:r w:rsidRPr="00F16992">
        <w:rPr>
          <w:bCs/>
          <w:sz w:val="28"/>
          <w:szCs w:val="28"/>
        </w:rPr>
        <w:t xml:space="preserve"> Управления Федерального казн</w:t>
      </w:r>
      <w:r w:rsidRPr="00F16992">
        <w:rPr>
          <w:bCs/>
          <w:sz w:val="28"/>
          <w:szCs w:val="28"/>
        </w:rPr>
        <w:t>а</w:t>
      </w:r>
      <w:r w:rsidRPr="00F16992">
        <w:rPr>
          <w:bCs/>
          <w:sz w:val="28"/>
          <w:szCs w:val="28"/>
        </w:rPr>
        <w:t>чейства по Респуб</w:t>
      </w:r>
      <w:r w:rsidR="00D23686" w:rsidRPr="00F16992">
        <w:rPr>
          <w:bCs/>
          <w:sz w:val="28"/>
          <w:szCs w:val="28"/>
        </w:rPr>
        <w:t>лике Татарстан</w:t>
      </w:r>
      <w:proofErr w:type="gramStart"/>
      <w:r w:rsidR="00D23686" w:rsidRPr="00F16992">
        <w:rPr>
          <w:bCs/>
          <w:sz w:val="28"/>
          <w:szCs w:val="28"/>
        </w:rPr>
        <w:t>.</w:t>
      </w:r>
      <w:r w:rsidRPr="00F16992">
        <w:rPr>
          <w:bCs/>
          <w:sz w:val="28"/>
          <w:szCs w:val="28"/>
        </w:rPr>
        <w:t>»</w:t>
      </w:r>
      <w:r w:rsidR="00F16992" w:rsidRPr="00F16992">
        <w:rPr>
          <w:bCs/>
          <w:sz w:val="28"/>
          <w:szCs w:val="28"/>
        </w:rPr>
        <w:t>;</w:t>
      </w:r>
      <w:proofErr w:type="gramEnd"/>
    </w:p>
    <w:p w:rsidR="00975A42" w:rsidRPr="00F16992" w:rsidRDefault="00D23686" w:rsidP="00F16992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 xml:space="preserve">в </w:t>
      </w:r>
      <w:r w:rsidR="0040346C" w:rsidRPr="00F16992">
        <w:rPr>
          <w:bCs/>
          <w:sz w:val="28"/>
          <w:szCs w:val="28"/>
        </w:rPr>
        <w:t>пункт</w:t>
      </w:r>
      <w:r w:rsidRPr="00F16992">
        <w:rPr>
          <w:bCs/>
          <w:sz w:val="28"/>
          <w:szCs w:val="28"/>
        </w:rPr>
        <w:t>е</w:t>
      </w:r>
      <w:r w:rsidR="0040346C" w:rsidRPr="00F16992">
        <w:rPr>
          <w:bCs/>
          <w:sz w:val="28"/>
          <w:szCs w:val="28"/>
        </w:rPr>
        <w:t xml:space="preserve"> 11</w:t>
      </w:r>
      <w:r w:rsidR="00F16992" w:rsidRPr="00F16992">
        <w:rPr>
          <w:bCs/>
          <w:sz w:val="28"/>
          <w:szCs w:val="28"/>
        </w:rPr>
        <w:t xml:space="preserve"> </w:t>
      </w:r>
      <w:r w:rsidRPr="00F16992">
        <w:rPr>
          <w:bCs/>
          <w:sz w:val="28"/>
          <w:szCs w:val="28"/>
        </w:rPr>
        <w:t>после слов «вопросов местного значения» слова «муниципальных районов (городских округов)</w:t>
      </w:r>
      <w:r w:rsidR="0011672B">
        <w:rPr>
          <w:bCs/>
          <w:sz w:val="28"/>
          <w:szCs w:val="28"/>
        </w:rPr>
        <w:t xml:space="preserve">» </w:t>
      </w:r>
      <w:r w:rsidR="0011672B" w:rsidRPr="00F16992">
        <w:rPr>
          <w:bCs/>
          <w:sz w:val="28"/>
          <w:szCs w:val="28"/>
        </w:rPr>
        <w:t>исключить</w:t>
      </w:r>
      <w:r w:rsidR="0011672B">
        <w:rPr>
          <w:bCs/>
          <w:sz w:val="28"/>
          <w:szCs w:val="28"/>
        </w:rPr>
        <w:t>,</w:t>
      </w:r>
      <w:r w:rsidR="0011672B" w:rsidRPr="00F16992">
        <w:rPr>
          <w:bCs/>
          <w:sz w:val="28"/>
          <w:szCs w:val="28"/>
        </w:rPr>
        <w:t xml:space="preserve"> </w:t>
      </w:r>
      <w:r w:rsidR="00081946" w:rsidRPr="00F16992">
        <w:rPr>
          <w:bCs/>
          <w:sz w:val="28"/>
          <w:szCs w:val="28"/>
        </w:rPr>
        <w:t xml:space="preserve">после слов </w:t>
      </w:r>
      <w:r w:rsidR="00975A42" w:rsidRPr="00F16992">
        <w:rPr>
          <w:bCs/>
          <w:sz w:val="28"/>
          <w:szCs w:val="28"/>
        </w:rPr>
        <w:t>«населенном пункте» дополнить словами «(</w:t>
      </w:r>
      <w:r w:rsidR="00EE5D0B" w:rsidRPr="00F16992">
        <w:rPr>
          <w:bCs/>
          <w:sz w:val="28"/>
          <w:szCs w:val="28"/>
        </w:rPr>
        <w:t xml:space="preserve">либо </w:t>
      </w:r>
      <w:r w:rsidR="00975A42" w:rsidRPr="00F16992">
        <w:rPr>
          <w:bCs/>
          <w:sz w:val="28"/>
          <w:szCs w:val="28"/>
        </w:rPr>
        <w:t>части его территории)</w:t>
      </w:r>
      <w:r w:rsidR="00E509BF" w:rsidRPr="00F16992">
        <w:rPr>
          <w:bCs/>
          <w:sz w:val="28"/>
          <w:szCs w:val="28"/>
        </w:rPr>
        <w:t>»;</w:t>
      </w:r>
    </w:p>
    <w:p w:rsidR="00E509BF" w:rsidRDefault="00E509BF" w:rsidP="00975A42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F16992">
        <w:rPr>
          <w:bCs/>
          <w:sz w:val="28"/>
          <w:szCs w:val="28"/>
        </w:rPr>
        <w:t>приложение №1 изложить в новой редакции (прилагается).</w:t>
      </w:r>
    </w:p>
    <w:p w:rsidR="00F903F9" w:rsidRDefault="00F903F9" w:rsidP="00A400D8">
      <w:pPr>
        <w:autoSpaceDE w:val="0"/>
        <w:autoSpaceDN w:val="0"/>
        <w:adjustRightInd w:val="0"/>
        <w:spacing w:line="288" w:lineRule="auto"/>
        <w:jc w:val="both"/>
        <w:rPr>
          <w:bCs/>
          <w:sz w:val="28"/>
          <w:szCs w:val="28"/>
        </w:rPr>
      </w:pPr>
    </w:p>
    <w:p w:rsidR="00F16992" w:rsidRPr="00721FA7" w:rsidRDefault="00F16992" w:rsidP="00A400D8">
      <w:pPr>
        <w:autoSpaceDE w:val="0"/>
        <w:autoSpaceDN w:val="0"/>
        <w:adjustRightInd w:val="0"/>
        <w:spacing w:line="288" w:lineRule="auto"/>
        <w:jc w:val="both"/>
        <w:rPr>
          <w:bCs/>
          <w:sz w:val="28"/>
          <w:szCs w:val="28"/>
        </w:rPr>
      </w:pPr>
    </w:p>
    <w:p w:rsidR="00721FA7" w:rsidRPr="00721FA7" w:rsidRDefault="00721FA7" w:rsidP="00A400D8">
      <w:pPr>
        <w:autoSpaceDE w:val="0"/>
        <w:autoSpaceDN w:val="0"/>
        <w:adjustRightInd w:val="0"/>
        <w:spacing w:line="288" w:lineRule="auto"/>
        <w:ind w:firstLine="540"/>
        <w:jc w:val="both"/>
        <w:rPr>
          <w:bCs/>
          <w:sz w:val="28"/>
          <w:szCs w:val="28"/>
        </w:rPr>
      </w:pPr>
      <w:r w:rsidRPr="00721FA7">
        <w:rPr>
          <w:bCs/>
          <w:sz w:val="28"/>
          <w:szCs w:val="28"/>
        </w:rPr>
        <w:t>Премьер-министр</w:t>
      </w:r>
    </w:p>
    <w:p w:rsidR="00721FA7" w:rsidRDefault="00721FA7" w:rsidP="00F903F9">
      <w:pPr>
        <w:autoSpaceDE w:val="0"/>
        <w:autoSpaceDN w:val="0"/>
        <w:adjustRightInd w:val="0"/>
        <w:spacing w:line="288" w:lineRule="auto"/>
        <w:ind w:firstLine="540"/>
        <w:jc w:val="both"/>
        <w:rPr>
          <w:sz w:val="28"/>
          <w:szCs w:val="28"/>
        </w:rPr>
      </w:pPr>
      <w:r w:rsidRPr="00721FA7">
        <w:rPr>
          <w:bCs/>
          <w:sz w:val="28"/>
          <w:szCs w:val="28"/>
        </w:rPr>
        <w:t xml:space="preserve">Республики Татарстан                                                            </w:t>
      </w:r>
      <w:proofErr w:type="spellStart"/>
      <w:r w:rsidR="00FE71C6">
        <w:rPr>
          <w:bCs/>
          <w:sz w:val="28"/>
          <w:szCs w:val="28"/>
        </w:rPr>
        <w:t>А.В.Песошин</w:t>
      </w:r>
      <w:proofErr w:type="spellEnd"/>
    </w:p>
    <w:sectPr w:rsidR="00721FA7" w:rsidSect="00A315AF">
      <w:pgSz w:w="11906" w:h="16838"/>
      <w:pgMar w:top="851" w:right="709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EA" w:rsidRDefault="008C09EA">
      <w:r>
        <w:separator/>
      </w:r>
    </w:p>
  </w:endnote>
  <w:endnote w:type="continuationSeparator" w:id="0">
    <w:p w:rsidR="008C09EA" w:rsidRDefault="008C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EA" w:rsidRDefault="008C09EA">
      <w:r>
        <w:separator/>
      </w:r>
    </w:p>
  </w:footnote>
  <w:footnote w:type="continuationSeparator" w:id="0">
    <w:p w:rsidR="008C09EA" w:rsidRDefault="008C0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4A41"/>
    <w:multiLevelType w:val="hybridMultilevel"/>
    <w:tmpl w:val="272AFA40"/>
    <w:lvl w:ilvl="0" w:tplc="F3767B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EE"/>
    <w:rsid w:val="000108C2"/>
    <w:rsid w:val="0007799E"/>
    <w:rsid w:val="00081946"/>
    <w:rsid w:val="00081FAB"/>
    <w:rsid w:val="000A1C01"/>
    <w:rsid w:val="000B1577"/>
    <w:rsid w:val="000E1A64"/>
    <w:rsid w:val="00115052"/>
    <w:rsid w:val="0011672B"/>
    <w:rsid w:val="00144879"/>
    <w:rsid w:val="001501FA"/>
    <w:rsid w:val="00153F92"/>
    <w:rsid w:val="00161D0F"/>
    <w:rsid w:val="001635D0"/>
    <w:rsid w:val="00186DE5"/>
    <w:rsid w:val="001A1784"/>
    <w:rsid w:val="001C20EE"/>
    <w:rsid w:val="001D6C47"/>
    <w:rsid w:val="00222252"/>
    <w:rsid w:val="00270E02"/>
    <w:rsid w:val="00286D3A"/>
    <w:rsid w:val="002B472A"/>
    <w:rsid w:val="002C77F1"/>
    <w:rsid w:val="002F3811"/>
    <w:rsid w:val="00304349"/>
    <w:rsid w:val="00311ED9"/>
    <w:rsid w:val="00312B37"/>
    <w:rsid w:val="00353DCE"/>
    <w:rsid w:val="00393AE5"/>
    <w:rsid w:val="003C38F6"/>
    <w:rsid w:val="003F3C32"/>
    <w:rsid w:val="003F6140"/>
    <w:rsid w:val="0040346C"/>
    <w:rsid w:val="0040666D"/>
    <w:rsid w:val="004130C7"/>
    <w:rsid w:val="004152F7"/>
    <w:rsid w:val="00416E26"/>
    <w:rsid w:val="00424E59"/>
    <w:rsid w:val="004653BB"/>
    <w:rsid w:val="00467CE4"/>
    <w:rsid w:val="00474585"/>
    <w:rsid w:val="00477809"/>
    <w:rsid w:val="00496EBC"/>
    <w:rsid w:val="004C05FA"/>
    <w:rsid w:val="004D7487"/>
    <w:rsid w:val="004F4D10"/>
    <w:rsid w:val="005055CC"/>
    <w:rsid w:val="00506D45"/>
    <w:rsid w:val="00515D15"/>
    <w:rsid w:val="00521931"/>
    <w:rsid w:val="00527371"/>
    <w:rsid w:val="0053661D"/>
    <w:rsid w:val="005643BF"/>
    <w:rsid w:val="005719FE"/>
    <w:rsid w:val="005A0150"/>
    <w:rsid w:val="005C0CC1"/>
    <w:rsid w:val="005C1020"/>
    <w:rsid w:val="005D4FC2"/>
    <w:rsid w:val="005E7191"/>
    <w:rsid w:val="005F6024"/>
    <w:rsid w:val="00637B68"/>
    <w:rsid w:val="006A5700"/>
    <w:rsid w:val="006B6A16"/>
    <w:rsid w:val="006B71AD"/>
    <w:rsid w:val="00702929"/>
    <w:rsid w:val="00710C77"/>
    <w:rsid w:val="007203BF"/>
    <w:rsid w:val="00721D55"/>
    <w:rsid w:val="00721FA7"/>
    <w:rsid w:val="00755C48"/>
    <w:rsid w:val="007828AC"/>
    <w:rsid w:val="007840A7"/>
    <w:rsid w:val="007B30D4"/>
    <w:rsid w:val="007D52D1"/>
    <w:rsid w:val="007F65E4"/>
    <w:rsid w:val="008007C3"/>
    <w:rsid w:val="00820199"/>
    <w:rsid w:val="008218B0"/>
    <w:rsid w:val="00821E65"/>
    <w:rsid w:val="00841063"/>
    <w:rsid w:val="00862511"/>
    <w:rsid w:val="008722E9"/>
    <w:rsid w:val="00881598"/>
    <w:rsid w:val="00885D2E"/>
    <w:rsid w:val="008A581B"/>
    <w:rsid w:val="008B4254"/>
    <w:rsid w:val="008C09EA"/>
    <w:rsid w:val="008E199E"/>
    <w:rsid w:val="009104EA"/>
    <w:rsid w:val="009670E6"/>
    <w:rsid w:val="00975A42"/>
    <w:rsid w:val="00975E9E"/>
    <w:rsid w:val="009B52FD"/>
    <w:rsid w:val="00A14B2B"/>
    <w:rsid w:val="00A238CB"/>
    <w:rsid w:val="00A23A0E"/>
    <w:rsid w:val="00A315AF"/>
    <w:rsid w:val="00A3576B"/>
    <w:rsid w:val="00A400D8"/>
    <w:rsid w:val="00A841A2"/>
    <w:rsid w:val="00AC3CCA"/>
    <w:rsid w:val="00AD73B7"/>
    <w:rsid w:val="00AE09E7"/>
    <w:rsid w:val="00B111BC"/>
    <w:rsid w:val="00B16467"/>
    <w:rsid w:val="00B239B9"/>
    <w:rsid w:val="00B61C18"/>
    <w:rsid w:val="00B91E79"/>
    <w:rsid w:val="00BA2C44"/>
    <w:rsid w:val="00BC0ACB"/>
    <w:rsid w:val="00BD4DDA"/>
    <w:rsid w:val="00BF582A"/>
    <w:rsid w:val="00C268B9"/>
    <w:rsid w:val="00C46867"/>
    <w:rsid w:val="00C716DB"/>
    <w:rsid w:val="00C8738E"/>
    <w:rsid w:val="00C92E89"/>
    <w:rsid w:val="00C93007"/>
    <w:rsid w:val="00C9317F"/>
    <w:rsid w:val="00C95459"/>
    <w:rsid w:val="00C96642"/>
    <w:rsid w:val="00CA0EBF"/>
    <w:rsid w:val="00CA157A"/>
    <w:rsid w:val="00CA7357"/>
    <w:rsid w:val="00CB4571"/>
    <w:rsid w:val="00CB56A2"/>
    <w:rsid w:val="00CD04A3"/>
    <w:rsid w:val="00CD4580"/>
    <w:rsid w:val="00CD5F20"/>
    <w:rsid w:val="00CD78F2"/>
    <w:rsid w:val="00CE3E77"/>
    <w:rsid w:val="00CE47AF"/>
    <w:rsid w:val="00CE4CDE"/>
    <w:rsid w:val="00D063D1"/>
    <w:rsid w:val="00D113CD"/>
    <w:rsid w:val="00D130AF"/>
    <w:rsid w:val="00D15155"/>
    <w:rsid w:val="00D22400"/>
    <w:rsid w:val="00D23686"/>
    <w:rsid w:val="00D551C8"/>
    <w:rsid w:val="00D578CB"/>
    <w:rsid w:val="00DF5C9E"/>
    <w:rsid w:val="00E022E0"/>
    <w:rsid w:val="00E0538B"/>
    <w:rsid w:val="00E21733"/>
    <w:rsid w:val="00E509BF"/>
    <w:rsid w:val="00E53105"/>
    <w:rsid w:val="00E541CC"/>
    <w:rsid w:val="00E75CB3"/>
    <w:rsid w:val="00E77329"/>
    <w:rsid w:val="00E83F85"/>
    <w:rsid w:val="00E84D1F"/>
    <w:rsid w:val="00EA00E9"/>
    <w:rsid w:val="00EA33F8"/>
    <w:rsid w:val="00EB140D"/>
    <w:rsid w:val="00EB4AB3"/>
    <w:rsid w:val="00EC2BFB"/>
    <w:rsid w:val="00EE5D0B"/>
    <w:rsid w:val="00F16992"/>
    <w:rsid w:val="00F24A98"/>
    <w:rsid w:val="00F33889"/>
    <w:rsid w:val="00F56591"/>
    <w:rsid w:val="00F61DCA"/>
    <w:rsid w:val="00F805EE"/>
    <w:rsid w:val="00F903F9"/>
    <w:rsid w:val="00F9537E"/>
    <w:rsid w:val="00FA755F"/>
    <w:rsid w:val="00FB0AD9"/>
    <w:rsid w:val="00FC1E2F"/>
    <w:rsid w:val="00FE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721F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4B2B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5">
    <w:name w:val="МФ РТ"/>
    <w:basedOn w:val="10"/>
    <w:link w:val="a6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6">
    <w:name w:val="МФ РТ Знак"/>
    <w:basedOn w:val="11"/>
    <w:link w:val="a5"/>
    <w:rsid w:val="005C0CC1"/>
    <w:rPr>
      <w:sz w:val="28"/>
      <w:lang w:val="en-US"/>
    </w:rPr>
  </w:style>
  <w:style w:type="paragraph" w:styleId="a7">
    <w:name w:val="Balloon Text"/>
    <w:basedOn w:val="a"/>
    <w:link w:val="a8"/>
    <w:rsid w:val="001C2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C20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721F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link w:val="aa"/>
    <w:qFormat/>
    <w:rsid w:val="00721FA7"/>
    <w:pPr>
      <w:jc w:val="center"/>
    </w:pPr>
    <w:rPr>
      <w:sz w:val="24"/>
    </w:rPr>
  </w:style>
  <w:style w:type="character" w:customStyle="1" w:styleId="aa">
    <w:name w:val="Название Знак"/>
    <w:basedOn w:val="a0"/>
    <w:link w:val="a9"/>
    <w:rsid w:val="00721FA7"/>
    <w:rPr>
      <w:sz w:val="24"/>
    </w:rPr>
  </w:style>
  <w:style w:type="paragraph" w:customStyle="1" w:styleId="ab">
    <w:name w:val="мф рт"/>
    <w:basedOn w:val="a"/>
    <w:link w:val="ac"/>
    <w:qFormat/>
    <w:rsid w:val="00BC0ACB"/>
  </w:style>
  <w:style w:type="character" w:customStyle="1" w:styleId="ac">
    <w:name w:val="мф рт Знак"/>
    <w:basedOn w:val="a0"/>
    <w:link w:val="ab"/>
    <w:rsid w:val="00BC0ACB"/>
  </w:style>
  <w:style w:type="paragraph" w:customStyle="1" w:styleId="ConsPlusNormal">
    <w:name w:val="ConsPlusNormal"/>
    <w:rsid w:val="00BF582A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D151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721F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4B2B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5">
    <w:name w:val="МФ РТ"/>
    <w:basedOn w:val="10"/>
    <w:link w:val="a6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6">
    <w:name w:val="МФ РТ Знак"/>
    <w:basedOn w:val="11"/>
    <w:link w:val="a5"/>
    <w:rsid w:val="005C0CC1"/>
    <w:rPr>
      <w:sz w:val="28"/>
      <w:lang w:val="en-US"/>
    </w:rPr>
  </w:style>
  <w:style w:type="paragraph" w:styleId="a7">
    <w:name w:val="Balloon Text"/>
    <w:basedOn w:val="a"/>
    <w:link w:val="a8"/>
    <w:rsid w:val="001C20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C20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721F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link w:val="aa"/>
    <w:qFormat/>
    <w:rsid w:val="00721FA7"/>
    <w:pPr>
      <w:jc w:val="center"/>
    </w:pPr>
    <w:rPr>
      <w:sz w:val="24"/>
    </w:rPr>
  </w:style>
  <w:style w:type="character" w:customStyle="1" w:styleId="aa">
    <w:name w:val="Название Знак"/>
    <w:basedOn w:val="a0"/>
    <w:link w:val="a9"/>
    <w:rsid w:val="00721FA7"/>
    <w:rPr>
      <w:sz w:val="24"/>
    </w:rPr>
  </w:style>
  <w:style w:type="paragraph" w:customStyle="1" w:styleId="ab">
    <w:name w:val="мф рт"/>
    <w:basedOn w:val="a"/>
    <w:link w:val="ac"/>
    <w:qFormat/>
    <w:rsid w:val="00BC0ACB"/>
  </w:style>
  <w:style w:type="character" w:customStyle="1" w:styleId="ac">
    <w:name w:val="мф рт Знак"/>
    <w:basedOn w:val="a0"/>
    <w:link w:val="ab"/>
    <w:rsid w:val="00BC0ACB"/>
  </w:style>
  <w:style w:type="paragraph" w:customStyle="1" w:styleId="ConsPlusNormal">
    <w:name w:val="ConsPlusNormal"/>
    <w:rsid w:val="00BF582A"/>
    <w:pPr>
      <w:autoSpaceDE w:val="0"/>
      <w:autoSpaceDN w:val="0"/>
      <w:adjustRightInd w:val="0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D15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631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Liliya.Halitova</dc:creator>
  <cp:lastModifiedBy>Минфин РТ - Гарифуллина Лейля Фаиловна</cp:lastModifiedBy>
  <cp:revision>11</cp:revision>
  <cp:lastPrinted>2021-10-27T07:59:00Z</cp:lastPrinted>
  <dcterms:created xsi:type="dcterms:W3CDTF">2021-10-26T14:22:00Z</dcterms:created>
  <dcterms:modified xsi:type="dcterms:W3CDTF">2021-10-27T09:28:00Z</dcterms:modified>
</cp:coreProperties>
</file>