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CD" w:rsidRDefault="005A34CD" w:rsidP="005A34CD">
      <w:pPr>
        <w:pStyle w:val="3"/>
        <w:suppressAutoHyphens/>
        <w:ind w:firstLine="720"/>
        <w:rPr>
          <w:lang w:val="tt-RU"/>
        </w:rPr>
      </w:pPr>
      <w:bookmarkStart w:id="0" w:name="_GoBack"/>
      <w:bookmarkEnd w:id="0"/>
      <w:r w:rsidRPr="005A34CD">
        <w:rPr>
          <w:lang w:val="tt-RU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государственных нужд в </w:t>
      </w:r>
      <w:r w:rsidRPr="005A34CD">
        <w:rPr>
          <w:lang w:val="ru-RU"/>
        </w:rPr>
        <w:t xml:space="preserve"> Министерстве по делам гражданской обороны и чрезвычайным ситуациям Республики Татарстан</w:t>
      </w:r>
      <w:r w:rsidRPr="005A34CD">
        <w:rPr>
          <w:lang w:val="tt-RU"/>
        </w:rPr>
        <w:t xml:space="preserve"> за 2019-2020 годы и текущий период 2021 года установлены</w:t>
      </w:r>
      <w:r>
        <w:rPr>
          <w:lang w:val="tt-RU"/>
        </w:rPr>
        <w:t xml:space="preserve"> нарушения:</w:t>
      </w:r>
    </w:p>
    <w:p w:rsidR="005A34CD" w:rsidRDefault="005A34CD" w:rsidP="005A34CD">
      <w:pPr>
        <w:pStyle w:val="3"/>
        <w:numPr>
          <w:ilvl w:val="0"/>
          <w:numId w:val="1"/>
        </w:numPr>
        <w:suppressAutoHyphens/>
        <w:rPr>
          <w:lang w:val="tt-RU"/>
        </w:rPr>
      </w:pPr>
      <w:r w:rsidRPr="005A34CD">
        <w:rPr>
          <w:lang w:val="tt-RU"/>
        </w:rPr>
        <w:t>не были приняты к учету на забалансовом счете 10 «Обеспечение исполнения обязательств» банковские гарантии;</w:t>
      </w:r>
    </w:p>
    <w:p w:rsidR="005A34CD" w:rsidRDefault="005A34CD" w:rsidP="005A34CD">
      <w:pPr>
        <w:pStyle w:val="3"/>
        <w:numPr>
          <w:ilvl w:val="0"/>
          <w:numId w:val="1"/>
        </w:numPr>
        <w:suppressAutoHyphens/>
        <w:rPr>
          <w:lang w:val="tt-RU"/>
        </w:rPr>
      </w:pPr>
      <w:r w:rsidRPr="005A34CD">
        <w:rPr>
          <w:lang w:val="tt-RU"/>
        </w:rPr>
        <w:t>за наличный расчет через подотчетных лиц закупки не включены в реестр закупок и не зарегистрированы в системе «Электронный магазин»;</w:t>
      </w:r>
    </w:p>
    <w:p w:rsidR="005A34CD" w:rsidRPr="005A34CD" w:rsidRDefault="005A34CD" w:rsidP="005A34CD">
      <w:pPr>
        <w:pStyle w:val="3"/>
        <w:numPr>
          <w:ilvl w:val="0"/>
          <w:numId w:val="1"/>
        </w:numPr>
        <w:suppressAutoHyphens/>
        <w:rPr>
          <w:lang w:val="ru-RU"/>
        </w:rPr>
      </w:pPr>
      <w:r>
        <w:rPr>
          <w:lang w:val="tt-RU"/>
        </w:rPr>
        <w:t xml:space="preserve">установлен факт </w:t>
      </w:r>
      <w:r w:rsidRPr="005A34CD">
        <w:rPr>
          <w:lang w:val="ru-RU"/>
        </w:rPr>
        <w:t>расторжения государственн</w:t>
      </w:r>
      <w:r>
        <w:rPr>
          <w:lang w:val="ru-RU"/>
        </w:rPr>
        <w:t>ого</w:t>
      </w:r>
      <w:r w:rsidRPr="005A34CD">
        <w:rPr>
          <w:lang w:val="ru-RU"/>
        </w:rPr>
        <w:t xml:space="preserve"> контракт по инициативе подрядчика без предъявления к нему штрафных санкций;</w:t>
      </w:r>
    </w:p>
    <w:p w:rsidR="005A34CD" w:rsidRDefault="005A34CD" w:rsidP="005A34CD">
      <w:pPr>
        <w:pStyle w:val="3"/>
        <w:numPr>
          <w:ilvl w:val="0"/>
          <w:numId w:val="1"/>
        </w:numPr>
        <w:suppressAutoHyphens/>
        <w:rPr>
          <w:lang w:val="tt-RU"/>
        </w:rPr>
      </w:pPr>
      <w:r w:rsidRPr="005A34CD">
        <w:rPr>
          <w:lang w:val="tt-RU"/>
        </w:rPr>
        <w:t>установлен факт не оплаченных штрафных санкций к поставщикам (подрядчикам) за ненадлежащее выполнение;</w:t>
      </w:r>
    </w:p>
    <w:p w:rsidR="005A34CD" w:rsidRPr="005A34CD" w:rsidRDefault="005768F7" w:rsidP="005768F7">
      <w:pPr>
        <w:pStyle w:val="3"/>
        <w:numPr>
          <w:ilvl w:val="0"/>
          <w:numId w:val="1"/>
        </w:numPr>
        <w:suppressAutoHyphens/>
        <w:rPr>
          <w:lang w:val="tt-RU"/>
        </w:rPr>
      </w:pPr>
      <w:r w:rsidRPr="005768F7">
        <w:rPr>
          <w:lang w:val="tt-RU"/>
        </w:rPr>
        <w:t>установлен факт от реализации металла после утилизации аккумуляторных батарей в доход бюджета Республики Татарстан не поступили.</w:t>
      </w:r>
    </w:p>
    <w:p w:rsidR="005A34CD" w:rsidRPr="005A34CD" w:rsidRDefault="005A34CD" w:rsidP="005A34CD">
      <w:pPr>
        <w:pStyle w:val="3"/>
        <w:suppressAutoHyphens/>
        <w:ind w:firstLine="720"/>
        <w:rPr>
          <w:lang w:val="tt-RU"/>
        </w:rPr>
      </w:pPr>
    </w:p>
    <w:p w:rsidR="003D2409" w:rsidRDefault="003D2409" w:rsidP="003D240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AE1"/>
    <w:multiLevelType w:val="hybridMultilevel"/>
    <w:tmpl w:val="D722BD70"/>
    <w:lvl w:ilvl="0" w:tplc="1756B3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B9"/>
    <w:rsid w:val="00011CC8"/>
    <w:rsid w:val="000A2CB9"/>
    <w:rsid w:val="000B0DFC"/>
    <w:rsid w:val="00153DB8"/>
    <w:rsid w:val="0018398C"/>
    <w:rsid w:val="0019427D"/>
    <w:rsid w:val="00202714"/>
    <w:rsid w:val="0025701B"/>
    <w:rsid w:val="003B78EC"/>
    <w:rsid w:val="003D2409"/>
    <w:rsid w:val="003D321D"/>
    <w:rsid w:val="005768F7"/>
    <w:rsid w:val="00581CF1"/>
    <w:rsid w:val="0059763F"/>
    <w:rsid w:val="005A34CD"/>
    <w:rsid w:val="005F2FA2"/>
    <w:rsid w:val="007C1822"/>
    <w:rsid w:val="007F160C"/>
    <w:rsid w:val="00890BE5"/>
    <w:rsid w:val="009A6192"/>
    <w:rsid w:val="009B422E"/>
    <w:rsid w:val="00A359FF"/>
    <w:rsid w:val="00B33D17"/>
    <w:rsid w:val="00BA2F64"/>
    <w:rsid w:val="00BC416E"/>
    <w:rsid w:val="00C61E3A"/>
    <w:rsid w:val="00C64E21"/>
    <w:rsid w:val="00C87840"/>
    <w:rsid w:val="00D603FB"/>
    <w:rsid w:val="00D6765B"/>
    <w:rsid w:val="00D92EFF"/>
    <w:rsid w:val="00DB126C"/>
    <w:rsid w:val="00EB60AB"/>
    <w:rsid w:val="00F2217B"/>
    <w:rsid w:val="00F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</cp:revision>
  <dcterms:created xsi:type="dcterms:W3CDTF">2021-12-01T10:53:00Z</dcterms:created>
  <dcterms:modified xsi:type="dcterms:W3CDTF">2021-12-01T10:53:00Z</dcterms:modified>
</cp:coreProperties>
</file>