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RPr="0007506C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07506C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07506C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 w:rsidRPr="0007506C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07506C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07506C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07506C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07506C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AA1E2E" w:rsidRPr="0007506C" w:rsidRDefault="00AA1E2E" w:rsidP="00AA1E2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B4254" w:rsidRPr="0007506C" w:rsidRDefault="00EA500A" w:rsidP="00883C9A">
            <w:pPr>
              <w:ind w:left="7" w:hanging="7"/>
              <w:jc w:val="center"/>
              <w:rPr>
                <w:sz w:val="28"/>
                <w:szCs w:val="28"/>
              </w:rPr>
            </w:pPr>
            <w:r w:rsidRPr="0007506C">
              <w:rPr>
                <w:noProof/>
                <w:sz w:val="28"/>
                <w:szCs w:val="28"/>
              </w:rPr>
              <w:drawing>
                <wp:inline distT="0" distB="0" distL="0" distR="0" wp14:anchorId="08EC932B" wp14:editId="76D68E0B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07506C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07506C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07506C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07506C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07506C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 w:rsidRPr="0007506C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07506C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07506C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AA1E2E" w:rsidRPr="0007506C" w:rsidRDefault="00AA1E2E" w:rsidP="00AA1E2E">
            <w:pPr>
              <w:rPr>
                <w:sz w:val="28"/>
                <w:szCs w:val="28"/>
              </w:rPr>
            </w:pPr>
          </w:p>
        </w:tc>
      </w:tr>
    </w:tbl>
    <w:p w:rsidR="008B4254" w:rsidRPr="0007506C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28"/>
          <w:szCs w:val="28"/>
          <w:lang w:val="en-US"/>
        </w:rPr>
      </w:pPr>
    </w:p>
    <w:p w:rsidR="007D414D" w:rsidRPr="0007506C" w:rsidRDefault="00BA125F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RPr="0007506C" w:rsidTr="00CF7DA6">
        <w:tc>
          <w:tcPr>
            <w:tcW w:w="2268" w:type="dxa"/>
            <w:vAlign w:val="bottom"/>
          </w:tcPr>
          <w:p w:rsidR="00A143F3" w:rsidRPr="0007506C" w:rsidRDefault="00A143F3" w:rsidP="00CF7DA6">
            <w:pPr>
              <w:pStyle w:val="Noeeu1"/>
              <w:jc w:val="center"/>
              <w:rPr>
                <w:szCs w:val="28"/>
              </w:rPr>
            </w:pPr>
            <w:r w:rsidRPr="0007506C">
              <w:rPr>
                <w:b/>
                <w:szCs w:val="28"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Pr="0007506C" w:rsidRDefault="00A143F3" w:rsidP="00CF7DA6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Pr="0007506C" w:rsidRDefault="00A143F3" w:rsidP="00CF7DA6">
            <w:pPr>
              <w:pStyle w:val="Noeeu1"/>
              <w:jc w:val="center"/>
              <w:rPr>
                <w:szCs w:val="28"/>
              </w:rPr>
            </w:pPr>
            <w:r w:rsidRPr="0007506C">
              <w:rPr>
                <w:b/>
                <w:szCs w:val="28"/>
              </w:rPr>
              <w:t>БОЕРЫК</w:t>
            </w:r>
          </w:p>
        </w:tc>
      </w:tr>
      <w:tr w:rsidR="00494669" w:rsidRPr="0007506C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07506C" w:rsidRDefault="00494669" w:rsidP="00A87942">
            <w:pPr>
              <w:pStyle w:val="Noeeu1"/>
              <w:jc w:val="center"/>
              <w:rPr>
                <w:szCs w:val="28"/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07506C" w:rsidRDefault="00A143F3" w:rsidP="00731474">
            <w:pPr>
              <w:spacing w:line="300" w:lineRule="exact"/>
              <w:jc w:val="center"/>
              <w:rPr>
                <w:sz w:val="28"/>
                <w:szCs w:val="28"/>
                <w:vertAlign w:val="subscript"/>
              </w:rPr>
            </w:pPr>
            <w:r w:rsidRPr="0007506C">
              <w:rPr>
                <w:sz w:val="28"/>
                <w:szCs w:val="28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Pr="0007506C" w:rsidRDefault="00494669" w:rsidP="00A87942">
            <w:pPr>
              <w:pStyle w:val="Noeeu1"/>
              <w:jc w:val="center"/>
              <w:rPr>
                <w:szCs w:val="28"/>
              </w:rPr>
            </w:pPr>
            <w:r w:rsidRPr="0007506C">
              <w:rPr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Pr="0007506C" w:rsidRDefault="00494669" w:rsidP="00A87942">
            <w:pPr>
              <w:pStyle w:val="Noeeu1"/>
              <w:rPr>
                <w:szCs w:val="28"/>
              </w:rPr>
            </w:pPr>
          </w:p>
        </w:tc>
      </w:tr>
    </w:tbl>
    <w:p w:rsidR="00EA500A" w:rsidRPr="0007506C" w:rsidRDefault="00EA500A" w:rsidP="00EA500A">
      <w:pPr>
        <w:pStyle w:val="ConsPlusTitle"/>
        <w:suppressAutoHyphens/>
        <w:ind w:righ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D250F" w:rsidRDefault="00EA500A" w:rsidP="009D250F">
      <w:pPr>
        <w:pStyle w:val="ConsPlusTitle"/>
        <w:suppressAutoHyphens/>
        <w:ind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506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9D250F">
        <w:rPr>
          <w:rFonts w:ascii="Times New Roman" w:hAnsi="Times New Roman" w:cs="Times New Roman"/>
          <w:b w:val="0"/>
          <w:sz w:val="28"/>
          <w:szCs w:val="28"/>
        </w:rPr>
        <w:t>п</w:t>
      </w:r>
      <w:r w:rsidR="00BB71A2" w:rsidRPr="0007506C">
        <w:rPr>
          <w:rFonts w:ascii="Times New Roman" w:hAnsi="Times New Roman" w:cs="Times New Roman"/>
          <w:b w:val="0"/>
          <w:sz w:val="28"/>
          <w:szCs w:val="28"/>
        </w:rPr>
        <w:t>риказ Министерства финансов Респуб</w:t>
      </w:r>
      <w:r w:rsidR="009D250F">
        <w:rPr>
          <w:rFonts w:ascii="Times New Roman" w:hAnsi="Times New Roman" w:cs="Times New Roman"/>
          <w:b w:val="0"/>
          <w:sz w:val="28"/>
          <w:szCs w:val="28"/>
        </w:rPr>
        <w:t>-</w:t>
      </w:r>
      <w:r w:rsidR="00BB71A2" w:rsidRPr="0007506C">
        <w:rPr>
          <w:rFonts w:ascii="Times New Roman" w:hAnsi="Times New Roman" w:cs="Times New Roman"/>
          <w:b w:val="0"/>
          <w:sz w:val="28"/>
          <w:szCs w:val="28"/>
        </w:rPr>
        <w:t xml:space="preserve">лики </w:t>
      </w:r>
      <w:r w:rsidR="009D250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B71A2" w:rsidRPr="0007506C">
        <w:rPr>
          <w:rFonts w:ascii="Times New Roman" w:hAnsi="Times New Roman" w:cs="Times New Roman"/>
          <w:b w:val="0"/>
          <w:sz w:val="28"/>
          <w:szCs w:val="28"/>
        </w:rPr>
        <w:t xml:space="preserve">Татарстан </w:t>
      </w:r>
      <w:r w:rsidR="009D250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B71A2" w:rsidRPr="0007506C">
        <w:rPr>
          <w:rFonts w:ascii="Times New Roman" w:hAnsi="Times New Roman" w:cs="Times New Roman"/>
          <w:b w:val="0"/>
          <w:sz w:val="28"/>
          <w:szCs w:val="28"/>
        </w:rPr>
        <w:t>от</w:t>
      </w:r>
      <w:r w:rsidR="009D250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B71A2" w:rsidRPr="0007506C">
        <w:rPr>
          <w:rFonts w:ascii="Times New Roman" w:hAnsi="Times New Roman" w:cs="Times New Roman"/>
          <w:b w:val="0"/>
          <w:sz w:val="28"/>
          <w:szCs w:val="28"/>
        </w:rPr>
        <w:t xml:space="preserve"> 23.10.2019 </w:t>
      </w:r>
    </w:p>
    <w:p w:rsidR="009D250F" w:rsidRDefault="00BB71A2" w:rsidP="009D250F">
      <w:pPr>
        <w:pStyle w:val="ConsPlusTitle"/>
        <w:suppressAutoHyphens/>
        <w:ind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506C">
        <w:rPr>
          <w:rFonts w:ascii="Times New Roman" w:hAnsi="Times New Roman" w:cs="Times New Roman"/>
          <w:b w:val="0"/>
          <w:sz w:val="28"/>
          <w:szCs w:val="28"/>
        </w:rPr>
        <w:t>№ 21-41-249 «Об утверждении По</w:t>
      </w:r>
      <w:r w:rsidR="009D250F">
        <w:rPr>
          <w:rFonts w:ascii="Times New Roman" w:hAnsi="Times New Roman" w:cs="Times New Roman"/>
          <w:b w:val="0"/>
          <w:sz w:val="28"/>
          <w:szCs w:val="28"/>
        </w:rPr>
        <w:t>-</w:t>
      </w:r>
      <w:r w:rsidRPr="0007506C">
        <w:rPr>
          <w:rFonts w:ascii="Times New Roman" w:hAnsi="Times New Roman" w:cs="Times New Roman"/>
          <w:b w:val="0"/>
          <w:sz w:val="28"/>
          <w:szCs w:val="28"/>
        </w:rPr>
        <w:t xml:space="preserve">рядка проведения Министерством финансов Республики Татарстан </w:t>
      </w:r>
      <w:r w:rsidR="00466B05" w:rsidRPr="0007506C">
        <w:rPr>
          <w:rFonts w:ascii="Times New Roman" w:hAnsi="Times New Roman" w:cs="Times New Roman"/>
          <w:b w:val="0"/>
          <w:sz w:val="28"/>
          <w:szCs w:val="28"/>
        </w:rPr>
        <w:t xml:space="preserve">мониторинга </w:t>
      </w:r>
      <w:r w:rsidR="009D250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66B05" w:rsidRPr="0007506C">
        <w:rPr>
          <w:rFonts w:ascii="Times New Roman" w:hAnsi="Times New Roman" w:cs="Times New Roman"/>
          <w:b w:val="0"/>
          <w:sz w:val="28"/>
          <w:szCs w:val="28"/>
        </w:rPr>
        <w:t>качества</w:t>
      </w:r>
      <w:r w:rsidR="009D250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66B05" w:rsidRPr="0007506C">
        <w:rPr>
          <w:rFonts w:ascii="Times New Roman" w:hAnsi="Times New Roman" w:cs="Times New Roman"/>
          <w:b w:val="0"/>
          <w:sz w:val="28"/>
          <w:szCs w:val="28"/>
        </w:rPr>
        <w:t xml:space="preserve"> финансово</w:t>
      </w:r>
      <w:r w:rsidR="009D250F">
        <w:rPr>
          <w:rFonts w:ascii="Times New Roman" w:hAnsi="Times New Roman" w:cs="Times New Roman"/>
          <w:b w:val="0"/>
          <w:sz w:val="28"/>
          <w:szCs w:val="28"/>
        </w:rPr>
        <w:t>-</w:t>
      </w:r>
    </w:p>
    <w:p w:rsidR="009D250F" w:rsidRDefault="00466B05" w:rsidP="009D250F">
      <w:pPr>
        <w:pStyle w:val="ConsPlusTitle"/>
        <w:tabs>
          <w:tab w:val="left" w:pos="4395"/>
        </w:tabs>
        <w:suppressAutoHyphens/>
        <w:ind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506C"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="009D250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07506C">
        <w:rPr>
          <w:rFonts w:ascii="Times New Roman" w:hAnsi="Times New Roman" w:cs="Times New Roman"/>
          <w:b w:val="0"/>
          <w:sz w:val="28"/>
          <w:szCs w:val="28"/>
        </w:rPr>
        <w:t xml:space="preserve">менеджмента </w:t>
      </w:r>
      <w:r w:rsidR="009D250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07506C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D250F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07506C">
        <w:rPr>
          <w:rFonts w:ascii="Times New Roman" w:hAnsi="Times New Roman" w:cs="Times New Roman"/>
          <w:b w:val="0"/>
          <w:sz w:val="28"/>
          <w:szCs w:val="28"/>
        </w:rPr>
        <w:t xml:space="preserve">отношении </w:t>
      </w:r>
    </w:p>
    <w:p w:rsidR="00EA500A" w:rsidRPr="0007506C" w:rsidRDefault="0064545C" w:rsidP="009D250F">
      <w:pPr>
        <w:pStyle w:val="ConsPlusTitle"/>
        <w:suppressAutoHyphens/>
        <w:ind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506C">
        <w:rPr>
          <w:rFonts w:ascii="Times New Roman" w:hAnsi="Times New Roman" w:cs="Times New Roman"/>
          <w:b w:val="0"/>
          <w:sz w:val="28"/>
          <w:szCs w:val="28"/>
        </w:rPr>
        <w:t>главных администраторов средств бюджета</w:t>
      </w:r>
      <w:r w:rsidR="0097501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0750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50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7506C">
        <w:rPr>
          <w:rFonts w:ascii="Times New Roman" w:hAnsi="Times New Roman" w:cs="Times New Roman"/>
          <w:b w:val="0"/>
          <w:sz w:val="28"/>
          <w:szCs w:val="28"/>
        </w:rPr>
        <w:t xml:space="preserve">Республики </w:t>
      </w:r>
      <w:r w:rsidR="0097501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07506C">
        <w:rPr>
          <w:rFonts w:ascii="Times New Roman" w:hAnsi="Times New Roman" w:cs="Times New Roman"/>
          <w:b w:val="0"/>
          <w:sz w:val="28"/>
          <w:szCs w:val="28"/>
        </w:rPr>
        <w:t>Татарстан</w:t>
      </w:r>
      <w:r w:rsidR="009D250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4545C" w:rsidRPr="0007506C" w:rsidRDefault="0064545C" w:rsidP="00EA500A">
      <w:pPr>
        <w:pStyle w:val="ConsPlusTitle"/>
        <w:suppressAutoHyphens/>
        <w:ind w:righ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545C" w:rsidRPr="0007506C" w:rsidRDefault="0064545C" w:rsidP="0064545C">
      <w:pPr>
        <w:pStyle w:val="ConsPlusTitle"/>
        <w:suppressAutoHyphens/>
        <w:ind w:right="567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506C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</w:p>
    <w:p w:rsidR="0064545C" w:rsidRPr="0007506C" w:rsidRDefault="0064545C" w:rsidP="00EA500A">
      <w:pPr>
        <w:pStyle w:val="ConsPlusTitle"/>
        <w:suppressAutoHyphens/>
        <w:ind w:righ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545C" w:rsidRPr="00227BAB" w:rsidRDefault="0064545C" w:rsidP="006454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AB">
        <w:rPr>
          <w:sz w:val="28"/>
          <w:szCs w:val="28"/>
        </w:rPr>
        <w:t xml:space="preserve">Внести в приказ Министерства финансов Республики Татарстан </w:t>
      </w:r>
      <w:r w:rsidR="008D6842" w:rsidRPr="00227BAB">
        <w:rPr>
          <w:sz w:val="28"/>
          <w:szCs w:val="28"/>
        </w:rPr>
        <w:t>от 23.10.2019 № 21-41-249 «Об утверждении порядка проведения Министерством финансов Ре</w:t>
      </w:r>
      <w:r w:rsidR="008D6842" w:rsidRPr="00227BAB">
        <w:rPr>
          <w:sz w:val="28"/>
          <w:szCs w:val="28"/>
        </w:rPr>
        <w:t>с</w:t>
      </w:r>
      <w:r w:rsidR="008D6842" w:rsidRPr="00227BAB">
        <w:rPr>
          <w:sz w:val="28"/>
          <w:szCs w:val="28"/>
        </w:rPr>
        <w:t>публики Татарстан мониторинга качества финансового менед</w:t>
      </w:r>
      <w:r w:rsidR="00160FB6" w:rsidRPr="00227BAB">
        <w:rPr>
          <w:sz w:val="28"/>
          <w:szCs w:val="28"/>
        </w:rPr>
        <w:t>жмента в отношении главных адми</w:t>
      </w:r>
      <w:r w:rsidR="008D6842" w:rsidRPr="00227BAB">
        <w:rPr>
          <w:sz w:val="28"/>
          <w:szCs w:val="28"/>
        </w:rPr>
        <w:t>нистраторов средств бюджета Республики Татарстан» следующие и</w:t>
      </w:r>
      <w:r w:rsidR="008D6842" w:rsidRPr="00227BAB">
        <w:rPr>
          <w:sz w:val="28"/>
          <w:szCs w:val="28"/>
        </w:rPr>
        <w:t>з</w:t>
      </w:r>
      <w:r w:rsidR="008D6842" w:rsidRPr="00227BAB">
        <w:rPr>
          <w:sz w:val="28"/>
          <w:szCs w:val="28"/>
        </w:rPr>
        <w:t>менения:</w:t>
      </w:r>
    </w:p>
    <w:p w:rsidR="00EA500A" w:rsidRPr="00227BAB" w:rsidRDefault="004624DF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AB">
        <w:rPr>
          <w:sz w:val="28"/>
          <w:szCs w:val="28"/>
        </w:rPr>
        <w:t>пункт 1.4 Приложения № 1</w:t>
      </w:r>
      <w:r w:rsidR="005C6CE3" w:rsidRPr="00227BAB">
        <w:rPr>
          <w:sz w:val="28"/>
          <w:szCs w:val="28"/>
        </w:rPr>
        <w:t xml:space="preserve"> к порядку проведения Министерством финансов Республики Татарстан мониторинга качества финансового менеджмента в отнош</w:t>
      </w:r>
      <w:r w:rsidR="005C6CE3" w:rsidRPr="00227BAB">
        <w:rPr>
          <w:sz w:val="28"/>
          <w:szCs w:val="28"/>
        </w:rPr>
        <w:t>е</w:t>
      </w:r>
      <w:r w:rsidR="005C6CE3" w:rsidRPr="00227BAB">
        <w:rPr>
          <w:sz w:val="28"/>
          <w:szCs w:val="28"/>
        </w:rPr>
        <w:t>нии главных администраторов средств бюджета Республики Татарстан, утвержде</w:t>
      </w:r>
      <w:r w:rsidR="005C6CE3" w:rsidRPr="00227BAB">
        <w:rPr>
          <w:sz w:val="28"/>
          <w:szCs w:val="28"/>
        </w:rPr>
        <w:t>н</w:t>
      </w:r>
      <w:r w:rsidR="005C6CE3" w:rsidRPr="00227BAB">
        <w:rPr>
          <w:sz w:val="28"/>
          <w:szCs w:val="28"/>
        </w:rPr>
        <w:t>ному указанным приказом, изложить в следующей редакции:</w:t>
      </w:r>
    </w:p>
    <w:p w:rsidR="00493334" w:rsidRPr="00227BAB" w:rsidRDefault="00493334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e"/>
        <w:tblW w:w="5000" w:type="pct"/>
        <w:jc w:val="center"/>
        <w:tblLayout w:type="fixed"/>
        <w:tblLook w:val="0480" w:firstRow="0" w:lastRow="0" w:firstColumn="1" w:lastColumn="0" w:noHBand="0" w:noVBand="1"/>
      </w:tblPr>
      <w:tblGrid>
        <w:gridCol w:w="1668"/>
        <w:gridCol w:w="2552"/>
        <w:gridCol w:w="567"/>
        <w:gridCol w:w="2268"/>
        <w:gridCol w:w="425"/>
        <w:gridCol w:w="567"/>
        <w:gridCol w:w="2374"/>
      </w:tblGrid>
      <w:tr w:rsidR="003634D5" w:rsidRPr="00227BAB" w:rsidTr="006A4368">
        <w:trPr>
          <w:trHeight w:val="96"/>
          <w:jc w:val="center"/>
        </w:trPr>
        <w:tc>
          <w:tcPr>
            <w:tcW w:w="800" w:type="pct"/>
            <w:vMerge w:val="restart"/>
          </w:tcPr>
          <w:p w:rsidR="003634D5" w:rsidRPr="00227BAB" w:rsidRDefault="003634D5" w:rsidP="00EE6A1A">
            <w:pPr>
              <w:tabs>
                <w:tab w:val="left" w:pos="0"/>
                <w:tab w:val="left" w:pos="359"/>
              </w:tabs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1.4 Во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требова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ность бюд</w:t>
            </w:r>
            <w:r w:rsidR="006A4368" w:rsidRPr="00227B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жетных а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 xml:space="preserve">сигнований </w:t>
            </w:r>
            <w:r w:rsidRPr="00227B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224" w:type="pct"/>
            <w:vMerge w:val="restart"/>
          </w:tcPr>
          <w:p w:rsidR="003634D5" w:rsidRPr="00227BAB" w:rsidRDefault="003634D5" w:rsidP="0049333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34D5" w:rsidRPr="00227BAB" w:rsidRDefault="003634D5" w:rsidP="00493334">
            <w:pPr>
              <w:ind w:firstLine="2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P=100*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КР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ПСБ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КР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ГРБС</m:t>
                        </m:r>
                      </m:sub>
                    </m:sSub>
                  </m:den>
                </m:f>
              </m:oMath>
            </m:oMathPara>
          </w:p>
          <w:p w:rsidR="003634D5" w:rsidRPr="00227BAB" w:rsidRDefault="003634D5" w:rsidP="004801F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34D5" w:rsidRPr="00227BAB" w:rsidRDefault="003634D5" w:rsidP="00F7118A">
            <w:pPr>
              <w:ind w:firstLine="3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КР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ПСБ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объем кассовых расходов государственных автономных и бюджетных учр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ждений Республ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 Татарстан за 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счет полученных субсидий и инв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стиций из бюджета Республики Тата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стан в отчетном периоде;</w:t>
            </w:r>
          </w:p>
          <w:p w:rsidR="003634D5" w:rsidRPr="00227BAB" w:rsidRDefault="003634D5" w:rsidP="00F7118A">
            <w:pPr>
              <w:ind w:firstLine="3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КР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ГРБС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объем средств, перечи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ленных главными администраторами средств бюджета государственным автономным и бюджетным учр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ждениям Респу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лики Татарстан средств из бюдж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та Республики Т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тарстан в виде су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сидий и инвест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ций</w:t>
            </w:r>
            <w:r w:rsidR="008171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" w:type="pct"/>
            <w:vMerge w:val="restart"/>
          </w:tcPr>
          <w:p w:rsidR="003634D5" w:rsidRPr="00227BAB" w:rsidRDefault="003634D5" w:rsidP="0049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088" w:type="pct"/>
          </w:tcPr>
          <w:p w:rsidR="003634D5" w:rsidRPr="00227BAB" w:rsidRDefault="003634D5" w:rsidP="00C847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99%&lt;E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27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4" w:type="pct"/>
          </w:tcPr>
          <w:p w:rsidR="003634D5" w:rsidRPr="00227BAB" w:rsidRDefault="003634D5" w:rsidP="00C8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" w:type="pct"/>
            <w:vMerge w:val="restart"/>
          </w:tcPr>
          <w:p w:rsidR="003634D5" w:rsidRPr="00227BAB" w:rsidRDefault="003634D5" w:rsidP="0049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9" w:type="pct"/>
            <w:vMerge w:val="restart"/>
          </w:tcPr>
          <w:p w:rsidR="003634D5" w:rsidRPr="00227BAB" w:rsidRDefault="003634D5" w:rsidP="00F7118A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Значение п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казателя характ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ризует насколько востребованы оказались бю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жетные ассигн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вания, сформир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ванные на осн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вании обоснов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 xml:space="preserve">ний бюджетных ассигнований, 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представленных главным админ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стратором средств бюджета при составлении проекта закона Республики Т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тарстан о бюдж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те по соотве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ствующему пок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зателю по расх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дам.</w:t>
            </w:r>
          </w:p>
          <w:p w:rsidR="003634D5" w:rsidRPr="00227BAB" w:rsidRDefault="003634D5" w:rsidP="00F7118A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Целевой ор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ентир:100%</w:t>
            </w:r>
          </w:p>
          <w:p w:rsidR="003634D5" w:rsidRPr="00227BAB" w:rsidRDefault="003634D5" w:rsidP="00F7118A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Показатель рассчитывается ежегодно с уч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том отраслевых особенностей.</w:t>
            </w:r>
          </w:p>
        </w:tc>
      </w:tr>
      <w:tr w:rsidR="003634D5" w:rsidRPr="00227BAB" w:rsidTr="006A4368">
        <w:trPr>
          <w:trHeight w:val="150"/>
          <w:jc w:val="center"/>
        </w:trPr>
        <w:tc>
          <w:tcPr>
            <w:tcW w:w="800" w:type="pct"/>
            <w:vMerge/>
          </w:tcPr>
          <w:p w:rsidR="003634D5" w:rsidRPr="00227BAB" w:rsidRDefault="003634D5" w:rsidP="00493334">
            <w:pPr>
              <w:pStyle w:val="af"/>
              <w:numPr>
                <w:ilvl w:val="1"/>
                <w:numId w:val="1"/>
              </w:numPr>
              <w:tabs>
                <w:tab w:val="left" w:pos="0"/>
                <w:tab w:val="left" w:pos="3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pct"/>
            <w:vMerge/>
          </w:tcPr>
          <w:p w:rsidR="003634D5" w:rsidRPr="00227BAB" w:rsidRDefault="003634D5" w:rsidP="004933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vMerge/>
          </w:tcPr>
          <w:p w:rsidR="003634D5" w:rsidRPr="00227BAB" w:rsidRDefault="003634D5" w:rsidP="0049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</w:tcPr>
          <w:p w:rsidR="003634D5" w:rsidRPr="00227BAB" w:rsidRDefault="003634D5" w:rsidP="00C847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95%&lt;E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27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) ≤</w:t>
            </w:r>
            <w:r w:rsidRPr="00227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99%</w:t>
            </w:r>
          </w:p>
        </w:tc>
        <w:tc>
          <w:tcPr>
            <w:tcW w:w="204" w:type="pct"/>
          </w:tcPr>
          <w:p w:rsidR="003634D5" w:rsidRPr="00227BAB" w:rsidRDefault="003634D5" w:rsidP="00C847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2" w:type="pct"/>
            <w:vMerge/>
          </w:tcPr>
          <w:p w:rsidR="003634D5" w:rsidRPr="00227BAB" w:rsidRDefault="003634D5" w:rsidP="0049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pct"/>
            <w:vMerge/>
          </w:tcPr>
          <w:p w:rsidR="003634D5" w:rsidRPr="00227BAB" w:rsidRDefault="003634D5" w:rsidP="00493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4D5" w:rsidRPr="00227BAB" w:rsidTr="006A4368">
        <w:trPr>
          <w:trHeight w:val="255"/>
          <w:jc w:val="center"/>
        </w:trPr>
        <w:tc>
          <w:tcPr>
            <w:tcW w:w="800" w:type="pct"/>
            <w:vMerge/>
          </w:tcPr>
          <w:p w:rsidR="003634D5" w:rsidRPr="00227BAB" w:rsidRDefault="003634D5" w:rsidP="00493334">
            <w:pPr>
              <w:pStyle w:val="af"/>
              <w:numPr>
                <w:ilvl w:val="1"/>
                <w:numId w:val="1"/>
              </w:numPr>
              <w:tabs>
                <w:tab w:val="left" w:pos="0"/>
                <w:tab w:val="left" w:pos="3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pct"/>
            <w:vMerge/>
          </w:tcPr>
          <w:p w:rsidR="003634D5" w:rsidRPr="00227BAB" w:rsidRDefault="003634D5" w:rsidP="004933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vMerge/>
          </w:tcPr>
          <w:p w:rsidR="003634D5" w:rsidRPr="00227BAB" w:rsidRDefault="003634D5" w:rsidP="0049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</w:tcPr>
          <w:p w:rsidR="003634D5" w:rsidRPr="00227BAB" w:rsidRDefault="003634D5" w:rsidP="00C847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85%&lt;E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27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) ≤</w:t>
            </w:r>
            <w:r w:rsidRPr="00227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95%</w:t>
            </w:r>
          </w:p>
        </w:tc>
        <w:tc>
          <w:tcPr>
            <w:tcW w:w="204" w:type="pct"/>
          </w:tcPr>
          <w:p w:rsidR="003634D5" w:rsidRPr="00227BAB" w:rsidRDefault="003634D5" w:rsidP="00C847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2" w:type="pct"/>
            <w:vMerge/>
          </w:tcPr>
          <w:p w:rsidR="003634D5" w:rsidRPr="00227BAB" w:rsidRDefault="003634D5" w:rsidP="0049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pct"/>
            <w:vMerge/>
          </w:tcPr>
          <w:p w:rsidR="003634D5" w:rsidRPr="00227BAB" w:rsidRDefault="003634D5" w:rsidP="00493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4D5" w:rsidRPr="00227BAB" w:rsidTr="006A4368">
        <w:trPr>
          <w:trHeight w:val="180"/>
          <w:jc w:val="center"/>
        </w:trPr>
        <w:tc>
          <w:tcPr>
            <w:tcW w:w="800" w:type="pct"/>
            <w:vMerge/>
          </w:tcPr>
          <w:p w:rsidR="003634D5" w:rsidRPr="00227BAB" w:rsidRDefault="003634D5" w:rsidP="00493334">
            <w:pPr>
              <w:pStyle w:val="af"/>
              <w:numPr>
                <w:ilvl w:val="1"/>
                <w:numId w:val="1"/>
              </w:numPr>
              <w:tabs>
                <w:tab w:val="left" w:pos="0"/>
                <w:tab w:val="left" w:pos="3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pct"/>
            <w:vMerge/>
          </w:tcPr>
          <w:p w:rsidR="003634D5" w:rsidRPr="00227BAB" w:rsidRDefault="003634D5" w:rsidP="004933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vMerge/>
          </w:tcPr>
          <w:p w:rsidR="003634D5" w:rsidRPr="00227BAB" w:rsidRDefault="003634D5" w:rsidP="0049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</w:tcPr>
          <w:p w:rsidR="003634D5" w:rsidRPr="00227BAB" w:rsidRDefault="003634D5" w:rsidP="00C847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70%&lt;E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27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) ≤</w:t>
            </w:r>
            <w:r w:rsidRPr="00227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85%</w:t>
            </w:r>
          </w:p>
        </w:tc>
        <w:tc>
          <w:tcPr>
            <w:tcW w:w="204" w:type="pct"/>
          </w:tcPr>
          <w:p w:rsidR="003634D5" w:rsidRPr="00227BAB" w:rsidRDefault="003634D5" w:rsidP="00C847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2" w:type="pct"/>
            <w:vMerge/>
          </w:tcPr>
          <w:p w:rsidR="003634D5" w:rsidRPr="00227BAB" w:rsidRDefault="003634D5" w:rsidP="0049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pct"/>
            <w:vMerge/>
          </w:tcPr>
          <w:p w:rsidR="003634D5" w:rsidRPr="00227BAB" w:rsidRDefault="003634D5" w:rsidP="00493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4D5" w:rsidRPr="00227BAB" w:rsidTr="006A4368">
        <w:trPr>
          <w:trHeight w:val="165"/>
          <w:jc w:val="center"/>
        </w:trPr>
        <w:tc>
          <w:tcPr>
            <w:tcW w:w="800" w:type="pct"/>
            <w:vMerge/>
          </w:tcPr>
          <w:p w:rsidR="003634D5" w:rsidRPr="00227BAB" w:rsidRDefault="003634D5" w:rsidP="00493334">
            <w:pPr>
              <w:pStyle w:val="af"/>
              <w:numPr>
                <w:ilvl w:val="1"/>
                <w:numId w:val="1"/>
              </w:numPr>
              <w:tabs>
                <w:tab w:val="left" w:pos="0"/>
                <w:tab w:val="left" w:pos="3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pct"/>
            <w:vMerge/>
          </w:tcPr>
          <w:p w:rsidR="003634D5" w:rsidRPr="00227BAB" w:rsidRDefault="003634D5" w:rsidP="004933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vMerge/>
          </w:tcPr>
          <w:p w:rsidR="003634D5" w:rsidRPr="00227BAB" w:rsidRDefault="003634D5" w:rsidP="0049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</w:tcPr>
          <w:p w:rsidR="003634D5" w:rsidRPr="00227BAB" w:rsidRDefault="003634D5" w:rsidP="00C847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27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%&lt;E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27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)≤</w:t>
            </w:r>
            <w:r w:rsidRPr="00227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70%</w:t>
            </w:r>
          </w:p>
        </w:tc>
        <w:tc>
          <w:tcPr>
            <w:tcW w:w="204" w:type="pct"/>
          </w:tcPr>
          <w:p w:rsidR="003634D5" w:rsidRPr="00227BAB" w:rsidRDefault="003634D5" w:rsidP="00C8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" w:type="pct"/>
            <w:vMerge/>
          </w:tcPr>
          <w:p w:rsidR="003634D5" w:rsidRPr="00227BAB" w:rsidRDefault="003634D5" w:rsidP="0049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pct"/>
            <w:vMerge/>
          </w:tcPr>
          <w:p w:rsidR="003634D5" w:rsidRPr="00227BAB" w:rsidRDefault="003634D5" w:rsidP="00493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4D5" w:rsidRPr="00227BAB" w:rsidTr="006A4368">
        <w:trPr>
          <w:trHeight w:val="180"/>
          <w:jc w:val="center"/>
        </w:trPr>
        <w:tc>
          <w:tcPr>
            <w:tcW w:w="800" w:type="pct"/>
            <w:vMerge/>
          </w:tcPr>
          <w:p w:rsidR="003634D5" w:rsidRPr="00227BAB" w:rsidRDefault="003634D5" w:rsidP="00493334">
            <w:pPr>
              <w:pStyle w:val="af"/>
              <w:numPr>
                <w:ilvl w:val="1"/>
                <w:numId w:val="1"/>
              </w:numPr>
              <w:tabs>
                <w:tab w:val="left" w:pos="0"/>
                <w:tab w:val="left" w:pos="3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pct"/>
            <w:vMerge/>
          </w:tcPr>
          <w:p w:rsidR="003634D5" w:rsidRPr="00227BAB" w:rsidRDefault="003634D5" w:rsidP="004933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vMerge/>
          </w:tcPr>
          <w:p w:rsidR="003634D5" w:rsidRPr="00227BAB" w:rsidRDefault="003634D5" w:rsidP="0049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</w:tcPr>
          <w:p w:rsidR="003634D5" w:rsidRPr="00227BAB" w:rsidRDefault="003634D5" w:rsidP="00C8473A">
            <w:pPr>
              <w:jc w:val="both"/>
              <w:rPr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27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)≤60%</w:t>
            </w:r>
          </w:p>
        </w:tc>
        <w:tc>
          <w:tcPr>
            <w:tcW w:w="204" w:type="pct"/>
          </w:tcPr>
          <w:p w:rsidR="003634D5" w:rsidRPr="00227BAB" w:rsidRDefault="003634D5" w:rsidP="00C84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2" w:type="pct"/>
            <w:vMerge/>
          </w:tcPr>
          <w:p w:rsidR="003634D5" w:rsidRPr="00227BAB" w:rsidRDefault="003634D5" w:rsidP="0049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pct"/>
            <w:vMerge/>
          </w:tcPr>
          <w:p w:rsidR="003634D5" w:rsidRPr="00227BAB" w:rsidRDefault="003634D5" w:rsidP="00493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4D5" w:rsidRPr="00227BAB" w:rsidTr="006A4368">
        <w:trPr>
          <w:trHeight w:val="1827"/>
          <w:jc w:val="center"/>
        </w:trPr>
        <w:tc>
          <w:tcPr>
            <w:tcW w:w="800" w:type="pct"/>
            <w:vMerge/>
          </w:tcPr>
          <w:p w:rsidR="003634D5" w:rsidRPr="00227BAB" w:rsidRDefault="003634D5" w:rsidP="00493334">
            <w:pPr>
              <w:pStyle w:val="af"/>
              <w:numPr>
                <w:ilvl w:val="1"/>
                <w:numId w:val="1"/>
              </w:numPr>
              <w:tabs>
                <w:tab w:val="left" w:pos="0"/>
                <w:tab w:val="left" w:pos="3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pct"/>
            <w:vMerge/>
          </w:tcPr>
          <w:p w:rsidR="003634D5" w:rsidRPr="00227BAB" w:rsidRDefault="003634D5" w:rsidP="004933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vMerge/>
          </w:tcPr>
          <w:p w:rsidR="003634D5" w:rsidRPr="00227BAB" w:rsidRDefault="003634D5" w:rsidP="0049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</w:tcPr>
          <w:p w:rsidR="003634D5" w:rsidRPr="00227BAB" w:rsidRDefault="003634D5" w:rsidP="00C8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" w:type="pct"/>
          </w:tcPr>
          <w:p w:rsidR="003634D5" w:rsidRPr="00227BAB" w:rsidRDefault="003634D5" w:rsidP="00C847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vMerge/>
          </w:tcPr>
          <w:p w:rsidR="003634D5" w:rsidRPr="00227BAB" w:rsidRDefault="003634D5" w:rsidP="0049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pct"/>
            <w:vMerge/>
          </w:tcPr>
          <w:p w:rsidR="003634D5" w:rsidRPr="00227BAB" w:rsidRDefault="003634D5" w:rsidP="00493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4D5" w:rsidRPr="00227BAB" w:rsidTr="006A4368">
        <w:trPr>
          <w:trHeight w:val="5965"/>
          <w:jc w:val="center"/>
        </w:trPr>
        <w:tc>
          <w:tcPr>
            <w:tcW w:w="800" w:type="pct"/>
            <w:vMerge/>
          </w:tcPr>
          <w:p w:rsidR="003634D5" w:rsidRPr="00227BAB" w:rsidRDefault="003634D5" w:rsidP="00493334">
            <w:pPr>
              <w:pStyle w:val="af"/>
              <w:numPr>
                <w:ilvl w:val="1"/>
                <w:numId w:val="1"/>
              </w:numPr>
              <w:tabs>
                <w:tab w:val="left" w:pos="0"/>
                <w:tab w:val="left" w:pos="3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pct"/>
            <w:vMerge/>
          </w:tcPr>
          <w:p w:rsidR="003634D5" w:rsidRPr="00227BAB" w:rsidRDefault="003634D5" w:rsidP="004933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vMerge/>
          </w:tcPr>
          <w:p w:rsidR="003634D5" w:rsidRPr="00227BAB" w:rsidRDefault="003634D5" w:rsidP="0049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pct"/>
            <w:gridSpan w:val="2"/>
          </w:tcPr>
          <w:p w:rsidR="003634D5" w:rsidRPr="00227BAB" w:rsidRDefault="003634D5" w:rsidP="004933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2" w:type="pct"/>
            <w:vMerge/>
          </w:tcPr>
          <w:p w:rsidR="003634D5" w:rsidRPr="00227BAB" w:rsidRDefault="003634D5" w:rsidP="004933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pct"/>
            <w:vMerge/>
          </w:tcPr>
          <w:p w:rsidR="003634D5" w:rsidRPr="00227BAB" w:rsidRDefault="003634D5" w:rsidP="00493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3334" w:rsidRPr="00227BAB" w:rsidRDefault="00493334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01F0" w:rsidRPr="00227BAB" w:rsidRDefault="004801F0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AB">
        <w:rPr>
          <w:sz w:val="28"/>
          <w:szCs w:val="28"/>
        </w:rPr>
        <w:t>пункт 3.1 Приложения № 1 к порядку проведения Министерством финансов Республики Татарстан мониторинга качества финансового менеджмента в отнош</w:t>
      </w:r>
      <w:r w:rsidRPr="00227BAB">
        <w:rPr>
          <w:sz w:val="28"/>
          <w:szCs w:val="28"/>
        </w:rPr>
        <w:t>е</w:t>
      </w:r>
      <w:r w:rsidRPr="00227BAB">
        <w:rPr>
          <w:sz w:val="28"/>
          <w:szCs w:val="28"/>
        </w:rPr>
        <w:t>нии главных администраторов средств бюджета Республики Татарстан, утвержде</w:t>
      </w:r>
      <w:r w:rsidRPr="00227BAB">
        <w:rPr>
          <w:sz w:val="28"/>
          <w:szCs w:val="28"/>
        </w:rPr>
        <w:t>н</w:t>
      </w:r>
      <w:r w:rsidRPr="00227BAB">
        <w:rPr>
          <w:sz w:val="28"/>
          <w:szCs w:val="28"/>
        </w:rPr>
        <w:t>ному указанным приказом, изложить в следующей редакции:</w:t>
      </w:r>
    </w:p>
    <w:p w:rsidR="004801F0" w:rsidRPr="00227BAB" w:rsidRDefault="004801F0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e"/>
        <w:tblW w:w="5000" w:type="pct"/>
        <w:jc w:val="center"/>
        <w:tblLook w:val="0480" w:firstRow="0" w:lastRow="0" w:firstColumn="1" w:lastColumn="0" w:noHBand="0" w:noVBand="1"/>
      </w:tblPr>
      <w:tblGrid>
        <w:gridCol w:w="2234"/>
        <w:gridCol w:w="4723"/>
        <w:gridCol w:w="450"/>
        <w:gridCol w:w="223"/>
        <w:gridCol w:w="496"/>
        <w:gridCol w:w="2295"/>
      </w:tblGrid>
      <w:tr w:rsidR="004801F0" w:rsidRPr="00227BAB" w:rsidTr="00227BAB">
        <w:trPr>
          <w:trHeight w:val="5726"/>
          <w:jc w:val="center"/>
        </w:trPr>
        <w:tc>
          <w:tcPr>
            <w:tcW w:w="1072" w:type="pct"/>
          </w:tcPr>
          <w:p w:rsidR="001D0CDB" w:rsidRPr="00227BAB" w:rsidRDefault="001D0CDB" w:rsidP="003B5440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3.1. Качество планирования поступления д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ходов</w:t>
            </w:r>
          </w:p>
        </w:tc>
        <w:tc>
          <w:tcPr>
            <w:tcW w:w="2266" w:type="pct"/>
          </w:tcPr>
          <w:p w:rsidR="001D0CDB" w:rsidRPr="00227BAB" w:rsidRDefault="001D0CDB" w:rsidP="001D0CD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1D0CDB" w:rsidRPr="003B5440" w:rsidRDefault="001D0CDB" w:rsidP="001D0CD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k=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0.5*(R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pij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fij</m:t>
                    </m:r>
                  </m:sub>
                </m:sSub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)</m:t>
                </m:r>
              </m:oMath>
            </m:oMathPara>
          </w:p>
          <w:p w:rsidR="001D0CDB" w:rsidRPr="00227BAB" w:rsidRDefault="001D0CDB" w:rsidP="001D0C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0CDB" w:rsidRPr="00227BAB" w:rsidRDefault="00BA125F" w:rsidP="001D0CDB">
            <w:pPr>
              <w:ind w:firstLine="2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pij</m:t>
                  </m:r>
                </m:sub>
              </m:sSub>
            </m:oMath>
            <w:r w:rsidR="001D0CDB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1D0CDB" w:rsidRPr="00227BAB">
              <w:rPr>
                <w:rFonts w:ascii="Times New Roman" w:hAnsi="Times New Roman" w:cs="Times New Roman"/>
                <w:sz w:val="28"/>
                <w:szCs w:val="28"/>
              </w:rPr>
              <w:t>оценка по показателю о</w:t>
            </w:r>
            <w:r w:rsidR="001D0CDB" w:rsidRPr="00227BA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D0CDB" w:rsidRPr="00227BAB">
              <w:rPr>
                <w:rFonts w:ascii="Times New Roman" w:hAnsi="Times New Roman" w:cs="Times New Roman"/>
                <w:sz w:val="28"/>
                <w:szCs w:val="28"/>
              </w:rPr>
              <w:t>клонения от прогноза поступлений доходов на текущий финансовый год по главному администратору средств бюджета</w:t>
            </w:r>
            <w:r w:rsidR="004801F0" w:rsidRPr="00227B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0CDB" w:rsidRPr="00227BAB" w:rsidRDefault="00BA125F" w:rsidP="004801F0">
            <w:pPr>
              <w:ind w:firstLine="2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fij</m:t>
                  </m:r>
                </m:sub>
              </m:sSub>
            </m:oMath>
            <w:r w:rsidR="001D0CDB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="004801F0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оценка по показателю кач</w:t>
            </w:r>
            <w:r w:rsidR="004801F0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4801F0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ства нормативной правовой базы главных администраторов средств бюджета по администрированию д</w:t>
            </w:r>
            <w:r w:rsidR="004801F0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4801F0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ходов</w:t>
            </w:r>
            <w:r w:rsidR="008171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" w:type="pct"/>
          </w:tcPr>
          <w:p w:rsidR="001D0CDB" w:rsidRPr="00227BAB" w:rsidRDefault="001D0CDB" w:rsidP="001D0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7" w:type="pct"/>
          </w:tcPr>
          <w:p w:rsidR="001D0CDB" w:rsidRPr="00227BAB" w:rsidRDefault="001D0CDB" w:rsidP="001D0C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1D0CDB" w:rsidRPr="00227BAB" w:rsidRDefault="001D0CDB" w:rsidP="001D0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01" w:type="pct"/>
          </w:tcPr>
          <w:p w:rsidR="001D0CDB" w:rsidRPr="00227BAB" w:rsidRDefault="001D0CDB" w:rsidP="001D0CDB">
            <w:pPr>
              <w:ind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4C61" w:rsidRPr="00227BAB" w:rsidRDefault="00685710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AB">
        <w:rPr>
          <w:sz w:val="28"/>
          <w:szCs w:val="28"/>
        </w:rPr>
        <w:lastRenderedPageBreak/>
        <w:t>пункт 3.3</w:t>
      </w:r>
      <w:r w:rsidR="005E5994" w:rsidRPr="00227BAB">
        <w:rPr>
          <w:sz w:val="28"/>
          <w:szCs w:val="28"/>
        </w:rPr>
        <w:t xml:space="preserve"> Приложения № 1 к порядку проведения Министерством финансов Республики Татарстан мониторинга качества финансового менеджмента в отнош</w:t>
      </w:r>
      <w:r w:rsidR="005E5994" w:rsidRPr="00227BAB">
        <w:rPr>
          <w:sz w:val="28"/>
          <w:szCs w:val="28"/>
        </w:rPr>
        <w:t>е</w:t>
      </w:r>
      <w:r w:rsidR="005E5994" w:rsidRPr="00227BAB">
        <w:rPr>
          <w:sz w:val="28"/>
          <w:szCs w:val="28"/>
        </w:rPr>
        <w:t>нии главных администраторов средств бюджета Республики Татарстан, утвержде</w:t>
      </w:r>
      <w:r w:rsidR="005E5994" w:rsidRPr="00227BAB">
        <w:rPr>
          <w:sz w:val="28"/>
          <w:szCs w:val="28"/>
        </w:rPr>
        <w:t>н</w:t>
      </w:r>
      <w:r w:rsidR="005E5994" w:rsidRPr="00227BAB">
        <w:rPr>
          <w:sz w:val="28"/>
          <w:szCs w:val="28"/>
        </w:rPr>
        <w:t>ному указанным приказом, изложить в следующей редакции:</w:t>
      </w:r>
    </w:p>
    <w:p w:rsidR="005E5994" w:rsidRPr="00227BAB" w:rsidRDefault="005E5994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e"/>
        <w:tblW w:w="5000" w:type="pct"/>
        <w:jc w:val="center"/>
        <w:tblLayout w:type="fixed"/>
        <w:tblLook w:val="0480" w:firstRow="0" w:lastRow="0" w:firstColumn="1" w:lastColumn="0" w:noHBand="0" w:noVBand="1"/>
      </w:tblPr>
      <w:tblGrid>
        <w:gridCol w:w="1667"/>
        <w:gridCol w:w="2268"/>
        <w:gridCol w:w="425"/>
        <w:gridCol w:w="2268"/>
        <w:gridCol w:w="427"/>
        <w:gridCol w:w="567"/>
        <w:gridCol w:w="2799"/>
      </w:tblGrid>
      <w:tr w:rsidR="004801F0" w:rsidRPr="00227BAB" w:rsidTr="00F7118A">
        <w:trPr>
          <w:trHeight w:val="255"/>
          <w:jc w:val="center"/>
        </w:trPr>
        <w:tc>
          <w:tcPr>
            <w:tcW w:w="800" w:type="pct"/>
            <w:vMerge w:val="restart"/>
          </w:tcPr>
          <w:p w:rsidR="00834C61" w:rsidRPr="00227BAB" w:rsidRDefault="00834C61" w:rsidP="00F7118A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3.3. Д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ля возвр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тов (во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мещений) из бюджета Республики Татарстан излишне уплаченных (взыска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 xml:space="preserve">ных) сумм </w:t>
            </w:r>
            <w:r w:rsidRPr="00227B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88" w:type="pct"/>
            <w:vMerge w:val="restart"/>
          </w:tcPr>
          <w:p w:rsidR="00A86857" w:rsidRPr="00227BAB" w:rsidRDefault="00A86857" w:rsidP="00F7118A">
            <w:pPr>
              <w:ind w:firstLine="36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34C61" w:rsidRPr="00227BAB" w:rsidRDefault="00834C61" w:rsidP="00F7118A">
            <w:pPr>
              <w:ind w:firstLine="36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=100*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S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f</m:t>
                        </m:r>
                      </m:sub>
                    </m:sSub>
                  </m:den>
                </m:f>
              </m:oMath>
            </m:oMathPara>
          </w:p>
          <w:p w:rsidR="00A86857" w:rsidRPr="00227BAB" w:rsidRDefault="00A86857" w:rsidP="00F7118A">
            <w:pPr>
              <w:ind w:firstLine="369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834C61" w:rsidRPr="00227BAB" w:rsidRDefault="00834C61" w:rsidP="00F7118A">
            <w:pPr>
              <w:ind w:firstLine="3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объем возвратов (во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мещений) из бюджета РТ и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лишне уплаче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ных (взыска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ных) сумм в о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четном периоде</w:t>
            </w:r>
            <w:r w:rsidR="00215C7F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834C61" w:rsidRPr="00227BAB" w:rsidRDefault="00834C61" w:rsidP="00F7118A">
            <w:pPr>
              <w:ind w:firstLine="3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  <w:lang w:val="en-US"/>
              </w:rPr>
              <w:t>f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кассовое исполнение по доходам в о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четном периоде</w:t>
            </w:r>
            <w:r w:rsidR="00215C7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" w:type="pct"/>
            <w:vMerge w:val="restart"/>
          </w:tcPr>
          <w:p w:rsidR="00834C61" w:rsidRPr="00227BAB" w:rsidRDefault="00834C61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88" w:type="pct"/>
          </w:tcPr>
          <w:p w:rsidR="00834C61" w:rsidRPr="00227BAB" w:rsidRDefault="00834C61" w:rsidP="001C3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Р≤10%</w:t>
            </w:r>
          </w:p>
        </w:tc>
        <w:tc>
          <w:tcPr>
            <w:tcW w:w="205" w:type="pct"/>
          </w:tcPr>
          <w:p w:rsidR="00834C61" w:rsidRPr="00227BAB" w:rsidRDefault="00EF4336" w:rsidP="00EF43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2" w:type="pct"/>
            <w:vMerge w:val="restart"/>
          </w:tcPr>
          <w:p w:rsidR="00834C61" w:rsidRPr="00227BAB" w:rsidRDefault="00834C61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43" w:type="pct"/>
            <w:vMerge w:val="restart"/>
          </w:tcPr>
          <w:p w:rsidR="00834C61" w:rsidRPr="00227BAB" w:rsidRDefault="00834C61" w:rsidP="00F7118A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Показатель отр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жает качество адм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нистрирования дох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дов бюджета Ре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публики Татарстан, а также риск неиспо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нения доходов бю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жета Республики Т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тарстан, закрепле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ных за главными а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министраторами средств бюджета, на Р процентов в тек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щем финансовом г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ду и плановом пер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оде.</w:t>
            </w:r>
          </w:p>
          <w:p w:rsidR="00834C61" w:rsidRPr="00227BAB" w:rsidRDefault="00834C61" w:rsidP="00F7118A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Целевой орие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тир: Р=0%</w:t>
            </w:r>
          </w:p>
          <w:p w:rsidR="00834C61" w:rsidRPr="00227BAB" w:rsidRDefault="00834C61" w:rsidP="00F7118A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Показатель ра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считывается  еж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квартально и еж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годно с учетом 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раслевых особенн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стей.</w:t>
            </w:r>
          </w:p>
        </w:tc>
      </w:tr>
      <w:tr w:rsidR="004801F0" w:rsidRPr="00227BAB" w:rsidTr="00F7118A">
        <w:trPr>
          <w:trHeight w:val="180"/>
          <w:jc w:val="center"/>
        </w:trPr>
        <w:tc>
          <w:tcPr>
            <w:tcW w:w="800" w:type="pct"/>
            <w:vMerge/>
          </w:tcPr>
          <w:p w:rsidR="00834C61" w:rsidRPr="00227BAB" w:rsidRDefault="00834C61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  <w:vMerge/>
          </w:tcPr>
          <w:p w:rsidR="00834C61" w:rsidRPr="00227BAB" w:rsidRDefault="00834C61" w:rsidP="001C3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vMerge/>
          </w:tcPr>
          <w:p w:rsidR="00834C61" w:rsidRPr="00227BAB" w:rsidRDefault="00834C61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</w:tcPr>
          <w:p w:rsidR="00834C61" w:rsidRPr="00227BAB" w:rsidRDefault="00834C61" w:rsidP="001C3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10%&lt;Р≤20%</w:t>
            </w:r>
          </w:p>
        </w:tc>
        <w:tc>
          <w:tcPr>
            <w:tcW w:w="205" w:type="pct"/>
          </w:tcPr>
          <w:p w:rsidR="00834C61" w:rsidRPr="00227BAB" w:rsidRDefault="00834C61" w:rsidP="001C32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" w:type="pct"/>
            <w:vMerge/>
          </w:tcPr>
          <w:p w:rsidR="00834C61" w:rsidRPr="00227BAB" w:rsidRDefault="00834C61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pct"/>
            <w:vMerge/>
          </w:tcPr>
          <w:p w:rsidR="00834C61" w:rsidRPr="00227BAB" w:rsidRDefault="00834C61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F0" w:rsidRPr="00227BAB" w:rsidTr="00F7118A">
        <w:trPr>
          <w:trHeight w:val="165"/>
          <w:jc w:val="center"/>
        </w:trPr>
        <w:tc>
          <w:tcPr>
            <w:tcW w:w="800" w:type="pct"/>
            <w:vMerge/>
          </w:tcPr>
          <w:p w:rsidR="00834C61" w:rsidRPr="00227BAB" w:rsidRDefault="00834C61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  <w:vMerge/>
          </w:tcPr>
          <w:p w:rsidR="00834C61" w:rsidRPr="00227BAB" w:rsidRDefault="00834C61" w:rsidP="001C324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4" w:type="pct"/>
            <w:vMerge/>
          </w:tcPr>
          <w:p w:rsidR="00834C61" w:rsidRPr="00227BAB" w:rsidRDefault="00834C61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</w:tcPr>
          <w:p w:rsidR="00834C61" w:rsidRPr="00227BAB" w:rsidRDefault="00834C61" w:rsidP="001C3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20%&lt;Р≤40%</w:t>
            </w:r>
          </w:p>
        </w:tc>
        <w:tc>
          <w:tcPr>
            <w:tcW w:w="205" w:type="pct"/>
          </w:tcPr>
          <w:p w:rsidR="00834C61" w:rsidRPr="00227BAB" w:rsidRDefault="00834C61" w:rsidP="001C32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" w:type="pct"/>
            <w:vMerge/>
          </w:tcPr>
          <w:p w:rsidR="00834C61" w:rsidRPr="00227BAB" w:rsidRDefault="00834C61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pct"/>
            <w:vMerge/>
          </w:tcPr>
          <w:p w:rsidR="00834C61" w:rsidRPr="00227BAB" w:rsidRDefault="00834C61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F0" w:rsidRPr="00227BAB" w:rsidTr="00F7118A">
        <w:trPr>
          <w:trHeight w:val="195"/>
          <w:jc w:val="center"/>
        </w:trPr>
        <w:tc>
          <w:tcPr>
            <w:tcW w:w="800" w:type="pct"/>
            <w:vMerge/>
          </w:tcPr>
          <w:p w:rsidR="00834C61" w:rsidRPr="00227BAB" w:rsidRDefault="00834C61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  <w:vMerge/>
          </w:tcPr>
          <w:p w:rsidR="00834C61" w:rsidRPr="00227BAB" w:rsidRDefault="00834C61" w:rsidP="001C324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4" w:type="pct"/>
            <w:vMerge/>
          </w:tcPr>
          <w:p w:rsidR="00834C61" w:rsidRPr="00227BAB" w:rsidRDefault="00834C61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</w:tcPr>
          <w:p w:rsidR="00834C61" w:rsidRPr="00227BAB" w:rsidRDefault="00834C61" w:rsidP="001C3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40%&lt;Р≤60%</w:t>
            </w:r>
          </w:p>
        </w:tc>
        <w:tc>
          <w:tcPr>
            <w:tcW w:w="205" w:type="pct"/>
          </w:tcPr>
          <w:p w:rsidR="00834C61" w:rsidRPr="00227BAB" w:rsidRDefault="00834C61" w:rsidP="001C32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" w:type="pct"/>
            <w:vMerge/>
          </w:tcPr>
          <w:p w:rsidR="00834C61" w:rsidRPr="00227BAB" w:rsidRDefault="00834C61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pct"/>
            <w:vMerge/>
          </w:tcPr>
          <w:p w:rsidR="00834C61" w:rsidRPr="00227BAB" w:rsidRDefault="00834C61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F0" w:rsidRPr="00227BAB" w:rsidTr="00F7118A">
        <w:trPr>
          <w:trHeight w:val="270"/>
          <w:jc w:val="center"/>
        </w:trPr>
        <w:tc>
          <w:tcPr>
            <w:tcW w:w="800" w:type="pct"/>
            <w:vMerge/>
          </w:tcPr>
          <w:p w:rsidR="00834C61" w:rsidRPr="00227BAB" w:rsidRDefault="00834C61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  <w:vMerge/>
          </w:tcPr>
          <w:p w:rsidR="00834C61" w:rsidRPr="00227BAB" w:rsidRDefault="00834C61" w:rsidP="001C324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4" w:type="pct"/>
            <w:vMerge/>
          </w:tcPr>
          <w:p w:rsidR="00834C61" w:rsidRPr="00227BAB" w:rsidRDefault="00834C61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</w:tcPr>
          <w:p w:rsidR="00834C61" w:rsidRPr="00227BAB" w:rsidRDefault="00834C61" w:rsidP="001C3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600%&lt;Р≤80%</w:t>
            </w:r>
          </w:p>
        </w:tc>
        <w:tc>
          <w:tcPr>
            <w:tcW w:w="205" w:type="pct"/>
          </w:tcPr>
          <w:p w:rsidR="00834C61" w:rsidRPr="00227BAB" w:rsidRDefault="00834C61" w:rsidP="001C32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" w:type="pct"/>
            <w:vMerge/>
          </w:tcPr>
          <w:p w:rsidR="00834C61" w:rsidRPr="00227BAB" w:rsidRDefault="00834C61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pct"/>
            <w:vMerge/>
          </w:tcPr>
          <w:p w:rsidR="00834C61" w:rsidRPr="00227BAB" w:rsidRDefault="00834C61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F0" w:rsidRPr="00227BAB" w:rsidTr="00F7118A">
        <w:trPr>
          <w:trHeight w:val="240"/>
          <w:jc w:val="center"/>
        </w:trPr>
        <w:tc>
          <w:tcPr>
            <w:tcW w:w="800" w:type="pct"/>
            <w:vMerge/>
          </w:tcPr>
          <w:p w:rsidR="00834C61" w:rsidRPr="00227BAB" w:rsidRDefault="00834C61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  <w:vMerge/>
          </w:tcPr>
          <w:p w:rsidR="00834C61" w:rsidRPr="00227BAB" w:rsidRDefault="00834C61" w:rsidP="001C324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4" w:type="pct"/>
            <w:vMerge/>
          </w:tcPr>
          <w:p w:rsidR="00834C61" w:rsidRPr="00227BAB" w:rsidRDefault="00834C61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</w:tcPr>
          <w:p w:rsidR="00834C61" w:rsidRPr="00227BAB" w:rsidRDefault="00834C61" w:rsidP="001C3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Р&gt;80%</w:t>
            </w:r>
          </w:p>
        </w:tc>
        <w:tc>
          <w:tcPr>
            <w:tcW w:w="205" w:type="pct"/>
          </w:tcPr>
          <w:p w:rsidR="00834C61" w:rsidRPr="00227BAB" w:rsidRDefault="00834C61" w:rsidP="001C32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2" w:type="pct"/>
            <w:vMerge/>
          </w:tcPr>
          <w:p w:rsidR="00834C61" w:rsidRPr="00227BAB" w:rsidRDefault="00834C61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pct"/>
            <w:vMerge/>
          </w:tcPr>
          <w:p w:rsidR="00834C61" w:rsidRPr="00227BAB" w:rsidRDefault="00834C61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F0" w:rsidRPr="00227BAB" w:rsidTr="00F7118A">
        <w:trPr>
          <w:trHeight w:val="1410"/>
          <w:jc w:val="center"/>
        </w:trPr>
        <w:tc>
          <w:tcPr>
            <w:tcW w:w="800" w:type="pct"/>
            <w:vMerge/>
          </w:tcPr>
          <w:p w:rsidR="00834C61" w:rsidRPr="00227BAB" w:rsidRDefault="00834C61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  <w:vMerge/>
          </w:tcPr>
          <w:p w:rsidR="00834C61" w:rsidRPr="00227BAB" w:rsidRDefault="00834C61" w:rsidP="001C324E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4" w:type="pct"/>
            <w:vMerge/>
          </w:tcPr>
          <w:p w:rsidR="00834C61" w:rsidRPr="00227BAB" w:rsidRDefault="00834C61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3" w:type="pct"/>
            <w:gridSpan w:val="2"/>
          </w:tcPr>
          <w:p w:rsidR="00834C61" w:rsidRPr="00227BAB" w:rsidRDefault="00834C61" w:rsidP="001C3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vMerge/>
          </w:tcPr>
          <w:p w:rsidR="00834C61" w:rsidRPr="00227BAB" w:rsidRDefault="00834C61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pct"/>
            <w:vMerge/>
          </w:tcPr>
          <w:p w:rsidR="00834C61" w:rsidRPr="00227BAB" w:rsidRDefault="00834C61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133C" w:rsidRPr="00227BAB" w:rsidRDefault="0028133C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713A" w:rsidRPr="00227BAB" w:rsidRDefault="00E13C1C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</w:t>
      </w:r>
      <w:r w:rsidR="00F4713A" w:rsidRPr="00227BAB">
        <w:rPr>
          <w:sz w:val="28"/>
          <w:szCs w:val="28"/>
        </w:rPr>
        <w:t xml:space="preserve"> Приложения № 1 к порядку проведения Министерством финансов Республики Татарстан мониторинга качества финансового менеджмента в отнош</w:t>
      </w:r>
      <w:r w:rsidR="00F4713A" w:rsidRPr="00227BAB">
        <w:rPr>
          <w:sz w:val="28"/>
          <w:szCs w:val="28"/>
        </w:rPr>
        <w:t>е</w:t>
      </w:r>
      <w:r w:rsidR="00F4713A" w:rsidRPr="00227BAB">
        <w:rPr>
          <w:sz w:val="28"/>
          <w:szCs w:val="28"/>
        </w:rPr>
        <w:t>нии главных администраторов средств бюджета Республики Татарстан, утвержде</w:t>
      </w:r>
      <w:r w:rsidR="00F4713A" w:rsidRPr="00227BAB">
        <w:rPr>
          <w:sz w:val="28"/>
          <w:szCs w:val="28"/>
        </w:rPr>
        <w:t>н</w:t>
      </w:r>
      <w:r w:rsidR="00F4713A" w:rsidRPr="00227BAB">
        <w:rPr>
          <w:sz w:val="28"/>
          <w:szCs w:val="28"/>
        </w:rPr>
        <w:t>ному указанным приказом, изложить в следующей редакции:</w:t>
      </w:r>
    </w:p>
    <w:p w:rsidR="00F4713A" w:rsidRPr="00227BAB" w:rsidRDefault="00F4713A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e"/>
        <w:tblW w:w="5000" w:type="pct"/>
        <w:jc w:val="center"/>
        <w:tblLook w:val="0480" w:firstRow="0" w:lastRow="0" w:firstColumn="1" w:lastColumn="0" w:noHBand="0" w:noVBand="1"/>
      </w:tblPr>
      <w:tblGrid>
        <w:gridCol w:w="2094"/>
        <w:gridCol w:w="5952"/>
        <w:gridCol w:w="575"/>
        <w:gridCol w:w="223"/>
        <w:gridCol w:w="356"/>
        <w:gridCol w:w="1221"/>
      </w:tblGrid>
      <w:tr w:rsidR="003B5440" w:rsidRPr="00227BAB" w:rsidTr="003B5440">
        <w:trPr>
          <w:trHeight w:val="3140"/>
          <w:jc w:val="center"/>
        </w:trPr>
        <w:tc>
          <w:tcPr>
            <w:tcW w:w="1004" w:type="pct"/>
          </w:tcPr>
          <w:p w:rsidR="00E87764" w:rsidRPr="00227BAB" w:rsidRDefault="00E87764" w:rsidP="00274DFA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5. Контроль и аудит</w:t>
            </w:r>
          </w:p>
        </w:tc>
        <w:tc>
          <w:tcPr>
            <w:tcW w:w="2856" w:type="pct"/>
          </w:tcPr>
          <w:p w:rsidR="00C5005E" w:rsidRPr="00227BAB" w:rsidRDefault="00C5005E" w:rsidP="00FF3D2F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C5005E" w:rsidRPr="00274DFA" w:rsidRDefault="00E87764" w:rsidP="00274DFA">
            <w:pPr>
              <w:ind w:firstLine="369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k=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m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p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w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d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k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n</m:t>
                    </m:r>
                  </m:den>
                </m:f>
              </m:oMath>
            </m:oMathPara>
          </w:p>
          <w:p w:rsidR="00326D96" w:rsidRPr="00227BAB" w:rsidRDefault="00326D96" w:rsidP="00274DFA">
            <w:pPr>
              <w:ind w:firstLine="369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</w:pPr>
          </w:p>
          <w:p w:rsidR="00E87764" w:rsidRPr="00227BAB" w:rsidRDefault="00BA125F" w:rsidP="00274DFA">
            <w:pPr>
              <w:ind w:firstLine="3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</m:sSub>
            </m:oMath>
            <w:r w:rsidR="00160FB6" w:rsidRPr="00227BA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– </w:t>
            </w:r>
            <w:r w:rsidR="00160FB6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оценка по показателю осуществления мероприятий внутреннего контроля</w:t>
            </w:r>
            <w:r w:rsidR="002C647F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60FB6" w:rsidRPr="00227BAB" w:rsidRDefault="00BA125F" w:rsidP="00274DFA">
            <w:pPr>
              <w:ind w:firstLine="3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oMath>
            <w:r w:rsidR="00160FB6" w:rsidRPr="00227BA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– </w:t>
            </w:r>
            <w:r w:rsidR="00160FB6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оценка по показателю проведения и</w:t>
            </w:r>
            <w:r w:rsidR="00160FB6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160FB6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вентаризаций</w:t>
            </w:r>
            <w:r w:rsidR="002C647F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60FB6" w:rsidRPr="00227BAB" w:rsidRDefault="00BA125F" w:rsidP="00274DFA">
            <w:pPr>
              <w:ind w:firstLine="3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sub>
              </m:sSub>
            </m:oMath>
            <w:r w:rsidR="002C647F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оценка по показателю доли недостач и </w:t>
            </w:r>
            <w:r w:rsidR="002C647F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хищений денежных средств и материальных ценностей;</w:t>
            </w:r>
          </w:p>
          <w:p w:rsidR="002C647F" w:rsidRPr="00227BAB" w:rsidRDefault="00BA125F" w:rsidP="00274DFA">
            <w:pPr>
              <w:ind w:firstLine="3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w</m:t>
                  </m:r>
                </m:sub>
              </m:sSub>
            </m:oMath>
            <w:r w:rsidR="002C647F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оценка по показателю качества орг</w:t>
            </w:r>
            <w:r w:rsidR="002C647F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2C647F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низации и осуществления внутреннего фина</w:t>
            </w:r>
            <w:r w:rsidR="002C647F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2C647F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сового аудита главного администратора средств бюджета;</w:t>
            </w:r>
          </w:p>
          <w:p w:rsidR="00160FB6" w:rsidRPr="00771D70" w:rsidRDefault="00BA125F" w:rsidP="00274DFA">
            <w:pPr>
              <w:ind w:firstLine="3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sub>
              </m:sSub>
            </m:oMath>
            <w:r w:rsidR="002C647F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оценка по показателю качества норм</w:t>
            </w:r>
            <w:r w:rsidR="002C647F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2C647F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тивного правового акта главного администр</w:t>
            </w:r>
            <w:r w:rsidR="002C647F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2C647F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тора средств бюджета о порядке ведения мон</w:t>
            </w:r>
            <w:r w:rsidR="002C647F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2C647F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торинга результатов деятельности (результ</w:t>
            </w:r>
            <w:r w:rsidR="002C647F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2C647F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тивности бюджетных расходов, качества предоставляемых услуг) учреждениями, подв</w:t>
            </w:r>
            <w:r w:rsidR="002C647F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2C647F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домственными главному администратору средств бюджета</w:t>
            </w:r>
            <w:r w:rsidR="00E13C1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916CB7" w:rsidRPr="00227BAB" w:rsidRDefault="00BA125F" w:rsidP="00274DFA">
            <w:pPr>
              <w:ind w:firstLine="3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</m:sub>
              </m:sSub>
            </m:oMath>
            <w:r w:rsidR="00916CB7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оценка по показателю качества </w:t>
            </w:r>
            <w:r w:rsidR="001F38B1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ис</w:t>
            </w:r>
            <w:r w:rsidR="00771D70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r w:rsidR="00771D70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="00771D70">
              <w:rPr>
                <w:rFonts w:ascii="Times New Roman" w:eastAsia="Calibri" w:hAnsi="Times New Roman" w:cs="Times New Roman"/>
                <w:sz w:val="28"/>
                <w:szCs w:val="28"/>
              </w:rPr>
              <w:t>нения предписаний Счетной палаты Рес-публики Татарстан и Министерства фи-нансов Республики Татар</w:t>
            </w:r>
            <w:r w:rsidR="001F38B1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стан</w:t>
            </w:r>
            <w:r w:rsidR="00326D96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916CB7" w:rsidRPr="00227BAB" w:rsidRDefault="00E13C1C" w:rsidP="00274DFA">
            <w:pPr>
              <w:ind w:firstLine="3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</w:t>
            </w:r>
            <w:r w:rsidR="00326D96" w:rsidRPr="00227B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="00326D96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показателей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6" w:type="pct"/>
          </w:tcPr>
          <w:p w:rsidR="00E87764" w:rsidRPr="00227BAB" w:rsidRDefault="00E87764" w:rsidP="00FF3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07" w:type="pct"/>
          </w:tcPr>
          <w:p w:rsidR="00E87764" w:rsidRPr="00227BAB" w:rsidRDefault="00E87764" w:rsidP="00FF3D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1" w:type="pct"/>
          </w:tcPr>
          <w:p w:rsidR="00E87764" w:rsidRPr="00227BAB" w:rsidRDefault="00E87764" w:rsidP="00FF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6" w:type="pct"/>
          </w:tcPr>
          <w:p w:rsidR="00E87764" w:rsidRPr="00771D70" w:rsidRDefault="00E87764" w:rsidP="00771D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4713A" w:rsidRPr="00227BAB" w:rsidRDefault="00F4713A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164A" w:rsidRDefault="00EE164A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AB">
        <w:rPr>
          <w:sz w:val="28"/>
          <w:szCs w:val="28"/>
        </w:rPr>
        <w:t>пункт 5.4 Приложения № 1 к порядку проведения Министерством финансов Республики Татарстан мониторинга качества финансового менеджмента в отнош</w:t>
      </w:r>
      <w:r w:rsidRPr="00227BAB">
        <w:rPr>
          <w:sz w:val="28"/>
          <w:szCs w:val="28"/>
        </w:rPr>
        <w:t>е</w:t>
      </w:r>
      <w:r w:rsidRPr="00227BAB">
        <w:rPr>
          <w:sz w:val="28"/>
          <w:szCs w:val="28"/>
        </w:rPr>
        <w:t>нии главных администраторов средств бюджета Республики Татарстан, утвержде</w:t>
      </w:r>
      <w:r w:rsidRPr="00227BAB">
        <w:rPr>
          <w:sz w:val="28"/>
          <w:szCs w:val="28"/>
        </w:rPr>
        <w:t>н</w:t>
      </w:r>
      <w:r w:rsidRPr="00227BAB">
        <w:rPr>
          <w:sz w:val="28"/>
          <w:szCs w:val="28"/>
        </w:rPr>
        <w:t>ному указанным приказом, изложить в следующей редакции:</w:t>
      </w:r>
    </w:p>
    <w:p w:rsidR="00227BAB" w:rsidRPr="00227BAB" w:rsidRDefault="00227BAB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e"/>
        <w:tblW w:w="5000" w:type="pct"/>
        <w:jc w:val="center"/>
        <w:tblLayout w:type="fixed"/>
        <w:tblLook w:val="0480" w:firstRow="0" w:lastRow="0" w:firstColumn="1" w:lastColumn="0" w:noHBand="0" w:noVBand="1"/>
      </w:tblPr>
      <w:tblGrid>
        <w:gridCol w:w="1809"/>
        <w:gridCol w:w="3120"/>
        <w:gridCol w:w="711"/>
        <w:gridCol w:w="1980"/>
        <w:gridCol w:w="496"/>
        <w:gridCol w:w="2305"/>
      </w:tblGrid>
      <w:tr w:rsidR="00E43A65" w:rsidRPr="00227BAB" w:rsidTr="00E36844">
        <w:trPr>
          <w:trHeight w:val="6369"/>
          <w:jc w:val="center"/>
        </w:trPr>
        <w:tc>
          <w:tcPr>
            <w:tcW w:w="868" w:type="pct"/>
          </w:tcPr>
          <w:p w:rsidR="00E43A65" w:rsidRPr="00227BAB" w:rsidRDefault="0005700B" w:rsidP="00274DFA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570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3A65" w:rsidRPr="00227BAB">
              <w:rPr>
                <w:rFonts w:ascii="Times New Roman" w:hAnsi="Times New Roman" w:cs="Times New Roman"/>
                <w:sz w:val="28"/>
                <w:szCs w:val="28"/>
              </w:rPr>
              <w:t>. Кач</w:t>
            </w:r>
            <w:r w:rsidR="00E43A65" w:rsidRPr="00227B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43A65" w:rsidRPr="00227BAB">
              <w:rPr>
                <w:rFonts w:ascii="Times New Roman" w:hAnsi="Times New Roman" w:cs="Times New Roman"/>
                <w:sz w:val="28"/>
                <w:szCs w:val="28"/>
              </w:rPr>
              <w:t>ство орган</w:t>
            </w:r>
            <w:r w:rsidR="00E43A65" w:rsidRPr="00227B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43A65" w:rsidRPr="00227BAB">
              <w:rPr>
                <w:rFonts w:ascii="Times New Roman" w:hAnsi="Times New Roman" w:cs="Times New Roman"/>
                <w:sz w:val="28"/>
                <w:szCs w:val="28"/>
              </w:rPr>
              <w:t>зации вну</w:t>
            </w:r>
            <w:r w:rsidR="00E43A65" w:rsidRPr="00227BA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43A65" w:rsidRPr="00227BAB">
              <w:rPr>
                <w:rFonts w:ascii="Times New Roman" w:hAnsi="Times New Roman" w:cs="Times New Roman"/>
                <w:sz w:val="28"/>
                <w:szCs w:val="28"/>
              </w:rPr>
              <w:t>реннего ф</w:t>
            </w:r>
            <w:r w:rsidR="00E43A65" w:rsidRPr="00227B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43A65" w:rsidRPr="00227BAB">
              <w:rPr>
                <w:rFonts w:ascii="Times New Roman" w:hAnsi="Times New Roman" w:cs="Times New Roman"/>
                <w:sz w:val="28"/>
                <w:szCs w:val="28"/>
              </w:rPr>
              <w:t>нансового аудита и внутреннего финансового контроля главного а</w:t>
            </w:r>
            <w:r w:rsidR="00E43A65" w:rsidRPr="00227BA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43A65" w:rsidRPr="00227BAB">
              <w:rPr>
                <w:rFonts w:ascii="Times New Roman" w:hAnsi="Times New Roman" w:cs="Times New Roman"/>
                <w:sz w:val="28"/>
                <w:szCs w:val="28"/>
              </w:rPr>
              <w:t>министратра средств бюджета</w:t>
            </w:r>
            <w:bookmarkStart w:id="0" w:name="_GoBack"/>
            <w:bookmarkEnd w:id="0"/>
          </w:p>
        </w:tc>
        <w:tc>
          <w:tcPr>
            <w:tcW w:w="1497" w:type="pct"/>
          </w:tcPr>
          <w:p w:rsidR="00E43A65" w:rsidRPr="00227BAB" w:rsidRDefault="00E43A65" w:rsidP="00274DFA">
            <w:pPr>
              <w:ind w:firstLine="36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43A65" w:rsidRPr="00227BAB" w:rsidRDefault="00E43A65" w:rsidP="00274D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* (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o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 xml:space="preserve">+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p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)</m:t>
              </m:r>
            </m:oMath>
          </w:p>
          <w:p w:rsidR="0041702B" w:rsidRPr="00227BAB" w:rsidRDefault="0041702B" w:rsidP="00274DFA">
            <w:pPr>
              <w:ind w:firstLine="36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1702B" w:rsidRPr="00227BAB" w:rsidRDefault="00BA125F" w:rsidP="00274DFA">
            <w:pPr>
              <w:ind w:firstLine="3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o</m:t>
                  </m:r>
                </m:sub>
              </m:sSub>
            </m:oMath>
            <w:r w:rsidR="0041702B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оценка по пок</w:t>
            </w:r>
            <w:r w:rsidR="0041702B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41702B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зателю качества орг</w:t>
            </w:r>
            <w:r w:rsidR="0041702B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41702B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низации внутреннего финансового аудита;</w:t>
            </w:r>
          </w:p>
          <w:p w:rsidR="0041702B" w:rsidRPr="0005700B" w:rsidRDefault="00BA125F" w:rsidP="00274DFA">
            <w:pPr>
              <w:ind w:firstLine="3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p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 xml:space="preserve">= </m:t>
              </m:r>
            </m:oMath>
            <w:r w:rsidR="0041702B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оценка по п</w:t>
            </w:r>
            <w:r w:rsidR="0041702B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41702B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казателю качества пл</w:t>
            </w:r>
            <w:r w:rsidR="0041702B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41702B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нирования и провед</w:t>
            </w:r>
            <w:r w:rsidR="0041702B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41702B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ния аудиторских мер</w:t>
            </w:r>
            <w:r w:rsidR="0041702B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41702B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приятий, реализации результатов проведения аудиторских меропри</w:t>
            </w:r>
            <w:r w:rsidR="0041702B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41702B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тий</w:t>
            </w:r>
            <w:r w:rsidR="0005700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E43A65" w:rsidRPr="00227BAB" w:rsidRDefault="00E43A65" w:rsidP="00FF3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50" w:type="pct"/>
          </w:tcPr>
          <w:p w:rsidR="00E43A65" w:rsidRPr="00227BAB" w:rsidRDefault="00E43A65" w:rsidP="00FF3D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8" w:type="pct"/>
          </w:tcPr>
          <w:p w:rsidR="00E43A65" w:rsidRPr="00227BAB" w:rsidRDefault="00E43A65" w:rsidP="00FF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06" w:type="pct"/>
          </w:tcPr>
          <w:p w:rsidR="00E43A65" w:rsidRPr="00227BAB" w:rsidRDefault="00E43A65" w:rsidP="00FF3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51C4" w:rsidRPr="00227BAB" w:rsidRDefault="00916CB7" w:rsidP="008251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AB">
        <w:rPr>
          <w:sz w:val="28"/>
          <w:szCs w:val="28"/>
        </w:rPr>
        <w:lastRenderedPageBreak/>
        <w:t>в Приложение</w:t>
      </w:r>
      <w:r w:rsidR="008251C4" w:rsidRPr="00227BAB">
        <w:rPr>
          <w:sz w:val="28"/>
          <w:szCs w:val="28"/>
        </w:rPr>
        <w:t xml:space="preserve"> № 1 к порядку проведения Министерством финансов Респу</w:t>
      </w:r>
      <w:r w:rsidR="008251C4" w:rsidRPr="00227BAB">
        <w:rPr>
          <w:sz w:val="28"/>
          <w:szCs w:val="28"/>
        </w:rPr>
        <w:t>б</w:t>
      </w:r>
      <w:r w:rsidR="008251C4" w:rsidRPr="00227BAB">
        <w:rPr>
          <w:sz w:val="28"/>
          <w:szCs w:val="28"/>
        </w:rPr>
        <w:t xml:space="preserve">лики Татарстан мониторинга качества финансового менеджмента в отношении главных администраторов средств бюджета Республики Татарстан, утвержденному указанным приказом, </w:t>
      </w:r>
      <w:r w:rsidRPr="00227BAB">
        <w:rPr>
          <w:sz w:val="28"/>
          <w:szCs w:val="28"/>
        </w:rPr>
        <w:t xml:space="preserve">добавить пункт 5.6 и </w:t>
      </w:r>
      <w:r w:rsidR="008251C4" w:rsidRPr="00227BAB">
        <w:rPr>
          <w:sz w:val="28"/>
          <w:szCs w:val="28"/>
        </w:rPr>
        <w:t>изложить в следующей редакции:</w:t>
      </w:r>
    </w:p>
    <w:p w:rsidR="008251C4" w:rsidRPr="00227BAB" w:rsidRDefault="008251C4" w:rsidP="008251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e"/>
        <w:tblW w:w="5000" w:type="pct"/>
        <w:jc w:val="center"/>
        <w:tblLayout w:type="fixed"/>
        <w:tblLook w:val="0480" w:firstRow="0" w:lastRow="0" w:firstColumn="1" w:lastColumn="0" w:noHBand="0" w:noVBand="1"/>
      </w:tblPr>
      <w:tblGrid>
        <w:gridCol w:w="1810"/>
        <w:gridCol w:w="2583"/>
        <w:gridCol w:w="449"/>
        <w:gridCol w:w="2354"/>
        <w:gridCol w:w="424"/>
        <w:gridCol w:w="569"/>
        <w:gridCol w:w="2232"/>
      </w:tblGrid>
      <w:tr w:rsidR="008251C4" w:rsidRPr="00227BAB" w:rsidTr="008578FB">
        <w:trPr>
          <w:trHeight w:val="204"/>
          <w:jc w:val="center"/>
        </w:trPr>
        <w:tc>
          <w:tcPr>
            <w:tcW w:w="868" w:type="pct"/>
            <w:vMerge w:val="restart"/>
          </w:tcPr>
          <w:p w:rsidR="008251C4" w:rsidRPr="00227BAB" w:rsidRDefault="008251C4" w:rsidP="008578FB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 xml:space="preserve">5.6. </w:t>
            </w:r>
            <w:r w:rsidR="00916CB7" w:rsidRPr="00227BAB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r w:rsidR="00916CB7" w:rsidRPr="00227B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16CB7" w:rsidRPr="00227BAB">
              <w:rPr>
                <w:rFonts w:ascii="Times New Roman" w:hAnsi="Times New Roman" w:cs="Times New Roman"/>
                <w:sz w:val="28"/>
                <w:szCs w:val="28"/>
              </w:rPr>
              <w:t>ство испо</w:t>
            </w:r>
            <w:r w:rsidR="00916CB7" w:rsidRPr="00227BA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16CB7" w:rsidRPr="00227BAB">
              <w:rPr>
                <w:rFonts w:ascii="Times New Roman" w:hAnsi="Times New Roman" w:cs="Times New Roman"/>
                <w:sz w:val="28"/>
                <w:szCs w:val="28"/>
              </w:rPr>
              <w:t>нения пре</w:t>
            </w:r>
            <w:r w:rsidR="00916CB7" w:rsidRPr="00227BA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16CB7" w:rsidRPr="00227BAB">
              <w:rPr>
                <w:rFonts w:ascii="Times New Roman" w:hAnsi="Times New Roman" w:cs="Times New Roman"/>
                <w:sz w:val="28"/>
                <w:szCs w:val="28"/>
              </w:rPr>
              <w:t>писаний Счетной па-латы Ре</w:t>
            </w:r>
            <w:r w:rsidR="000570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16CB7" w:rsidRPr="00227BAB">
              <w:rPr>
                <w:rFonts w:ascii="Times New Roman" w:hAnsi="Times New Roman" w:cs="Times New Roman"/>
                <w:sz w:val="28"/>
                <w:szCs w:val="28"/>
              </w:rPr>
              <w:t>публики Т</w:t>
            </w:r>
            <w:r w:rsidR="00916CB7" w:rsidRPr="00227B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16CB7" w:rsidRPr="00227BAB">
              <w:rPr>
                <w:rFonts w:ascii="Times New Roman" w:hAnsi="Times New Roman" w:cs="Times New Roman"/>
                <w:sz w:val="28"/>
                <w:szCs w:val="28"/>
              </w:rPr>
              <w:t>тарстан и Министе</w:t>
            </w:r>
            <w:r w:rsidR="0005700B">
              <w:rPr>
                <w:rFonts w:ascii="Times New Roman" w:hAnsi="Times New Roman" w:cs="Times New Roman"/>
                <w:sz w:val="28"/>
                <w:szCs w:val="28"/>
              </w:rPr>
              <w:t>ства финансов Рес</w:t>
            </w:r>
            <w:r w:rsidR="00916CB7" w:rsidRPr="00227BAB">
              <w:rPr>
                <w:rFonts w:ascii="Times New Roman" w:hAnsi="Times New Roman" w:cs="Times New Roman"/>
                <w:sz w:val="28"/>
                <w:szCs w:val="28"/>
              </w:rPr>
              <w:t>публики Та</w:t>
            </w:r>
            <w:r w:rsidR="0005700B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r w:rsidR="00916CB7" w:rsidRPr="00227BAB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  <w:r w:rsidR="00EE6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A1A" w:rsidRPr="00EE6A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39" w:type="pct"/>
            <w:vMerge w:val="restart"/>
          </w:tcPr>
          <w:p w:rsidR="008251C4" w:rsidRPr="00227BAB" w:rsidRDefault="008251C4" w:rsidP="00C36D89">
            <w:pPr>
              <w:ind w:firstLine="287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8251C4" w:rsidRPr="00227BAB" w:rsidRDefault="008251C4" w:rsidP="00C36D89">
            <w:pPr>
              <w:ind w:firstLine="2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k=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p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+0.5*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c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n</m:t>
                        </m:r>
                      </m:sub>
                    </m:sSub>
                  </m:den>
                </m:f>
              </m:oMath>
            </m:oMathPara>
          </w:p>
          <w:p w:rsidR="008251C4" w:rsidRPr="00227BAB" w:rsidRDefault="008251C4" w:rsidP="00C36D89">
            <w:pPr>
              <w:ind w:firstLine="28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8251C4" w:rsidRPr="00227BAB" w:rsidRDefault="00BA125F" w:rsidP="008578FB">
            <w:pPr>
              <w:ind w:firstLine="3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oMath>
            <w:r w:rsidR="008251C4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количество направленных главному админ</w:t>
            </w:r>
            <w:r w:rsidR="008251C4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8251C4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стратору средств бюджета предп</w:t>
            </w:r>
            <w:r w:rsidR="008251C4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8251C4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саний Счетной п</w:t>
            </w:r>
            <w:r w:rsidR="008251C4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251C4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латы Республики Татарстан и Мин</w:t>
            </w:r>
            <w:r w:rsidR="008251C4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8251C4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стерства финансов Республики Тата</w:t>
            </w:r>
            <w:r w:rsidR="008251C4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8251C4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стан</w:t>
            </w:r>
            <w:r w:rsidR="00C6632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8251C4" w:rsidRPr="00227BAB" w:rsidRDefault="008251C4" w:rsidP="008578FB">
            <w:pPr>
              <w:ind w:firstLine="3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p</m:t>
                  </m:r>
                </m:sub>
              </m:sSub>
            </m:oMath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колич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ство исполненных главным админ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стратором средств бюджета предп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саний Счетной п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латы Республики Татарстан и Мин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стерства финансов Республики Тата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стан</w:t>
            </w:r>
            <w:r w:rsidR="00C6632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8251C4" w:rsidRPr="00227BAB" w:rsidRDefault="008251C4" w:rsidP="008578FB">
            <w:pPr>
              <w:ind w:firstLine="3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oMath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колич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ство частично и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полненных гла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ным администр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тором средств бюджета предп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саний Счетной п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латы Республики Татарстан Мин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стерства финансов Республики Тата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стан</w:t>
            </w:r>
            <w:r w:rsidR="00C6632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" w:type="pct"/>
            <w:vMerge w:val="restart"/>
          </w:tcPr>
          <w:p w:rsidR="008251C4" w:rsidRPr="00227BAB" w:rsidRDefault="008251C4" w:rsidP="00C36D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29" w:type="pct"/>
          </w:tcPr>
          <w:p w:rsidR="008251C4" w:rsidRPr="00227BAB" w:rsidRDefault="008578FB" w:rsidP="008578FB">
            <w:pPr>
              <w:ind w:firstLine="3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Предписания Счетной палаты Рес</w:t>
            </w:r>
            <w:r w:rsidR="00D506B2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публики Та-тарстан и Мини-стерства фи-нансов Рес-публики Татар-стан </w:t>
            </w:r>
            <w:r w:rsidR="00EF552E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исполнены или </w:t>
            </w:r>
            <w:r w:rsidR="00D506B2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отсутствуют</w:t>
            </w:r>
          </w:p>
        </w:tc>
        <w:tc>
          <w:tcPr>
            <w:tcW w:w="203" w:type="pct"/>
          </w:tcPr>
          <w:p w:rsidR="008251C4" w:rsidRPr="00227BAB" w:rsidRDefault="008251C4" w:rsidP="00C36D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" w:type="pct"/>
            <w:vMerge w:val="restart"/>
          </w:tcPr>
          <w:p w:rsidR="008251C4" w:rsidRPr="00227BAB" w:rsidRDefault="008251C4" w:rsidP="00C36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1" w:type="pct"/>
            <w:vMerge w:val="restart"/>
          </w:tcPr>
          <w:p w:rsidR="00EF552E" w:rsidRPr="00227BAB" w:rsidRDefault="00EF552E" w:rsidP="008578FB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Показатель отражает полн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ту выполнения главным адм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нистратором предписаний Счетной па-латы Респуб</w:t>
            </w:r>
            <w:r w:rsidR="0005700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0570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5700B">
              <w:rPr>
                <w:rFonts w:ascii="Times New Roman" w:hAnsi="Times New Roman" w:cs="Times New Roman"/>
                <w:sz w:val="28"/>
                <w:szCs w:val="28"/>
              </w:rPr>
              <w:t>ки Татарстан и Министерства фи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нансов Ре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 xml:space="preserve">публики Татар-стан в части нарушений и недостатков. </w:t>
            </w:r>
          </w:p>
          <w:p w:rsidR="00EF552E" w:rsidRPr="00227BAB" w:rsidRDefault="00EF552E" w:rsidP="008578FB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Ориентиром является отсу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ствие неиспо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ненных предп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саний, устран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 xml:space="preserve">ние выявленных нарушений. </w:t>
            </w:r>
          </w:p>
          <w:p w:rsidR="008251C4" w:rsidRPr="00227BAB" w:rsidRDefault="00EF552E" w:rsidP="008578FB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Показатель рассчитывается ежегодно.</w:t>
            </w:r>
          </w:p>
        </w:tc>
      </w:tr>
      <w:tr w:rsidR="008251C4" w:rsidRPr="00227BAB" w:rsidTr="00FA380B">
        <w:trPr>
          <w:trHeight w:val="9946"/>
          <w:jc w:val="center"/>
        </w:trPr>
        <w:tc>
          <w:tcPr>
            <w:tcW w:w="868" w:type="pct"/>
            <w:vMerge/>
          </w:tcPr>
          <w:p w:rsidR="008251C4" w:rsidRPr="00227BAB" w:rsidRDefault="008251C4" w:rsidP="00C36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:rsidR="008251C4" w:rsidRPr="00227BAB" w:rsidRDefault="008251C4" w:rsidP="00C36D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5" w:type="pct"/>
            <w:vMerge/>
          </w:tcPr>
          <w:p w:rsidR="008251C4" w:rsidRPr="00227BAB" w:rsidRDefault="008251C4" w:rsidP="00C36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pct"/>
          </w:tcPr>
          <w:p w:rsidR="008251C4" w:rsidRPr="00227BAB" w:rsidRDefault="008578FB" w:rsidP="008578FB">
            <w:pPr>
              <w:ind w:firstLine="3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Предписания Счетной палаты Рес</w:t>
            </w:r>
            <w:r w:rsidR="00D506B2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публики Та-тарстан и Мини-стерства фи-нансов Рес-публики Татар-стан </w:t>
            </w:r>
            <w:r w:rsidR="00EF552E"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исполнены частично</w:t>
            </w:r>
          </w:p>
        </w:tc>
        <w:tc>
          <w:tcPr>
            <w:tcW w:w="203" w:type="pct"/>
          </w:tcPr>
          <w:p w:rsidR="008251C4" w:rsidRPr="00227BAB" w:rsidRDefault="008251C4" w:rsidP="00C36D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3" w:type="pct"/>
            <w:vMerge/>
          </w:tcPr>
          <w:p w:rsidR="008251C4" w:rsidRPr="00227BAB" w:rsidRDefault="008251C4" w:rsidP="00C36D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pct"/>
            <w:vMerge/>
          </w:tcPr>
          <w:p w:rsidR="008251C4" w:rsidRPr="00227BAB" w:rsidRDefault="008251C4" w:rsidP="00C36D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2626" w:rsidRDefault="007D2626" w:rsidP="007D26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AB">
        <w:rPr>
          <w:sz w:val="28"/>
          <w:szCs w:val="28"/>
        </w:rPr>
        <w:lastRenderedPageBreak/>
        <w:t>пункт 2 Приложения № 10 к порядку проведения Министерством финансов Республики Татарстан мониторинга качества финансового менеджмента в отнош</w:t>
      </w:r>
      <w:r w:rsidRPr="00227BAB">
        <w:rPr>
          <w:sz w:val="28"/>
          <w:szCs w:val="28"/>
        </w:rPr>
        <w:t>е</w:t>
      </w:r>
      <w:r w:rsidRPr="00227BAB">
        <w:rPr>
          <w:sz w:val="28"/>
          <w:szCs w:val="28"/>
        </w:rPr>
        <w:t>нии главных администраторов средств бюджета Республики Татарстан, утвержде</w:t>
      </w:r>
      <w:r w:rsidRPr="00227BAB">
        <w:rPr>
          <w:sz w:val="28"/>
          <w:szCs w:val="28"/>
        </w:rPr>
        <w:t>н</w:t>
      </w:r>
      <w:r w:rsidRPr="00227BAB">
        <w:rPr>
          <w:sz w:val="28"/>
          <w:szCs w:val="28"/>
        </w:rPr>
        <w:t>ному указанным приказом, изложить в следующей редакции:</w:t>
      </w:r>
    </w:p>
    <w:p w:rsidR="00227BAB" w:rsidRPr="00227BAB" w:rsidRDefault="00227BAB" w:rsidP="007D26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685"/>
        <w:gridCol w:w="2113"/>
        <w:gridCol w:w="450"/>
        <w:gridCol w:w="542"/>
        <w:gridCol w:w="1984"/>
        <w:gridCol w:w="425"/>
        <w:gridCol w:w="3222"/>
      </w:tblGrid>
      <w:tr w:rsidR="00D51FD9" w:rsidRPr="00227BAB" w:rsidTr="008578FB">
        <w:trPr>
          <w:trHeight w:val="77"/>
        </w:trPr>
        <w:tc>
          <w:tcPr>
            <w:tcW w:w="808" w:type="pct"/>
            <w:vMerge w:val="restart"/>
          </w:tcPr>
          <w:p w:rsidR="00D51FD9" w:rsidRPr="00227BAB" w:rsidRDefault="00D51FD9" w:rsidP="008578FB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2. 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 xml:space="preserve">клонение от прогноза кассовых выплат по расходам бюджета Республики Татарстан </w:t>
            </w:r>
            <w:r w:rsidRPr="00227B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014" w:type="pct"/>
            <w:vMerge w:val="restart"/>
          </w:tcPr>
          <w:p w:rsidR="00D51FD9" w:rsidRPr="00227BAB" w:rsidRDefault="00D51FD9" w:rsidP="008578FB">
            <w:pPr>
              <w:ind w:firstLine="36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FD9" w:rsidRPr="00227BAB" w:rsidRDefault="00D51FD9" w:rsidP="008578FB">
            <w:pPr>
              <w:ind w:firstLine="369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=100*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p</m:t>
                        </m:r>
                      </m:sub>
                    </m:sSub>
                  </m:den>
                </m:f>
              </m:oMath>
            </m:oMathPara>
          </w:p>
          <w:p w:rsidR="00D51FD9" w:rsidRPr="00227BAB" w:rsidRDefault="00D51FD9" w:rsidP="008578FB">
            <w:pPr>
              <w:ind w:firstLine="36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FD9" w:rsidRPr="00227BAB" w:rsidRDefault="00BA125F" w:rsidP="008578FB">
            <w:pPr>
              <w:ind w:firstLine="369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sub>
              </m:sSub>
            </m:oMath>
            <w:r w:rsidR="00D51FD9" w:rsidRPr="00227BAB">
              <w:rPr>
                <w:rFonts w:ascii="Times New Roman" w:hAnsi="Times New Roman" w:cs="Times New Roman"/>
                <w:sz w:val="28"/>
                <w:szCs w:val="28"/>
              </w:rPr>
              <w:t xml:space="preserve"> – сумма расходов, уст</w:t>
            </w:r>
            <w:r w:rsidR="00D51FD9" w:rsidRPr="00227B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51FD9" w:rsidRPr="00227BAB">
              <w:rPr>
                <w:rFonts w:ascii="Times New Roman" w:hAnsi="Times New Roman" w:cs="Times New Roman"/>
                <w:sz w:val="28"/>
                <w:szCs w:val="28"/>
              </w:rPr>
              <w:t>новленная в прогнозе ка</w:t>
            </w:r>
            <w:r w:rsidR="00D51FD9" w:rsidRPr="00227B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51FD9" w:rsidRPr="00227BAB">
              <w:rPr>
                <w:rFonts w:ascii="Times New Roman" w:hAnsi="Times New Roman" w:cs="Times New Roman"/>
                <w:sz w:val="28"/>
                <w:szCs w:val="28"/>
              </w:rPr>
              <w:t>совых выплат на отчетный период</w:t>
            </w:r>
            <w:r w:rsidR="00F711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51FD9" w:rsidRPr="00227BAB" w:rsidRDefault="00BA125F" w:rsidP="008578FB">
            <w:pPr>
              <w:ind w:firstLine="369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sub>
              </m:sSub>
            </m:oMath>
            <w:r w:rsidR="00D51FD9" w:rsidRPr="00227BAB">
              <w:rPr>
                <w:rFonts w:ascii="Times New Roman" w:hAnsi="Times New Roman" w:cs="Times New Roman"/>
                <w:sz w:val="28"/>
                <w:szCs w:val="28"/>
              </w:rPr>
              <w:t xml:space="preserve"> – касс</w:t>
            </w:r>
            <w:r w:rsidR="00D51FD9" w:rsidRPr="00227B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51FD9" w:rsidRPr="00227BAB">
              <w:rPr>
                <w:rFonts w:ascii="Times New Roman" w:hAnsi="Times New Roman" w:cs="Times New Roman"/>
                <w:sz w:val="28"/>
                <w:szCs w:val="28"/>
              </w:rPr>
              <w:t>вое исполнение расходов, уст</w:t>
            </w:r>
            <w:r w:rsidR="00D51FD9" w:rsidRPr="00227B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51FD9" w:rsidRPr="00227BAB">
              <w:rPr>
                <w:rFonts w:ascii="Times New Roman" w:hAnsi="Times New Roman" w:cs="Times New Roman"/>
                <w:sz w:val="28"/>
                <w:szCs w:val="28"/>
              </w:rPr>
              <w:t>новленных в прогнозе ка</w:t>
            </w:r>
            <w:r w:rsidR="00D51FD9" w:rsidRPr="00227B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51FD9" w:rsidRPr="00227BAB">
              <w:rPr>
                <w:rFonts w:ascii="Times New Roman" w:hAnsi="Times New Roman" w:cs="Times New Roman"/>
                <w:sz w:val="28"/>
                <w:szCs w:val="28"/>
              </w:rPr>
              <w:t>совых выплат на отчетный период</w:t>
            </w:r>
            <w:r w:rsidR="00F711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6" w:type="pct"/>
            <w:vMerge w:val="restart"/>
          </w:tcPr>
          <w:p w:rsidR="00D51FD9" w:rsidRPr="00227BAB" w:rsidRDefault="00D51FD9" w:rsidP="00D5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0" w:type="pct"/>
            <w:vMerge w:val="restart"/>
          </w:tcPr>
          <w:p w:rsidR="00D51FD9" w:rsidRPr="00227BAB" w:rsidRDefault="00D51FD9" w:rsidP="001D0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52" w:type="pct"/>
          </w:tcPr>
          <w:p w:rsidR="00D51FD9" w:rsidRPr="00227BAB" w:rsidRDefault="00D51FD9" w:rsidP="001D0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≤5%</w:t>
            </w:r>
          </w:p>
        </w:tc>
        <w:tc>
          <w:tcPr>
            <w:tcW w:w="204" w:type="pct"/>
          </w:tcPr>
          <w:p w:rsidR="00D51FD9" w:rsidRPr="00227BAB" w:rsidRDefault="00D51FD9" w:rsidP="001D0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6" w:type="pct"/>
            <w:vMerge w:val="restart"/>
          </w:tcPr>
          <w:p w:rsidR="00D51FD9" w:rsidRPr="00227BAB" w:rsidRDefault="00D51FD9" w:rsidP="008578FB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Отражает качество прогнозирования испо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нения расходов бюджета Республики Татарстан в текущем финансовом году, а также риски п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явления кассовых ра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рывов в текущем фина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совом году за счет н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надлежащего кассового прогнозирования расх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дов бюджета Республ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ки Татарстан.</w:t>
            </w:r>
          </w:p>
          <w:p w:rsidR="00D51FD9" w:rsidRPr="00227BAB" w:rsidRDefault="00D51FD9" w:rsidP="008578FB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Целевой ориентир: Р&lt;5%</w:t>
            </w:r>
          </w:p>
          <w:p w:rsidR="00D51FD9" w:rsidRPr="00227BAB" w:rsidRDefault="00D51FD9" w:rsidP="008578FB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Показатель рассч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тывается ежеквартально и ежегодно с учетом 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раслевых особенностей.</w:t>
            </w:r>
          </w:p>
        </w:tc>
      </w:tr>
      <w:tr w:rsidR="00D51FD9" w:rsidRPr="00227BAB" w:rsidTr="008578FB">
        <w:trPr>
          <w:trHeight w:val="120"/>
        </w:trPr>
        <w:tc>
          <w:tcPr>
            <w:tcW w:w="808" w:type="pct"/>
            <w:vMerge/>
          </w:tcPr>
          <w:p w:rsidR="00D51FD9" w:rsidRPr="00227BAB" w:rsidRDefault="00D51FD9" w:rsidP="001D0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Merge/>
          </w:tcPr>
          <w:p w:rsidR="00D51FD9" w:rsidRPr="00227BAB" w:rsidRDefault="00D51FD9" w:rsidP="001D0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" w:type="pct"/>
            <w:vMerge/>
          </w:tcPr>
          <w:p w:rsidR="00D51FD9" w:rsidRPr="00227BAB" w:rsidRDefault="00D51FD9" w:rsidP="001D0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vMerge/>
          </w:tcPr>
          <w:p w:rsidR="00D51FD9" w:rsidRPr="00227BAB" w:rsidRDefault="00D51FD9" w:rsidP="001D0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</w:tcPr>
          <w:p w:rsidR="00D51FD9" w:rsidRPr="00227BAB" w:rsidRDefault="00D51FD9" w:rsidP="001D0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5%&lt;Р≤7,5%</w:t>
            </w:r>
          </w:p>
        </w:tc>
        <w:tc>
          <w:tcPr>
            <w:tcW w:w="204" w:type="pct"/>
          </w:tcPr>
          <w:p w:rsidR="00D51FD9" w:rsidRPr="00227BAB" w:rsidRDefault="00D51FD9" w:rsidP="001D0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6" w:type="pct"/>
            <w:vMerge/>
          </w:tcPr>
          <w:p w:rsidR="00D51FD9" w:rsidRPr="00227BAB" w:rsidRDefault="00D51FD9" w:rsidP="001D0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FD9" w:rsidRPr="00227BAB" w:rsidTr="008578FB">
        <w:trPr>
          <w:trHeight w:val="165"/>
        </w:trPr>
        <w:tc>
          <w:tcPr>
            <w:tcW w:w="808" w:type="pct"/>
            <w:vMerge/>
          </w:tcPr>
          <w:p w:rsidR="00D51FD9" w:rsidRPr="00227BAB" w:rsidRDefault="00D51FD9" w:rsidP="001D0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Merge/>
          </w:tcPr>
          <w:p w:rsidR="00D51FD9" w:rsidRPr="00227BAB" w:rsidRDefault="00D51FD9" w:rsidP="001D0C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6" w:type="pct"/>
            <w:vMerge/>
          </w:tcPr>
          <w:p w:rsidR="00D51FD9" w:rsidRPr="00227BAB" w:rsidRDefault="00D51FD9" w:rsidP="001D0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vMerge/>
          </w:tcPr>
          <w:p w:rsidR="00D51FD9" w:rsidRPr="00227BAB" w:rsidRDefault="00D51FD9" w:rsidP="001D0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</w:tcPr>
          <w:p w:rsidR="00D51FD9" w:rsidRPr="00227BAB" w:rsidRDefault="00D51FD9" w:rsidP="001D0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7,5%&lt;Р≤10%</w:t>
            </w:r>
          </w:p>
        </w:tc>
        <w:tc>
          <w:tcPr>
            <w:tcW w:w="204" w:type="pct"/>
          </w:tcPr>
          <w:p w:rsidR="00D51FD9" w:rsidRPr="00227BAB" w:rsidRDefault="00D51FD9" w:rsidP="001D0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6" w:type="pct"/>
            <w:vMerge/>
          </w:tcPr>
          <w:p w:rsidR="00D51FD9" w:rsidRPr="00227BAB" w:rsidRDefault="00D51FD9" w:rsidP="001D0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038" w:rsidRPr="00227BAB" w:rsidTr="008578FB">
        <w:trPr>
          <w:trHeight w:val="135"/>
        </w:trPr>
        <w:tc>
          <w:tcPr>
            <w:tcW w:w="808" w:type="pct"/>
            <w:vMerge/>
          </w:tcPr>
          <w:p w:rsidR="00DC1038" w:rsidRPr="00227BAB" w:rsidRDefault="00DC1038" w:rsidP="001D0CDB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  <w:vMerge/>
          </w:tcPr>
          <w:p w:rsidR="00DC1038" w:rsidRPr="00227BAB" w:rsidRDefault="00DC1038" w:rsidP="001D0CD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16" w:type="pct"/>
            <w:vMerge/>
          </w:tcPr>
          <w:p w:rsidR="00DC1038" w:rsidRPr="00227BAB" w:rsidRDefault="00DC1038" w:rsidP="001D0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vMerge/>
          </w:tcPr>
          <w:p w:rsidR="00DC1038" w:rsidRPr="00227BAB" w:rsidRDefault="00DC1038" w:rsidP="001D0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pct"/>
          </w:tcPr>
          <w:p w:rsidR="00DC1038" w:rsidRPr="00227BAB" w:rsidRDefault="00DC1038" w:rsidP="00FF3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10%&lt;Р≤12,5%</w:t>
            </w:r>
          </w:p>
        </w:tc>
        <w:tc>
          <w:tcPr>
            <w:tcW w:w="204" w:type="pct"/>
          </w:tcPr>
          <w:p w:rsidR="00DC1038" w:rsidRPr="00227BAB" w:rsidRDefault="00DC1038" w:rsidP="00FF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6" w:type="pct"/>
            <w:vMerge/>
          </w:tcPr>
          <w:p w:rsidR="00DC1038" w:rsidRPr="00227BAB" w:rsidRDefault="00DC1038" w:rsidP="001D0CDB">
            <w:pPr>
              <w:rPr>
                <w:sz w:val="28"/>
                <w:szCs w:val="28"/>
              </w:rPr>
            </w:pPr>
          </w:p>
        </w:tc>
      </w:tr>
      <w:tr w:rsidR="00DC1038" w:rsidRPr="00227BAB" w:rsidTr="008578FB">
        <w:trPr>
          <w:trHeight w:val="135"/>
        </w:trPr>
        <w:tc>
          <w:tcPr>
            <w:tcW w:w="808" w:type="pct"/>
            <w:vMerge/>
          </w:tcPr>
          <w:p w:rsidR="00DC1038" w:rsidRPr="00227BAB" w:rsidRDefault="00DC1038" w:rsidP="001D0CDB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  <w:vMerge/>
          </w:tcPr>
          <w:p w:rsidR="00DC1038" w:rsidRPr="00227BAB" w:rsidRDefault="00DC1038" w:rsidP="001D0CD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16" w:type="pct"/>
            <w:vMerge/>
          </w:tcPr>
          <w:p w:rsidR="00DC1038" w:rsidRPr="00227BAB" w:rsidRDefault="00DC1038" w:rsidP="001D0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vMerge/>
          </w:tcPr>
          <w:p w:rsidR="00DC1038" w:rsidRPr="00227BAB" w:rsidRDefault="00DC1038" w:rsidP="001D0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pct"/>
            <w:tcBorders>
              <w:bottom w:val="single" w:sz="4" w:space="0" w:color="auto"/>
            </w:tcBorders>
          </w:tcPr>
          <w:p w:rsidR="009E4F6E" w:rsidRPr="00227BAB" w:rsidRDefault="00DC1038" w:rsidP="00FF3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12,5%&lt;Р≤15%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:rsidR="00DC1038" w:rsidRPr="00227BAB" w:rsidRDefault="00DC1038" w:rsidP="00FF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6" w:type="pct"/>
            <w:vMerge/>
          </w:tcPr>
          <w:p w:rsidR="00DC1038" w:rsidRPr="00227BAB" w:rsidRDefault="00DC1038" w:rsidP="001D0CDB">
            <w:pPr>
              <w:rPr>
                <w:sz w:val="28"/>
                <w:szCs w:val="28"/>
              </w:rPr>
            </w:pPr>
          </w:p>
        </w:tc>
      </w:tr>
      <w:tr w:rsidR="00DC1038" w:rsidRPr="00227BAB" w:rsidTr="008578FB">
        <w:trPr>
          <w:trHeight w:val="77"/>
        </w:trPr>
        <w:tc>
          <w:tcPr>
            <w:tcW w:w="808" w:type="pct"/>
            <w:vMerge/>
          </w:tcPr>
          <w:p w:rsidR="00DC1038" w:rsidRPr="00227BAB" w:rsidRDefault="00DC1038" w:rsidP="001D0CDB">
            <w:pPr>
              <w:rPr>
                <w:sz w:val="28"/>
                <w:szCs w:val="28"/>
              </w:rPr>
            </w:pPr>
          </w:p>
        </w:tc>
        <w:tc>
          <w:tcPr>
            <w:tcW w:w="1014" w:type="pct"/>
            <w:vMerge/>
          </w:tcPr>
          <w:p w:rsidR="00DC1038" w:rsidRPr="00227BAB" w:rsidRDefault="00DC1038" w:rsidP="001D0CD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16" w:type="pct"/>
            <w:vMerge/>
          </w:tcPr>
          <w:p w:rsidR="00DC1038" w:rsidRPr="00227BAB" w:rsidRDefault="00DC1038" w:rsidP="001D0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" w:type="pct"/>
            <w:vMerge/>
          </w:tcPr>
          <w:p w:rsidR="00DC1038" w:rsidRPr="00227BAB" w:rsidRDefault="00DC1038" w:rsidP="001D0C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2" w:type="pct"/>
          </w:tcPr>
          <w:p w:rsidR="00DC1038" w:rsidRPr="00227BAB" w:rsidRDefault="00DC1038" w:rsidP="00FF3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Р&gt;15%</w:t>
            </w:r>
          </w:p>
        </w:tc>
        <w:tc>
          <w:tcPr>
            <w:tcW w:w="204" w:type="pct"/>
          </w:tcPr>
          <w:p w:rsidR="00DC1038" w:rsidRPr="00227BAB" w:rsidRDefault="00DC1038" w:rsidP="00FF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6" w:type="pct"/>
            <w:vMerge/>
          </w:tcPr>
          <w:p w:rsidR="00DC1038" w:rsidRPr="00227BAB" w:rsidRDefault="00DC1038" w:rsidP="001D0CDB">
            <w:pPr>
              <w:rPr>
                <w:sz w:val="28"/>
                <w:szCs w:val="28"/>
              </w:rPr>
            </w:pPr>
          </w:p>
        </w:tc>
      </w:tr>
      <w:tr w:rsidR="00DC1038" w:rsidRPr="00227BAB" w:rsidTr="008578FB">
        <w:trPr>
          <w:trHeight w:val="4794"/>
        </w:trPr>
        <w:tc>
          <w:tcPr>
            <w:tcW w:w="808" w:type="pct"/>
            <w:vMerge/>
          </w:tcPr>
          <w:p w:rsidR="00DC1038" w:rsidRPr="00227BAB" w:rsidRDefault="00DC1038" w:rsidP="001D0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vMerge/>
          </w:tcPr>
          <w:p w:rsidR="00DC1038" w:rsidRPr="00227BAB" w:rsidRDefault="00DC1038" w:rsidP="001D0C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6" w:type="pct"/>
            <w:vMerge/>
          </w:tcPr>
          <w:p w:rsidR="00DC1038" w:rsidRPr="00227BAB" w:rsidRDefault="00DC1038" w:rsidP="001D0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" w:type="pct"/>
            <w:vMerge/>
          </w:tcPr>
          <w:p w:rsidR="00DC1038" w:rsidRPr="00227BAB" w:rsidRDefault="00DC1038" w:rsidP="001D0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  <w:gridSpan w:val="2"/>
          </w:tcPr>
          <w:p w:rsidR="00DC1038" w:rsidRPr="00227BAB" w:rsidRDefault="00DC1038" w:rsidP="00557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pct"/>
            <w:vMerge/>
          </w:tcPr>
          <w:p w:rsidR="00DC1038" w:rsidRPr="00227BAB" w:rsidRDefault="00DC1038" w:rsidP="001D0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7764" w:rsidRPr="00227BAB" w:rsidRDefault="00E87764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243BB" w:rsidRPr="00227BAB" w:rsidRDefault="007D2626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AB">
        <w:rPr>
          <w:sz w:val="28"/>
          <w:szCs w:val="28"/>
        </w:rPr>
        <w:t>пункт 3.1 Приложения № 10 к порядку проведения Министерством финансов Республики Татарстан мониторинга качества финансового менеджмента в отнош</w:t>
      </w:r>
      <w:r w:rsidRPr="00227BAB">
        <w:rPr>
          <w:sz w:val="28"/>
          <w:szCs w:val="28"/>
        </w:rPr>
        <w:t>е</w:t>
      </w:r>
      <w:r w:rsidRPr="00227BAB">
        <w:rPr>
          <w:sz w:val="28"/>
          <w:szCs w:val="28"/>
        </w:rPr>
        <w:t>нии главных администраторов средств бюджета Республики Татарстан, утвержде</w:t>
      </w:r>
      <w:r w:rsidRPr="00227BAB">
        <w:rPr>
          <w:sz w:val="28"/>
          <w:szCs w:val="28"/>
        </w:rPr>
        <w:t>н</w:t>
      </w:r>
      <w:r w:rsidRPr="00227BAB">
        <w:rPr>
          <w:sz w:val="28"/>
          <w:szCs w:val="28"/>
        </w:rPr>
        <w:t>ному указанным приказом, изложить в следующей редакции:</w:t>
      </w:r>
    </w:p>
    <w:p w:rsidR="007D2626" w:rsidRPr="00227BAB" w:rsidRDefault="007D2626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2128"/>
        <w:gridCol w:w="2376"/>
        <w:gridCol w:w="425"/>
        <w:gridCol w:w="567"/>
        <w:gridCol w:w="1984"/>
        <w:gridCol w:w="427"/>
        <w:gridCol w:w="2514"/>
      </w:tblGrid>
      <w:tr w:rsidR="009243BB" w:rsidRPr="00227BAB" w:rsidTr="00DB636B">
        <w:trPr>
          <w:trHeight w:val="315"/>
        </w:trPr>
        <w:tc>
          <w:tcPr>
            <w:tcW w:w="1021" w:type="pct"/>
            <w:vMerge w:val="restart"/>
          </w:tcPr>
          <w:p w:rsidR="009243BB" w:rsidRPr="00227BAB" w:rsidRDefault="009243BB" w:rsidP="008578FB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3.1. Кач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ство управл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ния средствами бюджета Ре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публики Тата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 xml:space="preserve">стан в части межбюджетных трансфертов, субсидий и субвенций </w:t>
            </w:r>
            <w:r w:rsidRPr="00227B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140" w:type="pct"/>
            <w:vMerge w:val="restart"/>
          </w:tcPr>
          <w:p w:rsidR="005C2851" w:rsidRPr="00227BAB" w:rsidRDefault="005C2851" w:rsidP="008578F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243BB" w:rsidRPr="00227BAB" w:rsidRDefault="00933ACF" w:rsidP="008578FB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Р=100*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КРсуб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КР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грбс</m:t>
                      </m:r>
                    </m:sub>
                  </m:sSub>
                </m:den>
              </m:f>
            </m:oMath>
            <w:r w:rsidR="005C2851"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9243BB" w:rsidRPr="00227BAB" w:rsidRDefault="009243BB" w:rsidP="008578F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243BB" w:rsidRPr="00227BAB" w:rsidRDefault="009243BB" w:rsidP="008578FB">
            <w:pPr>
              <w:ind w:firstLine="36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КР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суб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объем кассовых расх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о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дов главных а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д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министраторов средств бюджета, финансовое обеспечение к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о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торых осущест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в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ляется за счет ц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е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левых межбю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д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жетных тран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с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фертов из фед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е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рального бюдж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е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та;</w:t>
            </w:r>
          </w:p>
          <w:p w:rsidR="005C2851" w:rsidRPr="00227BAB" w:rsidRDefault="009243BB" w:rsidP="00C8473A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КР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 xml:space="preserve">грбс 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– сумма целевых ме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ж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бюджетных трансфертов, п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е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речисленная из федерального бюджета в бю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д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жет Республики Татарстан, и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с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полнителем к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о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торых является главный админ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стратор средств бюджета</w:t>
            </w:r>
            <w:r w:rsidR="00C8473A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" w:type="pct"/>
            <w:vMerge w:val="restart"/>
          </w:tcPr>
          <w:p w:rsidR="009243BB" w:rsidRPr="00227BAB" w:rsidRDefault="009243BB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272" w:type="pct"/>
            <w:vMerge w:val="restart"/>
          </w:tcPr>
          <w:p w:rsidR="009243BB" w:rsidRPr="00227BAB" w:rsidRDefault="009243BB" w:rsidP="001C32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52" w:type="pct"/>
          </w:tcPr>
          <w:p w:rsidR="009243BB" w:rsidRPr="00227BAB" w:rsidRDefault="009243BB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Р≥99%</w:t>
            </w:r>
          </w:p>
        </w:tc>
        <w:tc>
          <w:tcPr>
            <w:tcW w:w="205" w:type="pct"/>
          </w:tcPr>
          <w:p w:rsidR="009243BB" w:rsidRPr="00227BAB" w:rsidRDefault="009243BB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6" w:type="pct"/>
            <w:vMerge w:val="restart"/>
          </w:tcPr>
          <w:p w:rsidR="009243BB" w:rsidRPr="00227BAB" w:rsidRDefault="009243BB" w:rsidP="008578FB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Позитивно ра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ценивается рост качества управл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ния средствами бюджета Респу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лики Татарстан в части целевых межбюджетных трансфертов.</w:t>
            </w:r>
          </w:p>
          <w:p w:rsidR="009243BB" w:rsidRPr="00227BAB" w:rsidRDefault="009243BB" w:rsidP="008578FB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Целевой орие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тир: Р=0%</w:t>
            </w:r>
          </w:p>
          <w:p w:rsidR="009243BB" w:rsidRPr="00227BAB" w:rsidRDefault="009243BB" w:rsidP="008578FB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  <w:r w:rsidR="005922DE" w:rsidRPr="00227B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 xml:space="preserve">ассчитывается 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 и ежегодно</w:t>
            </w:r>
            <w:r w:rsidR="008578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43BB" w:rsidRPr="00227BAB" w:rsidTr="00EE164A">
        <w:trPr>
          <w:trHeight w:val="210"/>
        </w:trPr>
        <w:tc>
          <w:tcPr>
            <w:tcW w:w="1021" w:type="pct"/>
            <w:vMerge/>
          </w:tcPr>
          <w:p w:rsidR="009243BB" w:rsidRPr="00227BAB" w:rsidRDefault="009243BB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vMerge/>
          </w:tcPr>
          <w:p w:rsidR="009243BB" w:rsidRPr="00227BAB" w:rsidRDefault="009243BB" w:rsidP="001C3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vMerge/>
          </w:tcPr>
          <w:p w:rsidR="009243BB" w:rsidRPr="00227BAB" w:rsidRDefault="009243BB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vMerge/>
          </w:tcPr>
          <w:p w:rsidR="009243BB" w:rsidRPr="00227BAB" w:rsidRDefault="009243BB" w:rsidP="001C324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</w:tcPr>
          <w:p w:rsidR="009243BB" w:rsidRPr="00227BAB" w:rsidRDefault="009243BB" w:rsidP="001C324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95%&lt;Р≤99%</w:t>
            </w:r>
          </w:p>
        </w:tc>
        <w:tc>
          <w:tcPr>
            <w:tcW w:w="205" w:type="pct"/>
          </w:tcPr>
          <w:p w:rsidR="009243BB" w:rsidRPr="00227BAB" w:rsidRDefault="009243BB" w:rsidP="001C32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6" w:type="pct"/>
            <w:vMerge/>
          </w:tcPr>
          <w:p w:rsidR="009243BB" w:rsidRPr="00227BAB" w:rsidRDefault="009243BB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3BB" w:rsidRPr="00227BAB" w:rsidTr="00EE164A">
        <w:trPr>
          <w:trHeight w:val="256"/>
        </w:trPr>
        <w:tc>
          <w:tcPr>
            <w:tcW w:w="1021" w:type="pct"/>
            <w:vMerge/>
          </w:tcPr>
          <w:p w:rsidR="009243BB" w:rsidRPr="00227BAB" w:rsidRDefault="009243BB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vMerge/>
          </w:tcPr>
          <w:p w:rsidR="009243BB" w:rsidRPr="00227BAB" w:rsidRDefault="009243BB" w:rsidP="001C3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vMerge/>
          </w:tcPr>
          <w:p w:rsidR="009243BB" w:rsidRPr="00227BAB" w:rsidRDefault="009243BB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vMerge/>
          </w:tcPr>
          <w:p w:rsidR="009243BB" w:rsidRPr="00227BAB" w:rsidRDefault="009243BB" w:rsidP="001C324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</w:tcPr>
          <w:p w:rsidR="009243BB" w:rsidRPr="00227BAB" w:rsidRDefault="009243BB" w:rsidP="001C324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85%&lt;Р≤95%</w:t>
            </w:r>
          </w:p>
        </w:tc>
        <w:tc>
          <w:tcPr>
            <w:tcW w:w="205" w:type="pct"/>
          </w:tcPr>
          <w:p w:rsidR="009243BB" w:rsidRPr="00227BAB" w:rsidRDefault="009243BB" w:rsidP="001C32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6" w:type="pct"/>
            <w:vMerge/>
          </w:tcPr>
          <w:p w:rsidR="009243BB" w:rsidRPr="00227BAB" w:rsidRDefault="009243BB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3BB" w:rsidRPr="00227BAB" w:rsidTr="00DB636B">
        <w:trPr>
          <w:trHeight w:val="362"/>
        </w:trPr>
        <w:tc>
          <w:tcPr>
            <w:tcW w:w="1021" w:type="pct"/>
            <w:vMerge/>
          </w:tcPr>
          <w:p w:rsidR="009243BB" w:rsidRPr="00227BAB" w:rsidRDefault="009243BB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vMerge/>
          </w:tcPr>
          <w:p w:rsidR="009243BB" w:rsidRPr="00227BAB" w:rsidRDefault="009243BB" w:rsidP="001C3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vMerge/>
          </w:tcPr>
          <w:p w:rsidR="009243BB" w:rsidRPr="00227BAB" w:rsidRDefault="009243BB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vMerge/>
          </w:tcPr>
          <w:p w:rsidR="009243BB" w:rsidRPr="00227BAB" w:rsidRDefault="009243BB" w:rsidP="001C324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</w:tcPr>
          <w:p w:rsidR="009243BB" w:rsidRPr="00227BAB" w:rsidRDefault="009243BB" w:rsidP="001C324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70%&lt;Р≤85%</w:t>
            </w:r>
          </w:p>
        </w:tc>
        <w:tc>
          <w:tcPr>
            <w:tcW w:w="205" w:type="pct"/>
          </w:tcPr>
          <w:p w:rsidR="009243BB" w:rsidRPr="00227BAB" w:rsidRDefault="009243BB" w:rsidP="001C32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6" w:type="pct"/>
            <w:vMerge/>
          </w:tcPr>
          <w:p w:rsidR="009243BB" w:rsidRPr="00227BAB" w:rsidRDefault="009243BB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3BB" w:rsidRPr="00227BAB" w:rsidTr="00DB636B">
        <w:trPr>
          <w:trHeight w:val="363"/>
        </w:trPr>
        <w:tc>
          <w:tcPr>
            <w:tcW w:w="1021" w:type="pct"/>
            <w:vMerge/>
          </w:tcPr>
          <w:p w:rsidR="009243BB" w:rsidRPr="00227BAB" w:rsidRDefault="009243BB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vMerge/>
          </w:tcPr>
          <w:p w:rsidR="009243BB" w:rsidRPr="00227BAB" w:rsidRDefault="009243BB" w:rsidP="001C3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vMerge/>
          </w:tcPr>
          <w:p w:rsidR="009243BB" w:rsidRPr="00227BAB" w:rsidRDefault="009243BB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vMerge/>
          </w:tcPr>
          <w:p w:rsidR="009243BB" w:rsidRPr="00227BAB" w:rsidRDefault="009243BB" w:rsidP="001C324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</w:tcPr>
          <w:p w:rsidR="009243BB" w:rsidRPr="00227BAB" w:rsidRDefault="009243BB" w:rsidP="001C324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60%&lt;Р≤70%</w:t>
            </w:r>
          </w:p>
        </w:tc>
        <w:tc>
          <w:tcPr>
            <w:tcW w:w="205" w:type="pct"/>
          </w:tcPr>
          <w:p w:rsidR="009243BB" w:rsidRPr="00227BAB" w:rsidRDefault="009243BB" w:rsidP="001C32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6" w:type="pct"/>
            <w:vMerge/>
          </w:tcPr>
          <w:p w:rsidR="009243BB" w:rsidRPr="00227BAB" w:rsidRDefault="009243BB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3BB" w:rsidRPr="00227BAB" w:rsidTr="00EE164A">
        <w:trPr>
          <w:trHeight w:val="1691"/>
        </w:trPr>
        <w:tc>
          <w:tcPr>
            <w:tcW w:w="1021" w:type="pct"/>
            <w:vMerge/>
          </w:tcPr>
          <w:p w:rsidR="009243BB" w:rsidRPr="00227BAB" w:rsidRDefault="009243BB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pct"/>
            <w:vMerge/>
          </w:tcPr>
          <w:p w:rsidR="009243BB" w:rsidRPr="00227BAB" w:rsidRDefault="009243BB" w:rsidP="001C3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vMerge/>
          </w:tcPr>
          <w:p w:rsidR="009243BB" w:rsidRPr="00227BAB" w:rsidRDefault="009243BB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vMerge/>
          </w:tcPr>
          <w:p w:rsidR="009243BB" w:rsidRPr="00227BAB" w:rsidRDefault="009243BB" w:rsidP="001C324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52" w:type="pct"/>
          </w:tcPr>
          <w:p w:rsidR="009243BB" w:rsidRPr="00227BAB" w:rsidRDefault="009243BB" w:rsidP="00E8776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Р≤60% или если в отче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т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ном периоде установлены нарушения условий и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с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пользования 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межбюдже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т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ных тран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с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фертов, д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о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пущенные главными а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д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министрат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о</w:t>
            </w: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t>рами средств бюджета</w:t>
            </w:r>
          </w:p>
        </w:tc>
        <w:tc>
          <w:tcPr>
            <w:tcW w:w="205" w:type="pct"/>
          </w:tcPr>
          <w:p w:rsidR="009243BB" w:rsidRPr="00227BAB" w:rsidRDefault="009243BB" w:rsidP="001C324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206" w:type="pct"/>
            <w:vMerge/>
          </w:tcPr>
          <w:p w:rsidR="009243BB" w:rsidRPr="00227BAB" w:rsidRDefault="009243BB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7764" w:rsidRPr="00227BAB" w:rsidRDefault="00E87764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2626" w:rsidRDefault="007D2626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AB">
        <w:rPr>
          <w:sz w:val="28"/>
          <w:szCs w:val="28"/>
        </w:rPr>
        <w:t>пункт 4 Приложения № 10 к порядку проведения Министерством финансов Республики Татарстан мониторинга качества финансового менеджмента в отнош</w:t>
      </w:r>
      <w:r w:rsidRPr="00227BAB">
        <w:rPr>
          <w:sz w:val="28"/>
          <w:szCs w:val="28"/>
        </w:rPr>
        <w:t>е</w:t>
      </w:r>
      <w:r w:rsidRPr="00227BAB">
        <w:rPr>
          <w:sz w:val="28"/>
          <w:szCs w:val="28"/>
        </w:rPr>
        <w:t>нии главных администраторов средств бюджета Республики Татарстан, утвержде</w:t>
      </w:r>
      <w:r w:rsidRPr="00227BAB">
        <w:rPr>
          <w:sz w:val="28"/>
          <w:szCs w:val="28"/>
        </w:rPr>
        <w:t>н</w:t>
      </w:r>
      <w:r w:rsidRPr="00227BAB">
        <w:rPr>
          <w:sz w:val="28"/>
          <w:szCs w:val="28"/>
        </w:rPr>
        <w:t>ному указанным приказом, изложить в следующей редакции:</w:t>
      </w:r>
    </w:p>
    <w:p w:rsidR="00194F33" w:rsidRDefault="00194F33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1808"/>
        <w:gridCol w:w="2269"/>
        <w:gridCol w:w="425"/>
        <w:gridCol w:w="425"/>
        <w:gridCol w:w="1986"/>
        <w:gridCol w:w="425"/>
        <w:gridCol w:w="3083"/>
      </w:tblGrid>
      <w:tr w:rsidR="000E66E8" w:rsidRPr="00227BAB" w:rsidTr="003C4B16">
        <w:trPr>
          <w:trHeight w:val="165"/>
        </w:trPr>
        <w:tc>
          <w:tcPr>
            <w:tcW w:w="867" w:type="pct"/>
            <w:vMerge w:val="restart"/>
          </w:tcPr>
          <w:p w:rsidR="00B278B7" w:rsidRPr="00227BAB" w:rsidRDefault="00B278B7" w:rsidP="008578FB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4. Эффе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тивность управления кредито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ской задо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женностью по расчетам с поставщ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ками и по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 xml:space="preserve">рядчиками </w:t>
            </w:r>
            <w:r w:rsidRPr="00227BA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088" w:type="pct"/>
            <w:vMerge w:val="restart"/>
          </w:tcPr>
          <w:p w:rsidR="00B278B7" w:rsidRPr="00227BAB" w:rsidRDefault="00B278B7" w:rsidP="001C324E">
            <w:pPr>
              <w:ind w:firstLine="32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278B7" w:rsidRPr="00227BAB" w:rsidRDefault="00B278B7" w:rsidP="001C324E">
            <w:pPr>
              <w:ind w:firstLine="32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P=100*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E</m:t>
                    </m:r>
                  </m:den>
                </m:f>
              </m:oMath>
            </m:oMathPara>
          </w:p>
          <w:p w:rsidR="00B278B7" w:rsidRPr="00227BAB" w:rsidRDefault="00B278B7" w:rsidP="001C324E">
            <w:pPr>
              <w:ind w:firstLine="32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278B7" w:rsidRPr="00227BAB" w:rsidRDefault="00B278B7" w:rsidP="008578FB">
            <w:pPr>
              <w:ind w:firstLine="3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К – объем кредиторской задолженности по расчетам с поставщиками и подрядчиками по состоянию на 1 число месяца, следующего за отчетным пер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одом;</w:t>
            </w:r>
          </w:p>
          <w:p w:rsidR="00B278B7" w:rsidRPr="00227BAB" w:rsidRDefault="00B278B7" w:rsidP="008578FB">
            <w:pPr>
              <w:ind w:firstLine="36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Е – кассовое исполнение ра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ходов в отче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ном периоде</w:t>
            </w:r>
            <w:r w:rsidR="00C8473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" w:type="pct"/>
            <w:vMerge w:val="restart"/>
          </w:tcPr>
          <w:p w:rsidR="00B278B7" w:rsidRPr="00227BAB" w:rsidRDefault="00B278B7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04" w:type="pct"/>
            <w:vMerge w:val="restart"/>
          </w:tcPr>
          <w:p w:rsidR="00B278B7" w:rsidRPr="00227BAB" w:rsidRDefault="00B278B7" w:rsidP="001C32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3" w:type="pct"/>
          </w:tcPr>
          <w:p w:rsidR="00B278B7" w:rsidRPr="00227BAB" w:rsidRDefault="009F74C0" w:rsidP="001C324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Р≤0,5</w:t>
            </w:r>
          </w:p>
        </w:tc>
        <w:tc>
          <w:tcPr>
            <w:tcW w:w="204" w:type="pct"/>
          </w:tcPr>
          <w:p w:rsidR="00B278B7" w:rsidRPr="00227BAB" w:rsidRDefault="009F74C0" w:rsidP="009F74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79" w:type="pct"/>
            <w:vMerge w:val="restart"/>
          </w:tcPr>
          <w:p w:rsidR="00B278B7" w:rsidRPr="00227BAB" w:rsidRDefault="00B278B7" w:rsidP="008578FB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Негативным счит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ется факт накопления значительного объема кредиторской задо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женности по расчетам с поставщиками и по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рядчиками по состо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нию на 1 число месяца, следующего за отче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ным периодом, по 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ношению к кассовому исполнению расходов главного администр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тора средств бюджета в отчетном периоде.</w:t>
            </w:r>
          </w:p>
          <w:p w:rsidR="00B278B7" w:rsidRPr="00227BAB" w:rsidRDefault="00B278B7" w:rsidP="008578FB">
            <w:pPr>
              <w:ind w:firstLine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Показатель рассч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тывается ежеквартал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но и ежегодно с учетом отраслевых особенн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27BAB">
              <w:rPr>
                <w:rFonts w:ascii="Times New Roman" w:hAnsi="Times New Roman" w:cs="Times New Roman"/>
                <w:sz w:val="28"/>
                <w:szCs w:val="28"/>
              </w:rPr>
              <w:t>стей.</w:t>
            </w:r>
          </w:p>
        </w:tc>
      </w:tr>
      <w:tr w:rsidR="000E66E8" w:rsidRPr="00227BAB" w:rsidTr="003C4B16">
        <w:trPr>
          <w:trHeight w:val="165"/>
        </w:trPr>
        <w:tc>
          <w:tcPr>
            <w:tcW w:w="867" w:type="pct"/>
            <w:vMerge/>
          </w:tcPr>
          <w:p w:rsidR="00B278B7" w:rsidRPr="00227BAB" w:rsidRDefault="00B278B7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  <w:vMerge/>
          </w:tcPr>
          <w:p w:rsidR="00B278B7" w:rsidRPr="00227BAB" w:rsidRDefault="00B278B7" w:rsidP="001C3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vMerge/>
          </w:tcPr>
          <w:p w:rsidR="00B278B7" w:rsidRPr="00227BAB" w:rsidRDefault="00B278B7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vMerge/>
          </w:tcPr>
          <w:p w:rsidR="00B278B7" w:rsidRPr="00227BAB" w:rsidRDefault="00B278B7" w:rsidP="001C32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3" w:type="pct"/>
          </w:tcPr>
          <w:p w:rsidR="00B278B7" w:rsidRPr="00227BAB" w:rsidRDefault="009F74C0" w:rsidP="001C324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0,5%&lt;Р≤1%</w:t>
            </w:r>
          </w:p>
        </w:tc>
        <w:tc>
          <w:tcPr>
            <w:tcW w:w="204" w:type="pct"/>
          </w:tcPr>
          <w:p w:rsidR="00B278B7" w:rsidRPr="00227BAB" w:rsidRDefault="009F74C0" w:rsidP="001C32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9" w:type="pct"/>
            <w:vMerge/>
          </w:tcPr>
          <w:p w:rsidR="00B278B7" w:rsidRPr="00227BAB" w:rsidRDefault="00B278B7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6E8" w:rsidRPr="00227BAB" w:rsidTr="003C4B16">
        <w:trPr>
          <w:trHeight w:val="195"/>
        </w:trPr>
        <w:tc>
          <w:tcPr>
            <w:tcW w:w="867" w:type="pct"/>
            <w:vMerge/>
          </w:tcPr>
          <w:p w:rsidR="00B278B7" w:rsidRPr="00227BAB" w:rsidRDefault="00B278B7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  <w:vMerge/>
          </w:tcPr>
          <w:p w:rsidR="00B278B7" w:rsidRPr="00227BAB" w:rsidRDefault="00B278B7" w:rsidP="001C3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vMerge/>
          </w:tcPr>
          <w:p w:rsidR="00B278B7" w:rsidRPr="00227BAB" w:rsidRDefault="00B278B7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vMerge/>
          </w:tcPr>
          <w:p w:rsidR="00B278B7" w:rsidRPr="00227BAB" w:rsidRDefault="00B278B7" w:rsidP="001C32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3" w:type="pct"/>
          </w:tcPr>
          <w:p w:rsidR="00B278B7" w:rsidRPr="00227BAB" w:rsidRDefault="009F74C0" w:rsidP="001C324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1%&lt;Р≤2%</w:t>
            </w:r>
          </w:p>
        </w:tc>
        <w:tc>
          <w:tcPr>
            <w:tcW w:w="204" w:type="pct"/>
          </w:tcPr>
          <w:p w:rsidR="00B278B7" w:rsidRPr="00227BAB" w:rsidRDefault="009F74C0" w:rsidP="001C32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9" w:type="pct"/>
            <w:vMerge/>
          </w:tcPr>
          <w:p w:rsidR="00B278B7" w:rsidRPr="00227BAB" w:rsidRDefault="00B278B7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6E8" w:rsidRPr="00227BAB" w:rsidTr="003C4B16">
        <w:trPr>
          <w:trHeight w:val="150"/>
        </w:trPr>
        <w:tc>
          <w:tcPr>
            <w:tcW w:w="867" w:type="pct"/>
            <w:vMerge/>
          </w:tcPr>
          <w:p w:rsidR="00B278B7" w:rsidRPr="00227BAB" w:rsidRDefault="00B278B7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  <w:vMerge/>
          </w:tcPr>
          <w:p w:rsidR="00B278B7" w:rsidRPr="00227BAB" w:rsidRDefault="00B278B7" w:rsidP="001C3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vMerge/>
          </w:tcPr>
          <w:p w:rsidR="00B278B7" w:rsidRPr="00227BAB" w:rsidRDefault="00B278B7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vMerge/>
          </w:tcPr>
          <w:p w:rsidR="00B278B7" w:rsidRPr="00227BAB" w:rsidRDefault="00B278B7" w:rsidP="001C32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3" w:type="pct"/>
          </w:tcPr>
          <w:p w:rsidR="00B278B7" w:rsidRPr="00227BAB" w:rsidRDefault="009F74C0" w:rsidP="001C324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2%&lt;Р≤5%</w:t>
            </w:r>
          </w:p>
        </w:tc>
        <w:tc>
          <w:tcPr>
            <w:tcW w:w="204" w:type="pct"/>
          </w:tcPr>
          <w:p w:rsidR="00B278B7" w:rsidRPr="00227BAB" w:rsidRDefault="009F74C0" w:rsidP="001C32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9" w:type="pct"/>
            <w:vMerge/>
          </w:tcPr>
          <w:p w:rsidR="00B278B7" w:rsidRPr="00227BAB" w:rsidRDefault="00B278B7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6E8" w:rsidRPr="00227BAB" w:rsidTr="003C4B16">
        <w:trPr>
          <w:trHeight w:val="150"/>
        </w:trPr>
        <w:tc>
          <w:tcPr>
            <w:tcW w:w="867" w:type="pct"/>
            <w:vMerge/>
          </w:tcPr>
          <w:p w:rsidR="00B278B7" w:rsidRPr="00227BAB" w:rsidRDefault="00B278B7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  <w:vMerge/>
          </w:tcPr>
          <w:p w:rsidR="00B278B7" w:rsidRPr="00227BAB" w:rsidRDefault="00B278B7" w:rsidP="001C3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vMerge/>
          </w:tcPr>
          <w:p w:rsidR="00B278B7" w:rsidRPr="00227BAB" w:rsidRDefault="00B278B7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vMerge/>
          </w:tcPr>
          <w:p w:rsidR="00B278B7" w:rsidRPr="00227BAB" w:rsidRDefault="00B278B7" w:rsidP="001C32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3" w:type="pct"/>
          </w:tcPr>
          <w:p w:rsidR="00B278B7" w:rsidRPr="00227BAB" w:rsidRDefault="009F74C0" w:rsidP="001C324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5%&lt;Р≤10%</w:t>
            </w:r>
          </w:p>
        </w:tc>
        <w:tc>
          <w:tcPr>
            <w:tcW w:w="204" w:type="pct"/>
          </w:tcPr>
          <w:p w:rsidR="00B278B7" w:rsidRPr="00227BAB" w:rsidRDefault="009F74C0" w:rsidP="001C32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9" w:type="pct"/>
            <w:vMerge/>
          </w:tcPr>
          <w:p w:rsidR="00B278B7" w:rsidRPr="00227BAB" w:rsidRDefault="00B278B7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6E8" w:rsidRPr="00227BAB" w:rsidTr="003C4B16">
        <w:trPr>
          <w:trHeight w:val="312"/>
        </w:trPr>
        <w:tc>
          <w:tcPr>
            <w:tcW w:w="867" w:type="pct"/>
            <w:vMerge/>
          </w:tcPr>
          <w:p w:rsidR="00B278B7" w:rsidRPr="00227BAB" w:rsidRDefault="00B278B7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  <w:vMerge/>
          </w:tcPr>
          <w:p w:rsidR="00B278B7" w:rsidRPr="00227BAB" w:rsidRDefault="00B278B7" w:rsidP="001C3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vMerge/>
          </w:tcPr>
          <w:p w:rsidR="00B278B7" w:rsidRPr="00227BAB" w:rsidRDefault="00B278B7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vMerge/>
          </w:tcPr>
          <w:p w:rsidR="00B278B7" w:rsidRPr="00227BAB" w:rsidRDefault="00B278B7" w:rsidP="001C32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53" w:type="pct"/>
          </w:tcPr>
          <w:p w:rsidR="00B278B7" w:rsidRPr="00227BAB" w:rsidRDefault="009F74C0" w:rsidP="001C324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Р&gt;10%</w:t>
            </w:r>
          </w:p>
        </w:tc>
        <w:tc>
          <w:tcPr>
            <w:tcW w:w="204" w:type="pct"/>
          </w:tcPr>
          <w:p w:rsidR="00B278B7" w:rsidRPr="00227BAB" w:rsidRDefault="009F74C0" w:rsidP="001C32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7BA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9" w:type="pct"/>
            <w:vMerge/>
          </w:tcPr>
          <w:p w:rsidR="00B278B7" w:rsidRPr="00227BAB" w:rsidRDefault="00B278B7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F33" w:rsidRPr="00227BAB" w:rsidTr="003C4B16">
        <w:trPr>
          <w:trHeight w:val="4384"/>
        </w:trPr>
        <w:tc>
          <w:tcPr>
            <w:tcW w:w="867" w:type="pct"/>
            <w:vMerge/>
          </w:tcPr>
          <w:p w:rsidR="00B278B7" w:rsidRPr="00227BAB" w:rsidRDefault="00B278B7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  <w:vMerge/>
          </w:tcPr>
          <w:p w:rsidR="00B278B7" w:rsidRPr="00227BAB" w:rsidRDefault="00B278B7" w:rsidP="001C3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vMerge/>
          </w:tcPr>
          <w:p w:rsidR="00B278B7" w:rsidRPr="00227BAB" w:rsidRDefault="00B278B7" w:rsidP="001C3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pct"/>
            <w:vMerge/>
          </w:tcPr>
          <w:p w:rsidR="00B278B7" w:rsidRPr="00227BAB" w:rsidRDefault="00B278B7" w:rsidP="001C32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7" w:type="pct"/>
            <w:gridSpan w:val="2"/>
          </w:tcPr>
          <w:p w:rsidR="009F74C0" w:rsidRPr="00227BAB" w:rsidRDefault="009F74C0" w:rsidP="001C32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79" w:type="pct"/>
            <w:vMerge/>
          </w:tcPr>
          <w:p w:rsidR="00B278B7" w:rsidRPr="00227BAB" w:rsidRDefault="00B278B7" w:rsidP="001C32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324E" w:rsidRPr="00227BAB" w:rsidRDefault="000349AF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AB">
        <w:rPr>
          <w:sz w:val="28"/>
          <w:szCs w:val="28"/>
        </w:rPr>
        <w:lastRenderedPageBreak/>
        <w:t>сведения для расчета показателя по пункту 5.1 Приложения 1 к порядку пр</w:t>
      </w:r>
      <w:r w:rsidRPr="00227BAB">
        <w:rPr>
          <w:sz w:val="28"/>
          <w:szCs w:val="28"/>
        </w:rPr>
        <w:t>о</w:t>
      </w:r>
      <w:r w:rsidRPr="00227BAB">
        <w:rPr>
          <w:sz w:val="28"/>
          <w:szCs w:val="28"/>
        </w:rPr>
        <w:t>ведения Министерством финансов Республики Татарстан мониторинга качества ф</w:t>
      </w:r>
      <w:r w:rsidRPr="00227BAB">
        <w:rPr>
          <w:sz w:val="28"/>
          <w:szCs w:val="28"/>
        </w:rPr>
        <w:t>и</w:t>
      </w:r>
      <w:r w:rsidRPr="00227BAB">
        <w:rPr>
          <w:sz w:val="28"/>
          <w:szCs w:val="28"/>
        </w:rPr>
        <w:t>нансового менеджмента в отношении главных администраторов средств бюджета Республики Татарстан, утвержденному указанным приказом представляются гла</w:t>
      </w:r>
      <w:r w:rsidRPr="00227BAB">
        <w:rPr>
          <w:sz w:val="28"/>
          <w:szCs w:val="28"/>
        </w:rPr>
        <w:t>в</w:t>
      </w:r>
      <w:r w:rsidRPr="00227BAB">
        <w:rPr>
          <w:sz w:val="28"/>
          <w:szCs w:val="28"/>
        </w:rPr>
        <w:t>ными администраторами средств бюджета;</w:t>
      </w:r>
    </w:p>
    <w:p w:rsidR="00511EA2" w:rsidRPr="00227BAB" w:rsidRDefault="00511EA2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AB">
        <w:rPr>
          <w:sz w:val="28"/>
          <w:szCs w:val="28"/>
        </w:rPr>
        <w:t>сведения для расчета показателя по пункту 5.3 Приложения 1 к порядку пр</w:t>
      </w:r>
      <w:r w:rsidRPr="00227BAB">
        <w:rPr>
          <w:sz w:val="28"/>
          <w:szCs w:val="28"/>
        </w:rPr>
        <w:t>о</w:t>
      </w:r>
      <w:r w:rsidRPr="00227BAB">
        <w:rPr>
          <w:sz w:val="28"/>
          <w:szCs w:val="28"/>
        </w:rPr>
        <w:t>ведения Министерством финансов Республики Татарстан мониторинга качества ф</w:t>
      </w:r>
      <w:r w:rsidRPr="00227BAB">
        <w:rPr>
          <w:sz w:val="28"/>
          <w:szCs w:val="28"/>
        </w:rPr>
        <w:t>и</w:t>
      </w:r>
      <w:r w:rsidRPr="00227BAB">
        <w:rPr>
          <w:sz w:val="28"/>
          <w:szCs w:val="28"/>
        </w:rPr>
        <w:t>нансового менеджмента в отношении главных администраторов средств бюджета Республики Татарстан, утвержденному указанным приказом представляются гла</w:t>
      </w:r>
      <w:r w:rsidRPr="00227BAB">
        <w:rPr>
          <w:sz w:val="28"/>
          <w:szCs w:val="28"/>
        </w:rPr>
        <w:t>в</w:t>
      </w:r>
      <w:r w:rsidRPr="00227BAB">
        <w:rPr>
          <w:sz w:val="28"/>
          <w:szCs w:val="28"/>
        </w:rPr>
        <w:t>ными администраторами средств бюджета и структурными подразделениями Мин</w:t>
      </w:r>
      <w:r w:rsidRPr="00227BAB">
        <w:rPr>
          <w:sz w:val="28"/>
          <w:szCs w:val="28"/>
        </w:rPr>
        <w:t>и</w:t>
      </w:r>
      <w:r w:rsidRPr="00227BAB">
        <w:rPr>
          <w:sz w:val="28"/>
          <w:szCs w:val="28"/>
        </w:rPr>
        <w:t>стерства финансов Республики Татарстан;</w:t>
      </w:r>
    </w:p>
    <w:p w:rsidR="0020042D" w:rsidRPr="00227BAB" w:rsidRDefault="0020042D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AB">
        <w:rPr>
          <w:sz w:val="28"/>
          <w:szCs w:val="28"/>
        </w:rPr>
        <w:t>сведения для расчета показателя по пункту 5.4.1</w:t>
      </w:r>
      <w:r w:rsidR="0093492F" w:rsidRPr="00227BAB">
        <w:rPr>
          <w:sz w:val="28"/>
          <w:szCs w:val="28"/>
        </w:rPr>
        <w:t xml:space="preserve"> Приложения 1</w:t>
      </w:r>
      <w:r w:rsidRPr="00227BAB">
        <w:rPr>
          <w:sz w:val="28"/>
          <w:szCs w:val="28"/>
        </w:rPr>
        <w:t xml:space="preserve"> к порядку пр</w:t>
      </w:r>
      <w:r w:rsidRPr="00227BAB">
        <w:rPr>
          <w:sz w:val="28"/>
          <w:szCs w:val="28"/>
        </w:rPr>
        <w:t>о</w:t>
      </w:r>
      <w:r w:rsidRPr="00227BAB">
        <w:rPr>
          <w:sz w:val="28"/>
          <w:szCs w:val="28"/>
        </w:rPr>
        <w:t>ведения Министерством финансов Республики Татарстан мониторинга качества ф</w:t>
      </w:r>
      <w:r w:rsidRPr="00227BAB">
        <w:rPr>
          <w:sz w:val="28"/>
          <w:szCs w:val="28"/>
        </w:rPr>
        <w:t>и</w:t>
      </w:r>
      <w:r w:rsidRPr="00227BAB">
        <w:rPr>
          <w:sz w:val="28"/>
          <w:szCs w:val="28"/>
        </w:rPr>
        <w:t>нансового менеджмента в отношении главных администраторов средств бюджета Республики Татарстан, утвержденному указанным приказом представляются гла</w:t>
      </w:r>
      <w:r w:rsidRPr="00227BAB">
        <w:rPr>
          <w:sz w:val="28"/>
          <w:szCs w:val="28"/>
        </w:rPr>
        <w:t>в</w:t>
      </w:r>
      <w:r w:rsidRPr="00227BAB">
        <w:rPr>
          <w:sz w:val="28"/>
          <w:szCs w:val="28"/>
        </w:rPr>
        <w:t>ными администраторами средств бюджета;</w:t>
      </w:r>
    </w:p>
    <w:p w:rsidR="0020042D" w:rsidRPr="00227BAB" w:rsidRDefault="0020042D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AB">
        <w:rPr>
          <w:sz w:val="28"/>
          <w:szCs w:val="28"/>
        </w:rPr>
        <w:t>сведения для расчета показателя по пункту 5.4.2</w:t>
      </w:r>
      <w:r w:rsidR="0093492F" w:rsidRPr="00227BAB">
        <w:rPr>
          <w:sz w:val="28"/>
          <w:szCs w:val="28"/>
        </w:rPr>
        <w:t xml:space="preserve"> Приложения 1</w:t>
      </w:r>
      <w:r w:rsidRPr="00227BAB">
        <w:rPr>
          <w:sz w:val="28"/>
          <w:szCs w:val="28"/>
        </w:rPr>
        <w:t xml:space="preserve"> к порядку пр</w:t>
      </w:r>
      <w:r w:rsidRPr="00227BAB">
        <w:rPr>
          <w:sz w:val="28"/>
          <w:szCs w:val="28"/>
        </w:rPr>
        <w:t>о</w:t>
      </w:r>
      <w:r w:rsidRPr="00227BAB">
        <w:rPr>
          <w:sz w:val="28"/>
          <w:szCs w:val="28"/>
        </w:rPr>
        <w:t>ведения Министерством финансов Республики Татарстан мониторинга качества ф</w:t>
      </w:r>
      <w:r w:rsidRPr="00227BAB">
        <w:rPr>
          <w:sz w:val="28"/>
          <w:szCs w:val="28"/>
        </w:rPr>
        <w:t>и</w:t>
      </w:r>
      <w:r w:rsidRPr="00227BAB">
        <w:rPr>
          <w:sz w:val="28"/>
          <w:szCs w:val="28"/>
        </w:rPr>
        <w:t>нансового менеджмента в отношении главных администраторов средств бюджета Республики Татарстан, утвержденному указанным приказом представляются гла</w:t>
      </w:r>
      <w:r w:rsidRPr="00227BAB">
        <w:rPr>
          <w:sz w:val="28"/>
          <w:szCs w:val="28"/>
        </w:rPr>
        <w:t>в</w:t>
      </w:r>
      <w:r w:rsidRPr="00227BAB">
        <w:rPr>
          <w:sz w:val="28"/>
          <w:szCs w:val="28"/>
        </w:rPr>
        <w:t>ными администраторами средств бюджета;</w:t>
      </w:r>
    </w:p>
    <w:p w:rsidR="0020042D" w:rsidRPr="00227BAB" w:rsidRDefault="0020042D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AB">
        <w:rPr>
          <w:sz w:val="28"/>
          <w:szCs w:val="28"/>
        </w:rPr>
        <w:t>сведения для расчета показателя по пункту 5.5</w:t>
      </w:r>
      <w:r w:rsidR="0093492F" w:rsidRPr="00227BAB">
        <w:rPr>
          <w:sz w:val="28"/>
          <w:szCs w:val="28"/>
        </w:rPr>
        <w:t xml:space="preserve"> Приложения 1</w:t>
      </w:r>
      <w:r w:rsidRPr="00227BAB">
        <w:rPr>
          <w:sz w:val="28"/>
          <w:szCs w:val="28"/>
        </w:rPr>
        <w:t xml:space="preserve"> к порядку пр</w:t>
      </w:r>
      <w:r w:rsidRPr="00227BAB">
        <w:rPr>
          <w:sz w:val="28"/>
          <w:szCs w:val="28"/>
        </w:rPr>
        <w:t>о</w:t>
      </w:r>
      <w:r w:rsidRPr="00227BAB">
        <w:rPr>
          <w:sz w:val="28"/>
          <w:szCs w:val="28"/>
        </w:rPr>
        <w:t>ведения Министерством финансов Республики Татарстан мониторинга качества ф</w:t>
      </w:r>
      <w:r w:rsidRPr="00227BAB">
        <w:rPr>
          <w:sz w:val="28"/>
          <w:szCs w:val="28"/>
        </w:rPr>
        <w:t>и</w:t>
      </w:r>
      <w:r w:rsidRPr="00227BAB">
        <w:rPr>
          <w:sz w:val="28"/>
          <w:szCs w:val="28"/>
        </w:rPr>
        <w:t>нансового менеджмента в отношении главных администраторов средств бюджета Республики Татарстан, утвержденному указанным приказом представляются гла</w:t>
      </w:r>
      <w:r w:rsidRPr="00227BAB">
        <w:rPr>
          <w:sz w:val="28"/>
          <w:szCs w:val="28"/>
        </w:rPr>
        <w:t>в</w:t>
      </w:r>
      <w:r w:rsidRPr="00227BAB">
        <w:rPr>
          <w:sz w:val="28"/>
          <w:szCs w:val="28"/>
        </w:rPr>
        <w:t>ными администраторами средств бюджета;</w:t>
      </w:r>
    </w:p>
    <w:p w:rsidR="0093492F" w:rsidRPr="00227BAB" w:rsidRDefault="0093492F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AB">
        <w:rPr>
          <w:sz w:val="28"/>
          <w:szCs w:val="28"/>
        </w:rPr>
        <w:t>сведения для расчета показателя по пункту 3.3 Приложения 10 к порядку пр</w:t>
      </w:r>
      <w:r w:rsidRPr="00227BAB">
        <w:rPr>
          <w:sz w:val="28"/>
          <w:szCs w:val="28"/>
        </w:rPr>
        <w:t>о</w:t>
      </w:r>
      <w:r w:rsidRPr="00227BAB">
        <w:rPr>
          <w:sz w:val="28"/>
          <w:szCs w:val="28"/>
        </w:rPr>
        <w:t>ведения Министерством финансов Республики Татарстан мониторинга качества ф</w:t>
      </w:r>
      <w:r w:rsidRPr="00227BAB">
        <w:rPr>
          <w:sz w:val="28"/>
          <w:szCs w:val="28"/>
        </w:rPr>
        <w:t>и</w:t>
      </w:r>
      <w:r w:rsidRPr="00227BAB">
        <w:rPr>
          <w:sz w:val="28"/>
          <w:szCs w:val="28"/>
        </w:rPr>
        <w:t>нансового менеджмента в отношении главных администраторов средств бюджета Республики Татарстан, утвержденному указанным приказом представляются гла</w:t>
      </w:r>
      <w:r w:rsidRPr="00227BAB">
        <w:rPr>
          <w:sz w:val="28"/>
          <w:szCs w:val="28"/>
        </w:rPr>
        <w:t>в</w:t>
      </w:r>
      <w:r w:rsidRPr="00227BAB">
        <w:rPr>
          <w:sz w:val="28"/>
          <w:szCs w:val="28"/>
        </w:rPr>
        <w:t>ными администраторами средств бюджета;</w:t>
      </w:r>
    </w:p>
    <w:p w:rsidR="000349AF" w:rsidRPr="00227BAB" w:rsidRDefault="000349AF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AB">
        <w:rPr>
          <w:sz w:val="28"/>
          <w:szCs w:val="28"/>
        </w:rPr>
        <w:t>сведения для расчета показателя по пункту 6 Приложения 10 к порядку пров</w:t>
      </w:r>
      <w:r w:rsidRPr="00227BAB">
        <w:rPr>
          <w:sz w:val="28"/>
          <w:szCs w:val="28"/>
        </w:rPr>
        <w:t>е</w:t>
      </w:r>
      <w:r w:rsidRPr="00227BAB">
        <w:rPr>
          <w:sz w:val="28"/>
          <w:szCs w:val="28"/>
        </w:rPr>
        <w:t>дения Министерством финансов Республики Татарстан мониторинга качества ф</w:t>
      </w:r>
      <w:r w:rsidRPr="00227BAB">
        <w:rPr>
          <w:sz w:val="28"/>
          <w:szCs w:val="28"/>
        </w:rPr>
        <w:t>и</w:t>
      </w:r>
      <w:r w:rsidRPr="00227BAB">
        <w:rPr>
          <w:sz w:val="28"/>
          <w:szCs w:val="28"/>
        </w:rPr>
        <w:t>нансового менеджмента в отношении главных администраторов средств бюджета Республики Татарстан, утвержденному указанным приказом представляются гла</w:t>
      </w:r>
      <w:r w:rsidRPr="00227BAB">
        <w:rPr>
          <w:sz w:val="28"/>
          <w:szCs w:val="28"/>
        </w:rPr>
        <w:t>в</w:t>
      </w:r>
      <w:r w:rsidRPr="00227BAB">
        <w:rPr>
          <w:sz w:val="28"/>
          <w:szCs w:val="28"/>
        </w:rPr>
        <w:t>ными администраторами средств бюджета;</w:t>
      </w:r>
    </w:p>
    <w:p w:rsidR="000349AF" w:rsidRPr="00227BAB" w:rsidRDefault="000349AF" w:rsidP="004624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7BAB">
        <w:rPr>
          <w:sz w:val="28"/>
          <w:szCs w:val="28"/>
        </w:rPr>
        <w:t>сведения для расчета показателя по пункту 7 Приложения 10 к порядку пров</w:t>
      </w:r>
      <w:r w:rsidRPr="00227BAB">
        <w:rPr>
          <w:sz w:val="28"/>
          <w:szCs w:val="28"/>
        </w:rPr>
        <w:t>е</w:t>
      </w:r>
      <w:r w:rsidRPr="00227BAB">
        <w:rPr>
          <w:sz w:val="28"/>
          <w:szCs w:val="28"/>
        </w:rPr>
        <w:t>дения Министерством финансов Республики Татарстан мониторинга качества ф</w:t>
      </w:r>
      <w:r w:rsidRPr="00227BAB">
        <w:rPr>
          <w:sz w:val="28"/>
          <w:szCs w:val="28"/>
        </w:rPr>
        <w:t>и</w:t>
      </w:r>
      <w:r w:rsidRPr="00227BAB">
        <w:rPr>
          <w:sz w:val="28"/>
          <w:szCs w:val="28"/>
        </w:rPr>
        <w:t>нансового менеджмента в отношении главных администраторов средств бюджета Республики Татарстан, утвержденному указанным приказом представляются гла</w:t>
      </w:r>
      <w:r w:rsidRPr="00227BAB">
        <w:rPr>
          <w:sz w:val="28"/>
          <w:szCs w:val="28"/>
        </w:rPr>
        <w:t>в</w:t>
      </w:r>
      <w:r w:rsidRPr="00227BAB">
        <w:rPr>
          <w:sz w:val="28"/>
          <w:szCs w:val="28"/>
        </w:rPr>
        <w:t>ными администраторами средств бюджета и структурными подразделениями Мин</w:t>
      </w:r>
      <w:r w:rsidRPr="00227BAB">
        <w:rPr>
          <w:sz w:val="28"/>
          <w:szCs w:val="28"/>
        </w:rPr>
        <w:t>и</w:t>
      </w:r>
      <w:r w:rsidRPr="00227BAB">
        <w:rPr>
          <w:sz w:val="28"/>
          <w:szCs w:val="28"/>
        </w:rPr>
        <w:t>стерства финансов Республики Татарстан.</w:t>
      </w:r>
    </w:p>
    <w:sectPr w:rsidR="000349AF" w:rsidRPr="00227BAB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25F" w:rsidRDefault="00BA125F">
      <w:r>
        <w:separator/>
      </w:r>
    </w:p>
  </w:endnote>
  <w:endnote w:type="continuationSeparator" w:id="0">
    <w:p w:rsidR="00BA125F" w:rsidRDefault="00BA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25F" w:rsidRDefault="00BA125F">
      <w:r>
        <w:separator/>
      </w:r>
    </w:p>
  </w:footnote>
  <w:footnote w:type="continuationSeparator" w:id="0">
    <w:p w:rsidR="00BA125F" w:rsidRDefault="00BA1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73A" w:rsidRPr="00AA117F" w:rsidRDefault="00C8473A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B66870">
      <w:rPr>
        <w:noProof/>
        <w:sz w:val="28"/>
        <w:szCs w:val="28"/>
      </w:rPr>
      <w:t>4</w:t>
    </w:r>
    <w:r w:rsidRPr="00AA117F">
      <w:rPr>
        <w:sz w:val="28"/>
        <w:szCs w:val="28"/>
      </w:rPr>
      <w:fldChar w:fldCharType="end"/>
    </w:r>
  </w:p>
  <w:p w:rsidR="00C8473A" w:rsidRDefault="00C847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E0DEA"/>
    <w:multiLevelType w:val="hybridMultilevel"/>
    <w:tmpl w:val="0D4C89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F7BED"/>
    <w:multiLevelType w:val="hybridMultilevel"/>
    <w:tmpl w:val="5F12B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D1F7F"/>
    <w:multiLevelType w:val="multilevel"/>
    <w:tmpl w:val="1F521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0A"/>
    <w:rsid w:val="00006A09"/>
    <w:rsid w:val="000108C2"/>
    <w:rsid w:val="000246FD"/>
    <w:rsid w:val="0003379F"/>
    <w:rsid w:val="000349AF"/>
    <w:rsid w:val="00035ABA"/>
    <w:rsid w:val="00051CD7"/>
    <w:rsid w:val="0005700B"/>
    <w:rsid w:val="00057354"/>
    <w:rsid w:val="00072308"/>
    <w:rsid w:val="0007506C"/>
    <w:rsid w:val="00094464"/>
    <w:rsid w:val="000A0DBE"/>
    <w:rsid w:val="000B1577"/>
    <w:rsid w:val="000D6EDE"/>
    <w:rsid w:val="000D76F8"/>
    <w:rsid w:val="000E207C"/>
    <w:rsid w:val="000E66E8"/>
    <w:rsid w:val="000E7321"/>
    <w:rsid w:val="00123BD0"/>
    <w:rsid w:val="00125DA8"/>
    <w:rsid w:val="001313B5"/>
    <w:rsid w:val="00133170"/>
    <w:rsid w:val="0014341F"/>
    <w:rsid w:val="00160CFD"/>
    <w:rsid w:val="00160FB6"/>
    <w:rsid w:val="00161D0F"/>
    <w:rsid w:val="0016433F"/>
    <w:rsid w:val="0017765D"/>
    <w:rsid w:val="00184496"/>
    <w:rsid w:val="00194F33"/>
    <w:rsid w:val="0019613D"/>
    <w:rsid w:val="001B016C"/>
    <w:rsid w:val="001C11EA"/>
    <w:rsid w:val="001C324E"/>
    <w:rsid w:val="001D0CDB"/>
    <w:rsid w:val="001D6C47"/>
    <w:rsid w:val="001F38B1"/>
    <w:rsid w:val="0020042D"/>
    <w:rsid w:val="00215C7F"/>
    <w:rsid w:val="00227BAB"/>
    <w:rsid w:val="00230F17"/>
    <w:rsid w:val="002333C3"/>
    <w:rsid w:val="00237B18"/>
    <w:rsid w:val="0024424F"/>
    <w:rsid w:val="002540E0"/>
    <w:rsid w:val="002609FF"/>
    <w:rsid w:val="00270E02"/>
    <w:rsid w:val="00274DFA"/>
    <w:rsid w:val="0028133C"/>
    <w:rsid w:val="00282165"/>
    <w:rsid w:val="00286D3A"/>
    <w:rsid w:val="00287BC7"/>
    <w:rsid w:val="002910A4"/>
    <w:rsid w:val="002A567D"/>
    <w:rsid w:val="002B1DDC"/>
    <w:rsid w:val="002B4205"/>
    <w:rsid w:val="002C647F"/>
    <w:rsid w:val="002C6C85"/>
    <w:rsid w:val="002C77F1"/>
    <w:rsid w:val="002E31A4"/>
    <w:rsid w:val="002E4431"/>
    <w:rsid w:val="002F1E36"/>
    <w:rsid w:val="002F4CA9"/>
    <w:rsid w:val="003156AB"/>
    <w:rsid w:val="00316B9D"/>
    <w:rsid w:val="00326D96"/>
    <w:rsid w:val="0034357E"/>
    <w:rsid w:val="00347A73"/>
    <w:rsid w:val="003633E1"/>
    <w:rsid w:val="003634D5"/>
    <w:rsid w:val="00366F51"/>
    <w:rsid w:val="00366FC9"/>
    <w:rsid w:val="0037039C"/>
    <w:rsid w:val="00393AE5"/>
    <w:rsid w:val="003A7614"/>
    <w:rsid w:val="003B15CB"/>
    <w:rsid w:val="003B5440"/>
    <w:rsid w:val="003C4B16"/>
    <w:rsid w:val="003D76FD"/>
    <w:rsid w:val="003E3A5C"/>
    <w:rsid w:val="003E4176"/>
    <w:rsid w:val="003E5C09"/>
    <w:rsid w:val="003F4D50"/>
    <w:rsid w:val="003F6140"/>
    <w:rsid w:val="00404CB6"/>
    <w:rsid w:val="004130C7"/>
    <w:rsid w:val="004152F7"/>
    <w:rsid w:val="00416D60"/>
    <w:rsid w:val="0041702B"/>
    <w:rsid w:val="00423575"/>
    <w:rsid w:val="00440A02"/>
    <w:rsid w:val="00444AC9"/>
    <w:rsid w:val="00444C02"/>
    <w:rsid w:val="004624DF"/>
    <w:rsid w:val="00463A11"/>
    <w:rsid w:val="00466B05"/>
    <w:rsid w:val="00477809"/>
    <w:rsid w:val="004801F0"/>
    <w:rsid w:val="00493126"/>
    <w:rsid w:val="00493334"/>
    <w:rsid w:val="00494669"/>
    <w:rsid w:val="00496EBC"/>
    <w:rsid w:val="004B122F"/>
    <w:rsid w:val="004B1877"/>
    <w:rsid w:val="004C0782"/>
    <w:rsid w:val="004C792E"/>
    <w:rsid w:val="004D2385"/>
    <w:rsid w:val="004E3353"/>
    <w:rsid w:val="004E70D8"/>
    <w:rsid w:val="004E74C9"/>
    <w:rsid w:val="005055CC"/>
    <w:rsid w:val="00505968"/>
    <w:rsid w:val="00511EA2"/>
    <w:rsid w:val="00515D15"/>
    <w:rsid w:val="00527371"/>
    <w:rsid w:val="00533993"/>
    <w:rsid w:val="0053661D"/>
    <w:rsid w:val="00555907"/>
    <w:rsid w:val="005574D6"/>
    <w:rsid w:val="00557C29"/>
    <w:rsid w:val="00563C38"/>
    <w:rsid w:val="005643BF"/>
    <w:rsid w:val="005758C3"/>
    <w:rsid w:val="0058015B"/>
    <w:rsid w:val="00580524"/>
    <w:rsid w:val="005922DE"/>
    <w:rsid w:val="005971A4"/>
    <w:rsid w:val="005A0150"/>
    <w:rsid w:val="005A2225"/>
    <w:rsid w:val="005A446A"/>
    <w:rsid w:val="005A5A52"/>
    <w:rsid w:val="005C0CC1"/>
    <w:rsid w:val="005C2851"/>
    <w:rsid w:val="005C6CE3"/>
    <w:rsid w:val="005D0E39"/>
    <w:rsid w:val="005E5994"/>
    <w:rsid w:val="005F6024"/>
    <w:rsid w:val="00613B4E"/>
    <w:rsid w:val="0062333E"/>
    <w:rsid w:val="00637B68"/>
    <w:rsid w:val="0064545C"/>
    <w:rsid w:val="006456CA"/>
    <w:rsid w:val="0064723C"/>
    <w:rsid w:val="006804D2"/>
    <w:rsid w:val="00685710"/>
    <w:rsid w:val="00687A43"/>
    <w:rsid w:val="006A4368"/>
    <w:rsid w:val="006A5700"/>
    <w:rsid w:val="006B686A"/>
    <w:rsid w:val="006B71AD"/>
    <w:rsid w:val="006B7205"/>
    <w:rsid w:val="006C4EE3"/>
    <w:rsid w:val="006C77D2"/>
    <w:rsid w:val="006E3711"/>
    <w:rsid w:val="006F2022"/>
    <w:rsid w:val="00702929"/>
    <w:rsid w:val="00715134"/>
    <w:rsid w:val="007216F0"/>
    <w:rsid w:val="00731474"/>
    <w:rsid w:val="007402DB"/>
    <w:rsid w:val="007411C3"/>
    <w:rsid w:val="007556D6"/>
    <w:rsid w:val="00771D70"/>
    <w:rsid w:val="007971B2"/>
    <w:rsid w:val="007B3B1C"/>
    <w:rsid w:val="007D08B9"/>
    <w:rsid w:val="007D2626"/>
    <w:rsid w:val="007D414D"/>
    <w:rsid w:val="007D478D"/>
    <w:rsid w:val="0081717C"/>
    <w:rsid w:val="008239C3"/>
    <w:rsid w:val="008251C4"/>
    <w:rsid w:val="008272CC"/>
    <w:rsid w:val="008310A1"/>
    <w:rsid w:val="00834C61"/>
    <w:rsid w:val="008578FB"/>
    <w:rsid w:val="00863069"/>
    <w:rsid w:val="008722E9"/>
    <w:rsid w:val="00872574"/>
    <w:rsid w:val="00877367"/>
    <w:rsid w:val="00877DB9"/>
    <w:rsid w:val="00881598"/>
    <w:rsid w:val="00883C9A"/>
    <w:rsid w:val="00885154"/>
    <w:rsid w:val="008851C2"/>
    <w:rsid w:val="00890ECD"/>
    <w:rsid w:val="008944C5"/>
    <w:rsid w:val="008A284D"/>
    <w:rsid w:val="008B4254"/>
    <w:rsid w:val="008D6842"/>
    <w:rsid w:val="008E199E"/>
    <w:rsid w:val="008F709A"/>
    <w:rsid w:val="00907BFD"/>
    <w:rsid w:val="009104EA"/>
    <w:rsid w:val="00915278"/>
    <w:rsid w:val="00916CB7"/>
    <w:rsid w:val="009243BB"/>
    <w:rsid w:val="00933ACF"/>
    <w:rsid w:val="0093492F"/>
    <w:rsid w:val="009501BC"/>
    <w:rsid w:val="009670E6"/>
    <w:rsid w:val="00975010"/>
    <w:rsid w:val="0097551A"/>
    <w:rsid w:val="00987423"/>
    <w:rsid w:val="009A1254"/>
    <w:rsid w:val="009A52C8"/>
    <w:rsid w:val="009B382E"/>
    <w:rsid w:val="009C0568"/>
    <w:rsid w:val="009D250F"/>
    <w:rsid w:val="009E1F11"/>
    <w:rsid w:val="009E45DB"/>
    <w:rsid w:val="009E4F6E"/>
    <w:rsid w:val="009F74C0"/>
    <w:rsid w:val="00A143F3"/>
    <w:rsid w:val="00A14B2B"/>
    <w:rsid w:val="00A27F9E"/>
    <w:rsid w:val="00A37075"/>
    <w:rsid w:val="00A86857"/>
    <w:rsid w:val="00A87942"/>
    <w:rsid w:val="00A9570D"/>
    <w:rsid w:val="00AA117F"/>
    <w:rsid w:val="00AA1E2E"/>
    <w:rsid w:val="00AB32E0"/>
    <w:rsid w:val="00AC3CCA"/>
    <w:rsid w:val="00AD0D03"/>
    <w:rsid w:val="00AF2D8F"/>
    <w:rsid w:val="00B05F8A"/>
    <w:rsid w:val="00B111BC"/>
    <w:rsid w:val="00B16467"/>
    <w:rsid w:val="00B239B9"/>
    <w:rsid w:val="00B249BB"/>
    <w:rsid w:val="00B278B7"/>
    <w:rsid w:val="00B41A57"/>
    <w:rsid w:val="00B53FB1"/>
    <w:rsid w:val="00B55FAA"/>
    <w:rsid w:val="00B61A72"/>
    <w:rsid w:val="00B667CA"/>
    <w:rsid w:val="00B66870"/>
    <w:rsid w:val="00B66DE2"/>
    <w:rsid w:val="00B91E79"/>
    <w:rsid w:val="00B96190"/>
    <w:rsid w:val="00BA125F"/>
    <w:rsid w:val="00BB0B84"/>
    <w:rsid w:val="00BB71A2"/>
    <w:rsid w:val="00BC36D4"/>
    <w:rsid w:val="00BC7A0B"/>
    <w:rsid w:val="00BE130A"/>
    <w:rsid w:val="00BF240B"/>
    <w:rsid w:val="00BF40A3"/>
    <w:rsid w:val="00BF76A0"/>
    <w:rsid w:val="00C02EAA"/>
    <w:rsid w:val="00C268B9"/>
    <w:rsid w:val="00C36D89"/>
    <w:rsid w:val="00C4105E"/>
    <w:rsid w:val="00C447C8"/>
    <w:rsid w:val="00C46867"/>
    <w:rsid w:val="00C5005E"/>
    <w:rsid w:val="00C66320"/>
    <w:rsid w:val="00C72F1C"/>
    <w:rsid w:val="00C73CEA"/>
    <w:rsid w:val="00C8473A"/>
    <w:rsid w:val="00C85607"/>
    <w:rsid w:val="00C858B4"/>
    <w:rsid w:val="00C915FF"/>
    <w:rsid w:val="00C97748"/>
    <w:rsid w:val="00CA7357"/>
    <w:rsid w:val="00CB0B5F"/>
    <w:rsid w:val="00CC02C1"/>
    <w:rsid w:val="00CD2CB6"/>
    <w:rsid w:val="00CD4580"/>
    <w:rsid w:val="00CE0970"/>
    <w:rsid w:val="00CE3E77"/>
    <w:rsid w:val="00CF0BF6"/>
    <w:rsid w:val="00CF7DA6"/>
    <w:rsid w:val="00D060CE"/>
    <w:rsid w:val="00D310FA"/>
    <w:rsid w:val="00D506B2"/>
    <w:rsid w:val="00D51FD9"/>
    <w:rsid w:val="00D53D57"/>
    <w:rsid w:val="00D8504C"/>
    <w:rsid w:val="00D906B7"/>
    <w:rsid w:val="00D93113"/>
    <w:rsid w:val="00D94027"/>
    <w:rsid w:val="00DB636B"/>
    <w:rsid w:val="00DC1038"/>
    <w:rsid w:val="00DD6385"/>
    <w:rsid w:val="00DF30BC"/>
    <w:rsid w:val="00E12D28"/>
    <w:rsid w:val="00E13C1C"/>
    <w:rsid w:val="00E20E4E"/>
    <w:rsid w:val="00E21EA4"/>
    <w:rsid w:val="00E266F6"/>
    <w:rsid w:val="00E365B2"/>
    <w:rsid w:val="00E36844"/>
    <w:rsid w:val="00E43A65"/>
    <w:rsid w:val="00E46569"/>
    <w:rsid w:val="00E53105"/>
    <w:rsid w:val="00E84D1F"/>
    <w:rsid w:val="00E87764"/>
    <w:rsid w:val="00E90B27"/>
    <w:rsid w:val="00E93B69"/>
    <w:rsid w:val="00E9564C"/>
    <w:rsid w:val="00EA33F8"/>
    <w:rsid w:val="00EA500A"/>
    <w:rsid w:val="00ED3C18"/>
    <w:rsid w:val="00EE164A"/>
    <w:rsid w:val="00EE6A1A"/>
    <w:rsid w:val="00EF4336"/>
    <w:rsid w:val="00EF552E"/>
    <w:rsid w:val="00F06AB5"/>
    <w:rsid w:val="00F24A98"/>
    <w:rsid w:val="00F4036D"/>
    <w:rsid w:val="00F44FFE"/>
    <w:rsid w:val="00F4713A"/>
    <w:rsid w:val="00F54354"/>
    <w:rsid w:val="00F56591"/>
    <w:rsid w:val="00F66288"/>
    <w:rsid w:val="00F7118A"/>
    <w:rsid w:val="00F752F8"/>
    <w:rsid w:val="00F91897"/>
    <w:rsid w:val="00F941BA"/>
    <w:rsid w:val="00FA380B"/>
    <w:rsid w:val="00FA3C1F"/>
    <w:rsid w:val="00FA755F"/>
    <w:rsid w:val="00FC1E2F"/>
    <w:rsid w:val="00FC41CD"/>
    <w:rsid w:val="00FD7F0E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D9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Title">
    <w:name w:val="ConsPlusTitle"/>
    <w:rsid w:val="00EA50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uiPriority w:val="59"/>
    <w:rsid w:val="00C02E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02E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e"/>
    <w:uiPriority w:val="59"/>
    <w:rsid w:val="00C02E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59"/>
    <w:rsid w:val="00834C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28133C"/>
    <w:rPr>
      <w:color w:val="808080"/>
    </w:rPr>
  </w:style>
  <w:style w:type="paragraph" w:customStyle="1" w:styleId="ConsPlusCell">
    <w:name w:val="ConsPlusCell"/>
    <w:uiPriority w:val="99"/>
    <w:rsid w:val="00D51FD9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D9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Title">
    <w:name w:val="ConsPlusTitle"/>
    <w:rsid w:val="00EA50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uiPriority w:val="59"/>
    <w:rsid w:val="00C02E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02E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e"/>
    <w:uiPriority w:val="59"/>
    <w:rsid w:val="00C02E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59"/>
    <w:rsid w:val="00834C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28133C"/>
    <w:rPr>
      <w:color w:val="808080"/>
    </w:rPr>
  </w:style>
  <w:style w:type="paragraph" w:customStyle="1" w:styleId="ConsPlusCell">
    <w:name w:val="ConsPlusCell"/>
    <w:uiPriority w:val="99"/>
    <w:rsid w:val="00D51FD9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52791-3AC4-477F-B70C-4AF8CC63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1439</TotalTime>
  <Pages>8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200</cp:revision>
  <cp:lastPrinted>2022-02-17T12:45:00Z</cp:lastPrinted>
  <dcterms:created xsi:type="dcterms:W3CDTF">2022-02-10T11:30:00Z</dcterms:created>
  <dcterms:modified xsi:type="dcterms:W3CDTF">2022-02-17T14:17:00Z</dcterms:modified>
</cp:coreProperties>
</file>