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069E2"/>
        </w:tc>
        <w:tc>
          <w:tcPr>
            <w:tcW w:w="1418" w:type="dxa"/>
          </w:tcPr>
          <w:p w:rsidR="008B4254" w:rsidRDefault="00D223C8" w:rsidP="00A069E2">
            <w:pPr>
              <w:ind w:hanging="7"/>
              <w:jc w:val="center"/>
            </w:pPr>
            <w:r>
              <w:rPr>
                <w:noProof/>
              </w:rPr>
              <w:drawing>
                <wp:inline distT="0" distB="0" distL="0" distR="0" wp14:anchorId="1F3B7E45" wp14:editId="4867DC88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A069E2">
            <w:pPr>
              <w:pStyle w:val="1"/>
              <w:spacing w:line="240" w:lineRule="auto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069E2"/>
        </w:tc>
      </w:tr>
    </w:tbl>
    <w:p w:rsidR="008B4254" w:rsidRPr="007D414D" w:rsidRDefault="008B4254" w:rsidP="00A069E2">
      <w:pPr>
        <w:tabs>
          <w:tab w:val="left" w:pos="9356"/>
        </w:tabs>
        <w:ind w:firstLine="425"/>
        <w:jc w:val="center"/>
        <w:rPr>
          <w:sz w:val="12"/>
          <w:szCs w:val="12"/>
          <w:lang w:val="en-US"/>
        </w:rPr>
      </w:pPr>
    </w:p>
    <w:p w:rsidR="007D414D" w:rsidRPr="007402DB" w:rsidRDefault="00AF652D" w:rsidP="00A069E2">
      <w:pPr>
        <w:tabs>
          <w:tab w:val="left" w:pos="9214"/>
          <w:tab w:val="left" w:pos="9498"/>
        </w:tabs>
        <w:ind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A069E2">
            <w:pPr>
              <w:pStyle w:val="Noeeu1"/>
              <w:spacing w:line="240" w:lineRule="auto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A069E2">
            <w:pPr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A069E2">
            <w:pPr>
              <w:pStyle w:val="Noeeu1"/>
              <w:spacing w:line="240" w:lineRule="auto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37688A" w:rsidRDefault="00494669" w:rsidP="00A069E2">
            <w:pPr>
              <w:pStyle w:val="Noeeu1"/>
              <w:spacing w:line="240" w:lineRule="auto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A069E2">
            <w:pPr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069E2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069E2">
            <w:pPr>
              <w:pStyle w:val="Noeeu1"/>
              <w:spacing w:line="240" w:lineRule="auto"/>
            </w:pPr>
          </w:p>
        </w:tc>
      </w:tr>
    </w:tbl>
    <w:p w:rsidR="00D223C8" w:rsidRDefault="00D223C8" w:rsidP="00A069E2">
      <w:pPr>
        <w:pStyle w:val="10"/>
        <w:spacing w:line="240" w:lineRule="auto"/>
        <w:ind w:firstLine="709"/>
        <w:rPr>
          <w:lang w:val="ru-RU"/>
        </w:rPr>
      </w:pPr>
    </w:p>
    <w:p w:rsidR="003C12F7" w:rsidRDefault="003C12F7" w:rsidP="004261E8">
      <w:pPr>
        <w:pStyle w:val="10"/>
        <w:suppressAutoHyphens/>
        <w:spacing w:line="240" w:lineRule="auto"/>
        <w:ind w:right="6236"/>
        <w:jc w:val="both"/>
        <w:rPr>
          <w:szCs w:val="28"/>
        </w:rPr>
      </w:pPr>
      <w:r w:rsidRPr="00AD5395">
        <w:rPr>
          <w:szCs w:val="28"/>
          <w:lang w:val="ru-RU"/>
        </w:rPr>
        <w:t xml:space="preserve">О </w:t>
      </w:r>
      <w:proofErr w:type="gramStart"/>
      <w:r w:rsidRPr="00AD5395">
        <w:rPr>
          <w:szCs w:val="28"/>
          <w:lang w:val="ru-RU"/>
        </w:rPr>
        <w:t>внесении</w:t>
      </w:r>
      <w:proofErr w:type="gramEnd"/>
      <w:r w:rsidRPr="00AD5395">
        <w:rPr>
          <w:szCs w:val="28"/>
          <w:lang w:val="ru-RU"/>
        </w:rPr>
        <w:t xml:space="preserve"> изменений в </w:t>
      </w:r>
      <w:r w:rsidR="00044FA6">
        <w:rPr>
          <w:szCs w:val="28"/>
          <w:lang w:val="ru-RU"/>
        </w:rPr>
        <w:t>Приказ «О п</w:t>
      </w:r>
      <w:r w:rsidR="00AD5395" w:rsidRPr="00AD5395">
        <w:rPr>
          <w:szCs w:val="28"/>
          <w:lang w:val="ru-RU"/>
        </w:rPr>
        <w:t>оряд</w:t>
      </w:r>
      <w:r w:rsidR="00044FA6">
        <w:rPr>
          <w:szCs w:val="28"/>
          <w:lang w:val="ru-RU"/>
        </w:rPr>
        <w:t>ке</w:t>
      </w:r>
      <w:r w:rsidR="00AD5395">
        <w:rPr>
          <w:szCs w:val="28"/>
          <w:lang w:val="ru-RU"/>
        </w:rPr>
        <w:t xml:space="preserve"> </w:t>
      </w:r>
      <w:r w:rsidR="00AD5395" w:rsidRPr="00AD5395">
        <w:rPr>
          <w:szCs w:val="28"/>
          <w:lang w:val="ru-RU"/>
        </w:rPr>
        <w:t>открытия и ведения лицевых счетов, а также санкционирования операций по расходам с лицевых счетов, открытых в Министерстве финансов Республики Татарста</w:t>
      </w:r>
      <w:r w:rsidR="00AD5395">
        <w:rPr>
          <w:szCs w:val="28"/>
          <w:lang w:val="ru-RU"/>
        </w:rPr>
        <w:t>н</w:t>
      </w:r>
      <w:r w:rsidR="00044FA6">
        <w:rPr>
          <w:szCs w:val="28"/>
          <w:lang w:val="ru-RU"/>
        </w:rPr>
        <w:t>»</w:t>
      </w:r>
      <w:r w:rsidR="00AD5395" w:rsidRPr="00AD5395">
        <w:rPr>
          <w:szCs w:val="28"/>
          <w:lang w:val="ru-RU"/>
        </w:rPr>
        <w:t xml:space="preserve"> </w:t>
      </w:r>
    </w:p>
    <w:p w:rsidR="003C12F7" w:rsidRDefault="003C12F7" w:rsidP="00A069E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x-none"/>
        </w:rPr>
      </w:pPr>
    </w:p>
    <w:p w:rsidR="003C12F7" w:rsidRDefault="003C12F7" w:rsidP="00A069E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x-none"/>
        </w:rPr>
      </w:pPr>
    </w:p>
    <w:p w:rsidR="00FE7F7B" w:rsidRDefault="00FE7F7B" w:rsidP="004E6458">
      <w:pPr>
        <w:suppressAutoHyphens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x-none"/>
        </w:rPr>
      </w:pPr>
      <w:r w:rsidRPr="00A069E2">
        <w:rPr>
          <w:sz w:val="28"/>
          <w:szCs w:val="28"/>
          <w:lang w:eastAsia="x-none"/>
        </w:rPr>
        <w:t xml:space="preserve">В целях </w:t>
      </w:r>
      <w:proofErr w:type="gramStart"/>
      <w:r w:rsidRPr="00A069E2">
        <w:rPr>
          <w:sz w:val="28"/>
          <w:szCs w:val="28"/>
          <w:lang w:eastAsia="x-none"/>
        </w:rPr>
        <w:t>приведения нормативных правовых актов Министерства финансов Республики</w:t>
      </w:r>
      <w:proofErr w:type="gramEnd"/>
      <w:r w:rsidRPr="00A069E2">
        <w:rPr>
          <w:sz w:val="28"/>
          <w:szCs w:val="28"/>
          <w:lang w:eastAsia="x-none"/>
        </w:rPr>
        <w:t xml:space="preserve"> Татарстан в соответствие с федеральным законодательством </w:t>
      </w:r>
      <w:proofErr w:type="gramStart"/>
      <w:r w:rsidR="0036049F">
        <w:rPr>
          <w:sz w:val="28"/>
          <w:szCs w:val="28"/>
          <w:lang w:eastAsia="x-none"/>
        </w:rPr>
        <w:t>п</w:t>
      </w:r>
      <w:proofErr w:type="gramEnd"/>
      <w:r w:rsidR="0036049F">
        <w:rPr>
          <w:sz w:val="28"/>
          <w:szCs w:val="28"/>
          <w:lang w:eastAsia="x-none"/>
        </w:rPr>
        <w:t> р и к а з ы в а ю</w:t>
      </w:r>
      <w:r w:rsidR="00ED75F6" w:rsidRPr="0036049F">
        <w:rPr>
          <w:sz w:val="28"/>
          <w:szCs w:val="28"/>
          <w:lang w:eastAsia="x-none"/>
        </w:rPr>
        <w:t>:</w:t>
      </w:r>
    </w:p>
    <w:p w:rsidR="00A069E2" w:rsidRPr="00A069E2" w:rsidRDefault="00A069E2" w:rsidP="00A069E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x-none"/>
        </w:rPr>
      </w:pPr>
    </w:p>
    <w:p w:rsidR="00044FA6" w:rsidRDefault="00044FA6" w:rsidP="00044FA6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</w:t>
      </w:r>
      <w:r w:rsidRPr="00044FA6">
        <w:rPr>
          <w:szCs w:val="28"/>
        </w:rPr>
        <w:t xml:space="preserve"> </w:t>
      </w:r>
      <w:r w:rsidRPr="00ED75F6">
        <w:rPr>
          <w:szCs w:val="28"/>
        </w:rPr>
        <w:t xml:space="preserve">Внести в </w:t>
      </w:r>
      <w:r>
        <w:rPr>
          <w:szCs w:val="28"/>
          <w:lang w:val="ru-RU"/>
        </w:rPr>
        <w:t xml:space="preserve">приказ </w:t>
      </w:r>
      <w:r w:rsidRPr="00ED75F6">
        <w:rPr>
          <w:szCs w:val="28"/>
        </w:rPr>
        <w:t xml:space="preserve">Министерства финансов Республики Татарстан от </w:t>
      </w:r>
      <w:r>
        <w:t>21.02.2022</w:t>
      </w:r>
      <w:r w:rsidRPr="00A91543">
        <w:t xml:space="preserve"> №</w:t>
      </w:r>
      <w:r>
        <w:t> </w:t>
      </w:r>
      <w:r w:rsidRPr="00A91543">
        <w:t>21-41-</w:t>
      </w:r>
      <w:r>
        <w:t>48</w:t>
      </w:r>
      <w:r w:rsidRPr="00A91543">
        <w:t xml:space="preserve"> </w:t>
      </w:r>
      <w:r w:rsidRPr="0053566B">
        <w:t>«</w:t>
      </w:r>
      <w:r w:rsidRPr="00B82C64">
        <w:t>О порядке открытия и ведения лицевых счетов, а также санкционирования</w:t>
      </w:r>
      <w:r>
        <w:t xml:space="preserve"> операций по </w:t>
      </w:r>
      <w:r w:rsidRPr="00B82C64">
        <w:t>расход</w:t>
      </w:r>
      <w:r>
        <w:t>ам</w:t>
      </w:r>
      <w:r w:rsidRPr="00B82C64">
        <w:t xml:space="preserve"> с лицевых счетов</w:t>
      </w:r>
      <w:r>
        <w:t>,</w:t>
      </w:r>
      <w:r w:rsidRPr="00B82C64">
        <w:t xml:space="preserve"> открытых в Министерстве финансов Республики Татарстан</w:t>
      </w:r>
      <w:r w:rsidRPr="0053566B">
        <w:t>»</w:t>
      </w:r>
      <w:r>
        <w:rPr>
          <w:lang w:val="ru-RU"/>
        </w:rPr>
        <w:t xml:space="preserve"> </w:t>
      </w:r>
      <w:r>
        <w:rPr>
          <w:szCs w:val="28"/>
          <w:lang w:val="ru-RU"/>
        </w:rPr>
        <w:t>следующие изменения</w:t>
      </w:r>
      <w:r w:rsidRPr="00ED75F6">
        <w:rPr>
          <w:szCs w:val="28"/>
        </w:rPr>
        <w:t>:</w:t>
      </w:r>
    </w:p>
    <w:p w:rsidR="00044FA6" w:rsidRPr="00044FA6" w:rsidRDefault="00044FA6" w:rsidP="00044FA6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 w:rsidRPr="00114F32">
        <w:rPr>
          <w:szCs w:val="28"/>
          <w:lang w:val="ru-RU"/>
        </w:rPr>
        <w:t xml:space="preserve">пункт </w:t>
      </w:r>
      <w:r>
        <w:rPr>
          <w:szCs w:val="28"/>
          <w:lang w:val="ru-RU"/>
        </w:rPr>
        <w:t>2</w:t>
      </w:r>
      <w:r w:rsidRPr="00114F32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добавить абзацами следующего содержания</w:t>
      </w:r>
      <w:r w:rsidRPr="00114F32">
        <w:rPr>
          <w:szCs w:val="28"/>
          <w:lang w:val="ru-RU"/>
        </w:rPr>
        <w:t>:</w:t>
      </w:r>
    </w:p>
    <w:p w:rsidR="00114F32" w:rsidRPr="00114F32" w:rsidRDefault="00114F32" w:rsidP="00114F3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«</w:t>
      </w:r>
      <w:r w:rsidR="00044FA6">
        <w:rPr>
          <w:szCs w:val="28"/>
          <w:lang w:val="ru-RU"/>
        </w:rPr>
        <w:t xml:space="preserve">- от </w:t>
      </w:r>
      <w:r w:rsidRPr="00114F32">
        <w:rPr>
          <w:szCs w:val="28"/>
          <w:lang w:val="ru-RU"/>
        </w:rPr>
        <w:t>26 ноября 2004 г. № 21-51-227 «Об утверждении временного положения о порядке открытия и ведения лицевых счетов главных распорядителей, распорядителей и получателей бюджетных сре</w:t>
      </w:r>
      <w:proofErr w:type="gramStart"/>
      <w:r w:rsidRPr="00114F32">
        <w:rPr>
          <w:szCs w:val="28"/>
          <w:lang w:val="ru-RU"/>
        </w:rPr>
        <w:t>дств дл</w:t>
      </w:r>
      <w:proofErr w:type="gramEnd"/>
      <w:r w:rsidRPr="00114F32">
        <w:rPr>
          <w:szCs w:val="28"/>
          <w:lang w:val="ru-RU"/>
        </w:rPr>
        <w:t>я учета операций по исполнению расходов местных бюджетов бюджетной системы Республики Татарстан»;</w:t>
      </w:r>
    </w:p>
    <w:p w:rsidR="00114F32" w:rsidRPr="00114F32" w:rsidRDefault="00114F32" w:rsidP="00114F3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 w:rsidRPr="00114F32">
        <w:rPr>
          <w:szCs w:val="28"/>
          <w:lang w:val="ru-RU"/>
        </w:rPr>
        <w:t>от 13 февраля 2006 г. № 21-51-23 «О внесении изменений во временное положение о порядке открытия и ведения лицевых счетов главных распорядителей, распорядителей и получателей бюджетных сре</w:t>
      </w:r>
      <w:proofErr w:type="gramStart"/>
      <w:r w:rsidRPr="00114F32">
        <w:rPr>
          <w:szCs w:val="28"/>
          <w:lang w:val="ru-RU"/>
        </w:rPr>
        <w:t>дств дл</w:t>
      </w:r>
      <w:proofErr w:type="gramEnd"/>
      <w:r w:rsidRPr="00114F32">
        <w:rPr>
          <w:szCs w:val="28"/>
          <w:lang w:val="ru-RU"/>
        </w:rPr>
        <w:t>я учета операций по исполнению расходов местных бюджетов бюджетной системы Республики Татарстан, утвержденное приказом Министерства финансов Республики Татарстан от 26 ноября 2004 г. № 21-51-227»;</w:t>
      </w:r>
    </w:p>
    <w:p w:rsidR="00114F32" w:rsidRPr="00114F32" w:rsidRDefault="00114F32" w:rsidP="00114F3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-</w:t>
      </w:r>
      <w:r w:rsidRPr="00114F32">
        <w:rPr>
          <w:szCs w:val="28"/>
          <w:lang w:val="ru-RU"/>
        </w:rPr>
        <w:t xml:space="preserve"> от 15 ноября 2004 г. № 21-51-214 «Об утверждении временного </w:t>
      </w:r>
      <w:proofErr w:type="gramStart"/>
      <w:r w:rsidRPr="00114F32">
        <w:rPr>
          <w:szCs w:val="28"/>
          <w:lang w:val="ru-RU"/>
        </w:rPr>
        <w:t>порядка финансирования расходов местных бюджетов бюджетной системы Республики</w:t>
      </w:r>
      <w:proofErr w:type="gramEnd"/>
      <w:r w:rsidRPr="00114F32">
        <w:rPr>
          <w:szCs w:val="28"/>
          <w:lang w:val="ru-RU"/>
        </w:rPr>
        <w:t xml:space="preserve"> Татарстан при казначейской системе исполнения бюджета с лицевыми счетами»;</w:t>
      </w:r>
    </w:p>
    <w:p w:rsidR="00114F32" w:rsidRPr="00114F32" w:rsidRDefault="00114F32" w:rsidP="00114F3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 w:rsidRPr="00114F32">
        <w:rPr>
          <w:szCs w:val="28"/>
          <w:lang w:val="ru-RU"/>
        </w:rPr>
        <w:t xml:space="preserve">от 9 февраля 2006 г. № 21-51-17 «О внесении изменений во временный порядок </w:t>
      </w:r>
      <w:proofErr w:type="gramStart"/>
      <w:r w:rsidRPr="00114F32">
        <w:rPr>
          <w:szCs w:val="28"/>
          <w:lang w:val="ru-RU"/>
        </w:rPr>
        <w:t xml:space="preserve">финансирования расходов местных бюджетов бюджетной системы </w:t>
      </w:r>
      <w:r w:rsidRPr="00114F32">
        <w:rPr>
          <w:szCs w:val="28"/>
          <w:lang w:val="ru-RU"/>
        </w:rPr>
        <w:lastRenderedPageBreak/>
        <w:t>Республики</w:t>
      </w:r>
      <w:proofErr w:type="gramEnd"/>
      <w:r w:rsidRPr="00114F32">
        <w:rPr>
          <w:szCs w:val="28"/>
          <w:lang w:val="ru-RU"/>
        </w:rPr>
        <w:t xml:space="preserve"> Татарстан при казначейской системе исполнения бюджета с лицевыми счетами, утвержденный приказом Министерства финансов Республики Татарстан от</w:t>
      </w:r>
      <w:r>
        <w:rPr>
          <w:szCs w:val="28"/>
          <w:lang w:val="ru-RU"/>
        </w:rPr>
        <w:t xml:space="preserve"> 15 ноября 2004 г. № 21-51-214».»</w:t>
      </w:r>
    </w:p>
    <w:p w:rsidR="008C14E8" w:rsidRDefault="00044FA6" w:rsidP="00A069E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2</w:t>
      </w:r>
      <w:r w:rsidR="00AA3FEE">
        <w:rPr>
          <w:szCs w:val="28"/>
          <w:lang w:val="ru-RU"/>
        </w:rPr>
        <w:t xml:space="preserve">. </w:t>
      </w:r>
      <w:r w:rsidR="008C14E8" w:rsidRPr="00ED75F6">
        <w:rPr>
          <w:szCs w:val="28"/>
        </w:rPr>
        <w:t xml:space="preserve">Внести в </w:t>
      </w:r>
      <w:r w:rsidR="00ED75F6" w:rsidRPr="000D3E2E">
        <w:rPr>
          <w:szCs w:val="28"/>
        </w:rPr>
        <w:t>П</w:t>
      </w:r>
      <w:r w:rsidR="005809BD" w:rsidRPr="00ED75F6">
        <w:rPr>
          <w:szCs w:val="28"/>
        </w:rPr>
        <w:t xml:space="preserve">орядок </w:t>
      </w:r>
      <w:r w:rsidR="002208A1" w:rsidRPr="007D03FA">
        <w:rPr>
          <w:lang w:val="ru-RU"/>
        </w:rPr>
        <w:t xml:space="preserve">открытия и ведения лицевых счетов, а также санкционирования </w:t>
      </w:r>
      <w:r w:rsidR="002208A1">
        <w:rPr>
          <w:lang w:val="ru-RU"/>
        </w:rPr>
        <w:t xml:space="preserve">операций по </w:t>
      </w:r>
      <w:r w:rsidR="002208A1" w:rsidRPr="007D03FA">
        <w:rPr>
          <w:lang w:val="ru-RU"/>
        </w:rPr>
        <w:t>расход</w:t>
      </w:r>
      <w:r w:rsidR="002208A1">
        <w:rPr>
          <w:lang w:val="ru-RU"/>
        </w:rPr>
        <w:t>ам</w:t>
      </w:r>
      <w:r w:rsidR="002208A1" w:rsidRPr="007D03FA">
        <w:rPr>
          <w:lang w:val="ru-RU"/>
        </w:rPr>
        <w:t xml:space="preserve"> с лицевых счетов</w:t>
      </w:r>
      <w:r w:rsidR="002208A1">
        <w:rPr>
          <w:lang w:val="ru-RU"/>
        </w:rPr>
        <w:t>,</w:t>
      </w:r>
      <w:r w:rsidR="002208A1" w:rsidRPr="007D03FA">
        <w:rPr>
          <w:lang w:val="ru-RU"/>
        </w:rPr>
        <w:t xml:space="preserve"> открытых в Министерстве финансов Республики</w:t>
      </w:r>
      <w:r w:rsidR="00B7538D">
        <w:rPr>
          <w:lang w:val="ru-RU"/>
        </w:rPr>
        <w:t xml:space="preserve"> Татарстан</w:t>
      </w:r>
      <w:r w:rsidR="004037CE">
        <w:rPr>
          <w:szCs w:val="28"/>
          <w:lang w:val="ru-RU"/>
        </w:rPr>
        <w:t xml:space="preserve">, </w:t>
      </w:r>
      <w:r w:rsidR="005809BD" w:rsidRPr="00ED75F6">
        <w:rPr>
          <w:szCs w:val="28"/>
        </w:rPr>
        <w:t xml:space="preserve">утвержденный </w:t>
      </w:r>
      <w:r w:rsidR="008C14E8" w:rsidRPr="00ED75F6">
        <w:rPr>
          <w:szCs w:val="28"/>
        </w:rPr>
        <w:t>приказ</w:t>
      </w:r>
      <w:r w:rsidR="005809BD" w:rsidRPr="00ED75F6">
        <w:rPr>
          <w:szCs w:val="28"/>
        </w:rPr>
        <w:t xml:space="preserve">ом </w:t>
      </w:r>
      <w:r w:rsidR="008C14E8" w:rsidRPr="00ED75F6">
        <w:rPr>
          <w:szCs w:val="28"/>
        </w:rPr>
        <w:t xml:space="preserve">Министерства финансов Республики Татарстан от </w:t>
      </w:r>
      <w:r w:rsidR="00063216">
        <w:t>21.02.2022</w:t>
      </w:r>
      <w:r w:rsidR="00063216" w:rsidRPr="00A91543">
        <w:t xml:space="preserve"> №</w:t>
      </w:r>
      <w:r w:rsidR="00063216">
        <w:t> </w:t>
      </w:r>
      <w:r w:rsidR="00063216" w:rsidRPr="00A91543">
        <w:t>21-41-</w:t>
      </w:r>
      <w:r w:rsidR="00063216">
        <w:t>48</w:t>
      </w:r>
      <w:r w:rsidR="00063216" w:rsidRPr="00A91543">
        <w:t xml:space="preserve"> </w:t>
      </w:r>
      <w:r w:rsidR="00063216" w:rsidRPr="0053566B">
        <w:t>«</w:t>
      </w:r>
      <w:r w:rsidR="00063216" w:rsidRPr="00B82C64">
        <w:t>О порядке открытия и ведения лицевых счетов, а также санкционирования</w:t>
      </w:r>
      <w:r w:rsidR="00063216">
        <w:t xml:space="preserve"> операций по </w:t>
      </w:r>
      <w:r w:rsidR="00063216" w:rsidRPr="00B82C64">
        <w:t>расход</w:t>
      </w:r>
      <w:r w:rsidR="00063216">
        <w:t>ам</w:t>
      </w:r>
      <w:r w:rsidR="00063216" w:rsidRPr="00B82C64">
        <w:t xml:space="preserve"> с лицевых счетов</w:t>
      </w:r>
      <w:r w:rsidR="00063216">
        <w:t>,</w:t>
      </w:r>
      <w:r w:rsidR="00063216" w:rsidRPr="00B82C64">
        <w:t xml:space="preserve"> открытых в Министерстве финансов Республики Татарстан</w:t>
      </w:r>
      <w:r w:rsidR="00063216" w:rsidRPr="0053566B">
        <w:t>»</w:t>
      </w:r>
      <w:r w:rsidR="00063216">
        <w:rPr>
          <w:lang w:val="ru-RU"/>
        </w:rPr>
        <w:t xml:space="preserve"> </w:t>
      </w:r>
      <w:r w:rsidR="00E60E9E">
        <w:rPr>
          <w:szCs w:val="28"/>
          <w:lang w:val="ru-RU"/>
        </w:rPr>
        <w:t>следующие изменения</w:t>
      </w:r>
      <w:r w:rsidR="004611D0" w:rsidRPr="00ED75F6">
        <w:rPr>
          <w:szCs w:val="28"/>
        </w:rPr>
        <w:t>:</w:t>
      </w:r>
    </w:p>
    <w:p w:rsidR="00625706" w:rsidRPr="00625706" w:rsidRDefault="00625706" w:rsidP="00A069E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</w:t>
      </w:r>
      <w:proofErr w:type="gramStart"/>
      <w:r>
        <w:rPr>
          <w:szCs w:val="28"/>
          <w:lang w:val="ru-RU"/>
        </w:rPr>
        <w:t>абзаце</w:t>
      </w:r>
      <w:proofErr w:type="gramEnd"/>
      <w:r>
        <w:rPr>
          <w:szCs w:val="28"/>
          <w:lang w:val="ru-RU"/>
        </w:rPr>
        <w:t xml:space="preserve"> 2 </w:t>
      </w:r>
      <w:r w:rsidRPr="000D3E2E">
        <w:rPr>
          <w:szCs w:val="28"/>
        </w:rPr>
        <w:t>пункт</w:t>
      </w:r>
      <w:r>
        <w:rPr>
          <w:szCs w:val="28"/>
          <w:lang w:val="ru-RU"/>
        </w:rPr>
        <w:t>а</w:t>
      </w:r>
      <w:r w:rsidRPr="000D3E2E">
        <w:rPr>
          <w:szCs w:val="28"/>
        </w:rPr>
        <w:t xml:space="preserve"> </w:t>
      </w:r>
      <w:r>
        <w:rPr>
          <w:szCs w:val="28"/>
          <w:lang w:val="ru-RU"/>
        </w:rPr>
        <w:t>1 слова «</w:t>
      </w:r>
      <w:r w:rsidRPr="00B82C64">
        <w:rPr>
          <w:lang w:val="ru-RU"/>
        </w:rPr>
        <w:t>бюджета Республики Татарстан, главных администраторов (администраторов) источников финансирования дефицита бюджета Республики Татарстан</w:t>
      </w:r>
      <w:r w:rsidR="00790061">
        <w:rPr>
          <w:lang w:val="ru-RU"/>
        </w:rPr>
        <w:t xml:space="preserve">» заменить словами </w:t>
      </w:r>
      <w:r w:rsidR="00790061">
        <w:rPr>
          <w:szCs w:val="28"/>
          <w:lang w:val="ru-RU"/>
        </w:rPr>
        <w:t>«</w:t>
      </w:r>
      <w:r w:rsidR="00790061" w:rsidRPr="00B82C64">
        <w:rPr>
          <w:lang w:val="ru-RU"/>
        </w:rPr>
        <w:t>бюджет</w:t>
      </w:r>
      <w:r w:rsidR="007E59CB">
        <w:rPr>
          <w:lang w:val="ru-RU"/>
        </w:rPr>
        <w:t>а</w:t>
      </w:r>
      <w:r w:rsidR="00790061" w:rsidRPr="00B82C64">
        <w:rPr>
          <w:lang w:val="ru-RU"/>
        </w:rPr>
        <w:t xml:space="preserve"> Республики Татарстан</w:t>
      </w:r>
      <w:r w:rsidR="00790061">
        <w:rPr>
          <w:lang w:val="ru-RU"/>
        </w:rPr>
        <w:t xml:space="preserve"> </w:t>
      </w:r>
      <w:r w:rsidR="007E59CB">
        <w:rPr>
          <w:lang w:val="ru-RU"/>
        </w:rPr>
        <w:t>(местного бюджета)</w:t>
      </w:r>
      <w:r w:rsidR="00790061">
        <w:rPr>
          <w:lang w:val="ru-RU"/>
        </w:rPr>
        <w:t xml:space="preserve">, </w:t>
      </w:r>
      <w:r w:rsidR="00790061" w:rsidRPr="00B82C64">
        <w:rPr>
          <w:lang w:val="ru-RU"/>
        </w:rPr>
        <w:t>главных администраторов (администраторов) источников финансирования дефицита бюджет</w:t>
      </w:r>
      <w:r w:rsidR="007E59CB">
        <w:rPr>
          <w:lang w:val="ru-RU"/>
        </w:rPr>
        <w:t>а</w:t>
      </w:r>
      <w:r w:rsidR="00790061" w:rsidRPr="00B82C64">
        <w:rPr>
          <w:lang w:val="ru-RU"/>
        </w:rPr>
        <w:t xml:space="preserve"> Республики Татарстан</w:t>
      </w:r>
      <w:r w:rsidR="007E59CB">
        <w:rPr>
          <w:lang w:val="ru-RU"/>
        </w:rPr>
        <w:t xml:space="preserve"> (местного бюджета)</w:t>
      </w:r>
      <w:r w:rsidR="00790061">
        <w:rPr>
          <w:lang w:val="ru-RU"/>
        </w:rPr>
        <w:t>»</w:t>
      </w:r>
      <w:r w:rsidRPr="00B82C64">
        <w:rPr>
          <w:lang w:val="ru-RU"/>
        </w:rPr>
        <w:t>;</w:t>
      </w:r>
    </w:p>
    <w:p w:rsidR="00321FF5" w:rsidRDefault="00625706" w:rsidP="00A069E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t xml:space="preserve">в абзаце 3 </w:t>
      </w:r>
      <w:r w:rsidRPr="000D3E2E">
        <w:rPr>
          <w:szCs w:val="28"/>
        </w:rPr>
        <w:t>пункт</w:t>
      </w:r>
      <w:r>
        <w:rPr>
          <w:szCs w:val="28"/>
          <w:lang w:val="ru-RU"/>
        </w:rPr>
        <w:t>а</w:t>
      </w:r>
      <w:r w:rsidRPr="000D3E2E">
        <w:rPr>
          <w:szCs w:val="28"/>
        </w:rPr>
        <w:t xml:space="preserve"> </w:t>
      </w:r>
      <w:r>
        <w:rPr>
          <w:szCs w:val="28"/>
          <w:lang w:val="ru-RU"/>
        </w:rPr>
        <w:t>1 слова «государственных бюджетных», «государственных автономных» заменить словами «государственных (муниципальных) бюджетных», словами «государственных (муниципальных) автономных» соответственно;</w:t>
      </w:r>
      <w:proofErr w:type="gramEnd"/>
    </w:p>
    <w:p w:rsidR="00790061" w:rsidRDefault="00790061" w:rsidP="00A069E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</w:t>
      </w:r>
      <w:proofErr w:type="gramStart"/>
      <w:r>
        <w:rPr>
          <w:szCs w:val="28"/>
          <w:lang w:val="ru-RU"/>
        </w:rPr>
        <w:t>абзаце</w:t>
      </w:r>
      <w:proofErr w:type="gramEnd"/>
      <w:r>
        <w:rPr>
          <w:szCs w:val="28"/>
          <w:lang w:val="ru-RU"/>
        </w:rPr>
        <w:t xml:space="preserve"> 4 </w:t>
      </w:r>
      <w:r w:rsidRPr="000D3E2E">
        <w:rPr>
          <w:szCs w:val="28"/>
        </w:rPr>
        <w:t>пункт</w:t>
      </w:r>
      <w:r>
        <w:rPr>
          <w:szCs w:val="28"/>
          <w:lang w:val="ru-RU"/>
        </w:rPr>
        <w:t>а</w:t>
      </w:r>
      <w:r w:rsidRPr="000D3E2E">
        <w:rPr>
          <w:szCs w:val="28"/>
        </w:rPr>
        <w:t xml:space="preserve"> </w:t>
      </w:r>
      <w:r>
        <w:rPr>
          <w:szCs w:val="28"/>
          <w:lang w:val="ru-RU"/>
        </w:rPr>
        <w:t>1 слова «и законами Республики Татарстан» заменить словами «, законами Республики Татарстан и муниципальными правовыми актами»</w:t>
      </w:r>
      <w:r w:rsidR="00C41101">
        <w:rPr>
          <w:szCs w:val="28"/>
          <w:lang w:val="ru-RU"/>
        </w:rPr>
        <w:t>;</w:t>
      </w:r>
    </w:p>
    <w:p w:rsidR="00C41101" w:rsidRPr="00321FF5" w:rsidRDefault="00C41101" w:rsidP="00A069E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подпункт в) </w:t>
      </w:r>
      <w:r w:rsidRPr="000D3E2E">
        <w:rPr>
          <w:szCs w:val="28"/>
        </w:rPr>
        <w:t>пункт</w:t>
      </w:r>
      <w:r>
        <w:rPr>
          <w:szCs w:val="28"/>
          <w:lang w:val="ru-RU"/>
        </w:rPr>
        <w:t xml:space="preserve">а 4 после слова «Татарстан» добавить словами </w:t>
      </w:r>
      <w:r w:rsidR="00332112">
        <w:rPr>
          <w:szCs w:val="28"/>
          <w:lang w:val="ru-RU"/>
        </w:rPr>
        <w:t xml:space="preserve">                       </w:t>
      </w:r>
      <w:r>
        <w:rPr>
          <w:szCs w:val="28"/>
          <w:lang w:val="ru-RU"/>
        </w:rPr>
        <w:t>«, муниципальными правовыми актами»;</w:t>
      </w:r>
    </w:p>
    <w:p w:rsidR="005E2647" w:rsidRDefault="005E2647" w:rsidP="005E2647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абзацы 2 подпункта а) </w:t>
      </w:r>
      <w:r w:rsidRPr="000D3E2E">
        <w:rPr>
          <w:szCs w:val="28"/>
        </w:rPr>
        <w:t>пункт</w:t>
      </w:r>
      <w:r>
        <w:rPr>
          <w:szCs w:val="28"/>
          <w:lang w:val="ru-RU"/>
        </w:rPr>
        <w:t>ов</w:t>
      </w:r>
      <w:r w:rsidRPr="000D3E2E">
        <w:rPr>
          <w:szCs w:val="28"/>
        </w:rPr>
        <w:t xml:space="preserve"> </w:t>
      </w:r>
      <w:r>
        <w:rPr>
          <w:szCs w:val="28"/>
          <w:lang w:val="ru-RU"/>
        </w:rPr>
        <w:t>5 и 6</w:t>
      </w:r>
      <w:r w:rsidRPr="000D3E2E">
        <w:rPr>
          <w:szCs w:val="28"/>
        </w:rPr>
        <w:t xml:space="preserve"> </w:t>
      </w:r>
      <w:r>
        <w:rPr>
          <w:szCs w:val="28"/>
          <w:lang w:val="ru-RU"/>
        </w:rPr>
        <w:t>изложить в следующей редакции:</w:t>
      </w:r>
    </w:p>
    <w:p w:rsidR="005E2647" w:rsidRPr="005E2647" w:rsidRDefault="005E2647" w:rsidP="00AA3FEE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t xml:space="preserve">«- </w:t>
      </w:r>
      <w:r w:rsidRPr="005E2647">
        <w:rPr>
          <w:szCs w:val="28"/>
          <w:lang w:val="ru-RU"/>
        </w:rPr>
        <w:t xml:space="preserve">предоставленными на финансовое обеспечение выполнения ими государственного </w:t>
      </w:r>
      <w:r>
        <w:rPr>
          <w:szCs w:val="28"/>
          <w:lang w:val="ru-RU"/>
        </w:rPr>
        <w:t xml:space="preserve">(муниципального) </w:t>
      </w:r>
      <w:r w:rsidRPr="005E2647">
        <w:rPr>
          <w:szCs w:val="28"/>
          <w:lang w:val="ru-RU"/>
        </w:rPr>
        <w:t xml:space="preserve">задания на оказание государственных </w:t>
      </w:r>
      <w:r>
        <w:rPr>
          <w:szCs w:val="28"/>
          <w:lang w:val="ru-RU"/>
        </w:rPr>
        <w:t xml:space="preserve">(муниципальных) </w:t>
      </w:r>
      <w:r w:rsidRPr="005E2647">
        <w:rPr>
          <w:szCs w:val="28"/>
          <w:lang w:val="ru-RU"/>
        </w:rPr>
        <w:t xml:space="preserve">услуг (выполнение работ), в том числе в рамках исполнения государственного </w:t>
      </w:r>
      <w:r>
        <w:rPr>
          <w:szCs w:val="28"/>
          <w:lang w:val="ru-RU"/>
        </w:rPr>
        <w:t xml:space="preserve">(муниципального) </w:t>
      </w:r>
      <w:r w:rsidRPr="005E2647">
        <w:rPr>
          <w:szCs w:val="28"/>
          <w:lang w:val="ru-RU"/>
        </w:rPr>
        <w:t xml:space="preserve">социального заказа на оказание государственных </w:t>
      </w:r>
      <w:r>
        <w:rPr>
          <w:szCs w:val="28"/>
          <w:lang w:val="ru-RU"/>
        </w:rPr>
        <w:t xml:space="preserve">(муниципальных) </w:t>
      </w:r>
      <w:r w:rsidRPr="005E2647">
        <w:rPr>
          <w:szCs w:val="28"/>
          <w:lang w:val="ru-RU"/>
        </w:rPr>
        <w:t xml:space="preserve">услуг в социальной сфере, рассчитанные с учетом нормативных затрат на оказание ими государственных </w:t>
      </w:r>
      <w:r>
        <w:rPr>
          <w:szCs w:val="28"/>
          <w:lang w:val="ru-RU"/>
        </w:rPr>
        <w:t xml:space="preserve">(муниципальных) </w:t>
      </w:r>
      <w:r w:rsidRPr="005E2647">
        <w:rPr>
          <w:szCs w:val="28"/>
          <w:lang w:val="ru-RU"/>
        </w:rPr>
        <w:t xml:space="preserve">услуг физическим и (или) юридическим лицам и нормативных затрат на содержание государственного </w:t>
      </w:r>
      <w:r>
        <w:rPr>
          <w:szCs w:val="28"/>
          <w:lang w:val="ru-RU"/>
        </w:rPr>
        <w:t xml:space="preserve">(муниципального) </w:t>
      </w:r>
      <w:r w:rsidRPr="005E2647">
        <w:rPr>
          <w:szCs w:val="28"/>
          <w:lang w:val="ru-RU"/>
        </w:rPr>
        <w:t>имущества</w:t>
      </w:r>
      <w:r>
        <w:rPr>
          <w:szCs w:val="28"/>
          <w:lang w:val="ru-RU"/>
        </w:rPr>
        <w:t>;»;</w:t>
      </w:r>
      <w:proofErr w:type="gramEnd"/>
    </w:p>
    <w:p w:rsidR="00395430" w:rsidRDefault="00741F45" w:rsidP="00AA3FEE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="00395430">
        <w:rPr>
          <w:szCs w:val="28"/>
          <w:lang w:val="ru-RU"/>
        </w:rPr>
        <w:t>одпункт</w:t>
      </w:r>
      <w:r w:rsidR="00760634">
        <w:rPr>
          <w:szCs w:val="28"/>
          <w:lang w:val="ru-RU"/>
        </w:rPr>
        <w:t>ы</w:t>
      </w:r>
      <w:r w:rsidR="00395430">
        <w:rPr>
          <w:szCs w:val="28"/>
          <w:lang w:val="ru-RU"/>
        </w:rPr>
        <w:t xml:space="preserve"> б)</w:t>
      </w:r>
      <w:r w:rsidR="00760634">
        <w:rPr>
          <w:szCs w:val="28"/>
          <w:lang w:val="ru-RU"/>
        </w:rPr>
        <w:t xml:space="preserve"> и в)</w:t>
      </w:r>
      <w:r w:rsidR="00395430">
        <w:rPr>
          <w:szCs w:val="28"/>
          <w:lang w:val="ru-RU"/>
        </w:rPr>
        <w:t xml:space="preserve"> </w:t>
      </w:r>
      <w:r w:rsidR="00395430" w:rsidRPr="000D3E2E">
        <w:rPr>
          <w:szCs w:val="28"/>
        </w:rPr>
        <w:t>пункт</w:t>
      </w:r>
      <w:r w:rsidR="00395430">
        <w:rPr>
          <w:szCs w:val="28"/>
          <w:lang w:val="ru-RU"/>
        </w:rPr>
        <w:t>а</w:t>
      </w:r>
      <w:r w:rsidR="00395430" w:rsidRPr="000D3E2E">
        <w:rPr>
          <w:szCs w:val="28"/>
        </w:rPr>
        <w:t xml:space="preserve"> </w:t>
      </w:r>
      <w:r w:rsidR="00395430">
        <w:rPr>
          <w:szCs w:val="28"/>
          <w:lang w:val="ru-RU"/>
        </w:rPr>
        <w:t>5</w:t>
      </w:r>
      <w:r w:rsidR="00395430" w:rsidRPr="000D3E2E">
        <w:rPr>
          <w:szCs w:val="28"/>
        </w:rPr>
        <w:t xml:space="preserve"> </w:t>
      </w:r>
      <w:r w:rsidR="00395430">
        <w:rPr>
          <w:szCs w:val="28"/>
          <w:lang w:val="ru-RU"/>
        </w:rPr>
        <w:t>изложить в следующей редакции:</w:t>
      </w:r>
    </w:p>
    <w:p w:rsidR="00395430" w:rsidRPr="000D385C" w:rsidRDefault="00395430" w:rsidP="00395430">
      <w:pPr>
        <w:pStyle w:val="10"/>
        <w:suppressAutoHyphens/>
        <w:spacing w:line="240" w:lineRule="auto"/>
        <w:ind w:firstLine="709"/>
        <w:jc w:val="both"/>
        <w:rPr>
          <w:lang w:val="ru-RU"/>
        </w:rPr>
      </w:pPr>
      <w:r>
        <w:rPr>
          <w:szCs w:val="28"/>
          <w:lang w:val="ru-RU"/>
        </w:rPr>
        <w:t>«</w:t>
      </w:r>
      <w:r w:rsidRPr="0073006D">
        <w:rPr>
          <w:lang w:val="ru-RU"/>
        </w:rPr>
        <w:t xml:space="preserve">б) лицевой счет, предназначенный для учета операций со </w:t>
      </w:r>
      <w:proofErr w:type="gramStart"/>
      <w:r w:rsidRPr="0073006D">
        <w:rPr>
          <w:lang w:val="ru-RU"/>
        </w:rPr>
        <w:t>средствами</w:t>
      </w:r>
      <w:proofErr w:type="gramEnd"/>
      <w:r w:rsidRPr="0073006D">
        <w:rPr>
          <w:lang w:val="ru-RU"/>
        </w:rPr>
        <w:t xml:space="preserve"> предоставленными бюджетным учреждениям в виде субсидий, предоставленных из бюджета Республики Татарстан</w:t>
      </w:r>
      <w:r w:rsidR="00321FF5">
        <w:rPr>
          <w:lang w:val="ru-RU"/>
        </w:rPr>
        <w:t xml:space="preserve"> (местного бюджета)</w:t>
      </w:r>
      <w:r w:rsidRPr="0073006D">
        <w:rPr>
          <w:lang w:val="ru-RU"/>
        </w:rPr>
        <w:t xml:space="preserve"> в соответствии с абзацем вторым пункта 1 статьи 78</w:t>
      </w:r>
      <w:r w:rsidRPr="00323366">
        <w:rPr>
          <w:vertAlign w:val="superscript"/>
          <w:lang w:val="ru-RU"/>
        </w:rPr>
        <w:t>1</w:t>
      </w:r>
      <w:r w:rsidRPr="0073006D">
        <w:rPr>
          <w:lang w:val="ru-RU"/>
        </w:rPr>
        <w:t xml:space="preserve"> Бюджетного кодекса Российской Федерации (далее – субсидии на иные цели), а также субсидий на осуществление капитальных вложений в объекты капитального строительства государственной </w:t>
      </w:r>
      <w:r w:rsidR="00321FF5">
        <w:rPr>
          <w:lang w:val="ru-RU"/>
        </w:rPr>
        <w:t xml:space="preserve">(муниципальной) </w:t>
      </w:r>
      <w:r w:rsidRPr="0073006D">
        <w:rPr>
          <w:lang w:val="ru-RU"/>
        </w:rPr>
        <w:t xml:space="preserve">собственности или приобретение объектов недвижимого имущества в государственную </w:t>
      </w:r>
      <w:r w:rsidR="00321FF5">
        <w:rPr>
          <w:lang w:val="ru-RU"/>
        </w:rPr>
        <w:t xml:space="preserve">(муниципальную) </w:t>
      </w:r>
      <w:r w:rsidRPr="0073006D">
        <w:rPr>
          <w:lang w:val="ru-RU"/>
        </w:rPr>
        <w:t>собственность</w:t>
      </w:r>
      <w:r>
        <w:rPr>
          <w:lang w:val="ru-RU"/>
        </w:rPr>
        <w:t xml:space="preserve"> </w:t>
      </w:r>
      <w:r w:rsidRPr="000D385C">
        <w:rPr>
          <w:lang w:val="ru-RU"/>
        </w:rPr>
        <w:t>(далее - отдельный лицевой счет бюджетного учреждения)</w:t>
      </w:r>
      <w:r w:rsidRPr="000D385C">
        <w:rPr>
          <w:rStyle w:val="displayinlineblock"/>
          <w:szCs w:val="28"/>
          <w:lang w:val="ru-RU"/>
        </w:rPr>
        <w:t>;</w:t>
      </w:r>
    </w:p>
    <w:p w:rsidR="00395430" w:rsidRDefault="00395430" w:rsidP="00395430">
      <w:pPr>
        <w:pStyle w:val="10"/>
        <w:suppressAutoHyphens/>
        <w:spacing w:line="240" w:lineRule="auto"/>
        <w:ind w:firstLine="709"/>
        <w:jc w:val="both"/>
        <w:rPr>
          <w:lang w:val="ru-RU"/>
        </w:rPr>
      </w:pPr>
      <w:proofErr w:type="gramStart"/>
      <w:r w:rsidRPr="000D385C">
        <w:rPr>
          <w:lang w:val="ru-RU"/>
        </w:rPr>
        <w:t>в) лицевой счет, предназначенный для учета операций со средствами,</w:t>
      </w:r>
      <w:r w:rsidRPr="000D385C">
        <w:t xml:space="preserve"> полученными </w:t>
      </w:r>
      <w:r w:rsidRPr="000D385C">
        <w:rPr>
          <w:lang w:val="ru-RU"/>
        </w:rPr>
        <w:t>бюджетным</w:t>
      </w:r>
      <w:r w:rsidRPr="000D385C">
        <w:t xml:space="preserve"> учреждени</w:t>
      </w:r>
      <w:r w:rsidRPr="000D385C">
        <w:rPr>
          <w:lang w:val="ru-RU"/>
        </w:rPr>
        <w:t>ем</w:t>
      </w:r>
      <w:r w:rsidRPr="000D385C">
        <w:t xml:space="preserve">, </w:t>
      </w:r>
      <w:r w:rsidRPr="000D385C">
        <w:rPr>
          <w:lang w:val="ru-RU"/>
        </w:rPr>
        <w:t>от оказания платных услуг и иной приносящей доход деятельности</w:t>
      </w:r>
      <w:r>
        <w:rPr>
          <w:lang w:val="ru-RU"/>
        </w:rPr>
        <w:t xml:space="preserve">, в том числе </w:t>
      </w:r>
      <w:r w:rsidRPr="000D385C">
        <w:rPr>
          <w:lang w:val="ru-RU"/>
        </w:rPr>
        <w:t>перечисленны</w:t>
      </w:r>
      <w:r>
        <w:rPr>
          <w:lang w:val="ru-RU"/>
        </w:rPr>
        <w:t>ми</w:t>
      </w:r>
      <w:r w:rsidRPr="000D385C">
        <w:rPr>
          <w:lang w:val="ru-RU"/>
        </w:rPr>
        <w:t xml:space="preserve"> бюджетным учреждениям физическими лицами в виде родительской платы </w:t>
      </w:r>
      <w:r w:rsidRPr="000D385C">
        <w:rPr>
          <w:rStyle w:val="displayinlineblock"/>
          <w:szCs w:val="28"/>
        </w:rPr>
        <w:t xml:space="preserve">за отдых детей и </w:t>
      </w:r>
      <w:r w:rsidRPr="000D385C">
        <w:rPr>
          <w:rStyle w:val="displayinlineblock"/>
          <w:szCs w:val="28"/>
        </w:rPr>
        <w:lastRenderedPageBreak/>
        <w:t>молодежи в пришкольных лагерях</w:t>
      </w:r>
      <w:r w:rsidRPr="000D385C">
        <w:t xml:space="preserve"> (далее - лицевой счет </w:t>
      </w:r>
      <w:r w:rsidRPr="000D385C">
        <w:rPr>
          <w:lang w:val="ru-RU"/>
        </w:rPr>
        <w:t>бюджетного</w:t>
      </w:r>
      <w:r w:rsidRPr="000D385C">
        <w:t xml:space="preserve"> учреждения по внебюджетным источникам)</w:t>
      </w:r>
      <w:r w:rsidRPr="000D385C">
        <w:rPr>
          <w:lang w:val="ru-RU"/>
        </w:rPr>
        <w:t>;</w:t>
      </w:r>
      <w:r>
        <w:rPr>
          <w:lang w:val="ru-RU"/>
        </w:rPr>
        <w:t>»</w:t>
      </w:r>
      <w:r w:rsidR="00741F45">
        <w:rPr>
          <w:lang w:val="ru-RU"/>
        </w:rPr>
        <w:t>;</w:t>
      </w:r>
      <w:proofErr w:type="gramEnd"/>
    </w:p>
    <w:p w:rsidR="00395430" w:rsidRDefault="00741F45" w:rsidP="00395430">
      <w:pPr>
        <w:pStyle w:val="10"/>
        <w:suppressAutoHyphens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п</w:t>
      </w:r>
      <w:r w:rsidR="00395430">
        <w:rPr>
          <w:szCs w:val="28"/>
          <w:lang w:val="ru-RU"/>
        </w:rPr>
        <w:t>одпункт</w:t>
      </w:r>
      <w:r w:rsidR="00760634">
        <w:rPr>
          <w:szCs w:val="28"/>
          <w:lang w:val="ru-RU"/>
        </w:rPr>
        <w:t>ы</w:t>
      </w:r>
      <w:r w:rsidR="00395430">
        <w:rPr>
          <w:szCs w:val="28"/>
          <w:lang w:val="ru-RU"/>
        </w:rPr>
        <w:t xml:space="preserve"> б)</w:t>
      </w:r>
      <w:r w:rsidR="00760634">
        <w:rPr>
          <w:szCs w:val="28"/>
          <w:lang w:val="ru-RU"/>
        </w:rPr>
        <w:t xml:space="preserve"> и в)</w:t>
      </w:r>
      <w:r w:rsidR="00395430">
        <w:rPr>
          <w:szCs w:val="28"/>
          <w:lang w:val="ru-RU"/>
        </w:rPr>
        <w:t xml:space="preserve"> </w:t>
      </w:r>
      <w:r w:rsidR="00395430" w:rsidRPr="000D3E2E">
        <w:rPr>
          <w:szCs w:val="28"/>
        </w:rPr>
        <w:t>пункт</w:t>
      </w:r>
      <w:r w:rsidR="00395430">
        <w:rPr>
          <w:szCs w:val="28"/>
          <w:lang w:val="ru-RU"/>
        </w:rPr>
        <w:t>а</w:t>
      </w:r>
      <w:r w:rsidR="00395430" w:rsidRPr="000D3E2E">
        <w:rPr>
          <w:szCs w:val="28"/>
        </w:rPr>
        <w:t xml:space="preserve"> </w:t>
      </w:r>
      <w:r w:rsidR="00395430">
        <w:rPr>
          <w:szCs w:val="28"/>
          <w:lang w:val="ru-RU"/>
        </w:rPr>
        <w:t>6</w:t>
      </w:r>
      <w:r w:rsidR="00395430" w:rsidRPr="000D3E2E">
        <w:rPr>
          <w:szCs w:val="28"/>
        </w:rPr>
        <w:t xml:space="preserve"> </w:t>
      </w:r>
      <w:r w:rsidR="00395430">
        <w:rPr>
          <w:szCs w:val="28"/>
          <w:lang w:val="ru-RU"/>
        </w:rPr>
        <w:t>изложить в следующей редакции:</w:t>
      </w:r>
    </w:p>
    <w:p w:rsidR="00760634" w:rsidRDefault="00395430" w:rsidP="00395430">
      <w:pPr>
        <w:pStyle w:val="10"/>
        <w:suppressAutoHyphens/>
        <w:spacing w:line="240" w:lineRule="auto"/>
        <w:ind w:firstLine="709"/>
        <w:jc w:val="both"/>
        <w:rPr>
          <w:rStyle w:val="displayinlineblock"/>
          <w:szCs w:val="28"/>
          <w:lang w:val="ru-RU"/>
        </w:rPr>
      </w:pPr>
      <w:r>
        <w:rPr>
          <w:lang w:val="ru-RU"/>
        </w:rPr>
        <w:t>«</w:t>
      </w:r>
      <w:r w:rsidRPr="00E025A3">
        <w:rPr>
          <w:lang w:val="ru-RU"/>
        </w:rPr>
        <w:t xml:space="preserve">б) лицевой счет, предназначенный для учета операций со </w:t>
      </w:r>
      <w:proofErr w:type="gramStart"/>
      <w:r w:rsidRPr="00E025A3">
        <w:rPr>
          <w:lang w:val="ru-RU"/>
        </w:rPr>
        <w:t>средствами</w:t>
      </w:r>
      <w:proofErr w:type="gramEnd"/>
      <w:r>
        <w:rPr>
          <w:lang w:val="ru-RU"/>
        </w:rPr>
        <w:t xml:space="preserve"> </w:t>
      </w:r>
      <w:r w:rsidRPr="00E025A3">
        <w:rPr>
          <w:lang w:val="ru-RU"/>
        </w:rPr>
        <w:t xml:space="preserve">предоставленными автономным учреждениям в виде субсидий, на иные цели, а также субсидий на осуществление капитальных вложений в объекты капитального строительства государственной </w:t>
      </w:r>
      <w:r w:rsidR="00321FF5">
        <w:rPr>
          <w:lang w:val="ru-RU"/>
        </w:rPr>
        <w:t xml:space="preserve">(муниципальной) </w:t>
      </w:r>
      <w:r w:rsidRPr="00E025A3">
        <w:rPr>
          <w:lang w:val="ru-RU"/>
        </w:rPr>
        <w:t xml:space="preserve">собственности или приобретение объектов недвижимого имущества в государственную </w:t>
      </w:r>
      <w:r w:rsidR="00321FF5">
        <w:rPr>
          <w:lang w:val="ru-RU"/>
        </w:rPr>
        <w:t xml:space="preserve">(муниципальную) </w:t>
      </w:r>
      <w:r w:rsidRPr="00E025A3">
        <w:rPr>
          <w:lang w:val="ru-RU"/>
        </w:rPr>
        <w:t>собственность</w:t>
      </w:r>
      <w:r>
        <w:rPr>
          <w:lang w:val="ru-RU"/>
        </w:rPr>
        <w:t xml:space="preserve"> </w:t>
      </w:r>
      <w:r w:rsidRPr="00E025A3">
        <w:rPr>
          <w:lang w:val="ru-RU"/>
        </w:rPr>
        <w:t>(далее - отдельный лицевой счет автономного учреждения)</w:t>
      </w:r>
      <w:r w:rsidRPr="00E025A3">
        <w:rPr>
          <w:rStyle w:val="displayinlineblock"/>
          <w:szCs w:val="28"/>
          <w:lang w:val="ru-RU"/>
        </w:rPr>
        <w:t>;</w:t>
      </w:r>
    </w:p>
    <w:p w:rsidR="00395430" w:rsidRDefault="00395430" w:rsidP="00395430">
      <w:pPr>
        <w:pStyle w:val="10"/>
        <w:suppressAutoHyphens/>
        <w:spacing w:line="240" w:lineRule="auto"/>
        <w:ind w:firstLine="709"/>
        <w:jc w:val="both"/>
        <w:rPr>
          <w:lang w:val="ru-RU"/>
        </w:rPr>
      </w:pPr>
      <w:proofErr w:type="gramStart"/>
      <w:r w:rsidRPr="001E7F34">
        <w:rPr>
          <w:lang w:val="ru-RU"/>
        </w:rPr>
        <w:t xml:space="preserve">в) лицевой счет, предназначенный для учета </w:t>
      </w:r>
      <w:r w:rsidRPr="00D8232D">
        <w:rPr>
          <w:lang w:val="ru-RU"/>
        </w:rPr>
        <w:t>операций со средствами,</w:t>
      </w:r>
      <w:r w:rsidRPr="00D8232D">
        <w:t xml:space="preserve"> полученными </w:t>
      </w:r>
      <w:r w:rsidRPr="00D8232D">
        <w:rPr>
          <w:lang w:val="ru-RU"/>
        </w:rPr>
        <w:t>автономным</w:t>
      </w:r>
      <w:r w:rsidRPr="00D8232D">
        <w:t xml:space="preserve"> учреждени</w:t>
      </w:r>
      <w:r w:rsidRPr="00D8232D">
        <w:rPr>
          <w:lang w:val="ru-RU"/>
        </w:rPr>
        <w:t>ем</w:t>
      </w:r>
      <w:r w:rsidRPr="00D8232D">
        <w:t xml:space="preserve">, </w:t>
      </w:r>
      <w:r w:rsidRPr="00D8232D">
        <w:rPr>
          <w:lang w:val="ru-RU"/>
        </w:rPr>
        <w:t>от платных услуг и иной приносящей доход деятельности</w:t>
      </w:r>
      <w:r>
        <w:rPr>
          <w:lang w:val="ru-RU"/>
        </w:rPr>
        <w:t>, в том числе</w:t>
      </w:r>
      <w:r w:rsidRPr="00E025A3">
        <w:rPr>
          <w:rStyle w:val="displayinlineblock"/>
          <w:szCs w:val="28"/>
          <w:lang w:val="ru-RU"/>
        </w:rPr>
        <w:t xml:space="preserve"> </w:t>
      </w:r>
      <w:r w:rsidRPr="00E025A3">
        <w:rPr>
          <w:lang w:val="ru-RU"/>
        </w:rPr>
        <w:t xml:space="preserve">перечисленными автономным учреждениям физическими лицами в виде родительской платы </w:t>
      </w:r>
      <w:r w:rsidRPr="00E025A3">
        <w:rPr>
          <w:rStyle w:val="displayinlineblock"/>
          <w:szCs w:val="28"/>
        </w:rPr>
        <w:t>за отдых детей и молодежи в пришкольных лагерях</w:t>
      </w:r>
      <w:r w:rsidRPr="00D8232D">
        <w:t xml:space="preserve"> (далее - лицевой счет </w:t>
      </w:r>
      <w:r w:rsidRPr="00D8232D">
        <w:rPr>
          <w:lang w:val="ru-RU"/>
        </w:rPr>
        <w:t>автономного</w:t>
      </w:r>
      <w:r w:rsidRPr="00D8232D">
        <w:t xml:space="preserve"> учреждения</w:t>
      </w:r>
      <w:r w:rsidRPr="001E7F34">
        <w:t xml:space="preserve"> по внебюджетным источникам)</w:t>
      </w:r>
      <w:r w:rsidRPr="001E7F34">
        <w:rPr>
          <w:lang w:val="ru-RU"/>
        </w:rPr>
        <w:t>;</w:t>
      </w:r>
      <w:r>
        <w:rPr>
          <w:lang w:val="ru-RU"/>
        </w:rPr>
        <w:t>»</w:t>
      </w:r>
      <w:r w:rsidR="00741F45">
        <w:rPr>
          <w:lang w:val="ru-RU"/>
        </w:rPr>
        <w:t>;</w:t>
      </w:r>
      <w:proofErr w:type="gramEnd"/>
    </w:p>
    <w:p w:rsidR="00760634" w:rsidRDefault="00760634" w:rsidP="00760634">
      <w:pPr>
        <w:pStyle w:val="10"/>
        <w:suppressAutoHyphens/>
        <w:spacing w:line="240" w:lineRule="auto"/>
        <w:ind w:firstLine="709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t>подпункт а</w:t>
      </w:r>
      <w:proofErr w:type="gramEnd"/>
      <w:r>
        <w:rPr>
          <w:szCs w:val="28"/>
          <w:lang w:val="ru-RU"/>
        </w:rPr>
        <w:t xml:space="preserve">) </w:t>
      </w:r>
      <w:r w:rsidRPr="000D3E2E">
        <w:rPr>
          <w:szCs w:val="28"/>
        </w:rPr>
        <w:t>пункт</w:t>
      </w:r>
      <w:r>
        <w:rPr>
          <w:szCs w:val="28"/>
          <w:lang w:val="ru-RU"/>
        </w:rPr>
        <w:t>а</w:t>
      </w:r>
      <w:r w:rsidRPr="000D3E2E">
        <w:rPr>
          <w:szCs w:val="28"/>
        </w:rPr>
        <w:t xml:space="preserve"> </w:t>
      </w:r>
      <w:r>
        <w:rPr>
          <w:szCs w:val="28"/>
          <w:lang w:val="ru-RU"/>
        </w:rPr>
        <w:t>7</w:t>
      </w:r>
      <w:r w:rsidRPr="000D3E2E">
        <w:rPr>
          <w:szCs w:val="28"/>
        </w:rPr>
        <w:t xml:space="preserve"> </w:t>
      </w:r>
      <w:r>
        <w:rPr>
          <w:szCs w:val="28"/>
          <w:lang w:val="ru-RU"/>
        </w:rPr>
        <w:t>изложить в следующей редакции:</w:t>
      </w:r>
    </w:p>
    <w:p w:rsidR="005E2647" w:rsidRPr="001E7F34" w:rsidRDefault="00760634" w:rsidP="00395430">
      <w:pPr>
        <w:pStyle w:val="10"/>
        <w:suppressAutoHyphens/>
        <w:spacing w:line="240" w:lineRule="auto"/>
        <w:ind w:firstLine="709"/>
        <w:jc w:val="both"/>
        <w:rPr>
          <w:lang w:val="ru-RU"/>
        </w:rPr>
      </w:pPr>
      <w:proofErr w:type="gramStart"/>
      <w:r>
        <w:rPr>
          <w:lang w:val="ru-RU"/>
        </w:rPr>
        <w:t xml:space="preserve">«а) </w:t>
      </w:r>
      <w:r w:rsidR="005E2647" w:rsidRPr="0005580D">
        <w:rPr>
          <w:lang w:val="ru-RU"/>
        </w:rPr>
        <w:t xml:space="preserve">лицевой счет, предназначенный для учета операций со средствами, поступающими неучастнику бюджетного процесса (его обособленному подразделению), в том числе </w:t>
      </w:r>
      <w:r w:rsidR="005E2647" w:rsidRPr="0005580D">
        <w:rPr>
          <w:szCs w:val="28"/>
        </w:rPr>
        <w:t>государственн</w:t>
      </w:r>
      <w:r w:rsidR="005E2647">
        <w:rPr>
          <w:szCs w:val="28"/>
          <w:lang w:val="ru-RU"/>
        </w:rPr>
        <w:t>ому</w:t>
      </w:r>
      <w:r w:rsidR="005E2647" w:rsidRPr="0005580D">
        <w:rPr>
          <w:szCs w:val="28"/>
        </w:rPr>
        <w:t xml:space="preserve"> </w:t>
      </w:r>
      <w:r>
        <w:rPr>
          <w:lang w:val="ru-RU"/>
        </w:rPr>
        <w:t>(муниципальному)</w:t>
      </w:r>
      <w:r w:rsidRPr="0005580D">
        <w:rPr>
          <w:szCs w:val="28"/>
        </w:rPr>
        <w:t xml:space="preserve"> </w:t>
      </w:r>
      <w:r w:rsidR="005E2647" w:rsidRPr="0005580D">
        <w:rPr>
          <w:szCs w:val="28"/>
        </w:rPr>
        <w:t>унитарн</w:t>
      </w:r>
      <w:r w:rsidR="005E2647">
        <w:rPr>
          <w:szCs w:val="28"/>
          <w:lang w:val="ru-RU"/>
        </w:rPr>
        <w:t>ому</w:t>
      </w:r>
      <w:r w:rsidR="005E2647" w:rsidRPr="0005580D">
        <w:rPr>
          <w:szCs w:val="28"/>
        </w:rPr>
        <w:t xml:space="preserve"> предприяти</w:t>
      </w:r>
      <w:r w:rsidR="005E2647">
        <w:rPr>
          <w:szCs w:val="28"/>
          <w:lang w:val="ru-RU"/>
        </w:rPr>
        <w:t>ю</w:t>
      </w:r>
      <w:r w:rsidR="005E2647" w:rsidRPr="0005580D">
        <w:rPr>
          <w:szCs w:val="28"/>
        </w:rPr>
        <w:t xml:space="preserve"> Республики Татарстан на осуществление капитальных вложений в объекты капитального строительства государственной</w:t>
      </w:r>
      <w:r>
        <w:rPr>
          <w:szCs w:val="28"/>
          <w:lang w:val="ru-RU"/>
        </w:rPr>
        <w:t xml:space="preserve"> </w:t>
      </w:r>
      <w:r>
        <w:rPr>
          <w:lang w:val="ru-RU"/>
        </w:rPr>
        <w:t>(муниципальной)</w:t>
      </w:r>
      <w:r w:rsidR="005E2647" w:rsidRPr="0005580D">
        <w:rPr>
          <w:szCs w:val="28"/>
        </w:rPr>
        <w:t xml:space="preserve"> собственности или приобретение объектов недвижимого имущества в государственную</w:t>
      </w:r>
      <w:r>
        <w:rPr>
          <w:szCs w:val="28"/>
          <w:lang w:val="ru-RU"/>
        </w:rPr>
        <w:t xml:space="preserve"> </w:t>
      </w:r>
      <w:r>
        <w:rPr>
          <w:lang w:val="ru-RU"/>
        </w:rPr>
        <w:t>(муниципальную)</w:t>
      </w:r>
      <w:r w:rsidR="005E2647" w:rsidRPr="0005580D">
        <w:rPr>
          <w:szCs w:val="28"/>
        </w:rPr>
        <w:t xml:space="preserve"> собственность</w:t>
      </w:r>
      <w:r w:rsidR="005E2647" w:rsidRPr="0005580D">
        <w:rPr>
          <w:lang w:val="ru-RU"/>
        </w:rPr>
        <w:t xml:space="preserve"> (далее - лицевой счет для учета операций неучастника бюджетного процесса)</w:t>
      </w:r>
      <w:r>
        <w:rPr>
          <w:lang w:val="ru-RU"/>
        </w:rPr>
        <w:t>;»;</w:t>
      </w:r>
      <w:proofErr w:type="gramEnd"/>
    </w:p>
    <w:p w:rsidR="00395430" w:rsidRDefault="00741F45" w:rsidP="00395430">
      <w:pPr>
        <w:pStyle w:val="10"/>
        <w:suppressAutoHyphens/>
        <w:spacing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в </w:t>
      </w:r>
      <w:proofErr w:type="gramStart"/>
      <w:r>
        <w:rPr>
          <w:lang w:val="ru-RU"/>
        </w:rPr>
        <w:t>абзаце</w:t>
      </w:r>
      <w:proofErr w:type="gramEnd"/>
      <w:r>
        <w:rPr>
          <w:lang w:val="ru-RU"/>
        </w:rPr>
        <w:t xml:space="preserve"> 6 пункта 8.4 исключить слова:</w:t>
      </w:r>
    </w:p>
    <w:p w:rsidR="00321FF5" w:rsidRDefault="00741F45" w:rsidP="00321FF5">
      <w:pPr>
        <w:pStyle w:val="1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  <w:lang w:val="ru-RU"/>
        </w:rPr>
      </w:pPr>
      <w:r>
        <w:rPr>
          <w:lang w:val="ru-RU"/>
        </w:rPr>
        <w:t>«</w:t>
      </w:r>
      <w:r w:rsidRPr="00E8198F">
        <w:rPr>
          <w:szCs w:val="28"/>
        </w:rPr>
        <w:t>код</w:t>
      </w:r>
      <w:r>
        <w:rPr>
          <w:szCs w:val="28"/>
        </w:rPr>
        <w:t>а</w:t>
      </w:r>
      <w:r w:rsidRPr="00E8198F">
        <w:rPr>
          <w:szCs w:val="28"/>
        </w:rPr>
        <w:t xml:space="preserve"> главного распорядителя бюджетных средств Республики Татарстан </w:t>
      </w:r>
      <w:r>
        <w:rPr>
          <w:szCs w:val="28"/>
        </w:rPr>
        <w:t xml:space="preserve">по </w:t>
      </w:r>
      <w:r w:rsidRPr="00E8198F">
        <w:rPr>
          <w:szCs w:val="28"/>
        </w:rPr>
        <w:t xml:space="preserve">ведомственной классификации в соответствии с законом о бюджете на текущий финансовый год и </w:t>
      </w:r>
      <w:r>
        <w:rPr>
          <w:szCs w:val="28"/>
        </w:rPr>
        <w:t xml:space="preserve">на </w:t>
      </w:r>
      <w:r w:rsidRPr="00E8198F">
        <w:rPr>
          <w:szCs w:val="28"/>
        </w:rPr>
        <w:t>плановый период</w:t>
      </w:r>
      <w:r>
        <w:rPr>
          <w:szCs w:val="28"/>
        </w:rPr>
        <w:t xml:space="preserve">, с </w:t>
      </w:r>
      <w:r w:rsidRPr="006371BA">
        <w:rPr>
          <w:szCs w:val="28"/>
        </w:rPr>
        <w:t>которым клиентом заключено соглашение о предоставлении субсидии на осуществление капитальных</w:t>
      </w:r>
      <w:r w:rsidRPr="0005580D">
        <w:rPr>
          <w:szCs w:val="28"/>
        </w:rPr>
        <w:t xml:space="preserve">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</w:t>
      </w:r>
      <w:r>
        <w:rPr>
          <w:szCs w:val="28"/>
        </w:rPr>
        <w:t xml:space="preserve">. В иных случаях </w:t>
      </w:r>
      <w:r w:rsidRPr="00E8198F">
        <w:rPr>
          <w:szCs w:val="28"/>
        </w:rPr>
        <w:t>код</w:t>
      </w:r>
      <w:r>
        <w:rPr>
          <w:szCs w:val="28"/>
        </w:rPr>
        <w:t>,</w:t>
      </w:r>
      <w:r w:rsidRPr="00E8198F">
        <w:rPr>
          <w:szCs w:val="28"/>
        </w:rPr>
        <w:t xml:space="preserve"> принима</w:t>
      </w:r>
      <w:r>
        <w:rPr>
          <w:szCs w:val="28"/>
        </w:rPr>
        <w:t>ет</w:t>
      </w:r>
      <w:r w:rsidRPr="00E8198F">
        <w:rPr>
          <w:szCs w:val="28"/>
        </w:rPr>
        <w:t xml:space="preserve"> значение</w:t>
      </w:r>
      <w:r>
        <w:rPr>
          <w:szCs w:val="28"/>
          <w:lang w:val="ru-RU"/>
        </w:rPr>
        <w:t>»</w:t>
      </w:r>
      <w:r w:rsidR="00321FF5">
        <w:rPr>
          <w:szCs w:val="28"/>
          <w:lang w:val="ru-RU"/>
        </w:rPr>
        <w:t>;</w:t>
      </w:r>
      <w:r w:rsidR="00321FF5" w:rsidRPr="00321FF5">
        <w:rPr>
          <w:szCs w:val="28"/>
        </w:rPr>
        <w:t xml:space="preserve"> </w:t>
      </w:r>
    </w:p>
    <w:p w:rsidR="00321FF5" w:rsidRPr="005809BD" w:rsidRDefault="00321FF5" w:rsidP="00321FF5">
      <w:pPr>
        <w:pStyle w:val="10"/>
        <w:suppressAutoHyphens/>
        <w:autoSpaceDE w:val="0"/>
        <w:autoSpaceDN w:val="0"/>
        <w:adjustRightInd w:val="0"/>
        <w:spacing w:line="240" w:lineRule="auto"/>
        <w:ind w:firstLine="708"/>
        <w:jc w:val="both"/>
        <w:rPr>
          <w:szCs w:val="28"/>
        </w:rPr>
      </w:pPr>
      <w:r w:rsidRPr="000D3E2E">
        <w:rPr>
          <w:szCs w:val="28"/>
        </w:rPr>
        <w:t xml:space="preserve">пункт </w:t>
      </w:r>
      <w:r>
        <w:rPr>
          <w:szCs w:val="28"/>
          <w:lang w:val="ru-RU"/>
        </w:rPr>
        <w:t>9</w:t>
      </w:r>
      <w:r w:rsidRPr="000D3E2E">
        <w:rPr>
          <w:szCs w:val="28"/>
        </w:rPr>
        <w:t xml:space="preserve"> </w:t>
      </w:r>
      <w:r>
        <w:rPr>
          <w:szCs w:val="28"/>
          <w:lang w:val="ru-RU"/>
        </w:rPr>
        <w:t>добавить абзацем следующего содержания</w:t>
      </w:r>
      <w:r w:rsidRPr="000D3E2E">
        <w:rPr>
          <w:szCs w:val="28"/>
        </w:rPr>
        <w:t>:</w:t>
      </w:r>
    </w:p>
    <w:p w:rsidR="00321FF5" w:rsidRDefault="00321FF5" w:rsidP="00321FF5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«С целью </w:t>
      </w:r>
      <w:r w:rsidRPr="0067502E">
        <w:rPr>
          <w:szCs w:val="28"/>
        </w:rPr>
        <w:t>включен</w:t>
      </w:r>
      <w:r>
        <w:rPr>
          <w:szCs w:val="28"/>
          <w:lang w:val="ru-RU"/>
        </w:rPr>
        <w:t xml:space="preserve">ия (изменения) информации о клиенте в </w:t>
      </w:r>
      <w:r w:rsidRPr="0067502E">
        <w:rPr>
          <w:szCs w:val="28"/>
        </w:rPr>
        <w:t>Сводный реестр</w:t>
      </w:r>
      <w:r>
        <w:rPr>
          <w:szCs w:val="28"/>
          <w:lang w:val="ru-RU"/>
        </w:rPr>
        <w:t xml:space="preserve"> главным распорядителем средств бюджета предоставляется информация о клиенте в соответствии с</w:t>
      </w:r>
      <w:r w:rsidRPr="0067502E">
        <w:rPr>
          <w:szCs w:val="28"/>
        </w:rPr>
        <w:t xml:space="preserve"> порядк</w:t>
      </w:r>
      <w:r>
        <w:rPr>
          <w:szCs w:val="28"/>
          <w:lang w:val="ru-RU"/>
        </w:rPr>
        <w:t>ом</w:t>
      </w:r>
      <w:r w:rsidRPr="0067502E">
        <w:rPr>
          <w:szCs w:val="28"/>
        </w:rPr>
        <w:t>, установленном Министерством финансов Российской Федерации</w:t>
      </w:r>
      <w:proofErr w:type="gramStart"/>
      <w:r w:rsidRPr="0067502E">
        <w:rPr>
          <w:szCs w:val="28"/>
        </w:rPr>
        <w:t>.</w:t>
      </w:r>
      <w:r w:rsidR="009A5207">
        <w:rPr>
          <w:szCs w:val="28"/>
          <w:lang w:val="ru-RU"/>
        </w:rPr>
        <w:t>»;</w:t>
      </w:r>
      <w:proofErr w:type="gramEnd"/>
    </w:p>
    <w:p w:rsidR="00A81511" w:rsidRPr="00321FF5" w:rsidRDefault="00A81511" w:rsidP="00A81511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</w:t>
      </w:r>
      <w:proofErr w:type="gramStart"/>
      <w:r w:rsidRPr="000D3E2E">
        <w:rPr>
          <w:szCs w:val="28"/>
        </w:rPr>
        <w:t>пункт</w:t>
      </w:r>
      <w:r>
        <w:rPr>
          <w:szCs w:val="28"/>
          <w:lang w:val="ru-RU"/>
        </w:rPr>
        <w:t>ах</w:t>
      </w:r>
      <w:proofErr w:type="gramEnd"/>
      <w:r>
        <w:rPr>
          <w:szCs w:val="28"/>
          <w:lang w:val="ru-RU"/>
        </w:rPr>
        <w:t xml:space="preserve"> 20.11</w:t>
      </w:r>
      <w:r w:rsidR="00BF4DB2">
        <w:rPr>
          <w:szCs w:val="28"/>
          <w:lang w:val="ru-RU"/>
        </w:rPr>
        <w:t xml:space="preserve"> и </w:t>
      </w:r>
      <w:r>
        <w:rPr>
          <w:szCs w:val="28"/>
          <w:lang w:val="ru-RU"/>
        </w:rPr>
        <w:t>20.18 слова «государственного контракта» заменить словами «государственного (муниципального)</w:t>
      </w:r>
      <w:r w:rsidRPr="00A8151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контракта»;</w:t>
      </w:r>
    </w:p>
    <w:p w:rsidR="009A5207" w:rsidRDefault="009A5207" w:rsidP="009A5207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 w:rsidRPr="000D3E2E">
        <w:rPr>
          <w:szCs w:val="28"/>
        </w:rPr>
        <w:t xml:space="preserve">пункт </w:t>
      </w:r>
      <w:r>
        <w:rPr>
          <w:szCs w:val="28"/>
          <w:lang w:val="ru-RU"/>
        </w:rPr>
        <w:t>32 изложить в следующей редакции:</w:t>
      </w:r>
    </w:p>
    <w:p w:rsidR="009A5207" w:rsidRPr="00E44481" w:rsidRDefault="009A5207" w:rsidP="009A5207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b/>
          <w:szCs w:val="28"/>
        </w:rPr>
      </w:pPr>
      <w:r>
        <w:rPr>
          <w:szCs w:val="28"/>
          <w:lang w:val="ru-RU"/>
        </w:rPr>
        <w:t>«</w:t>
      </w:r>
      <w:r w:rsidRPr="00E44481">
        <w:rPr>
          <w:szCs w:val="28"/>
        </w:rPr>
        <w:t xml:space="preserve">32. Финансовое обеспечение расходов </w:t>
      </w:r>
      <w:r w:rsidR="00E30BBF" w:rsidRPr="00E30BBF">
        <w:rPr>
          <w:strike/>
          <w:szCs w:val="28"/>
          <w:highlight w:val="yellow"/>
        </w:rPr>
        <w:t>г</w:t>
      </w:r>
      <w:bookmarkStart w:id="0" w:name="_GoBack"/>
      <w:bookmarkEnd w:id="0"/>
      <w:r w:rsidR="00E30BBF" w:rsidRPr="00E30BBF">
        <w:rPr>
          <w:strike/>
          <w:szCs w:val="28"/>
          <w:highlight w:val="yellow"/>
        </w:rPr>
        <w:t>осударственны</w:t>
      </w:r>
      <w:r w:rsidR="00E30BBF" w:rsidRPr="00E30BBF">
        <w:rPr>
          <w:strike/>
          <w:szCs w:val="28"/>
          <w:highlight w:val="yellow"/>
          <w:lang w:val="ru-RU"/>
        </w:rPr>
        <w:t>х</w:t>
      </w:r>
      <w:r w:rsidR="00E30BBF" w:rsidRPr="00E30BBF">
        <w:rPr>
          <w:strike/>
          <w:szCs w:val="28"/>
          <w:highlight w:val="yellow"/>
        </w:rPr>
        <w:t xml:space="preserve"> (муниципальны</w:t>
      </w:r>
      <w:r w:rsidR="00E30BBF" w:rsidRPr="00E30BBF">
        <w:rPr>
          <w:strike/>
          <w:szCs w:val="28"/>
          <w:highlight w:val="yellow"/>
          <w:lang w:val="ru-RU"/>
        </w:rPr>
        <w:t>х)</w:t>
      </w:r>
      <w:r w:rsidR="00E30BBF" w:rsidRPr="00E44481">
        <w:rPr>
          <w:szCs w:val="28"/>
        </w:rPr>
        <w:t xml:space="preserve"> </w:t>
      </w:r>
      <w:r w:rsidRPr="00E44481">
        <w:rPr>
          <w:szCs w:val="28"/>
        </w:rPr>
        <w:t>бюджетных (автономных) учреждений осуществляется за счет средств:</w:t>
      </w:r>
    </w:p>
    <w:p w:rsidR="009A5207" w:rsidRPr="00E44481" w:rsidRDefault="009A5207" w:rsidP="009A52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481">
        <w:rPr>
          <w:rFonts w:ascii="Times New Roman" w:hAnsi="Times New Roman" w:cs="Times New Roman"/>
          <w:sz w:val="28"/>
          <w:szCs w:val="28"/>
        </w:rPr>
        <w:t xml:space="preserve">а) субсидий предоставляемых из бюджета Республики Татарстан </w:t>
      </w:r>
      <w:r w:rsidR="00E30BBF">
        <w:rPr>
          <w:rFonts w:ascii="Times New Roman" w:hAnsi="Times New Roman" w:cs="Times New Roman"/>
          <w:sz w:val="28"/>
          <w:szCs w:val="28"/>
        </w:rPr>
        <w:t xml:space="preserve">(местных бюджетов) </w:t>
      </w:r>
      <w:r w:rsidRPr="00E44481">
        <w:rPr>
          <w:rFonts w:ascii="Times New Roman" w:hAnsi="Times New Roman" w:cs="Times New Roman"/>
          <w:sz w:val="28"/>
          <w:szCs w:val="28"/>
        </w:rPr>
        <w:t>на финансовое обеспечение выполнения ими государственного</w:t>
      </w:r>
      <w:r w:rsidR="00E30BBF">
        <w:rPr>
          <w:rFonts w:ascii="Times New Roman" w:hAnsi="Times New Roman" w:cs="Times New Roman"/>
          <w:sz w:val="28"/>
          <w:szCs w:val="28"/>
        </w:rPr>
        <w:t xml:space="preserve"> (муниципального)</w:t>
      </w:r>
      <w:r w:rsidRPr="00E44481">
        <w:rPr>
          <w:rFonts w:ascii="Times New Roman" w:hAnsi="Times New Roman" w:cs="Times New Roman"/>
          <w:sz w:val="28"/>
          <w:szCs w:val="28"/>
        </w:rPr>
        <w:t xml:space="preserve"> задания на оказание государственных </w:t>
      </w:r>
      <w:r w:rsidR="00E30BBF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E44481">
        <w:rPr>
          <w:rFonts w:ascii="Times New Roman" w:hAnsi="Times New Roman" w:cs="Times New Roman"/>
          <w:sz w:val="28"/>
          <w:szCs w:val="28"/>
        </w:rPr>
        <w:t xml:space="preserve">услуг </w:t>
      </w:r>
      <w:r w:rsidRPr="00E44481">
        <w:rPr>
          <w:rFonts w:ascii="Times New Roman" w:hAnsi="Times New Roman" w:cs="Times New Roman"/>
          <w:sz w:val="28"/>
          <w:szCs w:val="28"/>
        </w:rPr>
        <w:lastRenderedPageBreak/>
        <w:t xml:space="preserve">(выполнение работ), в том числе в рамках исполнения государственного </w:t>
      </w:r>
      <w:r w:rsidR="00E30BBF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E44481">
        <w:rPr>
          <w:rFonts w:ascii="Times New Roman" w:hAnsi="Times New Roman" w:cs="Times New Roman"/>
          <w:sz w:val="28"/>
          <w:szCs w:val="28"/>
        </w:rPr>
        <w:t xml:space="preserve">социального заказа на оказание государственных </w:t>
      </w:r>
      <w:r w:rsidR="00E30BBF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E44481">
        <w:rPr>
          <w:rFonts w:ascii="Times New Roman" w:hAnsi="Times New Roman" w:cs="Times New Roman"/>
          <w:sz w:val="28"/>
          <w:szCs w:val="28"/>
        </w:rPr>
        <w:t xml:space="preserve">услуг в социальной сфере, рассчитанные с учетом нормативных затрат на оказание ими государственных </w:t>
      </w:r>
      <w:r w:rsidR="00E30BBF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Pr="00E44481">
        <w:rPr>
          <w:rFonts w:ascii="Times New Roman" w:hAnsi="Times New Roman" w:cs="Times New Roman"/>
          <w:sz w:val="28"/>
          <w:szCs w:val="28"/>
        </w:rPr>
        <w:t>услуг физическим и (или) юридическим лицам и нормативных</w:t>
      </w:r>
      <w:proofErr w:type="gramEnd"/>
      <w:r w:rsidRPr="00E44481">
        <w:rPr>
          <w:rFonts w:ascii="Times New Roman" w:hAnsi="Times New Roman" w:cs="Times New Roman"/>
          <w:sz w:val="28"/>
          <w:szCs w:val="28"/>
        </w:rPr>
        <w:t xml:space="preserve"> затрат на содержание государственного </w:t>
      </w:r>
      <w:r w:rsidR="00E30BBF"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Pr="00E44481">
        <w:rPr>
          <w:rFonts w:ascii="Times New Roman" w:hAnsi="Times New Roman" w:cs="Times New Roman"/>
          <w:sz w:val="28"/>
          <w:szCs w:val="28"/>
        </w:rPr>
        <w:t xml:space="preserve">имущества. </w:t>
      </w:r>
      <w:proofErr w:type="gramStart"/>
      <w:r w:rsidRPr="00E44481">
        <w:rPr>
          <w:rFonts w:ascii="Times New Roman" w:hAnsi="Times New Roman" w:cs="Times New Roman"/>
          <w:sz w:val="28"/>
          <w:szCs w:val="28"/>
        </w:rPr>
        <w:t>Перечисление средств субсидий указанных настоящим подпунктом производится в соответствии с соглашениями, заключенными между учредителями и бюджетными (автономными) учреждениями, и графиком перечислений к соглашениям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A5207" w:rsidRPr="00E44481" w:rsidRDefault="009A5207" w:rsidP="009A52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481">
        <w:rPr>
          <w:rFonts w:ascii="Times New Roman" w:hAnsi="Times New Roman" w:cs="Times New Roman"/>
          <w:sz w:val="28"/>
          <w:szCs w:val="28"/>
        </w:rPr>
        <w:t xml:space="preserve">б) иных субсидий, а также субсидий на осуществление капитальных вложений в объекты капитального строительства государственной </w:t>
      </w:r>
      <w:r w:rsidR="00E30BBF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E44481">
        <w:rPr>
          <w:rFonts w:ascii="Times New Roman" w:hAnsi="Times New Roman" w:cs="Times New Roman"/>
          <w:sz w:val="28"/>
          <w:szCs w:val="28"/>
        </w:rPr>
        <w:t>собственности или приобретение объектов недвижимого имущества в государственную</w:t>
      </w:r>
      <w:r w:rsidR="00E30BBF">
        <w:rPr>
          <w:rFonts w:ascii="Times New Roman" w:hAnsi="Times New Roman" w:cs="Times New Roman"/>
          <w:sz w:val="28"/>
          <w:szCs w:val="28"/>
        </w:rPr>
        <w:t xml:space="preserve"> (муниципальную)</w:t>
      </w:r>
      <w:r w:rsidRPr="00E44481">
        <w:rPr>
          <w:rFonts w:ascii="Times New Roman" w:hAnsi="Times New Roman" w:cs="Times New Roman"/>
          <w:sz w:val="28"/>
          <w:szCs w:val="28"/>
        </w:rPr>
        <w:t xml:space="preserve"> собственность. Перечисление средств субсидий указанных настоящим подпунктом производится в </w:t>
      </w:r>
      <w:proofErr w:type="gramStart"/>
      <w:r w:rsidRPr="00E44481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E44481">
        <w:rPr>
          <w:rFonts w:ascii="Times New Roman" w:hAnsi="Times New Roman" w:cs="Times New Roman"/>
          <w:sz w:val="28"/>
          <w:szCs w:val="28"/>
        </w:rPr>
        <w:t xml:space="preserve"> с соглашениями, заключенными между учредителями и бюджетными (автономными) учреждениями, и графиком перечислений к соглашениям;</w:t>
      </w:r>
    </w:p>
    <w:p w:rsidR="009A5207" w:rsidRPr="00E44481" w:rsidRDefault="009A5207" w:rsidP="009A52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481">
        <w:rPr>
          <w:rFonts w:ascii="Times New Roman" w:hAnsi="Times New Roman" w:cs="Times New Roman"/>
          <w:sz w:val="28"/>
          <w:szCs w:val="28"/>
        </w:rPr>
        <w:t xml:space="preserve">в) полученных бюджетными (автономными) учреждениями сверх установленного государственного </w:t>
      </w:r>
      <w:r w:rsidR="00E30BBF">
        <w:rPr>
          <w:rFonts w:ascii="Times New Roman" w:hAnsi="Times New Roman" w:cs="Times New Roman"/>
          <w:sz w:val="28"/>
          <w:szCs w:val="28"/>
        </w:rPr>
        <w:t>(муниципального)</w:t>
      </w:r>
      <w:r w:rsidR="00E30BBF" w:rsidRPr="00E44481">
        <w:rPr>
          <w:rFonts w:ascii="Times New Roman" w:hAnsi="Times New Roman" w:cs="Times New Roman"/>
          <w:sz w:val="28"/>
          <w:szCs w:val="28"/>
        </w:rPr>
        <w:t xml:space="preserve"> </w:t>
      </w:r>
      <w:r w:rsidRPr="00E44481">
        <w:rPr>
          <w:rFonts w:ascii="Times New Roman" w:hAnsi="Times New Roman" w:cs="Times New Roman"/>
          <w:sz w:val="28"/>
          <w:szCs w:val="28"/>
        </w:rPr>
        <w:t xml:space="preserve">задания, а также в случаях, определенных федеральными законами, в пределах государственного </w:t>
      </w:r>
      <w:r w:rsidR="00E30BBF">
        <w:rPr>
          <w:rFonts w:ascii="Times New Roman" w:hAnsi="Times New Roman" w:cs="Times New Roman"/>
          <w:sz w:val="28"/>
          <w:szCs w:val="28"/>
        </w:rPr>
        <w:t>(муниципального)</w:t>
      </w:r>
      <w:r w:rsidR="00E30BBF" w:rsidRPr="00E44481">
        <w:rPr>
          <w:rFonts w:ascii="Times New Roman" w:hAnsi="Times New Roman" w:cs="Times New Roman"/>
          <w:sz w:val="28"/>
          <w:szCs w:val="28"/>
        </w:rPr>
        <w:t xml:space="preserve"> </w:t>
      </w:r>
      <w:r w:rsidRPr="00E44481">
        <w:rPr>
          <w:rFonts w:ascii="Times New Roman" w:hAnsi="Times New Roman" w:cs="Times New Roman"/>
          <w:sz w:val="28"/>
          <w:szCs w:val="28"/>
        </w:rPr>
        <w:t>задания, за выполнение работ (оказания услуг) относящихся к основным видам деятельности бюджетного (автономного) учреждения, предусмотренных в его учредительных документах, и полученных бюджетными (автономными) учреждениями от осуществления иных видов деятельности, не являющихся основными видами деятельности, предусмотренных в его учредительных документах;</w:t>
      </w:r>
      <w:proofErr w:type="gramEnd"/>
    </w:p>
    <w:p w:rsidR="009A5207" w:rsidRPr="00E44481" w:rsidRDefault="009A5207" w:rsidP="009A52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4481">
        <w:rPr>
          <w:rFonts w:ascii="Times New Roman" w:hAnsi="Times New Roman" w:cs="Times New Roman"/>
          <w:sz w:val="28"/>
          <w:szCs w:val="28"/>
        </w:rPr>
        <w:t>г) обязательного медицинского страхования полученных от страховых компаний;</w:t>
      </w:r>
      <w:proofErr w:type="gramEnd"/>
    </w:p>
    <w:p w:rsidR="009A5207" w:rsidRPr="00E44481" w:rsidRDefault="009A5207" w:rsidP="009A520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481">
        <w:rPr>
          <w:rFonts w:ascii="Times New Roman" w:hAnsi="Times New Roman" w:cs="Times New Roman"/>
          <w:sz w:val="28"/>
          <w:szCs w:val="28"/>
        </w:rPr>
        <w:t xml:space="preserve">д) </w:t>
      </w:r>
      <w:proofErr w:type="gramStart"/>
      <w:r w:rsidRPr="00E44481">
        <w:rPr>
          <w:rFonts w:ascii="Times New Roman" w:hAnsi="Times New Roman" w:cs="Times New Roman"/>
          <w:sz w:val="28"/>
          <w:szCs w:val="28"/>
        </w:rPr>
        <w:t>поступающих</w:t>
      </w:r>
      <w:proofErr w:type="gramEnd"/>
      <w:r w:rsidRPr="00E44481">
        <w:rPr>
          <w:rFonts w:ascii="Times New Roman" w:hAnsi="Times New Roman" w:cs="Times New Roman"/>
          <w:sz w:val="28"/>
          <w:szCs w:val="28"/>
        </w:rPr>
        <w:t xml:space="preserve"> во временное распоряжение</w:t>
      </w:r>
      <w:r w:rsidR="00285F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85F29">
        <w:rPr>
          <w:rFonts w:ascii="Times New Roman" w:hAnsi="Times New Roman" w:cs="Times New Roman"/>
          <w:sz w:val="28"/>
          <w:szCs w:val="28"/>
        </w:rPr>
        <w:t>;</w:t>
      </w:r>
    </w:p>
    <w:p w:rsidR="00BF4DB2" w:rsidRDefault="00BF4DB2" w:rsidP="00BF4DB2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</w:t>
      </w:r>
      <w:proofErr w:type="gramStart"/>
      <w:r w:rsidRPr="000D3E2E">
        <w:rPr>
          <w:szCs w:val="28"/>
        </w:rPr>
        <w:t>пункт</w:t>
      </w:r>
      <w:r>
        <w:rPr>
          <w:szCs w:val="28"/>
          <w:lang w:val="ru-RU"/>
        </w:rPr>
        <w:t>е</w:t>
      </w:r>
      <w:proofErr w:type="gramEnd"/>
      <w:r>
        <w:rPr>
          <w:szCs w:val="28"/>
          <w:lang w:val="ru-RU"/>
        </w:rPr>
        <w:t xml:space="preserve"> 34 слова «государственные контракты» заменить словами «государственные (муниципальные)</w:t>
      </w:r>
      <w:r w:rsidRPr="00A81511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контракты»;</w:t>
      </w:r>
    </w:p>
    <w:p w:rsidR="001A0783" w:rsidRDefault="001A0783" w:rsidP="001A0783">
      <w:pPr>
        <w:pStyle w:val="10"/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наименование раздела </w:t>
      </w:r>
      <w:r>
        <w:rPr>
          <w:szCs w:val="28"/>
          <w:lang w:val="en-US"/>
        </w:rPr>
        <w:t>VII</w:t>
      </w:r>
      <w:r w:rsidRPr="001A078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и пункт</w:t>
      </w:r>
      <w:r w:rsidRPr="001A0783">
        <w:rPr>
          <w:szCs w:val="28"/>
          <w:lang w:val="ru-RU"/>
        </w:rPr>
        <w:t xml:space="preserve"> 36 </w:t>
      </w:r>
      <w:r>
        <w:rPr>
          <w:szCs w:val="28"/>
          <w:lang w:val="ru-RU"/>
        </w:rPr>
        <w:t>изложить в следующей редакции:</w:t>
      </w:r>
    </w:p>
    <w:p w:rsidR="001A0783" w:rsidRPr="009F3B6F" w:rsidRDefault="001A0783" w:rsidP="001A0783">
      <w:pPr>
        <w:pStyle w:val="ConsPlusTitle"/>
        <w:suppressAutoHyphens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9F3B6F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. Особенности санкционирования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операций по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расход</w:t>
      </w:r>
      <w:r>
        <w:rPr>
          <w:rFonts w:ascii="Times New Roman" w:hAnsi="Times New Roman" w:cs="Times New Roman"/>
          <w:b w:val="0"/>
          <w:sz w:val="28"/>
          <w:szCs w:val="28"/>
        </w:rPr>
        <w:t>ам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 бюджетных и автономных учреждений источником финансового </w:t>
      </w:r>
      <w:proofErr w:type="gramStart"/>
      <w:r w:rsidRPr="009F3B6F">
        <w:rPr>
          <w:rFonts w:ascii="Times New Roman" w:hAnsi="Times New Roman" w:cs="Times New Roman"/>
          <w:b w:val="0"/>
          <w:sz w:val="28"/>
          <w:szCs w:val="28"/>
        </w:rPr>
        <w:t>обеспечения</w:t>
      </w:r>
      <w:proofErr w:type="gramEnd"/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 которых являются средства, предоставленные учреждениям в виде субсидий на иные цели, а также субсидий предоставленны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3E1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бюджетн</w:t>
      </w:r>
      <w:r>
        <w:rPr>
          <w:rFonts w:ascii="Times New Roman" w:hAnsi="Times New Roman" w:cs="Times New Roman"/>
          <w:b w:val="0"/>
          <w:sz w:val="28"/>
          <w:szCs w:val="28"/>
        </w:rPr>
        <w:t>ым (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автономны</w:t>
      </w:r>
      <w:r>
        <w:rPr>
          <w:rFonts w:ascii="Times New Roman" w:hAnsi="Times New Roman" w:cs="Times New Roman"/>
          <w:b w:val="0"/>
          <w:sz w:val="28"/>
          <w:szCs w:val="28"/>
        </w:rPr>
        <w:t>м)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ям, государственным (муниципальным) унитарным предприятиям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на осуществление капитальных вложений в объекты капитального строительства 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(муниципальной)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собственности или приобретение объектов недвижимого имущества в государственную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(муниципальную)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собственн</w:t>
      </w:r>
      <w:r>
        <w:rPr>
          <w:rFonts w:ascii="Times New Roman" w:hAnsi="Times New Roman" w:cs="Times New Roman"/>
          <w:b w:val="0"/>
          <w:sz w:val="28"/>
          <w:szCs w:val="28"/>
        </w:rPr>
        <w:t>ость</w:t>
      </w:r>
    </w:p>
    <w:p w:rsidR="001A0783" w:rsidRPr="009F3B6F" w:rsidRDefault="001A0783" w:rsidP="001A0783">
      <w:pPr>
        <w:pStyle w:val="ConsPlusTitle"/>
        <w:suppressAutoHyphens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36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Pr="009F3B6F">
        <w:rPr>
          <w:rFonts w:ascii="Times New Roman" w:hAnsi="Times New Roman" w:cs="Times New Roman"/>
          <w:b w:val="0"/>
          <w:sz w:val="28"/>
          <w:szCs w:val="28"/>
        </w:rPr>
        <w:t>Операции с субсидиями, поступающими бюджетн</w:t>
      </w:r>
      <w:r>
        <w:rPr>
          <w:rFonts w:ascii="Times New Roman" w:hAnsi="Times New Roman" w:cs="Times New Roman"/>
          <w:b w:val="0"/>
          <w:sz w:val="28"/>
          <w:szCs w:val="28"/>
        </w:rPr>
        <w:t>ым (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автономны</w:t>
      </w:r>
      <w:r>
        <w:rPr>
          <w:rFonts w:ascii="Times New Roman" w:hAnsi="Times New Roman" w:cs="Times New Roman"/>
          <w:b w:val="0"/>
          <w:sz w:val="28"/>
          <w:szCs w:val="28"/>
        </w:rPr>
        <w:t>м)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ям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, источником финансового обеспечения которых являются средства, предоставленные учреждениям в виде субсидий на иные цели, а также субсидий предоставленны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3E18C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бюджетн</w:t>
      </w:r>
      <w:r>
        <w:rPr>
          <w:rFonts w:ascii="Times New Roman" w:hAnsi="Times New Roman" w:cs="Times New Roman"/>
          <w:b w:val="0"/>
          <w:sz w:val="28"/>
          <w:szCs w:val="28"/>
        </w:rPr>
        <w:t>ым (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автономны</w:t>
      </w:r>
      <w:r>
        <w:rPr>
          <w:rFonts w:ascii="Times New Roman" w:hAnsi="Times New Roman" w:cs="Times New Roman"/>
          <w:b w:val="0"/>
          <w:sz w:val="28"/>
          <w:szCs w:val="28"/>
        </w:rPr>
        <w:t>м)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ям, государственным (муниципальным) унитарным предприятиям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на осуществление капитальных вложений в объекты капитального строительства государственной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(муниципальной)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собственности или приобретение объектов недвижимого имущества в государственную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(муниципальную) 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собственн</w:t>
      </w:r>
      <w:r>
        <w:rPr>
          <w:rFonts w:ascii="Times New Roman" w:hAnsi="Times New Roman" w:cs="Times New Roman"/>
          <w:b w:val="0"/>
          <w:sz w:val="28"/>
          <w:szCs w:val="28"/>
        </w:rPr>
        <w:t>ость (далее – целевые субсидии)</w:t>
      </w:r>
      <w:r w:rsidRPr="009F3B6F">
        <w:rPr>
          <w:rFonts w:ascii="Times New Roman" w:hAnsi="Times New Roman" w:cs="Times New Roman"/>
          <w:b w:val="0"/>
          <w:sz w:val="28"/>
          <w:szCs w:val="28"/>
        </w:rPr>
        <w:t>, учитываются на отдельном лицевом счете</w:t>
      </w:r>
      <w:proofErr w:type="gramEnd"/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, открываемом учреждению в </w:t>
      </w:r>
      <w:proofErr w:type="gramStart"/>
      <w:r w:rsidRPr="009F3B6F">
        <w:rPr>
          <w:rFonts w:ascii="Times New Roman" w:hAnsi="Times New Roman" w:cs="Times New Roman"/>
          <w:b w:val="0"/>
          <w:sz w:val="28"/>
          <w:szCs w:val="28"/>
        </w:rPr>
        <w:t>Министерстве</w:t>
      </w:r>
      <w:proofErr w:type="gramEnd"/>
      <w:r w:rsidRPr="009F3B6F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подпунктом «б» пункта 5 и подпунктом </w:t>
      </w:r>
      <w:r>
        <w:rPr>
          <w:rFonts w:ascii="Times New Roman" w:hAnsi="Times New Roman" w:cs="Times New Roman"/>
          <w:b w:val="0"/>
          <w:sz w:val="28"/>
          <w:szCs w:val="28"/>
        </w:rPr>
        <w:t>«б» пункта 6 настоящего Порядка.»;</w:t>
      </w:r>
    </w:p>
    <w:p w:rsidR="00741F45" w:rsidRDefault="00285F29" w:rsidP="00395430">
      <w:pPr>
        <w:pStyle w:val="10"/>
        <w:suppressAutoHyphens/>
        <w:spacing w:line="24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в </w:t>
      </w:r>
      <w:proofErr w:type="gramStart"/>
      <w:r w:rsidRPr="000D3E2E">
        <w:rPr>
          <w:szCs w:val="28"/>
        </w:rPr>
        <w:t>пункт</w:t>
      </w:r>
      <w:r>
        <w:rPr>
          <w:szCs w:val="28"/>
          <w:lang w:val="ru-RU"/>
        </w:rPr>
        <w:t>е</w:t>
      </w:r>
      <w:proofErr w:type="gramEnd"/>
      <w:r>
        <w:rPr>
          <w:szCs w:val="28"/>
          <w:lang w:val="ru-RU"/>
        </w:rPr>
        <w:t xml:space="preserve"> 47.3 </w:t>
      </w:r>
      <w:r w:rsidRPr="00285F29">
        <w:rPr>
          <w:szCs w:val="28"/>
          <w:lang w:val="ru-RU"/>
        </w:rPr>
        <w:t>слова «государственного</w:t>
      </w:r>
      <w:r>
        <w:rPr>
          <w:szCs w:val="28"/>
          <w:lang w:val="ru-RU"/>
        </w:rPr>
        <w:t xml:space="preserve"> заказчика» заменить словами «государственного </w:t>
      </w:r>
      <w:r w:rsidR="00C744E9">
        <w:rPr>
          <w:szCs w:val="28"/>
          <w:lang w:val="ru-RU"/>
        </w:rPr>
        <w:t>(</w:t>
      </w:r>
      <w:r>
        <w:rPr>
          <w:szCs w:val="28"/>
          <w:lang w:val="ru-RU"/>
        </w:rPr>
        <w:t>муниципального</w:t>
      </w:r>
      <w:r w:rsidR="00C744E9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заказчика»;</w:t>
      </w:r>
    </w:p>
    <w:p w:rsidR="00285F29" w:rsidRPr="00285F29" w:rsidRDefault="00285F29" w:rsidP="00395430">
      <w:pPr>
        <w:pStyle w:val="10"/>
        <w:suppressAutoHyphens/>
        <w:spacing w:line="240" w:lineRule="auto"/>
        <w:ind w:firstLine="709"/>
        <w:jc w:val="both"/>
        <w:rPr>
          <w:strike/>
          <w:lang w:val="ru-RU"/>
        </w:rPr>
      </w:pPr>
      <w:proofErr w:type="gramStart"/>
      <w:r>
        <w:rPr>
          <w:szCs w:val="28"/>
          <w:lang w:val="ru-RU"/>
        </w:rPr>
        <w:t xml:space="preserve">в приложении 10 </w:t>
      </w:r>
      <w:r w:rsidRPr="00285F29">
        <w:rPr>
          <w:szCs w:val="28"/>
          <w:lang w:val="ru-RU"/>
        </w:rPr>
        <w:t>слова «государственно</w:t>
      </w:r>
      <w:r>
        <w:rPr>
          <w:szCs w:val="28"/>
          <w:lang w:val="ru-RU"/>
        </w:rPr>
        <w:t xml:space="preserve">му унитарному предприятию» и </w:t>
      </w:r>
      <w:r w:rsidRPr="00285F29">
        <w:rPr>
          <w:szCs w:val="28"/>
          <w:lang w:val="ru-RU"/>
        </w:rPr>
        <w:t>«государственно</w:t>
      </w:r>
      <w:r>
        <w:rPr>
          <w:szCs w:val="28"/>
          <w:lang w:val="ru-RU"/>
        </w:rPr>
        <w:t xml:space="preserve">е унитарное предприятие» заменить соответственно словами </w:t>
      </w:r>
      <w:r w:rsidRPr="00285F29">
        <w:rPr>
          <w:szCs w:val="28"/>
          <w:lang w:val="ru-RU"/>
        </w:rPr>
        <w:t>«государственно</w:t>
      </w:r>
      <w:r>
        <w:rPr>
          <w:szCs w:val="28"/>
          <w:lang w:val="ru-RU"/>
        </w:rPr>
        <w:t xml:space="preserve">му (муниципальному) унитарному предприятию» и </w:t>
      </w:r>
      <w:r w:rsidRPr="00285F29">
        <w:rPr>
          <w:szCs w:val="28"/>
          <w:lang w:val="ru-RU"/>
        </w:rPr>
        <w:t>«государственно</w:t>
      </w:r>
      <w:r>
        <w:rPr>
          <w:szCs w:val="28"/>
          <w:lang w:val="ru-RU"/>
        </w:rPr>
        <w:t>е (муниципальное) унитарное предприятие».</w:t>
      </w:r>
      <w:proofErr w:type="gramEnd"/>
    </w:p>
    <w:p w:rsidR="00395430" w:rsidRDefault="00395430" w:rsidP="00A069E2">
      <w:pPr>
        <w:pStyle w:val="10"/>
        <w:suppressAutoHyphens/>
        <w:spacing w:line="240" w:lineRule="auto"/>
        <w:ind w:firstLine="709"/>
        <w:jc w:val="both"/>
        <w:rPr>
          <w:szCs w:val="28"/>
          <w:lang w:val="ru-RU"/>
        </w:rPr>
      </w:pPr>
    </w:p>
    <w:p w:rsidR="00063216" w:rsidRDefault="00063216" w:rsidP="00A069E2">
      <w:pPr>
        <w:pStyle w:val="10"/>
        <w:suppressAutoHyphens/>
        <w:spacing w:line="240" w:lineRule="auto"/>
        <w:ind w:firstLine="709"/>
        <w:jc w:val="both"/>
        <w:rPr>
          <w:szCs w:val="28"/>
          <w:lang w:val="ru-RU"/>
        </w:rPr>
      </w:pPr>
    </w:p>
    <w:p w:rsidR="00D223C8" w:rsidRPr="00D033F2" w:rsidRDefault="00D223C8" w:rsidP="00A069E2">
      <w:pPr>
        <w:pStyle w:val="10"/>
        <w:suppressAutoHyphens/>
        <w:spacing w:line="240" w:lineRule="auto"/>
        <w:ind w:firstLine="709"/>
        <w:jc w:val="both"/>
        <w:rPr>
          <w:szCs w:val="28"/>
        </w:rPr>
      </w:pPr>
    </w:p>
    <w:p w:rsidR="00D033F2" w:rsidRPr="005C616B" w:rsidRDefault="00D033F2" w:rsidP="000B785C">
      <w:pPr>
        <w:pStyle w:val="10"/>
        <w:suppressAutoHyphens/>
        <w:spacing w:line="240" w:lineRule="auto"/>
        <w:ind w:firstLine="708"/>
        <w:jc w:val="both"/>
        <w:rPr>
          <w:szCs w:val="28"/>
        </w:rPr>
      </w:pPr>
      <w:r w:rsidRPr="005C616B">
        <w:rPr>
          <w:szCs w:val="28"/>
        </w:rPr>
        <w:t>Министр</w:t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  <w:lang w:val="ru-RU"/>
        </w:rPr>
        <w:tab/>
      </w:r>
      <w:r w:rsidRPr="005C616B">
        <w:rPr>
          <w:szCs w:val="28"/>
        </w:rPr>
        <w:t>Р.Р.Гайзатуллин</w:t>
      </w:r>
    </w:p>
    <w:sectPr w:rsidR="00D033F2" w:rsidRPr="005C616B" w:rsidSect="003C12F7">
      <w:headerReference w:type="default" r:id="rId10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52D" w:rsidRDefault="00AF652D">
      <w:r>
        <w:separator/>
      </w:r>
    </w:p>
  </w:endnote>
  <w:endnote w:type="continuationSeparator" w:id="0">
    <w:p w:rsidR="00AF652D" w:rsidRDefault="00AF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52D" w:rsidRDefault="00AF652D">
      <w:r>
        <w:separator/>
      </w:r>
    </w:p>
  </w:footnote>
  <w:footnote w:type="continuationSeparator" w:id="0">
    <w:p w:rsidR="00AF652D" w:rsidRDefault="00AF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110" w:rsidRPr="00AA117F" w:rsidRDefault="00F50110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744E9">
      <w:rPr>
        <w:noProof/>
        <w:sz w:val="28"/>
        <w:szCs w:val="28"/>
      </w:rPr>
      <w:t>3</w:t>
    </w:r>
    <w:r w:rsidRPr="00AA117F">
      <w:rPr>
        <w:sz w:val="28"/>
        <w:szCs w:val="28"/>
      </w:rPr>
      <w:fldChar w:fldCharType="end"/>
    </w:r>
  </w:p>
  <w:p w:rsidR="00F50110" w:rsidRDefault="00F5011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E4FB6"/>
    <w:multiLevelType w:val="hybridMultilevel"/>
    <w:tmpl w:val="D8E2F194"/>
    <w:lvl w:ilvl="0" w:tplc="ACAA6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966406"/>
    <w:multiLevelType w:val="hybridMultilevel"/>
    <w:tmpl w:val="82A67F4A"/>
    <w:lvl w:ilvl="0" w:tplc="8A707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5606CF"/>
    <w:multiLevelType w:val="hybridMultilevel"/>
    <w:tmpl w:val="938835F0"/>
    <w:lvl w:ilvl="0" w:tplc="E7C6255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E13534F"/>
    <w:multiLevelType w:val="hybridMultilevel"/>
    <w:tmpl w:val="EBE0A1A4"/>
    <w:lvl w:ilvl="0" w:tplc="ACAA6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3C8"/>
    <w:rsid w:val="00006A09"/>
    <w:rsid w:val="000108C2"/>
    <w:rsid w:val="00017CA1"/>
    <w:rsid w:val="000204E4"/>
    <w:rsid w:val="00023569"/>
    <w:rsid w:val="00023C52"/>
    <w:rsid w:val="00025B7E"/>
    <w:rsid w:val="00026087"/>
    <w:rsid w:val="00027FE5"/>
    <w:rsid w:val="0003180B"/>
    <w:rsid w:val="00033F5A"/>
    <w:rsid w:val="00041972"/>
    <w:rsid w:val="00044FA6"/>
    <w:rsid w:val="000454E3"/>
    <w:rsid w:val="00051CD7"/>
    <w:rsid w:val="0005566B"/>
    <w:rsid w:val="00056D55"/>
    <w:rsid w:val="00057354"/>
    <w:rsid w:val="00060B2E"/>
    <w:rsid w:val="00063216"/>
    <w:rsid w:val="00067E52"/>
    <w:rsid w:val="00070B12"/>
    <w:rsid w:val="00073AD3"/>
    <w:rsid w:val="00074D31"/>
    <w:rsid w:val="0008220D"/>
    <w:rsid w:val="00085ED3"/>
    <w:rsid w:val="00086CF6"/>
    <w:rsid w:val="000922D0"/>
    <w:rsid w:val="0009339D"/>
    <w:rsid w:val="00093DE9"/>
    <w:rsid w:val="00094464"/>
    <w:rsid w:val="00097E03"/>
    <w:rsid w:val="000A05A0"/>
    <w:rsid w:val="000A2EB2"/>
    <w:rsid w:val="000A75B0"/>
    <w:rsid w:val="000B0400"/>
    <w:rsid w:val="000B07E4"/>
    <w:rsid w:val="000B1577"/>
    <w:rsid w:val="000B2508"/>
    <w:rsid w:val="000B358E"/>
    <w:rsid w:val="000B767B"/>
    <w:rsid w:val="000B785C"/>
    <w:rsid w:val="000D3E2E"/>
    <w:rsid w:val="000D40E1"/>
    <w:rsid w:val="000D6B12"/>
    <w:rsid w:val="000D6EDE"/>
    <w:rsid w:val="000D76F8"/>
    <w:rsid w:val="000E47DB"/>
    <w:rsid w:val="000E7321"/>
    <w:rsid w:val="000E78DB"/>
    <w:rsid w:val="000F0CDB"/>
    <w:rsid w:val="000F0E07"/>
    <w:rsid w:val="000F1454"/>
    <w:rsid w:val="000F4825"/>
    <w:rsid w:val="000F7A54"/>
    <w:rsid w:val="001001E4"/>
    <w:rsid w:val="001100B6"/>
    <w:rsid w:val="00110312"/>
    <w:rsid w:val="00110D93"/>
    <w:rsid w:val="00113044"/>
    <w:rsid w:val="00114F32"/>
    <w:rsid w:val="00123BD0"/>
    <w:rsid w:val="00125614"/>
    <w:rsid w:val="001313B5"/>
    <w:rsid w:val="00132627"/>
    <w:rsid w:val="00132F90"/>
    <w:rsid w:val="00133170"/>
    <w:rsid w:val="00142846"/>
    <w:rsid w:val="0014341F"/>
    <w:rsid w:val="00160CFD"/>
    <w:rsid w:val="00161D0F"/>
    <w:rsid w:val="00161F7F"/>
    <w:rsid w:val="001633E4"/>
    <w:rsid w:val="001723DB"/>
    <w:rsid w:val="00173B6F"/>
    <w:rsid w:val="0017444C"/>
    <w:rsid w:val="00177032"/>
    <w:rsid w:val="00184496"/>
    <w:rsid w:val="001854C2"/>
    <w:rsid w:val="001941F6"/>
    <w:rsid w:val="001967E6"/>
    <w:rsid w:val="001A0783"/>
    <w:rsid w:val="001A62E4"/>
    <w:rsid w:val="001B016C"/>
    <w:rsid w:val="001B2221"/>
    <w:rsid w:val="001B22AD"/>
    <w:rsid w:val="001B3A3A"/>
    <w:rsid w:val="001B5FEB"/>
    <w:rsid w:val="001B762E"/>
    <w:rsid w:val="001B7BC6"/>
    <w:rsid w:val="001C0982"/>
    <w:rsid w:val="001C098A"/>
    <w:rsid w:val="001C11EA"/>
    <w:rsid w:val="001C1D6D"/>
    <w:rsid w:val="001C5329"/>
    <w:rsid w:val="001D02CF"/>
    <w:rsid w:val="001D3ED7"/>
    <w:rsid w:val="001D6C47"/>
    <w:rsid w:val="001E05AC"/>
    <w:rsid w:val="001E15B7"/>
    <w:rsid w:val="001E1929"/>
    <w:rsid w:val="001E4A04"/>
    <w:rsid w:val="001E6679"/>
    <w:rsid w:val="001F51DB"/>
    <w:rsid w:val="002111E6"/>
    <w:rsid w:val="002208A1"/>
    <w:rsid w:val="00224D16"/>
    <w:rsid w:val="00225B4F"/>
    <w:rsid w:val="00226556"/>
    <w:rsid w:val="00226902"/>
    <w:rsid w:val="00234F61"/>
    <w:rsid w:val="00237B18"/>
    <w:rsid w:val="0024206B"/>
    <w:rsid w:val="00242967"/>
    <w:rsid w:val="0024424F"/>
    <w:rsid w:val="0024531A"/>
    <w:rsid w:val="00247AE6"/>
    <w:rsid w:val="00255903"/>
    <w:rsid w:val="002609FF"/>
    <w:rsid w:val="00267CB1"/>
    <w:rsid w:val="00270E02"/>
    <w:rsid w:val="002811E5"/>
    <w:rsid w:val="00282165"/>
    <w:rsid w:val="00285118"/>
    <w:rsid w:val="00285F29"/>
    <w:rsid w:val="00286D3A"/>
    <w:rsid w:val="00287296"/>
    <w:rsid w:val="002874B3"/>
    <w:rsid w:val="002910A4"/>
    <w:rsid w:val="00292CFB"/>
    <w:rsid w:val="00293402"/>
    <w:rsid w:val="00294984"/>
    <w:rsid w:val="0029736A"/>
    <w:rsid w:val="00297720"/>
    <w:rsid w:val="002A567D"/>
    <w:rsid w:val="002B0DFF"/>
    <w:rsid w:val="002B1DDC"/>
    <w:rsid w:val="002B4205"/>
    <w:rsid w:val="002C33DC"/>
    <w:rsid w:val="002C497E"/>
    <w:rsid w:val="002C539F"/>
    <w:rsid w:val="002C6C85"/>
    <w:rsid w:val="002C77F1"/>
    <w:rsid w:val="002C7C07"/>
    <w:rsid w:val="002C7DFB"/>
    <w:rsid w:val="002D03FF"/>
    <w:rsid w:val="002E4431"/>
    <w:rsid w:val="002E4A1A"/>
    <w:rsid w:val="002F14E7"/>
    <w:rsid w:val="002F4CA9"/>
    <w:rsid w:val="00301A68"/>
    <w:rsid w:val="00302925"/>
    <w:rsid w:val="00305145"/>
    <w:rsid w:val="003055A0"/>
    <w:rsid w:val="0030594E"/>
    <w:rsid w:val="003156AB"/>
    <w:rsid w:val="00316B9D"/>
    <w:rsid w:val="00321C6B"/>
    <w:rsid w:val="00321FF5"/>
    <w:rsid w:val="00325605"/>
    <w:rsid w:val="00325ED6"/>
    <w:rsid w:val="00327397"/>
    <w:rsid w:val="00332112"/>
    <w:rsid w:val="003339D4"/>
    <w:rsid w:val="003424F9"/>
    <w:rsid w:val="0034357E"/>
    <w:rsid w:val="00347110"/>
    <w:rsid w:val="00347A73"/>
    <w:rsid w:val="00347A83"/>
    <w:rsid w:val="003500A3"/>
    <w:rsid w:val="0036049F"/>
    <w:rsid w:val="00361BA8"/>
    <w:rsid w:val="00361F96"/>
    <w:rsid w:val="003633CC"/>
    <w:rsid w:val="003633E1"/>
    <w:rsid w:val="00363700"/>
    <w:rsid w:val="00363D6C"/>
    <w:rsid w:val="00366F51"/>
    <w:rsid w:val="00366FC9"/>
    <w:rsid w:val="0037039C"/>
    <w:rsid w:val="003707E9"/>
    <w:rsid w:val="0037688A"/>
    <w:rsid w:val="003769D1"/>
    <w:rsid w:val="0038467F"/>
    <w:rsid w:val="003847BF"/>
    <w:rsid w:val="0038482F"/>
    <w:rsid w:val="00393AE5"/>
    <w:rsid w:val="00394CE2"/>
    <w:rsid w:val="00395430"/>
    <w:rsid w:val="00395688"/>
    <w:rsid w:val="0039679B"/>
    <w:rsid w:val="003A7614"/>
    <w:rsid w:val="003B15CB"/>
    <w:rsid w:val="003B1D14"/>
    <w:rsid w:val="003B289B"/>
    <w:rsid w:val="003B2D49"/>
    <w:rsid w:val="003B3677"/>
    <w:rsid w:val="003C12F7"/>
    <w:rsid w:val="003C1FE7"/>
    <w:rsid w:val="003C2061"/>
    <w:rsid w:val="003C7D83"/>
    <w:rsid w:val="003C7DF9"/>
    <w:rsid w:val="003D439E"/>
    <w:rsid w:val="003D5CAF"/>
    <w:rsid w:val="003D76FD"/>
    <w:rsid w:val="003E0E6C"/>
    <w:rsid w:val="003E2791"/>
    <w:rsid w:val="003E4176"/>
    <w:rsid w:val="003E5C09"/>
    <w:rsid w:val="003F4D50"/>
    <w:rsid w:val="003F6140"/>
    <w:rsid w:val="00403748"/>
    <w:rsid w:val="004037CE"/>
    <w:rsid w:val="00404CB6"/>
    <w:rsid w:val="004068AA"/>
    <w:rsid w:val="00406A1A"/>
    <w:rsid w:val="00410124"/>
    <w:rsid w:val="004130C7"/>
    <w:rsid w:val="00413256"/>
    <w:rsid w:val="004152F7"/>
    <w:rsid w:val="00416D60"/>
    <w:rsid w:val="00420CB3"/>
    <w:rsid w:val="004216D7"/>
    <w:rsid w:val="00422649"/>
    <w:rsid w:val="0042528B"/>
    <w:rsid w:val="004261E8"/>
    <w:rsid w:val="0042654E"/>
    <w:rsid w:val="00430319"/>
    <w:rsid w:val="00435C31"/>
    <w:rsid w:val="00440A02"/>
    <w:rsid w:val="004434BB"/>
    <w:rsid w:val="004435F8"/>
    <w:rsid w:val="00444AC9"/>
    <w:rsid w:val="00444C02"/>
    <w:rsid w:val="00447C25"/>
    <w:rsid w:val="004523B9"/>
    <w:rsid w:val="004534C2"/>
    <w:rsid w:val="0045464E"/>
    <w:rsid w:val="00460D89"/>
    <w:rsid w:val="004611D0"/>
    <w:rsid w:val="00463B84"/>
    <w:rsid w:val="00476E2E"/>
    <w:rsid w:val="00476EFF"/>
    <w:rsid w:val="00477809"/>
    <w:rsid w:val="00482D0F"/>
    <w:rsid w:val="0048354D"/>
    <w:rsid w:val="00492997"/>
    <w:rsid w:val="00494669"/>
    <w:rsid w:val="00496EBC"/>
    <w:rsid w:val="00497881"/>
    <w:rsid w:val="004A1837"/>
    <w:rsid w:val="004A41FB"/>
    <w:rsid w:val="004A5669"/>
    <w:rsid w:val="004B2C23"/>
    <w:rsid w:val="004B40DB"/>
    <w:rsid w:val="004B5255"/>
    <w:rsid w:val="004C0782"/>
    <w:rsid w:val="004C3252"/>
    <w:rsid w:val="004C37CF"/>
    <w:rsid w:val="004C7425"/>
    <w:rsid w:val="004C792E"/>
    <w:rsid w:val="004D2385"/>
    <w:rsid w:val="004D38DE"/>
    <w:rsid w:val="004D4330"/>
    <w:rsid w:val="004D7514"/>
    <w:rsid w:val="004E4140"/>
    <w:rsid w:val="004E6458"/>
    <w:rsid w:val="004F0CC9"/>
    <w:rsid w:val="004F1EC6"/>
    <w:rsid w:val="004F4724"/>
    <w:rsid w:val="004F5328"/>
    <w:rsid w:val="005055CC"/>
    <w:rsid w:val="00505968"/>
    <w:rsid w:val="00510B3D"/>
    <w:rsid w:val="00515D15"/>
    <w:rsid w:val="00527371"/>
    <w:rsid w:val="0053609B"/>
    <w:rsid w:val="0053661D"/>
    <w:rsid w:val="00536C47"/>
    <w:rsid w:val="005436BF"/>
    <w:rsid w:val="00545B7B"/>
    <w:rsid w:val="00545FE6"/>
    <w:rsid w:val="00547445"/>
    <w:rsid w:val="00557431"/>
    <w:rsid w:val="00557C29"/>
    <w:rsid w:val="00560211"/>
    <w:rsid w:val="005643BF"/>
    <w:rsid w:val="005676DF"/>
    <w:rsid w:val="0057058A"/>
    <w:rsid w:val="005730A3"/>
    <w:rsid w:val="005758C3"/>
    <w:rsid w:val="0058015B"/>
    <w:rsid w:val="005807EA"/>
    <w:rsid w:val="005809BD"/>
    <w:rsid w:val="00584760"/>
    <w:rsid w:val="00592405"/>
    <w:rsid w:val="00593E01"/>
    <w:rsid w:val="00595F2B"/>
    <w:rsid w:val="005A0150"/>
    <w:rsid w:val="005A13CB"/>
    <w:rsid w:val="005A15A0"/>
    <w:rsid w:val="005A25CD"/>
    <w:rsid w:val="005A2E90"/>
    <w:rsid w:val="005A446A"/>
    <w:rsid w:val="005A5A52"/>
    <w:rsid w:val="005A7C7A"/>
    <w:rsid w:val="005B004D"/>
    <w:rsid w:val="005B0D40"/>
    <w:rsid w:val="005B0F42"/>
    <w:rsid w:val="005B78D5"/>
    <w:rsid w:val="005C0CC1"/>
    <w:rsid w:val="005C5E6B"/>
    <w:rsid w:val="005C616B"/>
    <w:rsid w:val="005C630B"/>
    <w:rsid w:val="005C729B"/>
    <w:rsid w:val="005D2CCD"/>
    <w:rsid w:val="005D4D94"/>
    <w:rsid w:val="005E2647"/>
    <w:rsid w:val="005E5944"/>
    <w:rsid w:val="005E5CC3"/>
    <w:rsid w:val="005F2753"/>
    <w:rsid w:val="005F3AA1"/>
    <w:rsid w:val="005F6024"/>
    <w:rsid w:val="006016FF"/>
    <w:rsid w:val="006041F7"/>
    <w:rsid w:val="0061070F"/>
    <w:rsid w:val="00610F4C"/>
    <w:rsid w:val="006118F2"/>
    <w:rsid w:val="00613153"/>
    <w:rsid w:val="00613B4E"/>
    <w:rsid w:val="00617AFB"/>
    <w:rsid w:val="0062333E"/>
    <w:rsid w:val="00625706"/>
    <w:rsid w:val="00631FF8"/>
    <w:rsid w:val="00633FE1"/>
    <w:rsid w:val="006360BE"/>
    <w:rsid w:val="00637B68"/>
    <w:rsid w:val="00640697"/>
    <w:rsid w:val="0064351A"/>
    <w:rsid w:val="006441E8"/>
    <w:rsid w:val="00644CA8"/>
    <w:rsid w:val="006456CA"/>
    <w:rsid w:val="006459EB"/>
    <w:rsid w:val="00653EEE"/>
    <w:rsid w:val="0065523D"/>
    <w:rsid w:val="0066024D"/>
    <w:rsid w:val="00664ED2"/>
    <w:rsid w:val="006677CE"/>
    <w:rsid w:val="006709E0"/>
    <w:rsid w:val="00672005"/>
    <w:rsid w:val="006811ED"/>
    <w:rsid w:val="00685CF8"/>
    <w:rsid w:val="00687A43"/>
    <w:rsid w:val="006A50F2"/>
    <w:rsid w:val="006A5700"/>
    <w:rsid w:val="006A7D41"/>
    <w:rsid w:val="006B0AA1"/>
    <w:rsid w:val="006B2F58"/>
    <w:rsid w:val="006B71AD"/>
    <w:rsid w:val="006B7205"/>
    <w:rsid w:val="006C4EE3"/>
    <w:rsid w:val="006C77D2"/>
    <w:rsid w:val="006D2A18"/>
    <w:rsid w:val="006D6BBA"/>
    <w:rsid w:val="006D705C"/>
    <w:rsid w:val="006E223B"/>
    <w:rsid w:val="006E60BE"/>
    <w:rsid w:val="006F1C48"/>
    <w:rsid w:val="006F2022"/>
    <w:rsid w:val="00702929"/>
    <w:rsid w:val="00704183"/>
    <w:rsid w:val="007137EA"/>
    <w:rsid w:val="00715134"/>
    <w:rsid w:val="00715566"/>
    <w:rsid w:val="0071780C"/>
    <w:rsid w:val="007216F0"/>
    <w:rsid w:val="00726676"/>
    <w:rsid w:val="00731474"/>
    <w:rsid w:val="007374FA"/>
    <w:rsid w:val="007402DB"/>
    <w:rsid w:val="007411C3"/>
    <w:rsid w:val="00741F45"/>
    <w:rsid w:val="007441B3"/>
    <w:rsid w:val="00754956"/>
    <w:rsid w:val="00754B83"/>
    <w:rsid w:val="00756C94"/>
    <w:rsid w:val="00760634"/>
    <w:rsid w:val="007610EC"/>
    <w:rsid w:val="00763447"/>
    <w:rsid w:val="007771AA"/>
    <w:rsid w:val="0078420A"/>
    <w:rsid w:val="0078570D"/>
    <w:rsid w:val="00790061"/>
    <w:rsid w:val="00790BF4"/>
    <w:rsid w:val="007946BC"/>
    <w:rsid w:val="007971B2"/>
    <w:rsid w:val="007973EA"/>
    <w:rsid w:val="007A05B2"/>
    <w:rsid w:val="007A1321"/>
    <w:rsid w:val="007A1EF9"/>
    <w:rsid w:val="007B3B1C"/>
    <w:rsid w:val="007B45CF"/>
    <w:rsid w:val="007B56E6"/>
    <w:rsid w:val="007C4ED5"/>
    <w:rsid w:val="007D08B9"/>
    <w:rsid w:val="007D3C99"/>
    <w:rsid w:val="007D414D"/>
    <w:rsid w:val="007D6BD2"/>
    <w:rsid w:val="007E066F"/>
    <w:rsid w:val="007E1A1C"/>
    <w:rsid w:val="007E22F6"/>
    <w:rsid w:val="007E3ABF"/>
    <w:rsid w:val="007E59CB"/>
    <w:rsid w:val="007E777E"/>
    <w:rsid w:val="008005B1"/>
    <w:rsid w:val="008042D9"/>
    <w:rsid w:val="00811674"/>
    <w:rsid w:val="00813486"/>
    <w:rsid w:val="0082130E"/>
    <w:rsid w:val="008272CC"/>
    <w:rsid w:val="008310A1"/>
    <w:rsid w:val="00837B90"/>
    <w:rsid w:val="008411BE"/>
    <w:rsid w:val="0085015A"/>
    <w:rsid w:val="00863069"/>
    <w:rsid w:val="0086537A"/>
    <w:rsid w:val="008667F3"/>
    <w:rsid w:val="00866E69"/>
    <w:rsid w:val="00870C5E"/>
    <w:rsid w:val="008722E9"/>
    <w:rsid w:val="00872574"/>
    <w:rsid w:val="00873E66"/>
    <w:rsid w:val="00877367"/>
    <w:rsid w:val="00881598"/>
    <w:rsid w:val="00881746"/>
    <w:rsid w:val="00882709"/>
    <w:rsid w:val="00883C9A"/>
    <w:rsid w:val="008868BE"/>
    <w:rsid w:val="00890ECD"/>
    <w:rsid w:val="00893B5B"/>
    <w:rsid w:val="008944C5"/>
    <w:rsid w:val="008A03F8"/>
    <w:rsid w:val="008A284D"/>
    <w:rsid w:val="008A28A1"/>
    <w:rsid w:val="008A6AA9"/>
    <w:rsid w:val="008A6C0F"/>
    <w:rsid w:val="008A6D36"/>
    <w:rsid w:val="008B4254"/>
    <w:rsid w:val="008B428A"/>
    <w:rsid w:val="008B63A9"/>
    <w:rsid w:val="008C14E8"/>
    <w:rsid w:val="008C198D"/>
    <w:rsid w:val="008C3665"/>
    <w:rsid w:val="008C541C"/>
    <w:rsid w:val="008D1F12"/>
    <w:rsid w:val="008D1F93"/>
    <w:rsid w:val="008D2B5F"/>
    <w:rsid w:val="008D341D"/>
    <w:rsid w:val="008D4885"/>
    <w:rsid w:val="008E199E"/>
    <w:rsid w:val="008F2C58"/>
    <w:rsid w:val="008F709A"/>
    <w:rsid w:val="008F7F5D"/>
    <w:rsid w:val="00900410"/>
    <w:rsid w:val="00904152"/>
    <w:rsid w:val="00907BFD"/>
    <w:rsid w:val="00910453"/>
    <w:rsid w:val="009104EA"/>
    <w:rsid w:val="00915278"/>
    <w:rsid w:val="00916C1D"/>
    <w:rsid w:val="0092481A"/>
    <w:rsid w:val="009263CA"/>
    <w:rsid w:val="00950CC8"/>
    <w:rsid w:val="00956756"/>
    <w:rsid w:val="00965A9A"/>
    <w:rsid w:val="009670E6"/>
    <w:rsid w:val="00967C5A"/>
    <w:rsid w:val="0097551A"/>
    <w:rsid w:val="00975892"/>
    <w:rsid w:val="009766CB"/>
    <w:rsid w:val="00984444"/>
    <w:rsid w:val="00987185"/>
    <w:rsid w:val="009956A9"/>
    <w:rsid w:val="009A5207"/>
    <w:rsid w:val="009A52C8"/>
    <w:rsid w:val="009B066E"/>
    <w:rsid w:val="009B0790"/>
    <w:rsid w:val="009B1382"/>
    <w:rsid w:val="009B382E"/>
    <w:rsid w:val="009B64A0"/>
    <w:rsid w:val="009C3A5C"/>
    <w:rsid w:val="009D3A9C"/>
    <w:rsid w:val="009D49D6"/>
    <w:rsid w:val="009D5508"/>
    <w:rsid w:val="009D5557"/>
    <w:rsid w:val="009D741E"/>
    <w:rsid w:val="009E45DB"/>
    <w:rsid w:val="009E5FDB"/>
    <w:rsid w:val="009E631B"/>
    <w:rsid w:val="009F2E98"/>
    <w:rsid w:val="009F792B"/>
    <w:rsid w:val="00A021C4"/>
    <w:rsid w:val="00A02711"/>
    <w:rsid w:val="00A0291E"/>
    <w:rsid w:val="00A069E2"/>
    <w:rsid w:val="00A13BD5"/>
    <w:rsid w:val="00A143F3"/>
    <w:rsid w:val="00A14B2B"/>
    <w:rsid w:val="00A205AA"/>
    <w:rsid w:val="00A261C6"/>
    <w:rsid w:val="00A27621"/>
    <w:rsid w:val="00A27F9E"/>
    <w:rsid w:val="00A30800"/>
    <w:rsid w:val="00A364E4"/>
    <w:rsid w:val="00A37075"/>
    <w:rsid w:val="00A5079D"/>
    <w:rsid w:val="00A55331"/>
    <w:rsid w:val="00A62487"/>
    <w:rsid w:val="00A64A43"/>
    <w:rsid w:val="00A66B19"/>
    <w:rsid w:val="00A7204A"/>
    <w:rsid w:val="00A72FC9"/>
    <w:rsid w:val="00A74171"/>
    <w:rsid w:val="00A81511"/>
    <w:rsid w:val="00A84CCE"/>
    <w:rsid w:val="00A87942"/>
    <w:rsid w:val="00A87B97"/>
    <w:rsid w:val="00A90743"/>
    <w:rsid w:val="00A94DEA"/>
    <w:rsid w:val="00A970A7"/>
    <w:rsid w:val="00AA102E"/>
    <w:rsid w:val="00AA117F"/>
    <w:rsid w:val="00AA1E2E"/>
    <w:rsid w:val="00AA3FEE"/>
    <w:rsid w:val="00AB32E0"/>
    <w:rsid w:val="00AB3327"/>
    <w:rsid w:val="00AB6EFF"/>
    <w:rsid w:val="00AC0999"/>
    <w:rsid w:val="00AC2233"/>
    <w:rsid w:val="00AC3CCA"/>
    <w:rsid w:val="00AC57E8"/>
    <w:rsid w:val="00AC626C"/>
    <w:rsid w:val="00AD00E7"/>
    <w:rsid w:val="00AD0D03"/>
    <w:rsid w:val="00AD2ADA"/>
    <w:rsid w:val="00AD5395"/>
    <w:rsid w:val="00AE798B"/>
    <w:rsid w:val="00AF652D"/>
    <w:rsid w:val="00B02150"/>
    <w:rsid w:val="00B02AE6"/>
    <w:rsid w:val="00B045E0"/>
    <w:rsid w:val="00B05F8A"/>
    <w:rsid w:val="00B111BC"/>
    <w:rsid w:val="00B118D8"/>
    <w:rsid w:val="00B16467"/>
    <w:rsid w:val="00B16A32"/>
    <w:rsid w:val="00B16E8E"/>
    <w:rsid w:val="00B239B9"/>
    <w:rsid w:val="00B249BB"/>
    <w:rsid w:val="00B24DF3"/>
    <w:rsid w:val="00B25E54"/>
    <w:rsid w:val="00B342C3"/>
    <w:rsid w:val="00B36A2F"/>
    <w:rsid w:val="00B41A57"/>
    <w:rsid w:val="00B466D7"/>
    <w:rsid w:val="00B5282D"/>
    <w:rsid w:val="00B53FB1"/>
    <w:rsid w:val="00B54CDB"/>
    <w:rsid w:val="00B55E67"/>
    <w:rsid w:val="00B55FAA"/>
    <w:rsid w:val="00B61A72"/>
    <w:rsid w:val="00B62716"/>
    <w:rsid w:val="00B667CA"/>
    <w:rsid w:val="00B66DE2"/>
    <w:rsid w:val="00B72E4C"/>
    <w:rsid w:val="00B73F2F"/>
    <w:rsid w:val="00B7538D"/>
    <w:rsid w:val="00B75968"/>
    <w:rsid w:val="00B84A09"/>
    <w:rsid w:val="00B91E79"/>
    <w:rsid w:val="00B92DFD"/>
    <w:rsid w:val="00B94452"/>
    <w:rsid w:val="00B9532E"/>
    <w:rsid w:val="00B97541"/>
    <w:rsid w:val="00BA15C8"/>
    <w:rsid w:val="00BA28BC"/>
    <w:rsid w:val="00BA69D9"/>
    <w:rsid w:val="00BB017D"/>
    <w:rsid w:val="00BB0582"/>
    <w:rsid w:val="00BB28D3"/>
    <w:rsid w:val="00BB790A"/>
    <w:rsid w:val="00BC1CF6"/>
    <w:rsid w:val="00BC2EB3"/>
    <w:rsid w:val="00BC7A0B"/>
    <w:rsid w:val="00BD4046"/>
    <w:rsid w:val="00BD4E7F"/>
    <w:rsid w:val="00BD5342"/>
    <w:rsid w:val="00BD73AA"/>
    <w:rsid w:val="00BE130A"/>
    <w:rsid w:val="00BE3880"/>
    <w:rsid w:val="00BE733A"/>
    <w:rsid w:val="00BF240B"/>
    <w:rsid w:val="00BF29F6"/>
    <w:rsid w:val="00BF4A88"/>
    <w:rsid w:val="00BF4DB2"/>
    <w:rsid w:val="00C0137C"/>
    <w:rsid w:val="00C023E7"/>
    <w:rsid w:val="00C1726D"/>
    <w:rsid w:val="00C17DF0"/>
    <w:rsid w:val="00C2375D"/>
    <w:rsid w:val="00C2612F"/>
    <w:rsid w:val="00C268B9"/>
    <w:rsid w:val="00C301DA"/>
    <w:rsid w:val="00C33FBC"/>
    <w:rsid w:val="00C34FC1"/>
    <w:rsid w:val="00C35CF7"/>
    <w:rsid w:val="00C40F9E"/>
    <w:rsid w:val="00C4105E"/>
    <w:rsid w:val="00C41101"/>
    <w:rsid w:val="00C45D66"/>
    <w:rsid w:val="00C46867"/>
    <w:rsid w:val="00C52D9D"/>
    <w:rsid w:val="00C53C46"/>
    <w:rsid w:val="00C56588"/>
    <w:rsid w:val="00C614DB"/>
    <w:rsid w:val="00C61619"/>
    <w:rsid w:val="00C71AA1"/>
    <w:rsid w:val="00C72F1C"/>
    <w:rsid w:val="00C742F9"/>
    <w:rsid w:val="00C744E9"/>
    <w:rsid w:val="00C75FA7"/>
    <w:rsid w:val="00C83C58"/>
    <w:rsid w:val="00C85607"/>
    <w:rsid w:val="00C858B4"/>
    <w:rsid w:val="00C86747"/>
    <w:rsid w:val="00C915FF"/>
    <w:rsid w:val="00C91759"/>
    <w:rsid w:val="00C922A0"/>
    <w:rsid w:val="00C97748"/>
    <w:rsid w:val="00C97E01"/>
    <w:rsid w:val="00CA0C66"/>
    <w:rsid w:val="00CA1A8F"/>
    <w:rsid w:val="00CA6757"/>
    <w:rsid w:val="00CA7357"/>
    <w:rsid w:val="00CA7927"/>
    <w:rsid w:val="00CA7AEE"/>
    <w:rsid w:val="00CB0B5F"/>
    <w:rsid w:val="00CB2DCE"/>
    <w:rsid w:val="00CB3132"/>
    <w:rsid w:val="00CC35B0"/>
    <w:rsid w:val="00CD0577"/>
    <w:rsid w:val="00CD0E0D"/>
    <w:rsid w:val="00CD2CB6"/>
    <w:rsid w:val="00CD4580"/>
    <w:rsid w:val="00CE0635"/>
    <w:rsid w:val="00CE0970"/>
    <w:rsid w:val="00CE3E77"/>
    <w:rsid w:val="00CF0BF6"/>
    <w:rsid w:val="00CF2979"/>
    <w:rsid w:val="00CF2D48"/>
    <w:rsid w:val="00CF582B"/>
    <w:rsid w:val="00CF7DA6"/>
    <w:rsid w:val="00D033F2"/>
    <w:rsid w:val="00D04FD9"/>
    <w:rsid w:val="00D11F21"/>
    <w:rsid w:val="00D13BCE"/>
    <w:rsid w:val="00D223C8"/>
    <w:rsid w:val="00D239C9"/>
    <w:rsid w:val="00D3487F"/>
    <w:rsid w:val="00D438B5"/>
    <w:rsid w:val="00D534DB"/>
    <w:rsid w:val="00D573DC"/>
    <w:rsid w:val="00D6133D"/>
    <w:rsid w:val="00D61BDC"/>
    <w:rsid w:val="00D627BE"/>
    <w:rsid w:val="00D657ED"/>
    <w:rsid w:val="00D7343A"/>
    <w:rsid w:val="00D751B3"/>
    <w:rsid w:val="00D8504C"/>
    <w:rsid w:val="00D86EB5"/>
    <w:rsid w:val="00D906B7"/>
    <w:rsid w:val="00D94027"/>
    <w:rsid w:val="00D9414F"/>
    <w:rsid w:val="00DA5CD0"/>
    <w:rsid w:val="00DB2B4F"/>
    <w:rsid w:val="00DB346E"/>
    <w:rsid w:val="00DB3CFF"/>
    <w:rsid w:val="00DB5BFC"/>
    <w:rsid w:val="00DC4CED"/>
    <w:rsid w:val="00DD5054"/>
    <w:rsid w:val="00DD6385"/>
    <w:rsid w:val="00DF108D"/>
    <w:rsid w:val="00DF30BC"/>
    <w:rsid w:val="00DF3770"/>
    <w:rsid w:val="00DF382A"/>
    <w:rsid w:val="00E00BE4"/>
    <w:rsid w:val="00E021EC"/>
    <w:rsid w:val="00E0298F"/>
    <w:rsid w:val="00E038A0"/>
    <w:rsid w:val="00E12D28"/>
    <w:rsid w:val="00E20DE3"/>
    <w:rsid w:val="00E20E4E"/>
    <w:rsid w:val="00E24C73"/>
    <w:rsid w:val="00E266F6"/>
    <w:rsid w:val="00E30BBF"/>
    <w:rsid w:val="00E365B2"/>
    <w:rsid w:val="00E50B6A"/>
    <w:rsid w:val="00E50CB9"/>
    <w:rsid w:val="00E53105"/>
    <w:rsid w:val="00E56A9A"/>
    <w:rsid w:val="00E60E9E"/>
    <w:rsid w:val="00E62E0A"/>
    <w:rsid w:val="00E63452"/>
    <w:rsid w:val="00E64F39"/>
    <w:rsid w:val="00E67AB6"/>
    <w:rsid w:val="00E70F25"/>
    <w:rsid w:val="00E74724"/>
    <w:rsid w:val="00E75BE3"/>
    <w:rsid w:val="00E83721"/>
    <w:rsid w:val="00E84D1F"/>
    <w:rsid w:val="00E8622B"/>
    <w:rsid w:val="00E87CD2"/>
    <w:rsid w:val="00E90B27"/>
    <w:rsid w:val="00E93B69"/>
    <w:rsid w:val="00EA20A3"/>
    <w:rsid w:val="00EA33F8"/>
    <w:rsid w:val="00EA3F23"/>
    <w:rsid w:val="00EA5E6D"/>
    <w:rsid w:val="00EB3B18"/>
    <w:rsid w:val="00EB5642"/>
    <w:rsid w:val="00EB6279"/>
    <w:rsid w:val="00ED3C18"/>
    <w:rsid w:val="00ED75F6"/>
    <w:rsid w:val="00EE0B43"/>
    <w:rsid w:val="00EE2660"/>
    <w:rsid w:val="00EE349C"/>
    <w:rsid w:val="00EE36E1"/>
    <w:rsid w:val="00EE38B5"/>
    <w:rsid w:val="00EE6532"/>
    <w:rsid w:val="00EF65F3"/>
    <w:rsid w:val="00EF68F9"/>
    <w:rsid w:val="00EF735E"/>
    <w:rsid w:val="00F006D4"/>
    <w:rsid w:val="00F010BD"/>
    <w:rsid w:val="00F05EBF"/>
    <w:rsid w:val="00F06AB5"/>
    <w:rsid w:val="00F13DED"/>
    <w:rsid w:val="00F17869"/>
    <w:rsid w:val="00F178B1"/>
    <w:rsid w:val="00F24A98"/>
    <w:rsid w:val="00F2561A"/>
    <w:rsid w:val="00F279CA"/>
    <w:rsid w:val="00F32246"/>
    <w:rsid w:val="00F4036D"/>
    <w:rsid w:val="00F40F1B"/>
    <w:rsid w:val="00F50110"/>
    <w:rsid w:val="00F53C42"/>
    <w:rsid w:val="00F56591"/>
    <w:rsid w:val="00F7348D"/>
    <w:rsid w:val="00F751F9"/>
    <w:rsid w:val="00F752F8"/>
    <w:rsid w:val="00F75A5A"/>
    <w:rsid w:val="00F76270"/>
    <w:rsid w:val="00F77E42"/>
    <w:rsid w:val="00F825F6"/>
    <w:rsid w:val="00F869EB"/>
    <w:rsid w:val="00F91897"/>
    <w:rsid w:val="00F941BA"/>
    <w:rsid w:val="00F949C1"/>
    <w:rsid w:val="00FA4268"/>
    <w:rsid w:val="00FA4BBA"/>
    <w:rsid w:val="00FA58D5"/>
    <w:rsid w:val="00FA6757"/>
    <w:rsid w:val="00FA697A"/>
    <w:rsid w:val="00FA755F"/>
    <w:rsid w:val="00FB1217"/>
    <w:rsid w:val="00FC0A58"/>
    <w:rsid w:val="00FC0DB8"/>
    <w:rsid w:val="00FC1A6D"/>
    <w:rsid w:val="00FC1E2F"/>
    <w:rsid w:val="00FC41CD"/>
    <w:rsid w:val="00FC4C27"/>
    <w:rsid w:val="00FC5156"/>
    <w:rsid w:val="00FC54BD"/>
    <w:rsid w:val="00FD249D"/>
    <w:rsid w:val="00FD4F03"/>
    <w:rsid w:val="00FD738D"/>
    <w:rsid w:val="00FD7F0E"/>
    <w:rsid w:val="00FE068C"/>
    <w:rsid w:val="00FE7F7B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character" w:customStyle="1" w:styleId="11">
    <w:name w:val="Ñòèëü1 Знак"/>
    <w:link w:val="10"/>
    <w:rsid w:val="005C0CC1"/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A143F3"/>
  </w:style>
  <w:style w:type="character" w:customStyle="1" w:styleId="ac">
    <w:name w:val="Текст сноски Знак"/>
    <w:basedOn w:val="a0"/>
    <w:link w:val="ab"/>
    <w:uiPriority w:val="99"/>
    <w:semiHidden/>
    <w:rsid w:val="00A143F3"/>
  </w:style>
  <w:style w:type="character" w:styleId="ad">
    <w:name w:val="footnote reference"/>
    <w:basedOn w:val="a0"/>
    <w:uiPriority w:val="99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5B78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5B78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02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602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FD249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C36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AD5395"/>
    <w:pPr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link w:val="af0"/>
    <w:rsid w:val="00AD5395"/>
    <w:rPr>
      <w:sz w:val="28"/>
      <w:szCs w:val="24"/>
    </w:rPr>
  </w:style>
  <w:style w:type="character" w:customStyle="1" w:styleId="displayinlineblock">
    <w:name w:val="displayinlineblock"/>
    <w:rsid w:val="003954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character" w:customStyle="1" w:styleId="11">
    <w:name w:val="Ñòèëü1 Знак"/>
    <w:link w:val="10"/>
    <w:rsid w:val="005C0CC1"/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A143F3"/>
  </w:style>
  <w:style w:type="character" w:customStyle="1" w:styleId="ac">
    <w:name w:val="Текст сноски Знак"/>
    <w:basedOn w:val="a0"/>
    <w:link w:val="ab"/>
    <w:uiPriority w:val="99"/>
    <w:semiHidden/>
    <w:rsid w:val="00A143F3"/>
  </w:style>
  <w:style w:type="character" w:styleId="ad">
    <w:name w:val="footnote reference"/>
    <w:basedOn w:val="a0"/>
    <w:uiPriority w:val="99"/>
    <w:semiHidden/>
    <w:unhideWhenUsed/>
    <w:rsid w:val="00A143F3"/>
    <w:rPr>
      <w:vertAlign w:val="superscript"/>
    </w:rPr>
  </w:style>
  <w:style w:type="paragraph" w:styleId="ae">
    <w:name w:val="List Paragraph"/>
    <w:basedOn w:val="a"/>
    <w:uiPriority w:val="34"/>
    <w:qFormat/>
    <w:rsid w:val="005B78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">
    <w:name w:val="Table Grid"/>
    <w:basedOn w:val="a1"/>
    <w:uiPriority w:val="59"/>
    <w:rsid w:val="005B78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6024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6024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FD249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nformat">
    <w:name w:val="ConsPlusNonformat"/>
    <w:rsid w:val="008C366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0">
    <w:name w:val="Title"/>
    <w:basedOn w:val="a"/>
    <w:link w:val="af1"/>
    <w:qFormat/>
    <w:rsid w:val="00AD5395"/>
    <w:pPr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link w:val="af0"/>
    <w:rsid w:val="00AD5395"/>
    <w:rPr>
      <w:sz w:val="28"/>
      <w:szCs w:val="24"/>
    </w:rPr>
  </w:style>
  <w:style w:type="character" w:customStyle="1" w:styleId="displayinlineblock">
    <w:name w:val="displayinlineblock"/>
    <w:rsid w:val="0039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8E638-D754-4DB6-84C5-227DB684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500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17</cp:revision>
  <cp:lastPrinted>2021-10-22T06:32:00Z</cp:lastPrinted>
  <dcterms:created xsi:type="dcterms:W3CDTF">2022-03-18T08:19:00Z</dcterms:created>
  <dcterms:modified xsi:type="dcterms:W3CDTF">2022-06-14T13:56:00Z</dcterms:modified>
</cp:coreProperties>
</file>