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3" w:rsidRPr="00F1738F" w:rsidRDefault="00656D56" w:rsidP="00656D56">
      <w:pPr>
        <w:spacing w:line="240" w:lineRule="auto"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615736">
        <w:rPr>
          <w:rFonts w:ascii="Times New Roman" w:hAnsi="Times New Roman" w:cs="Times New Roman"/>
          <w:sz w:val="24"/>
          <w:szCs w:val="24"/>
        </w:rPr>
        <w:t>6</w:t>
      </w:r>
    </w:p>
    <w:p w:rsidR="00E84401" w:rsidRPr="00F1738F" w:rsidRDefault="00656D56" w:rsidP="00656D56">
      <w:pPr>
        <w:spacing w:line="240" w:lineRule="auto"/>
        <w:ind w:left="5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84401" w:rsidRPr="00F1738F" w:rsidRDefault="00656D56" w:rsidP="00656D56">
      <w:pPr>
        <w:spacing w:line="240" w:lineRule="auto"/>
        <w:ind w:left="56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«Об исполнении бюджета </w:t>
      </w:r>
    </w:p>
    <w:p w:rsidR="00E84401" w:rsidRPr="00F1738F" w:rsidRDefault="00656D56" w:rsidP="00656D56">
      <w:pPr>
        <w:spacing w:line="240" w:lineRule="auto"/>
        <w:ind w:left="5661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>Республики Татарстан за 20</w:t>
      </w:r>
      <w:r w:rsidR="00615736">
        <w:rPr>
          <w:rFonts w:ascii="Times New Roman" w:hAnsi="Times New Roman" w:cs="Times New Roman"/>
          <w:sz w:val="24"/>
          <w:szCs w:val="24"/>
        </w:rPr>
        <w:t>1</w:t>
      </w:r>
      <w:r w:rsidR="00557F47">
        <w:rPr>
          <w:rFonts w:ascii="Times New Roman" w:hAnsi="Times New Roman" w:cs="Times New Roman"/>
          <w:sz w:val="24"/>
          <w:szCs w:val="24"/>
        </w:rPr>
        <w:t>4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E84401" w:rsidRDefault="00E84401">
      <w:pPr>
        <w:rPr>
          <w:rFonts w:ascii="Times New Roman" w:hAnsi="Times New Roman" w:cs="Times New Roman"/>
          <w:sz w:val="24"/>
          <w:szCs w:val="24"/>
        </w:rPr>
      </w:pPr>
    </w:p>
    <w:p w:rsidR="000B40EE" w:rsidRPr="00F1738F" w:rsidRDefault="000B40EE">
      <w:pPr>
        <w:rPr>
          <w:rFonts w:ascii="Times New Roman" w:hAnsi="Times New Roman" w:cs="Times New Roman"/>
          <w:sz w:val="24"/>
          <w:szCs w:val="24"/>
        </w:rPr>
      </w:pP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Источники </w:t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финансирования дефицита бюджета Республики Татарстан</w:t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по кодам групп, подгрупп, статей, видов источников финансирования </w:t>
      </w:r>
    </w:p>
    <w:p w:rsid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дефицита бюджетов классификации операций сектора государственного управл</w:t>
      </w:r>
      <w:r w:rsidRPr="00656D56">
        <w:rPr>
          <w:rFonts w:ascii="Times New Roman" w:hAnsi="Times New Roman" w:cs="Times New Roman"/>
          <w:szCs w:val="28"/>
        </w:rPr>
        <w:t>е</w:t>
      </w:r>
      <w:r w:rsidRPr="00656D56">
        <w:rPr>
          <w:rFonts w:ascii="Times New Roman" w:hAnsi="Times New Roman" w:cs="Times New Roman"/>
          <w:szCs w:val="28"/>
        </w:rPr>
        <w:t xml:space="preserve">ния, относящихся к источникам финансирования дефицита бюджетов, </w:t>
      </w:r>
    </w:p>
    <w:p w:rsidR="00E84401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за 20</w:t>
      </w:r>
      <w:r w:rsidR="00615736" w:rsidRPr="00656D56">
        <w:rPr>
          <w:rFonts w:ascii="Times New Roman" w:hAnsi="Times New Roman" w:cs="Times New Roman"/>
          <w:szCs w:val="28"/>
        </w:rPr>
        <w:t>1</w:t>
      </w:r>
      <w:r w:rsidR="00557F47">
        <w:rPr>
          <w:rFonts w:ascii="Times New Roman" w:hAnsi="Times New Roman" w:cs="Times New Roman"/>
          <w:szCs w:val="28"/>
        </w:rPr>
        <w:t>4</w:t>
      </w:r>
      <w:r w:rsidRPr="00656D56">
        <w:rPr>
          <w:rFonts w:ascii="Times New Roman" w:hAnsi="Times New Roman" w:cs="Times New Roman"/>
          <w:szCs w:val="28"/>
        </w:rPr>
        <w:t xml:space="preserve"> год</w:t>
      </w:r>
    </w:p>
    <w:p w:rsidR="00375A70" w:rsidRPr="00F1738F" w:rsidRDefault="00375A70" w:rsidP="00B554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5474" w:rsidRPr="00443EE9" w:rsidRDefault="00B55474" w:rsidP="00656D56">
      <w:pPr>
        <w:spacing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443EE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5" w:type="dxa"/>
        <w:tblInd w:w="675" w:type="dxa"/>
        <w:tblLayout w:type="fixed"/>
        <w:tblLook w:val="04A0"/>
      </w:tblPr>
      <w:tblGrid>
        <w:gridCol w:w="5103"/>
        <w:gridCol w:w="2835"/>
        <w:gridCol w:w="2127"/>
      </w:tblGrid>
      <w:tr w:rsidR="007012F0" w:rsidRPr="00443EE9" w:rsidTr="00CA73F0">
        <w:trPr>
          <w:trHeight w:val="571"/>
          <w:tblHeader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012F0" w:rsidRPr="00443EE9" w:rsidRDefault="007012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Pr="00443EE9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  <w:p w:rsidR="007012F0" w:rsidRPr="00443EE9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Pr="00443EE9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</w:t>
            </w:r>
          </w:p>
          <w:p w:rsidR="007012F0" w:rsidRPr="00443EE9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д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фицитов бюджетов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FD7FA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16 834 395,</w:t>
            </w:r>
            <w:r w:rsidR="00FD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5 300 000,0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 кредиты   от   других   бюджетов 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01 03 01 00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5 300 000,0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01 03 01 00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0000 700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65 300 000,0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бюджетом Республики Татарстан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01 03 01 00 02 0000 710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65 300 000,0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 бюджетных  кредитов, получе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 от  других бюджетов   бюджетной   си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  Российской  Федерации в валюте Ро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01 03 01 00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-60 000 000,0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 бюджетом Республики Татарстан кредитов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01 03 01 00 02 0000 810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-60 000 000,0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FD7FA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11 274 512,</w:t>
            </w:r>
            <w:r w:rsidR="00FD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-469 561 869,1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-469 561 869,1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-469 561 869,1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Республики Татарстан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01 05 02 01 02 0000 510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-469 561 869,1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FD7FA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480 836 381,</w:t>
            </w:r>
            <w:r w:rsidR="00FD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FD7FA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480 836 381,</w:t>
            </w:r>
            <w:r w:rsidR="00FD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480 836 381,</w:t>
            </w:r>
            <w:r w:rsidR="00FD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 бюджета Республики Татарстан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480 836 381,</w:t>
            </w:r>
            <w:r w:rsidR="00FD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259 883,4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ходящиеся в государственной и муниципал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01 06 01 00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264 459,0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 продажи акций и иных форм уч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стия в капитале, находящихся в государстве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01 06 01 00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264 459,0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 продажи акций и иных форм уч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стия в капитале, находящихся в  собственности Республики Татарстан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01 06 01 00 02 0000 630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264 459,0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разница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01 06 03 00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-17,9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разница по средствам бюджетов субъектов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01 06 03 00 02 0000 171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-17,9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-4 557,7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бюджетных кредитов, </w:t>
            </w:r>
            <w:proofErr w:type="spellStart"/>
            <w:proofErr w:type="gram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предостав-ленных</w:t>
            </w:r>
            <w:proofErr w:type="spellEnd"/>
            <w:proofErr w:type="gram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 страны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31 942,3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юридическим лицам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01 06 05 01 00 0000 600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1 942,3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юридическим лицам из  бюджета Респу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в валюте Российской Федер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01 06 05 01 02 0000 640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1 942,3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01 06 05 02 00 0000 600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другим бюджетам бюджетной системы Российской Федерации из бюджета Республ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01 06 05 02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30 000,0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бюджетных кредитов  внутри страны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-36 500,0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 бюджетных кредитов  другим бюджетам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01 06 05 02 00 0000 500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-36 500,0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бюджетных кредитов 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2835" w:type="dxa"/>
            <w:vAlign w:val="bottom"/>
          </w:tcPr>
          <w:p w:rsidR="000B40EE" w:rsidRPr="00385F10" w:rsidRDefault="000B40EE" w:rsidP="000675C7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01 06 05 02 </w:t>
            </w:r>
            <w:proofErr w:type="spellStart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-36 500,0</w:t>
            </w:r>
          </w:p>
        </w:tc>
      </w:tr>
      <w:tr w:rsidR="000B40EE" w:rsidRPr="00037A7C" w:rsidTr="000B40EE">
        <w:trPr>
          <w:trHeight w:val="435"/>
        </w:trPr>
        <w:tc>
          <w:tcPr>
            <w:tcW w:w="5103" w:type="dxa"/>
            <w:shd w:val="clear" w:color="auto" w:fill="auto"/>
            <w:hideMark/>
          </w:tcPr>
          <w:p w:rsidR="000B40EE" w:rsidRPr="00385F10" w:rsidRDefault="000B40EE" w:rsidP="000B40EE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35" w:type="dxa"/>
          </w:tcPr>
          <w:p w:rsidR="000B40EE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0B40EE" w:rsidRPr="00385F10" w:rsidRDefault="000B40EE" w:rsidP="001634B3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16 834 395,</w:t>
            </w:r>
            <w:r w:rsidR="00FD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1634B3" w:rsidRPr="00E84401" w:rsidRDefault="001634B3" w:rsidP="001634B3">
      <w:pPr>
        <w:ind w:left="567" w:firstLine="0"/>
        <w:rPr>
          <w:sz w:val="24"/>
          <w:szCs w:val="24"/>
        </w:rPr>
      </w:pPr>
    </w:p>
    <w:sectPr w:rsidR="001634B3" w:rsidRPr="00E84401" w:rsidSect="008552BF">
      <w:headerReference w:type="default" r:id="rId7"/>
      <w:pgSz w:w="11906" w:h="16838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4B3" w:rsidRDefault="001634B3" w:rsidP="00B55474">
      <w:pPr>
        <w:spacing w:line="240" w:lineRule="auto"/>
      </w:pPr>
      <w:r>
        <w:separator/>
      </w:r>
    </w:p>
  </w:endnote>
  <w:endnote w:type="continuationSeparator" w:id="0">
    <w:p w:rsidR="001634B3" w:rsidRDefault="001634B3" w:rsidP="00B55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4B3" w:rsidRDefault="001634B3" w:rsidP="00B55474">
      <w:pPr>
        <w:spacing w:line="240" w:lineRule="auto"/>
      </w:pPr>
      <w:r>
        <w:separator/>
      </w:r>
    </w:p>
  </w:footnote>
  <w:footnote w:type="continuationSeparator" w:id="0">
    <w:p w:rsidR="001634B3" w:rsidRDefault="001634B3" w:rsidP="00B554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2266"/>
      <w:docPartObj>
        <w:docPartGallery w:val="Page Numbers (Top of Page)"/>
        <w:docPartUnique/>
      </w:docPartObj>
    </w:sdtPr>
    <w:sdtContent>
      <w:p w:rsidR="001634B3" w:rsidRDefault="005662A4" w:rsidP="00656D56">
        <w:pPr>
          <w:pStyle w:val="a3"/>
          <w:ind w:right="140"/>
          <w:jc w:val="right"/>
        </w:pPr>
        <w:r w:rsidRPr="00B55474">
          <w:rPr>
            <w:sz w:val="24"/>
            <w:szCs w:val="24"/>
          </w:rPr>
          <w:fldChar w:fldCharType="begin"/>
        </w:r>
        <w:r w:rsidR="001634B3" w:rsidRPr="00B55474">
          <w:rPr>
            <w:sz w:val="24"/>
            <w:szCs w:val="24"/>
          </w:rPr>
          <w:instrText xml:space="preserve"> PAGE   \* MERGEFORMAT </w:instrText>
        </w:r>
        <w:r w:rsidRPr="00B55474">
          <w:rPr>
            <w:sz w:val="24"/>
            <w:szCs w:val="24"/>
          </w:rPr>
          <w:fldChar w:fldCharType="separate"/>
        </w:r>
        <w:r w:rsidR="00FD7FA3">
          <w:rPr>
            <w:noProof/>
            <w:sz w:val="24"/>
            <w:szCs w:val="24"/>
          </w:rPr>
          <w:t>3</w:t>
        </w:r>
        <w:r w:rsidRPr="00B55474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24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401"/>
    <w:rsid w:val="00014CA5"/>
    <w:rsid w:val="0004511F"/>
    <w:rsid w:val="00051985"/>
    <w:rsid w:val="000B40EE"/>
    <w:rsid w:val="000C0C4A"/>
    <w:rsid w:val="000E79D3"/>
    <w:rsid w:val="00106587"/>
    <w:rsid w:val="00121DEB"/>
    <w:rsid w:val="001634B3"/>
    <w:rsid w:val="00167DC4"/>
    <w:rsid w:val="001C33CC"/>
    <w:rsid w:val="001D3F2B"/>
    <w:rsid w:val="0020422A"/>
    <w:rsid w:val="00211B4B"/>
    <w:rsid w:val="0024586A"/>
    <w:rsid w:val="002606EC"/>
    <w:rsid w:val="002C05EB"/>
    <w:rsid w:val="002E58C3"/>
    <w:rsid w:val="002F3DAA"/>
    <w:rsid w:val="0031008F"/>
    <w:rsid w:val="003209A5"/>
    <w:rsid w:val="00350AFD"/>
    <w:rsid w:val="00363853"/>
    <w:rsid w:val="00373591"/>
    <w:rsid w:val="00375A70"/>
    <w:rsid w:val="003B0F87"/>
    <w:rsid w:val="003D591E"/>
    <w:rsid w:val="003F346C"/>
    <w:rsid w:val="003F3FAC"/>
    <w:rsid w:val="004003B2"/>
    <w:rsid w:val="004171D4"/>
    <w:rsid w:val="00443EE9"/>
    <w:rsid w:val="00454424"/>
    <w:rsid w:val="00496842"/>
    <w:rsid w:val="004A3887"/>
    <w:rsid w:val="004B2E75"/>
    <w:rsid w:val="004D5D77"/>
    <w:rsid w:val="005474EB"/>
    <w:rsid w:val="00557F47"/>
    <w:rsid w:val="005662A4"/>
    <w:rsid w:val="00597C30"/>
    <w:rsid w:val="005B40B5"/>
    <w:rsid w:val="005B6CCD"/>
    <w:rsid w:val="00615736"/>
    <w:rsid w:val="00656D56"/>
    <w:rsid w:val="0067228A"/>
    <w:rsid w:val="00682F88"/>
    <w:rsid w:val="00690B30"/>
    <w:rsid w:val="006A29BA"/>
    <w:rsid w:val="006F361A"/>
    <w:rsid w:val="007012F0"/>
    <w:rsid w:val="007151C5"/>
    <w:rsid w:val="007177C8"/>
    <w:rsid w:val="00737A94"/>
    <w:rsid w:val="00761022"/>
    <w:rsid w:val="00784DEE"/>
    <w:rsid w:val="007A21CA"/>
    <w:rsid w:val="007A2E25"/>
    <w:rsid w:val="007B2FF9"/>
    <w:rsid w:val="007C17B3"/>
    <w:rsid w:val="007C1C5F"/>
    <w:rsid w:val="00803425"/>
    <w:rsid w:val="00822F94"/>
    <w:rsid w:val="00831A51"/>
    <w:rsid w:val="008552BF"/>
    <w:rsid w:val="00866E01"/>
    <w:rsid w:val="00874341"/>
    <w:rsid w:val="00930D9E"/>
    <w:rsid w:val="009458DD"/>
    <w:rsid w:val="0095111F"/>
    <w:rsid w:val="00953637"/>
    <w:rsid w:val="009576D1"/>
    <w:rsid w:val="009603E0"/>
    <w:rsid w:val="00977F74"/>
    <w:rsid w:val="00995140"/>
    <w:rsid w:val="009A384A"/>
    <w:rsid w:val="009C5A5C"/>
    <w:rsid w:val="009F7FF7"/>
    <w:rsid w:val="00A21470"/>
    <w:rsid w:val="00A34BC9"/>
    <w:rsid w:val="00A664B1"/>
    <w:rsid w:val="00A91048"/>
    <w:rsid w:val="00AB312D"/>
    <w:rsid w:val="00AC2D5B"/>
    <w:rsid w:val="00AD022D"/>
    <w:rsid w:val="00B55474"/>
    <w:rsid w:val="00BA1E9A"/>
    <w:rsid w:val="00BA66D2"/>
    <w:rsid w:val="00BB4735"/>
    <w:rsid w:val="00BB5EB4"/>
    <w:rsid w:val="00BE60E9"/>
    <w:rsid w:val="00BF2BF4"/>
    <w:rsid w:val="00C03DD0"/>
    <w:rsid w:val="00C203E3"/>
    <w:rsid w:val="00C45A40"/>
    <w:rsid w:val="00C54043"/>
    <w:rsid w:val="00C54B3D"/>
    <w:rsid w:val="00C9522F"/>
    <w:rsid w:val="00C9545E"/>
    <w:rsid w:val="00CA73F0"/>
    <w:rsid w:val="00CF0178"/>
    <w:rsid w:val="00CF1A74"/>
    <w:rsid w:val="00E31ABB"/>
    <w:rsid w:val="00E7431A"/>
    <w:rsid w:val="00E84401"/>
    <w:rsid w:val="00EA2FE6"/>
    <w:rsid w:val="00F1738F"/>
    <w:rsid w:val="00F36F27"/>
    <w:rsid w:val="00F83064"/>
    <w:rsid w:val="00FD7FA3"/>
    <w:rsid w:val="00FE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47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5474"/>
    <w:rPr>
      <w:rFonts w:ascii="SL_Times New Roman" w:hAnsi="SL_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177B-E9D1-4414-A015-3E308A49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aliya.zagidullina</cp:lastModifiedBy>
  <cp:revision>5</cp:revision>
  <cp:lastPrinted>2014-03-13T12:06:00Z</cp:lastPrinted>
  <dcterms:created xsi:type="dcterms:W3CDTF">2014-04-04T09:47:00Z</dcterms:created>
  <dcterms:modified xsi:type="dcterms:W3CDTF">2015-04-02T11:19:00Z</dcterms:modified>
</cp:coreProperties>
</file>