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:rsidTr="00253ACC">
        <w:trPr>
          <w:jc w:val="right"/>
        </w:trPr>
        <w:tc>
          <w:tcPr>
            <w:tcW w:w="3084" w:type="dxa"/>
          </w:tcPr>
          <w:p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D109F1" w:rsidRDefault="00786CD2" w:rsidP="000529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3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4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052985">
        <w:rPr>
          <w:b w:val="0"/>
          <w:sz w:val="28"/>
          <w:szCs w:val="28"/>
        </w:rPr>
        <w:t>5</w:t>
      </w:r>
      <w:r w:rsidRPr="00D109F1">
        <w:rPr>
          <w:b w:val="0"/>
          <w:sz w:val="28"/>
          <w:szCs w:val="28"/>
        </w:rPr>
        <w:t xml:space="preserve"> годов </w:t>
      </w:r>
    </w:p>
    <w:p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D109F1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подгрупп, статей и подст</w:t>
            </w:r>
            <w:r w:rsidRPr="00D109F1">
              <w:rPr>
                <w:sz w:val="18"/>
                <w:szCs w:val="18"/>
              </w:rPr>
              <w:t>а</w:t>
            </w:r>
            <w:r w:rsidRPr="00D109F1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Бюджет  </w:t>
            </w:r>
            <w:r w:rsidRPr="00D109F1">
              <w:rPr>
                <w:sz w:val="18"/>
                <w:szCs w:val="18"/>
              </w:rPr>
              <w:br/>
              <w:t>Респу</w:t>
            </w:r>
            <w:r w:rsidRPr="00D109F1">
              <w:rPr>
                <w:sz w:val="18"/>
                <w:szCs w:val="18"/>
              </w:rPr>
              <w:t>б</w:t>
            </w:r>
            <w:r w:rsidRPr="00D109F1">
              <w:rPr>
                <w:sz w:val="18"/>
                <w:szCs w:val="18"/>
              </w:rPr>
              <w:t>лики</w:t>
            </w:r>
            <w:r w:rsidRPr="00D109F1">
              <w:rPr>
                <w:sz w:val="18"/>
                <w:szCs w:val="18"/>
              </w:rPr>
              <w:br/>
              <w:t>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Бюджет Террит</w:t>
            </w:r>
            <w:r w:rsidRPr="00D109F1">
              <w:rPr>
                <w:sz w:val="18"/>
                <w:szCs w:val="18"/>
              </w:rPr>
              <w:t>о</w:t>
            </w:r>
            <w:r w:rsidRPr="00D109F1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D109F1">
              <w:rPr>
                <w:sz w:val="18"/>
                <w:szCs w:val="18"/>
              </w:rPr>
              <w:t>с</w:t>
            </w:r>
            <w:r w:rsidRPr="00D109F1">
              <w:rPr>
                <w:sz w:val="18"/>
                <w:szCs w:val="18"/>
              </w:rPr>
              <w:t>публики 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</w:tr>
      <w:tr w:rsidR="00786CD2" w:rsidRPr="00D109F1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муниц</w:t>
            </w:r>
            <w:r w:rsidRPr="00D109F1">
              <w:rPr>
                <w:sz w:val="18"/>
                <w:szCs w:val="18"/>
              </w:rPr>
              <w:t>и</w:t>
            </w:r>
            <w:r w:rsidR="00786CD2" w:rsidRPr="00D109F1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сельских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гоплательщиков, выбра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ших в качестве объекта налогообложения доходы (за налоговые периоды, истекшие до 1 января 2011 года)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гоплательщиков, выбра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25160C">
              <w:rPr>
                <w:rFonts w:ascii="Times New Roman" w:hAnsi="Times New Roman"/>
              </w:rPr>
              <w:t xml:space="preserve"> </w:t>
            </w:r>
            <w:hyperlink r:id="rId9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Единый сельскохозя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ственный налог (за налог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Задолженность и перера</w:t>
            </w:r>
            <w:r w:rsidRPr="0025160C">
              <w:rPr>
                <w:sz w:val="18"/>
                <w:szCs w:val="18"/>
              </w:rPr>
              <w:t>с</w:t>
            </w:r>
            <w:r w:rsidRPr="0025160C">
              <w:rPr>
                <w:sz w:val="18"/>
                <w:szCs w:val="18"/>
              </w:rPr>
              <w:t>четы по отмененным нал</w:t>
            </w:r>
            <w:r w:rsidRPr="0025160C">
              <w:rPr>
                <w:sz w:val="18"/>
                <w:szCs w:val="18"/>
              </w:rPr>
              <w:t>о</w:t>
            </w:r>
            <w:r w:rsidRPr="0025160C">
              <w:rPr>
                <w:sz w:val="18"/>
                <w:szCs w:val="18"/>
              </w:rPr>
              <w:t>гам,  сборам и иным</w:t>
            </w:r>
            <w:r w:rsidRPr="0025160C">
              <w:rPr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приятий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тельных учреждений, вз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D5E82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0" w:history="1">
              <w:r w:rsidR="00052985" w:rsidRPr="0025160C">
                <w:rPr>
                  <w:rFonts w:ascii="Times New Roman" w:hAnsi="Times New Roman"/>
                  <w:color w:val="000000"/>
                  <w:sz w:val="18"/>
                  <w:szCs w:val="18"/>
                </w:rPr>
                <w:t>Прочие налоги и сборы субъектов Российской Федерации 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организаций на 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держание милиции, на благоустройство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рий, на нужды образования и другие цели, мобилизу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мые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tabs>
                <w:tab w:val="left" w:pos="285"/>
                <w:tab w:val="center" w:pos="350"/>
              </w:tabs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организаций на 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держание милиции, на благоустройство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рий, на нужды образования и другие цели, мобилизу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мые на территориях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ной системы налогообл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ной системы налогообл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жения (за налоговые пер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оды, истекшие                     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ской Федерации, а также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цах городских округов,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ложены в границах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 (муниц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ложены в границах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 (муниц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ложены в границах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ских поселений,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 (муниц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 управлении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риальных фондов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оказания пла</w:t>
            </w:r>
            <w:r w:rsidRPr="0025160C">
              <w:rPr>
                <w:sz w:val="18"/>
                <w:szCs w:val="18"/>
              </w:rPr>
              <w:t>т</w:t>
            </w:r>
            <w:r w:rsidRPr="0025160C">
              <w:rPr>
                <w:sz w:val="18"/>
                <w:szCs w:val="18"/>
              </w:rPr>
              <w:t xml:space="preserve">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от ок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зания платных услуг (р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муниципальных рай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ственного имущества,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крепленного на праве оп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ративного управления за территориальными фонд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обязательного мед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ступления бюджета 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продажи мат</w:t>
            </w:r>
            <w:r w:rsidRPr="0025160C">
              <w:rPr>
                <w:sz w:val="18"/>
                <w:szCs w:val="18"/>
              </w:rPr>
              <w:t>е</w:t>
            </w:r>
            <w:r w:rsidRPr="0025160C">
              <w:rPr>
                <w:sz w:val="18"/>
                <w:szCs w:val="18"/>
              </w:rPr>
              <w:t>риальных и нематериал</w:t>
            </w:r>
            <w:r w:rsidRPr="0025160C">
              <w:rPr>
                <w:sz w:val="18"/>
                <w:szCs w:val="18"/>
              </w:rPr>
              <w:t>ь</w:t>
            </w:r>
            <w:r w:rsidRPr="0025160C">
              <w:rPr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ществление полномочий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городских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Административные плат</w:t>
            </w:r>
            <w:r w:rsidRPr="0025160C">
              <w:rPr>
                <w:sz w:val="18"/>
                <w:szCs w:val="18"/>
              </w:rPr>
              <w:t>е</w:t>
            </w:r>
            <w:r w:rsidRPr="0025160C">
              <w:rPr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городских округов за 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щение ущерба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территориальным фо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дом обязательного мед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цинского страхования го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ударственного контракта, а также иные денежные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средства, подлежащие зачислению в бюджет те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риториального фонда об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зательного медицинского страхования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городского округа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 (за исключением муниципального контра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учреждением)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контракта, а также иные денежные средства, подлежащие зачислению в бюджет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ниципального района за нарушение законодател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о контрактной системе в сфере закупок товаров, работ, услуг для обеспеч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государственных и муниципальных нужд (за исключением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сельского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сельского поселения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 (за 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ключением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контракта, финансиру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мого за счет средств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городского поселения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 (за 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ключением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контракта, финансиру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мого за счет средств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нансируемого за счет средств муниципального дорожного фонда, а также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иные денежные средства, подлежащие зачислению в бюджет городского округа за нарушение законод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учреждением)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сельского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сельского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за нарушение закон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убытков, причиненных уклонением от заключения с муниципальным органом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городского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городского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ущерба при расторж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нии государственного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тракта, заключенного с территориальным фондом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вания бюджетных средств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(в части бюджетов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терр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ториальных фондов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Прочее возмещение уще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ба, причиненного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ственному имуществу, находящемуся во владении и пользовании территор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ального фонда обязател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ного медицинского стр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хования, зачисляемое в бюджет территориального фонда обязательного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явленным территориал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фондом обязательного медицинского страхов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к лицам, ответстве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за причинение вреда здоровью застрахованного лица, в целях возмещения расходов на оказание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дицинской помощи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муниципальных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территориальных фондов обязательного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ступления в территориал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52985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052985" w:rsidRPr="0025160C" w:rsidRDefault="00052985" w:rsidP="00B41A39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872EE" w:rsidRPr="00D109F1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D109F1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--------------------------------</w:t>
      </w:r>
    </w:p>
    <w:p w:rsidR="000D5E82" w:rsidRPr="000D5E82" w:rsidRDefault="000D5E82" w:rsidP="000D5E8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0D5E82">
        <w:rPr>
          <w:rFonts w:ascii="Times New Roman" w:hAnsi="Times New Roman"/>
          <w:sz w:val="18"/>
          <w:szCs w:val="18"/>
        </w:rPr>
        <w:t xml:space="preserve">&lt;*&gt; - </w:t>
      </w:r>
      <w:r w:rsidRPr="000D5E82">
        <w:rPr>
          <w:rFonts w:ascii="Times New Roman" w:hAnsi="Times New Roman"/>
          <w:color w:val="000000"/>
          <w:sz w:val="18"/>
          <w:szCs w:val="18"/>
        </w:rPr>
        <w:t xml:space="preserve">в части 90% норматива поступлений в консолидированный бюджет Республики Татарстан (10% поступлений направляются в государственные внебюджетные фонды Российской Федерации) </w:t>
      </w:r>
    </w:p>
    <w:p w:rsidR="000D5E82" w:rsidRPr="0026317F" w:rsidRDefault="000D5E82" w:rsidP="000D5E8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5E82">
        <w:rPr>
          <w:rFonts w:ascii="Times New Roman" w:hAnsi="Times New Roman"/>
          <w:sz w:val="18"/>
          <w:szCs w:val="18"/>
        </w:rPr>
        <w:t>&lt;**&gt; - в части отмененных региональных налогов и сборов</w:t>
      </w:r>
    </w:p>
    <w:p w:rsidR="000D5E82" w:rsidRPr="00D109F1" w:rsidRDefault="000D5E82" w:rsidP="000D5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Pr="00D109F1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13A76" w:rsidRPr="00D109F1" w:rsidSect="00D872EE">
      <w:head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11" w:rsidRDefault="00A84411" w:rsidP="00D872EE">
      <w:pPr>
        <w:spacing w:after="0" w:line="240" w:lineRule="auto"/>
      </w:pPr>
      <w:r>
        <w:separator/>
      </w:r>
    </w:p>
  </w:endnote>
  <w:endnote w:type="continuationSeparator" w:id="0">
    <w:p w:rsidR="00A84411" w:rsidRDefault="00A84411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11" w:rsidRDefault="00A84411" w:rsidP="00D872EE">
      <w:pPr>
        <w:spacing w:after="0" w:line="240" w:lineRule="auto"/>
      </w:pPr>
      <w:r>
        <w:separator/>
      </w:r>
    </w:p>
  </w:footnote>
  <w:footnote w:type="continuationSeparator" w:id="0">
    <w:p w:rsidR="00A84411" w:rsidRDefault="00A84411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4411" w:rsidRPr="000D1025" w:rsidRDefault="00A8441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0D5E82">
          <w:rPr>
            <w:rFonts w:ascii="Times New Roman" w:hAnsi="Times New Roman"/>
            <w:noProof/>
            <w:sz w:val="24"/>
            <w:szCs w:val="24"/>
          </w:rPr>
          <w:t>18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84411" w:rsidRDefault="00A844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30D31"/>
    <w:rsid w:val="00052985"/>
    <w:rsid w:val="000B7762"/>
    <w:rsid w:val="000B7CEC"/>
    <w:rsid w:val="000D1025"/>
    <w:rsid w:val="000D5E82"/>
    <w:rsid w:val="00121487"/>
    <w:rsid w:val="00130BB8"/>
    <w:rsid w:val="001D4D85"/>
    <w:rsid w:val="00203392"/>
    <w:rsid w:val="0025160C"/>
    <w:rsid w:val="00253ACC"/>
    <w:rsid w:val="0026317F"/>
    <w:rsid w:val="002D585B"/>
    <w:rsid w:val="004135B1"/>
    <w:rsid w:val="00420EF0"/>
    <w:rsid w:val="004E3244"/>
    <w:rsid w:val="005A343E"/>
    <w:rsid w:val="006067BA"/>
    <w:rsid w:val="006335EA"/>
    <w:rsid w:val="00656ABE"/>
    <w:rsid w:val="0066698A"/>
    <w:rsid w:val="0069442B"/>
    <w:rsid w:val="00711379"/>
    <w:rsid w:val="00786CD2"/>
    <w:rsid w:val="00807A8E"/>
    <w:rsid w:val="00813A76"/>
    <w:rsid w:val="008B21B3"/>
    <w:rsid w:val="008F4DB3"/>
    <w:rsid w:val="00903C44"/>
    <w:rsid w:val="00906DBD"/>
    <w:rsid w:val="009C1DC6"/>
    <w:rsid w:val="00A146C5"/>
    <w:rsid w:val="00A31A8F"/>
    <w:rsid w:val="00A54F61"/>
    <w:rsid w:val="00A84411"/>
    <w:rsid w:val="00A95F08"/>
    <w:rsid w:val="00AE0DD8"/>
    <w:rsid w:val="00B314E5"/>
    <w:rsid w:val="00B83720"/>
    <w:rsid w:val="00BA571A"/>
    <w:rsid w:val="00BB5CF6"/>
    <w:rsid w:val="00D109F1"/>
    <w:rsid w:val="00D872EE"/>
    <w:rsid w:val="00DB2D8E"/>
    <w:rsid w:val="00DF437D"/>
    <w:rsid w:val="00E316EA"/>
    <w:rsid w:val="00E93EB1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93B93-9E8D-4DCD-B57F-D28B797B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9</cp:revision>
  <cp:lastPrinted>2022-09-19T09:23:00Z</cp:lastPrinted>
  <dcterms:created xsi:type="dcterms:W3CDTF">2020-11-27T14:13:00Z</dcterms:created>
  <dcterms:modified xsi:type="dcterms:W3CDTF">2022-09-19T09:23:00Z</dcterms:modified>
</cp:coreProperties>
</file>