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3722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A878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2946C0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proofErr w:type="gramStart"/>
      <w:r w:rsidR="00401261" w:rsidRPr="00441A75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а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новлении, детализации и определении порядка применения бюджетной классифик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а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б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лики Татарстан, утвержденные приказом Министерства фи</w:t>
      </w:r>
      <w:r w:rsidR="007420D9" w:rsidRPr="00441A75">
        <w:rPr>
          <w:rFonts w:ascii="Times New Roman" w:hAnsi="Times New Roman" w:cs="Times New Roman"/>
          <w:spacing w:val="-2"/>
          <w:szCs w:val="28"/>
        </w:rPr>
        <w:t>нансов Республики Тата</w:t>
      </w:r>
      <w:r w:rsidR="007420D9" w:rsidRPr="00441A75">
        <w:rPr>
          <w:rFonts w:ascii="Times New Roman" w:hAnsi="Times New Roman" w:cs="Times New Roman"/>
          <w:spacing w:val="-2"/>
          <w:szCs w:val="28"/>
        </w:rPr>
        <w:t>р</w:t>
      </w:r>
      <w:r w:rsidR="007420D9" w:rsidRPr="00441A75">
        <w:rPr>
          <w:rFonts w:ascii="Times New Roman" w:hAnsi="Times New Roman" w:cs="Times New Roman"/>
          <w:spacing w:val="-2"/>
          <w:szCs w:val="28"/>
        </w:rPr>
        <w:t xml:space="preserve">стан от 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19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.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11</w:t>
      </w:r>
      <w:r w:rsidR="00401261" w:rsidRPr="00441A75">
        <w:rPr>
          <w:rFonts w:ascii="Times New Roman" w:hAnsi="Times New Roman" w:cs="Times New Roman"/>
          <w:spacing w:val="-2"/>
          <w:szCs w:val="28"/>
        </w:rPr>
        <w:t>.20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21</w:t>
      </w:r>
      <w:r w:rsidR="00401261" w:rsidRPr="00441A75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7420D9" w:rsidRPr="00441A75">
        <w:rPr>
          <w:rFonts w:ascii="Times New Roman" w:hAnsi="Times New Roman" w:cs="Times New Roman"/>
          <w:spacing w:val="-2"/>
          <w:szCs w:val="28"/>
        </w:rPr>
        <w:t>1</w:t>
      </w:r>
      <w:r w:rsidR="003D6996" w:rsidRPr="00441A75">
        <w:rPr>
          <w:rFonts w:ascii="Times New Roman" w:hAnsi="Times New Roman" w:cs="Times New Roman"/>
          <w:spacing w:val="-2"/>
          <w:szCs w:val="28"/>
        </w:rPr>
        <w:t>5</w:t>
      </w:r>
      <w:r w:rsidR="002946C0" w:rsidRPr="00441A75">
        <w:rPr>
          <w:rFonts w:ascii="Times New Roman" w:hAnsi="Times New Roman" w:cs="Times New Roman"/>
          <w:spacing w:val="-2"/>
          <w:szCs w:val="28"/>
        </w:rPr>
        <w:t xml:space="preserve"> (с изменениями, внесенными приказ</w:t>
      </w:r>
      <w:r w:rsidRPr="00441A75">
        <w:rPr>
          <w:rFonts w:ascii="Times New Roman" w:hAnsi="Times New Roman" w:cs="Times New Roman"/>
          <w:spacing w:val="-2"/>
          <w:szCs w:val="28"/>
        </w:rPr>
        <w:t>ами</w:t>
      </w:r>
      <w:r w:rsidR="002946C0" w:rsidRPr="00441A75">
        <w:rPr>
          <w:rFonts w:ascii="Times New Roman" w:hAnsi="Times New Roman" w:cs="Times New Roman"/>
          <w:spacing w:val="-2"/>
          <w:szCs w:val="28"/>
        </w:rPr>
        <w:t xml:space="preserve"> Министерства финансов Республики Татарстан от 11.07.2022 №</w:t>
      </w:r>
      <w:r w:rsidR="002946C0" w:rsidRPr="00D56FF1">
        <w:rPr>
          <w:rFonts w:ascii="Times New Roman" w:hAnsi="Times New Roman" w:cs="Times New Roman"/>
          <w:szCs w:val="28"/>
        </w:rPr>
        <w:t xml:space="preserve"> 02-</w:t>
      </w:r>
      <w:r w:rsidR="002946C0">
        <w:rPr>
          <w:rFonts w:ascii="Times New Roman" w:hAnsi="Times New Roman" w:cs="Times New Roman"/>
          <w:szCs w:val="28"/>
        </w:rPr>
        <w:t>88</w:t>
      </w:r>
      <w:r w:rsidRPr="002C43EA">
        <w:rPr>
          <w:rFonts w:ascii="Times New Roman" w:hAnsi="Times New Roman" w:cs="Times New Roman"/>
          <w:szCs w:val="28"/>
        </w:rPr>
        <w:t>, от</w:t>
      </w:r>
      <w:r w:rsidR="002C43EA" w:rsidRPr="002C43EA">
        <w:rPr>
          <w:rFonts w:ascii="Times New Roman" w:hAnsi="Times New Roman" w:cs="Times New Roman"/>
          <w:szCs w:val="28"/>
        </w:rPr>
        <w:t xml:space="preserve"> 02.11.2022 </w:t>
      </w:r>
      <w:r w:rsidRPr="002C43EA">
        <w:rPr>
          <w:rFonts w:ascii="Times New Roman" w:hAnsi="Times New Roman" w:cs="Times New Roman"/>
          <w:szCs w:val="28"/>
        </w:rPr>
        <w:t>№ 02-</w:t>
      </w:r>
      <w:r w:rsidR="002C43EA" w:rsidRPr="002C43EA">
        <w:rPr>
          <w:rFonts w:ascii="Times New Roman" w:hAnsi="Times New Roman" w:cs="Times New Roman"/>
          <w:szCs w:val="28"/>
        </w:rPr>
        <w:t>132</w:t>
      </w:r>
      <w:r w:rsidR="002946C0" w:rsidRPr="002C43EA">
        <w:rPr>
          <w:rFonts w:ascii="Times New Roman" w:hAnsi="Times New Roman" w:cs="Times New Roman"/>
          <w:szCs w:val="28"/>
        </w:rPr>
        <w:t>).</w:t>
      </w:r>
      <w:proofErr w:type="gramEnd"/>
    </w:p>
    <w:p w:rsidR="000C6534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proofErr w:type="gramStart"/>
      <w:r w:rsidRPr="00D56FF1">
        <w:rPr>
          <w:rFonts w:ascii="Times New Roman" w:hAnsi="Times New Roman" w:cs="Times New Roman"/>
          <w:szCs w:val="28"/>
        </w:rPr>
        <w:t xml:space="preserve">Установить, что </w:t>
      </w:r>
      <w:r w:rsidRPr="00441A75">
        <w:rPr>
          <w:rFonts w:ascii="Times New Roman" w:hAnsi="Times New Roman" w:cs="Times New Roman"/>
          <w:spacing w:val="-2"/>
          <w:szCs w:val="28"/>
        </w:rPr>
        <w:t>Указания об установлении, детализации и определении п</w:t>
      </w:r>
      <w:r w:rsidRPr="00441A75">
        <w:rPr>
          <w:rFonts w:ascii="Times New Roman" w:hAnsi="Times New Roman" w:cs="Times New Roman"/>
          <w:spacing w:val="-2"/>
          <w:szCs w:val="28"/>
        </w:rPr>
        <w:t>о</w:t>
      </w:r>
      <w:r w:rsidRPr="00441A75">
        <w:rPr>
          <w:rFonts w:ascii="Times New Roman" w:hAnsi="Times New Roman" w:cs="Times New Roman"/>
          <w:spacing w:val="-2"/>
          <w:szCs w:val="28"/>
        </w:rPr>
        <w:t>рядка применения бюджетной классификации Российской Федерации в части, отн</w:t>
      </w:r>
      <w:r w:rsidRPr="00441A75">
        <w:rPr>
          <w:rFonts w:ascii="Times New Roman" w:hAnsi="Times New Roman" w:cs="Times New Roman"/>
          <w:spacing w:val="-2"/>
          <w:szCs w:val="28"/>
        </w:rPr>
        <w:t>о</w:t>
      </w:r>
      <w:r w:rsidRPr="00441A75">
        <w:rPr>
          <w:rFonts w:ascii="Times New Roman" w:hAnsi="Times New Roman" w:cs="Times New Roman"/>
          <w:spacing w:val="-2"/>
          <w:szCs w:val="28"/>
        </w:rPr>
        <w:t>сящейся к бюджету Республики Татарстан и бюджету Территориального фонда об</w:t>
      </w:r>
      <w:r w:rsidRPr="00441A75">
        <w:rPr>
          <w:rFonts w:ascii="Times New Roman" w:hAnsi="Times New Roman" w:cs="Times New Roman"/>
          <w:spacing w:val="-2"/>
          <w:szCs w:val="28"/>
        </w:rPr>
        <w:t>я</w:t>
      </w:r>
      <w:r w:rsidRPr="00441A75">
        <w:rPr>
          <w:rFonts w:ascii="Times New Roman" w:hAnsi="Times New Roman" w:cs="Times New Roman"/>
          <w:spacing w:val="-2"/>
          <w:szCs w:val="28"/>
        </w:rPr>
        <w:t>зательного медицинского страхования Республики Татарстан</w:t>
      </w:r>
      <w:r>
        <w:rPr>
          <w:rFonts w:ascii="Times New Roman" w:hAnsi="Times New Roman" w:cs="Times New Roman"/>
          <w:spacing w:val="-2"/>
          <w:szCs w:val="28"/>
        </w:rPr>
        <w:t xml:space="preserve">, </w:t>
      </w:r>
      <w:r w:rsidRPr="00441A75">
        <w:rPr>
          <w:rFonts w:ascii="Times New Roman" w:hAnsi="Times New Roman" w:cs="Times New Roman"/>
          <w:spacing w:val="-2"/>
          <w:szCs w:val="28"/>
        </w:rPr>
        <w:t>утвержденные прик</w:t>
      </w:r>
      <w:r w:rsidRPr="00441A75">
        <w:rPr>
          <w:rFonts w:ascii="Times New Roman" w:hAnsi="Times New Roman" w:cs="Times New Roman"/>
          <w:spacing w:val="-2"/>
          <w:szCs w:val="28"/>
        </w:rPr>
        <w:t>а</w:t>
      </w:r>
      <w:r w:rsidRPr="00441A75">
        <w:rPr>
          <w:rFonts w:ascii="Times New Roman" w:hAnsi="Times New Roman" w:cs="Times New Roman"/>
          <w:spacing w:val="-2"/>
          <w:szCs w:val="28"/>
        </w:rPr>
        <w:t>зом Министерства финансов Республики Татарстан от 19.11.2021 № 02-115</w:t>
      </w:r>
      <w:r>
        <w:rPr>
          <w:rFonts w:ascii="Times New Roman" w:hAnsi="Times New Roman" w:cs="Times New Roman"/>
          <w:spacing w:val="-2"/>
          <w:szCs w:val="28"/>
        </w:rPr>
        <w:t xml:space="preserve"> (в реда</w:t>
      </w:r>
      <w:r>
        <w:rPr>
          <w:rFonts w:ascii="Times New Roman" w:hAnsi="Times New Roman" w:cs="Times New Roman"/>
          <w:spacing w:val="-2"/>
          <w:szCs w:val="28"/>
        </w:rPr>
        <w:t>к</w:t>
      </w:r>
      <w:r>
        <w:rPr>
          <w:rFonts w:ascii="Times New Roman" w:hAnsi="Times New Roman" w:cs="Times New Roman"/>
          <w:spacing w:val="-2"/>
          <w:szCs w:val="28"/>
        </w:rPr>
        <w:t>ции настоящего приказа),</w:t>
      </w:r>
      <w:r w:rsidRPr="00CC7657">
        <w:rPr>
          <w:rFonts w:ascii="Times New Roman" w:hAnsi="Times New Roman" w:cs="Times New Roman"/>
          <w:szCs w:val="28"/>
        </w:rPr>
        <w:t xml:space="preserve"> </w:t>
      </w:r>
      <w:r w:rsidRPr="00D56FF1">
        <w:rPr>
          <w:rFonts w:ascii="Times New Roman" w:hAnsi="Times New Roman" w:cs="Times New Roman"/>
          <w:szCs w:val="28"/>
        </w:rPr>
        <w:t>применяются к правоотношениям, возникающим при с</w:t>
      </w:r>
      <w:r w:rsidRPr="00D56FF1">
        <w:rPr>
          <w:rFonts w:ascii="Times New Roman" w:hAnsi="Times New Roman" w:cs="Times New Roman"/>
          <w:szCs w:val="28"/>
        </w:rPr>
        <w:t>о</w:t>
      </w:r>
      <w:r w:rsidRPr="00D56FF1">
        <w:rPr>
          <w:rFonts w:ascii="Times New Roman" w:hAnsi="Times New Roman" w:cs="Times New Roman"/>
          <w:szCs w:val="28"/>
        </w:rPr>
        <w:t>ставлении и исполнении бюджета Республики Татарстан и бюджета Территориал</w:t>
      </w:r>
      <w:r w:rsidRPr="00D56FF1">
        <w:rPr>
          <w:rFonts w:ascii="Times New Roman" w:hAnsi="Times New Roman" w:cs="Times New Roman"/>
          <w:szCs w:val="28"/>
        </w:rPr>
        <w:t>ь</w:t>
      </w:r>
      <w:r w:rsidRPr="00D56FF1">
        <w:rPr>
          <w:rFonts w:ascii="Times New Roman" w:hAnsi="Times New Roman" w:cs="Times New Roman"/>
          <w:szCs w:val="28"/>
        </w:rPr>
        <w:t>ного фонда обязательного медицинского</w:t>
      </w:r>
      <w:proofErr w:type="gramEnd"/>
      <w:r w:rsidRPr="00D56FF1">
        <w:rPr>
          <w:rFonts w:ascii="Times New Roman" w:hAnsi="Times New Roman" w:cs="Times New Roman"/>
          <w:szCs w:val="28"/>
        </w:rPr>
        <w:t xml:space="preserve"> страхования Республики Татарстан, нач</w:t>
      </w:r>
      <w:r w:rsidRPr="00D56FF1">
        <w:rPr>
          <w:rFonts w:ascii="Times New Roman" w:hAnsi="Times New Roman" w:cs="Times New Roman"/>
          <w:szCs w:val="28"/>
        </w:rPr>
        <w:t>и</w:t>
      </w:r>
      <w:r w:rsidRPr="00D56FF1">
        <w:rPr>
          <w:rFonts w:ascii="Times New Roman" w:hAnsi="Times New Roman" w:cs="Times New Roman"/>
          <w:szCs w:val="28"/>
        </w:rPr>
        <w:t>ная с бюджета Республики Татарстан и бюджета Территориального фонда обяз</w:t>
      </w:r>
      <w:r w:rsidRPr="00D56FF1">
        <w:rPr>
          <w:rFonts w:ascii="Times New Roman" w:hAnsi="Times New Roman" w:cs="Times New Roman"/>
          <w:szCs w:val="28"/>
        </w:rPr>
        <w:t>а</w:t>
      </w:r>
      <w:r w:rsidRPr="00D56FF1">
        <w:rPr>
          <w:rFonts w:ascii="Times New Roman" w:hAnsi="Times New Roman" w:cs="Times New Roman"/>
          <w:szCs w:val="28"/>
        </w:rPr>
        <w:t>тельного медицинского страхования Республики Татарстан на 202</w:t>
      </w:r>
      <w:r>
        <w:rPr>
          <w:rFonts w:ascii="Times New Roman" w:hAnsi="Times New Roman" w:cs="Times New Roman"/>
          <w:szCs w:val="28"/>
        </w:rPr>
        <w:t>3</w:t>
      </w:r>
      <w:r w:rsidRPr="00D56FF1">
        <w:rPr>
          <w:rFonts w:ascii="Times New Roman" w:hAnsi="Times New Roman" w:cs="Times New Roman"/>
          <w:szCs w:val="28"/>
        </w:rPr>
        <w:t xml:space="preserve"> год и на план</w:t>
      </w:r>
      <w:r w:rsidRPr="00D56FF1">
        <w:rPr>
          <w:rFonts w:ascii="Times New Roman" w:hAnsi="Times New Roman" w:cs="Times New Roman"/>
          <w:szCs w:val="28"/>
        </w:rPr>
        <w:t>о</w:t>
      </w:r>
      <w:r w:rsidRPr="00D56FF1">
        <w:rPr>
          <w:rFonts w:ascii="Times New Roman" w:hAnsi="Times New Roman" w:cs="Times New Roman"/>
          <w:szCs w:val="28"/>
        </w:rPr>
        <w:t>вый период 202</w:t>
      </w:r>
      <w:r>
        <w:rPr>
          <w:rFonts w:ascii="Times New Roman" w:hAnsi="Times New Roman" w:cs="Times New Roman"/>
          <w:szCs w:val="28"/>
        </w:rPr>
        <w:t>4</w:t>
      </w:r>
      <w:r w:rsidRPr="00D56FF1">
        <w:rPr>
          <w:rFonts w:ascii="Times New Roman" w:hAnsi="Times New Roman" w:cs="Times New Roman"/>
          <w:szCs w:val="28"/>
        </w:rPr>
        <w:t xml:space="preserve"> и 202</w:t>
      </w:r>
      <w:r>
        <w:rPr>
          <w:rFonts w:ascii="Times New Roman" w:hAnsi="Times New Roman" w:cs="Times New Roman"/>
          <w:szCs w:val="28"/>
        </w:rPr>
        <w:t>5</w:t>
      </w:r>
      <w:r w:rsidRPr="00D56FF1">
        <w:rPr>
          <w:rFonts w:ascii="Times New Roman" w:hAnsi="Times New Roman" w:cs="Times New Roman"/>
          <w:szCs w:val="28"/>
        </w:rPr>
        <w:t xml:space="preserve"> годов.</w:t>
      </w:r>
    </w:p>
    <w:p w:rsidR="0031715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7B66CC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7420D9" w:rsidRPr="00D56FF1" w:rsidRDefault="007420D9" w:rsidP="0031715F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2015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A20156">
        <w:rPr>
          <w:rFonts w:ascii="Times New Roman" w:hAnsi="Times New Roman" w:cs="Times New Roman"/>
          <w:b w:val="0"/>
        </w:rPr>
        <w:t>Т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19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11</w:t>
      </w:r>
      <w:r w:rsidR="007420D9" w:rsidRPr="00A2015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21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A2015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5</w:t>
      </w:r>
    </w:p>
    <w:p w:rsidR="00401261" w:rsidRPr="00A20156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01261" w:rsidRPr="00A20156" w:rsidRDefault="00F811AA" w:rsidP="00C62350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1</w:t>
      </w:r>
      <w:r w:rsidR="00401261" w:rsidRPr="00A20156">
        <w:rPr>
          <w:szCs w:val="28"/>
        </w:rPr>
        <w:t xml:space="preserve">. В пункте 2. </w:t>
      </w:r>
      <w:r w:rsidR="00CE0211" w:rsidRPr="00A20156">
        <w:rPr>
          <w:szCs w:val="28"/>
        </w:rPr>
        <w:t>«</w:t>
      </w:r>
      <w:r w:rsidR="00401261" w:rsidRPr="00A20156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A20156">
        <w:rPr>
          <w:rFonts w:eastAsia="Calibri"/>
          <w:szCs w:val="28"/>
        </w:rPr>
        <w:t>о</w:t>
      </w:r>
      <w:r w:rsidR="00401261" w:rsidRPr="00A20156">
        <w:rPr>
          <w:rFonts w:eastAsia="Calibri"/>
          <w:szCs w:val="28"/>
        </w:rPr>
        <w:t xml:space="preserve">вания </w:t>
      </w:r>
      <w:r w:rsidR="00401261" w:rsidRPr="00A20156">
        <w:rPr>
          <w:szCs w:val="28"/>
        </w:rPr>
        <w:t>Республики Татарстан на соответствующие целевые статьи</w:t>
      </w:r>
      <w:r w:rsidR="00CE0211" w:rsidRPr="00A20156">
        <w:rPr>
          <w:szCs w:val="28"/>
        </w:rPr>
        <w:t>»</w:t>
      </w:r>
      <w:r w:rsidR="00401261" w:rsidRPr="00A20156">
        <w:rPr>
          <w:szCs w:val="28"/>
        </w:rPr>
        <w:t>:</w:t>
      </w:r>
    </w:p>
    <w:p w:rsidR="0059158F" w:rsidRPr="00A20156" w:rsidRDefault="0059158F" w:rsidP="00C62350">
      <w:pPr>
        <w:pStyle w:val="af"/>
        <w:spacing w:line="240" w:lineRule="auto"/>
        <w:ind w:left="0"/>
        <w:jc w:val="both"/>
        <w:rPr>
          <w:szCs w:val="28"/>
        </w:rPr>
      </w:pPr>
    </w:p>
    <w:p w:rsidR="00250D6B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sz w:val="28"/>
          <w:szCs w:val="28"/>
        </w:rPr>
        <w:t xml:space="preserve">а) в подпункте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2.1. «Государственная программа «Развитие здравоохранения Республики Татарстан до 2025 года»</w:t>
      </w:r>
      <w:r w:rsidR="00250D6B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62350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2 09 00000 Совершенствование системы оказания мед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цинской помощи больным прочими заболеваниями. Организация долечивания и 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абилитации» дополнить следующим направлением расходов:</w:t>
      </w:r>
    </w:p>
    <w:p w:rsidR="00C62350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«-54220 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Компенсация расходов, связанных с оказанием медицинскими орг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низациями, подведомственными органам исполнительной власти субъектов Росси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 и органам местного самоуправления, медицинской помощи гра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данам Российской Федерации, гражданам Украины и лицам без гражданства мед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цинской помощи, а также затрат по проведению указанным лицам профилактич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прививок, включенных в календарь профилактических прививок по эпидем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6106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ческим показаниям, за счет средств федерального бюджета</w:t>
      </w:r>
      <w:proofErr w:type="gramEnd"/>
    </w:p>
    <w:p w:rsidR="00C62350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компенсацию расходов, связанных с оказанием медицинскими 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ганизациями, подведомственными органам исполнительной власти субъектов Ро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 и органам местного самоуправления, медицинской помощи гражданам Российской Федерации, гражданам Украины и лицам без гражданства медицинской помощи, а также затрат по проведению указанным лицам профилакт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ческих прививок, включенных</w:t>
      </w:r>
      <w:proofErr w:type="gramEnd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календарь профилактических прививок по эпид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мическим показаниям.</w:t>
      </w:r>
    </w:p>
    <w:p w:rsidR="00C62350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иных межбюджетных трансфе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тов на указанные цели отражается по коду вида доходов 000 2 02 45422 02 0000 150 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«Межбюджетные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трансферты, передаваемые бюджетам субъектов Российской Ф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 на компенсацию расходов, связанных с оказанием медицинскими организ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</w:t>
      </w:r>
      <w:proofErr w:type="gramEnd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проведению указанным лицам профилактических прививок, включенных в календарь профилактических прививок по эпидемическим показаниям» классификации доходов бюджетов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</w:p>
    <w:p w:rsidR="00250D6B" w:rsidRPr="00A20156" w:rsidRDefault="00250D6B" w:rsidP="00250D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4 02 00000 Создание системы раннего выявления и ко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рекции нарушений развития ребенка» дополнить следующим направлением расх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дов:</w:t>
      </w:r>
    </w:p>
    <w:p w:rsidR="00250D6B" w:rsidRPr="00A20156" w:rsidRDefault="00250D6B" w:rsidP="00250D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R3850 Софинансируемые расходы на реализацию мероприятий по провед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нию массового обследования новорожденных на врожденные и (или) наследстве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ные заболевания (расширенный неонатальный скрининг)</w:t>
      </w:r>
    </w:p>
    <w:p w:rsidR="00250D6B" w:rsidRPr="00A20156" w:rsidRDefault="00250D6B" w:rsidP="00250D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проведению масс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вого обследования новорожденных на врожденные и (или) наследственные забол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(расширенный неонатальный скрининг).</w:t>
      </w:r>
    </w:p>
    <w:p w:rsidR="00250D6B" w:rsidRPr="00A20156" w:rsidRDefault="00250D6B" w:rsidP="00250D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3F55C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бюджет Республики Татарстан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 на указанные цели 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</w:t>
      </w:r>
      <w:r w:rsidR="007D1523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вида доходов 000 </w:t>
      </w:r>
      <w:bookmarkStart w:id="0" w:name="OLE_LINK1"/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2 02 25385 02 0000 150</w:t>
      </w:r>
      <w:bookmarkEnd w:id="0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в целях софинансирования расходных обяз</w:t>
      </w:r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 субъектов Российской Федерации, возникающих при реализации меропри</w:t>
      </w:r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B02EB4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тий по проведению массового обследования новорожденных на врожденные и (или) наследственные заболевания (расширенный неонатальный скрининг)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бюджетов.»;</w:t>
      </w:r>
    </w:p>
    <w:p w:rsidR="00250D6B" w:rsidRPr="00A20156" w:rsidRDefault="00250D6B" w:rsidP="00C62350">
      <w:pPr>
        <w:pStyle w:val="af"/>
        <w:spacing w:line="240" w:lineRule="auto"/>
        <w:ind w:left="0"/>
        <w:jc w:val="both"/>
        <w:rPr>
          <w:szCs w:val="28"/>
        </w:rPr>
      </w:pP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б) в подпункте 2.2</w:t>
      </w:r>
      <w:r w:rsidR="002F7F7F" w:rsidRPr="00A20156">
        <w:rPr>
          <w:szCs w:val="28"/>
        </w:rPr>
        <w:t>.</w:t>
      </w:r>
      <w:r w:rsidRPr="00A20156">
        <w:rPr>
          <w:szCs w:val="28"/>
        </w:rPr>
        <w:t xml:space="preserve"> «Государственная программа «Развитие образования и науки Республики Татарстан на 2014 – 2025 годы»:</w:t>
      </w:r>
    </w:p>
    <w:p w:rsidR="00C62350" w:rsidRPr="00A20156" w:rsidRDefault="00C62350" w:rsidP="00C62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C62350" w:rsidRPr="00A20156" w:rsidRDefault="00C62350" w:rsidP="00C62350">
      <w:pPr>
        <w:pStyle w:val="af"/>
        <w:spacing w:line="240" w:lineRule="auto"/>
        <w:ind w:left="0"/>
        <w:jc w:val="center"/>
        <w:rPr>
          <w:szCs w:val="28"/>
        </w:rPr>
      </w:pPr>
      <w:r w:rsidRPr="00A20156">
        <w:rPr>
          <w:szCs w:val="28"/>
        </w:rPr>
        <w:t>«02 2 EB 00000 Федеральный проект</w:t>
      </w:r>
    </w:p>
    <w:p w:rsidR="00C62350" w:rsidRPr="00A20156" w:rsidRDefault="00C62350" w:rsidP="00C62350">
      <w:pPr>
        <w:pStyle w:val="af"/>
        <w:spacing w:line="240" w:lineRule="auto"/>
        <w:ind w:left="0"/>
        <w:jc w:val="center"/>
        <w:rPr>
          <w:szCs w:val="28"/>
        </w:rPr>
      </w:pPr>
      <w:r w:rsidRPr="00A20156">
        <w:rPr>
          <w:szCs w:val="28"/>
        </w:rPr>
        <w:t>«Патриотическое воспитание граждан Российской Федерации»</w:t>
      </w: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 данной целевой статье отражаются расходы бюджета Республики Тата</w:t>
      </w:r>
      <w:r w:rsidRPr="00A20156">
        <w:rPr>
          <w:szCs w:val="28"/>
        </w:rPr>
        <w:t>р</w:t>
      </w:r>
      <w:r w:rsidRPr="00A20156">
        <w:rPr>
          <w:szCs w:val="28"/>
        </w:rPr>
        <w:t>стан на реализацию федерального проекта по следующему направлению расходов:</w:t>
      </w: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- 57860 Софинансируемые расходы на обеспечение оснащения государстве</w:t>
      </w:r>
      <w:r w:rsidRPr="00A20156">
        <w:rPr>
          <w:szCs w:val="28"/>
        </w:rPr>
        <w:t>н</w:t>
      </w:r>
      <w:r w:rsidRPr="00A20156">
        <w:rPr>
          <w:szCs w:val="28"/>
        </w:rPr>
        <w:t>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</w:r>
    </w:p>
    <w:p w:rsidR="00C62350" w:rsidRPr="00A20156" w:rsidRDefault="00C62350" w:rsidP="00C62350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оснащения государственных и м</w:t>
      </w:r>
      <w:r w:rsidRPr="00A20156">
        <w:rPr>
          <w:szCs w:val="28"/>
        </w:rPr>
        <w:t>у</w:t>
      </w:r>
      <w:r w:rsidRPr="00A20156">
        <w:rPr>
          <w:szCs w:val="28"/>
        </w:rPr>
        <w:t>ниципальных общеобразовательных организаций, в том числе структурных подра</w:t>
      </w:r>
      <w:r w:rsidRPr="00A20156">
        <w:rPr>
          <w:szCs w:val="28"/>
        </w:rPr>
        <w:t>з</w:t>
      </w:r>
      <w:r w:rsidRPr="00A20156">
        <w:rPr>
          <w:szCs w:val="28"/>
        </w:rPr>
        <w:lastRenderedPageBreak/>
        <w:t>делений указанных организаций, государственными символами Российской Фед</w:t>
      </w:r>
      <w:r w:rsidRPr="00A20156">
        <w:rPr>
          <w:szCs w:val="28"/>
        </w:rPr>
        <w:t>е</w:t>
      </w:r>
      <w:r w:rsidRPr="00A20156">
        <w:rPr>
          <w:szCs w:val="28"/>
        </w:rPr>
        <w:t>рации.</w:t>
      </w:r>
    </w:p>
    <w:p w:rsidR="00C62350" w:rsidRPr="00A20156" w:rsidRDefault="00C62350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Поступление </w:t>
      </w:r>
      <w:r w:rsidR="00E45952" w:rsidRPr="00A20156">
        <w:rPr>
          <w:rFonts w:eastAsia="Calibri"/>
          <w:szCs w:val="28"/>
        </w:rPr>
        <w:t xml:space="preserve">в бюджет Республики Татарстан </w:t>
      </w:r>
      <w:r w:rsidRPr="00A20156">
        <w:rPr>
          <w:szCs w:val="28"/>
        </w:rPr>
        <w:t>субсидий на указанные цели о</w:t>
      </w:r>
      <w:r w:rsidRPr="00A20156">
        <w:rPr>
          <w:szCs w:val="28"/>
        </w:rPr>
        <w:t>т</w:t>
      </w:r>
      <w:r w:rsidRPr="00A20156">
        <w:rPr>
          <w:szCs w:val="28"/>
        </w:rPr>
        <w:t>ражается по код</w:t>
      </w:r>
      <w:r w:rsidR="007D1523" w:rsidRPr="00A20156">
        <w:rPr>
          <w:szCs w:val="28"/>
        </w:rPr>
        <w:t>у</w:t>
      </w:r>
      <w:r w:rsidRPr="00A20156">
        <w:rPr>
          <w:szCs w:val="28"/>
        </w:rPr>
        <w:t xml:space="preserve"> вида доходов </w:t>
      </w:r>
      <w:r w:rsidR="007C3710" w:rsidRPr="00A20156">
        <w:rPr>
          <w:szCs w:val="28"/>
        </w:rPr>
        <w:t>000 2 02 25786 02 0000 150</w:t>
      </w:r>
      <w:r w:rsidRPr="00A20156">
        <w:rPr>
          <w:szCs w:val="28"/>
        </w:rPr>
        <w:t xml:space="preserve"> «</w:t>
      </w:r>
      <w:r w:rsidR="007C3710" w:rsidRPr="00A20156">
        <w:rPr>
          <w:szCs w:val="28"/>
        </w:rPr>
        <w:t>Субсидии бюджетам субъектов Российской Федерации на обеспечение оснащения государственных и муниципальных общеобразовательных организаций, в том числе структурных по</w:t>
      </w:r>
      <w:r w:rsidR="007C3710" w:rsidRPr="00A20156">
        <w:rPr>
          <w:szCs w:val="28"/>
        </w:rPr>
        <w:t>д</w:t>
      </w:r>
      <w:r w:rsidR="007C3710" w:rsidRPr="00A20156">
        <w:rPr>
          <w:szCs w:val="28"/>
        </w:rPr>
        <w:t>разделений указанных организаций, государственными символами Российской Ф</w:t>
      </w:r>
      <w:r w:rsidR="007C3710" w:rsidRPr="00A20156">
        <w:rPr>
          <w:szCs w:val="28"/>
        </w:rPr>
        <w:t>е</w:t>
      </w:r>
      <w:r w:rsidR="007C3710" w:rsidRPr="00A20156">
        <w:rPr>
          <w:szCs w:val="28"/>
        </w:rPr>
        <w:t>дерации</w:t>
      </w:r>
      <w:r w:rsidRPr="00A20156">
        <w:rPr>
          <w:szCs w:val="28"/>
        </w:rPr>
        <w:t>» классификации доходов бюджетов</w:t>
      </w:r>
      <w:proofErr w:type="gramStart"/>
      <w:r w:rsidRPr="00A20156">
        <w:rPr>
          <w:szCs w:val="28"/>
        </w:rPr>
        <w:t>.»;</w:t>
      </w:r>
      <w:proofErr w:type="gramEnd"/>
    </w:p>
    <w:p w:rsidR="005F3C2B" w:rsidRPr="00A20156" w:rsidRDefault="005F3C2B" w:rsidP="005F3C2B">
      <w:pPr>
        <w:pStyle w:val="af"/>
        <w:spacing w:line="240" w:lineRule="auto"/>
        <w:ind w:left="0"/>
        <w:jc w:val="both"/>
        <w:rPr>
          <w:szCs w:val="28"/>
        </w:rPr>
      </w:pPr>
    </w:p>
    <w:p w:rsidR="005F3C2B" w:rsidRPr="00A20156" w:rsidRDefault="005F3C2B" w:rsidP="005F3C2B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в целевой статье «02</w:t>
      </w:r>
      <w:proofErr w:type="gramStart"/>
      <w:r w:rsidRPr="00A20156">
        <w:rPr>
          <w:spacing w:val="-2"/>
          <w:szCs w:val="28"/>
        </w:rPr>
        <w:t xml:space="preserve"> К</w:t>
      </w:r>
      <w:proofErr w:type="gramEnd"/>
      <w:r w:rsidRPr="00A20156">
        <w:rPr>
          <w:spacing w:val="-2"/>
          <w:szCs w:val="28"/>
        </w:rPr>
        <w:t xml:space="preserve"> E2 00000 Федеральный проект «Успех каждого ребе</w:t>
      </w:r>
      <w:r w:rsidRPr="00A20156">
        <w:rPr>
          <w:spacing w:val="-2"/>
          <w:szCs w:val="28"/>
        </w:rPr>
        <w:t>н</w:t>
      </w:r>
      <w:r w:rsidRPr="00A20156">
        <w:rPr>
          <w:spacing w:val="-2"/>
          <w:szCs w:val="28"/>
        </w:rPr>
        <w:t>ка»:</w:t>
      </w:r>
    </w:p>
    <w:p w:rsidR="005F3C2B" w:rsidRPr="00A20156" w:rsidRDefault="005F3C2B" w:rsidP="005F3C2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5F3C2B" w:rsidRPr="00A20156" w:rsidRDefault="005F3C2B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дополнить следующим направлением расходов:</w:t>
      </w:r>
    </w:p>
    <w:p w:rsidR="005F3C2B" w:rsidRPr="00A20156" w:rsidRDefault="005F3C2B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«- 50980 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</w:p>
    <w:p w:rsidR="005F3C2B" w:rsidRPr="00A20156" w:rsidRDefault="005F3C2B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обновление материально-технической базы для организации учебно-исследовательской, научно-практической, творческой деятел</w:t>
      </w:r>
      <w:r w:rsidRPr="00A20156">
        <w:rPr>
          <w:szCs w:val="28"/>
        </w:rPr>
        <w:t>ь</w:t>
      </w:r>
      <w:r w:rsidRPr="00A20156">
        <w:rPr>
          <w:szCs w:val="28"/>
        </w:rPr>
        <w:t>ности, занятий физической культурой и спортом в образовательных организациях.</w:t>
      </w:r>
    </w:p>
    <w:p w:rsidR="005F3C2B" w:rsidRPr="00A20156" w:rsidRDefault="005F3C2B" w:rsidP="00DA5586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Поступление </w:t>
      </w:r>
      <w:r w:rsidR="00E45952" w:rsidRPr="00A20156">
        <w:rPr>
          <w:rFonts w:eastAsia="Calibri"/>
          <w:szCs w:val="28"/>
        </w:rPr>
        <w:t xml:space="preserve">в бюджет Республики Татарстан </w:t>
      </w:r>
      <w:r w:rsidRPr="00A20156">
        <w:rPr>
          <w:szCs w:val="28"/>
        </w:rPr>
        <w:t>субсидий на указанные цели о</w:t>
      </w:r>
      <w:r w:rsidRPr="00A20156">
        <w:rPr>
          <w:szCs w:val="28"/>
        </w:rPr>
        <w:t>т</w:t>
      </w:r>
      <w:r w:rsidRPr="00A20156">
        <w:rPr>
          <w:szCs w:val="28"/>
        </w:rPr>
        <w:t xml:space="preserve">ражается по коду вида доходов 000 </w:t>
      </w:r>
      <w:r w:rsidR="00E86776" w:rsidRPr="00A20156">
        <w:rPr>
          <w:szCs w:val="28"/>
        </w:rPr>
        <w:t>2 02 25098 02 0000 150</w:t>
      </w:r>
      <w:r w:rsidRPr="00A20156">
        <w:rPr>
          <w:szCs w:val="28"/>
        </w:rPr>
        <w:t xml:space="preserve"> «</w:t>
      </w:r>
      <w:r w:rsidR="00E86776" w:rsidRPr="00A20156">
        <w:rPr>
          <w:szCs w:val="28"/>
        </w:rPr>
        <w:t>Субсидии бюджетам субъектов Российской Федерации на обновление материально-технической базы для организации учебно-исследовательской, научно-практической, творческой деятел</w:t>
      </w:r>
      <w:r w:rsidR="00E86776" w:rsidRPr="00A20156">
        <w:rPr>
          <w:szCs w:val="28"/>
        </w:rPr>
        <w:t>ь</w:t>
      </w:r>
      <w:r w:rsidR="00E86776" w:rsidRPr="00A20156">
        <w:rPr>
          <w:szCs w:val="28"/>
        </w:rPr>
        <w:t>ности, занятий физической культурой и спортом в образовательных организациях</w:t>
      </w:r>
      <w:r w:rsidRPr="00A20156">
        <w:rPr>
          <w:szCs w:val="28"/>
        </w:rPr>
        <w:t>» классификации доходов бюджетов</w:t>
      </w:r>
      <w:proofErr w:type="gramStart"/>
      <w:r w:rsidRPr="00A20156">
        <w:rPr>
          <w:szCs w:val="28"/>
        </w:rPr>
        <w:t>.»;</w:t>
      </w:r>
      <w:proofErr w:type="gramEnd"/>
    </w:p>
    <w:p w:rsidR="00C62350" w:rsidRPr="00A20156" w:rsidRDefault="00C62350" w:rsidP="00DA5586">
      <w:pPr>
        <w:pStyle w:val="af"/>
        <w:spacing w:line="240" w:lineRule="auto"/>
        <w:ind w:left="0"/>
        <w:jc w:val="both"/>
        <w:rPr>
          <w:szCs w:val="28"/>
        </w:rPr>
      </w:pPr>
    </w:p>
    <w:p w:rsidR="000B69A9" w:rsidRPr="00A20156" w:rsidRDefault="00DA5586" w:rsidP="00E45952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в) в подпункте 2.3. «Государственная программа «Социальная поддержка гра</w:t>
      </w:r>
      <w:r w:rsidRPr="00A20156">
        <w:rPr>
          <w:spacing w:val="-2"/>
          <w:szCs w:val="28"/>
        </w:rPr>
        <w:t>ж</w:t>
      </w:r>
      <w:r w:rsidRPr="00A20156">
        <w:rPr>
          <w:spacing w:val="-2"/>
          <w:szCs w:val="28"/>
        </w:rPr>
        <w:t>дан Республики Татарстан» на 2014 – 2025 годы»</w:t>
      </w:r>
      <w:r w:rsidR="000B69A9" w:rsidRPr="00A20156">
        <w:rPr>
          <w:spacing w:val="-2"/>
          <w:szCs w:val="28"/>
        </w:rPr>
        <w:t>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в целевой статье «03 1 01 00000 Предоставление мер социальной поддержки отдельным категориям граждан, установленных федеральным и республиканским з</w:t>
      </w:r>
      <w:r w:rsidRPr="00A20156">
        <w:rPr>
          <w:spacing w:val="-2"/>
          <w:szCs w:val="28"/>
        </w:rPr>
        <w:t>а</w:t>
      </w:r>
      <w:r w:rsidRPr="00A20156">
        <w:rPr>
          <w:spacing w:val="-2"/>
          <w:szCs w:val="28"/>
        </w:rPr>
        <w:t>конодательством»: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pacing w:val="-2"/>
          <w:szCs w:val="28"/>
        </w:rPr>
        <w:t>направление расходов «- 51980 Социальная поддержка Героев Социалистич</w:t>
      </w:r>
      <w:r w:rsidRPr="00A20156">
        <w:rPr>
          <w:spacing w:val="-2"/>
          <w:szCs w:val="28"/>
        </w:rPr>
        <w:t>е</w:t>
      </w:r>
      <w:r w:rsidRPr="00A20156">
        <w:rPr>
          <w:spacing w:val="-2"/>
          <w:szCs w:val="28"/>
        </w:rPr>
        <w:t>ского Труда, Героев Труда Российской Федерации и полных кавалеров ордена Труд</w:t>
      </w:r>
      <w:r w:rsidRPr="00A20156">
        <w:rPr>
          <w:spacing w:val="-2"/>
          <w:szCs w:val="28"/>
        </w:rPr>
        <w:t>о</w:t>
      </w:r>
      <w:r w:rsidRPr="00A20156">
        <w:rPr>
          <w:spacing w:val="-2"/>
          <w:szCs w:val="28"/>
        </w:rPr>
        <w:t xml:space="preserve">вой Славы за счет средств Пенсионного фонда Российской Федерации» </w:t>
      </w:r>
      <w:r w:rsidRPr="00A20156">
        <w:rPr>
          <w:szCs w:val="28"/>
        </w:rPr>
        <w:t>изложить в следующей редакции: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«- 51980 Социальная поддержка Героев Социалистического Труда, Героев Тр</w:t>
      </w:r>
      <w:r w:rsidRPr="00A20156">
        <w:rPr>
          <w:spacing w:val="-2"/>
          <w:szCs w:val="28"/>
        </w:rPr>
        <w:t>у</w:t>
      </w:r>
      <w:r w:rsidRPr="00A20156">
        <w:rPr>
          <w:spacing w:val="-2"/>
          <w:szCs w:val="28"/>
        </w:rPr>
        <w:t>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</w:t>
      </w:r>
      <w:r w:rsidRPr="00A20156">
        <w:rPr>
          <w:spacing w:val="-2"/>
          <w:szCs w:val="28"/>
        </w:rPr>
        <w:lastRenderedPageBreak/>
        <w:t>социальную поддержку Героев Социалистического Труда, Героев Труда Российской Федерации и полных кавалеров ордена Трудовой Славы.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proofErr w:type="gramStart"/>
      <w:r w:rsidRPr="00A20156">
        <w:rPr>
          <w:spacing w:val="-2"/>
          <w:szCs w:val="28"/>
        </w:rPr>
        <w:t>Поступление в бюджет Республики Татарстан иных межбюджетных трансфе</w:t>
      </w:r>
      <w:r w:rsidRPr="00A20156">
        <w:rPr>
          <w:spacing w:val="-2"/>
          <w:szCs w:val="28"/>
        </w:rPr>
        <w:t>р</w:t>
      </w:r>
      <w:r w:rsidRPr="00A20156">
        <w:rPr>
          <w:spacing w:val="-2"/>
          <w:szCs w:val="28"/>
        </w:rPr>
        <w:t>тов на указанные цели отражается по коду вида доходов 000 2 02 45198 02 0000 150 «Межбюджетные трансферты, передаваемые бюджетам субъектов Российской Фед</w:t>
      </w:r>
      <w:r w:rsidRPr="00A20156">
        <w:rPr>
          <w:spacing w:val="-2"/>
          <w:szCs w:val="28"/>
        </w:rPr>
        <w:t>е</w:t>
      </w:r>
      <w:r w:rsidRPr="00A20156">
        <w:rPr>
          <w:spacing w:val="-2"/>
          <w:szCs w:val="28"/>
        </w:rPr>
        <w:t>рации на социальную поддержку Героев Социалистического Труда, Героев Труда Российской Федерации и полных кавалеров ордена Трудовой Славы» классификации доходов бюджетов.»;</w:t>
      </w:r>
      <w:proofErr w:type="gramEnd"/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pacing w:val="-2"/>
          <w:szCs w:val="28"/>
        </w:rPr>
        <w:t>направление расходов «- 52520 Социальная поддержка Героев Советского Со</w:t>
      </w:r>
      <w:r w:rsidRPr="00A20156">
        <w:rPr>
          <w:spacing w:val="-2"/>
          <w:szCs w:val="28"/>
        </w:rPr>
        <w:t>ю</w:t>
      </w:r>
      <w:r w:rsidRPr="00A20156">
        <w:rPr>
          <w:spacing w:val="-2"/>
          <w:szCs w:val="28"/>
        </w:rPr>
        <w:t xml:space="preserve">за, Героев Российской Федерации и полных кавалеров ордена Славы за счет средств Пенсионного фонда Российской Федерации» </w:t>
      </w:r>
      <w:r w:rsidRPr="00A20156">
        <w:rPr>
          <w:szCs w:val="28"/>
        </w:rPr>
        <w:t>изложить в следующей редакции: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«- 52520 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социальную поддержку Героев Советского Союза, Героев Российской Федерации и полных кавалеров ордена Славы.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pacing w:val="-2"/>
          <w:szCs w:val="28"/>
        </w:rPr>
      </w:pPr>
      <w:r w:rsidRPr="00A20156">
        <w:rPr>
          <w:spacing w:val="-2"/>
          <w:szCs w:val="28"/>
        </w:rPr>
        <w:t>Поступление в бюджет Республики Татарстан иных межбюджетных трансфе</w:t>
      </w:r>
      <w:r w:rsidRPr="00A20156">
        <w:rPr>
          <w:spacing w:val="-2"/>
          <w:szCs w:val="28"/>
        </w:rPr>
        <w:t>р</w:t>
      </w:r>
      <w:r w:rsidRPr="00A20156">
        <w:rPr>
          <w:spacing w:val="-2"/>
          <w:szCs w:val="28"/>
        </w:rPr>
        <w:t>тов на указанные цели отражается по коду вида доходов 000 2 02 45252 02 0000 150 «Межбюджетные трансферты, передаваемые бюджетам субъектов Российской Фед</w:t>
      </w:r>
      <w:r w:rsidRPr="00A20156">
        <w:rPr>
          <w:spacing w:val="-2"/>
          <w:szCs w:val="28"/>
        </w:rPr>
        <w:t>е</w:t>
      </w:r>
      <w:r w:rsidRPr="00A20156">
        <w:rPr>
          <w:spacing w:val="-2"/>
          <w:szCs w:val="28"/>
        </w:rPr>
        <w:t>рации на социальную поддержку Героев Советского Союза, Героев Российской Ф</w:t>
      </w:r>
      <w:r w:rsidRPr="00A20156">
        <w:rPr>
          <w:spacing w:val="-2"/>
          <w:szCs w:val="28"/>
        </w:rPr>
        <w:t>е</w:t>
      </w:r>
      <w:r w:rsidRPr="00A20156">
        <w:rPr>
          <w:spacing w:val="-2"/>
          <w:szCs w:val="28"/>
        </w:rPr>
        <w:t>дерации и полных кавалеров ордена Славы» классификации доходов бюджетов</w:t>
      </w:r>
      <w:proofErr w:type="gramStart"/>
      <w:r w:rsidRPr="00A20156">
        <w:rPr>
          <w:spacing w:val="-2"/>
          <w:szCs w:val="28"/>
        </w:rPr>
        <w:t>.»;</w:t>
      </w:r>
      <w:proofErr w:type="gramEnd"/>
    </w:p>
    <w:p w:rsidR="000B69A9" w:rsidRPr="00A20156" w:rsidRDefault="000B69A9" w:rsidP="00E45952">
      <w:pPr>
        <w:pStyle w:val="af"/>
        <w:spacing w:line="240" w:lineRule="auto"/>
        <w:ind w:left="0"/>
        <w:jc w:val="both"/>
        <w:rPr>
          <w:spacing w:val="-2"/>
          <w:szCs w:val="28"/>
        </w:rPr>
      </w:pPr>
    </w:p>
    <w:p w:rsidR="00DA5586" w:rsidRPr="00A20156" w:rsidRDefault="00E45952" w:rsidP="00E45952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pacing w:val="-2"/>
          <w:szCs w:val="28"/>
        </w:rPr>
        <w:t xml:space="preserve"> </w:t>
      </w:r>
      <w:r w:rsidR="00DA5586" w:rsidRPr="00A20156">
        <w:rPr>
          <w:spacing w:val="-2"/>
          <w:szCs w:val="28"/>
        </w:rPr>
        <w:t xml:space="preserve">в целевой статье «03 2 01 00000 Реализация мер по укреплению социальной защищенности граждан пожилого возраста» </w:t>
      </w:r>
      <w:r w:rsidR="00DA5586" w:rsidRPr="00A20156">
        <w:rPr>
          <w:szCs w:val="28"/>
        </w:rPr>
        <w:t>направление расходов «- 49200 Выплата ежемесячного пожизненного содержания, выходного пособия, а также предоставл</w:t>
      </w:r>
      <w:r w:rsidR="00DA5586" w:rsidRPr="00A20156">
        <w:rPr>
          <w:szCs w:val="28"/>
        </w:rPr>
        <w:t>е</w:t>
      </w:r>
      <w:r w:rsidR="00DA5586" w:rsidRPr="00A20156">
        <w:rPr>
          <w:szCs w:val="28"/>
        </w:rPr>
        <w:t>ние иных мер материального и социального обеспечения судьям Конституционного суда Республики Татарстан» изложить в следующей редакции:</w:t>
      </w:r>
    </w:p>
    <w:p w:rsidR="00DA5586" w:rsidRPr="00A20156" w:rsidRDefault="00DA5586" w:rsidP="00DA5586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«- 49200 Выплата ежемесячного пожизненного содержания, выходного пос</w:t>
      </w:r>
      <w:r w:rsidRPr="00A20156">
        <w:rPr>
          <w:szCs w:val="28"/>
        </w:rPr>
        <w:t>о</w:t>
      </w:r>
      <w:r w:rsidRPr="00A20156">
        <w:rPr>
          <w:szCs w:val="28"/>
        </w:rPr>
        <w:t>бия, а также предоставление иных мер материального и социального обеспечения судьям Конституционного суда Республики Татарстан, пребывающи</w:t>
      </w:r>
      <w:r w:rsidR="00D51EBB" w:rsidRPr="00A20156">
        <w:rPr>
          <w:szCs w:val="28"/>
        </w:rPr>
        <w:t>м</w:t>
      </w:r>
      <w:r w:rsidRPr="00A20156">
        <w:rPr>
          <w:szCs w:val="28"/>
        </w:rPr>
        <w:t xml:space="preserve"> в отставке</w:t>
      </w:r>
    </w:p>
    <w:p w:rsidR="00DA5586" w:rsidRPr="00A20156" w:rsidRDefault="00DA5586" w:rsidP="00DA5586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 данному направлению расходов отражаются расходы бюджета Республики Татарстан на выплату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</w:t>
      </w:r>
      <w:r w:rsidR="007D4FD6" w:rsidRPr="00A20156">
        <w:rPr>
          <w:szCs w:val="28"/>
        </w:rPr>
        <w:t>м</w:t>
      </w:r>
      <w:r w:rsidRPr="00A20156">
        <w:rPr>
          <w:szCs w:val="28"/>
        </w:rPr>
        <w:t xml:space="preserve"> в отставке.»;</w:t>
      </w:r>
    </w:p>
    <w:p w:rsidR="002120E5" w:rsidRPr="00A20156" w:rsidRDefault="002120E5" w:rsidP="00DA5586">
      <w:pPr>
        <w:pStyle w:val="af"/>
        <w:spacing w:line="240" w:lineRule="auto"/>
        <w:ind w:left="0"/>
        <w:jc w:val="both"/>
        <w:rPr>
          <w:szCs w:val="28"/>
        </w:rPr>
      </w:pPr>
    </w:p>
    <w:p w:rsidR="000B69A9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в целевой статье «03 5 01 00000 Развитие системы мер социальной поддержки семей»</w:t>
      </w:r>
      <w:r w:rsidR="000B69A9" w:rsidRPr="00A20156">
        <w:rPr>
          <w:szCs w:val="28"/>
        </w:rPr>
        <w:t>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дополнить следующим направлением расходов: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«- 31460 Софинансируемые расходы на осуществление универсального еж</w:t>
      </w:r>
      <w:r w:rsidRPr="00A20156">
        <w:rPr>
          <w:szCs w:val="28"/>
        </w:rPr>
        <w:t>е</w:t>
      </w:r>
      <w:r w:rsidRPr="00A20156">
        <w:rPr>
          <w:szCs w:val="28"/>
        </w:rPr>
        <w:t>месячного пособия малообеспеченным семьям с детьми до семнадцати лет и бер</w:t>
      </w:r>
      <w:r w:rsidRPr="00A20156">
        <w:rPr>
          <w:szCs w:val="28"/>
        </w:rPr>
        <w:t>е</w:t>
      </w:r>
      <w:r w:rsidRPr="00A20156">
        <w:rPr>
          <w:szCs w:val="28"/>
        </w:rPr>
        <w:t>менным женщинам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субвенций бюджету Фонда пенсионного и социальн</w:t>
      </w:r>
      <w:r w:rsidRPr="00A20156">
        <w:rPr>
          <w:szCs w:val="28"/>
        </w:rPr>
        <w:t>о</w:t>
      </w:r>
      <w:r w:rsidRPr="00A20156">
        <w:rPr>
          <w:szCs w:val="28"/>
        </w:rPr>
        <w:t>го страхования Российской Федерации на осуществление выплат универсального ежемесячного пособия малообеспеченным семьям с детьми до 17 лет и беременным женщинам.</w:t>
      </w:r>
    </w:p>
    <w:p w:rsidR="000B69A9" w:rsidRPr="00A20156" w:rsidRDefault="000B69A9" w:rsidP="000B69A9">
      <w:pPr>
        <w:pStyle w:val="af"/>
        <w:spacing w:line="240" w:lineRule="auto"/>
        <w:ind w:left="0"/>
        <w:jc w:val="both"/>
        <w:rPr>
          <w:szCs w:val="28"/>
        </w:rPr>
      </w:pPr>
      <w:proofErr w:type="gramStart"/>
      <w:r w:rsidRPr="00A20156">
        <w:rPr>
          <w:szCs w:val="28"/>
        </w:rPr>
        <w:t>Поступление в бюджет Фонда пенсионного и социального страхования Ро</w:t>
      </w:r>
      <w:r w:rsidRPr="00A20156">
        <w:rPr>
          <w:szCs w:val="28"/>
        </w:rPr>
        <w:t>с</w:t>
      </w:r>
      <w:r w:rsidRPr="00A20156">
        <w:rPr>
          <w:szCs w:val="28"/>
        </w:rPr>
        <w:t>сийской Федерации межбюджетных трансфертов на указанные цели отражается по коду вида доходов 000 2 02 33146 06 0000 150 «Субвенции бюджету Фонда пенс</w:t>
      </w:r>
      <w:r w:rsidRPr="00A20156">
        <w:rPr>
          <w:szCs w:val="28"/>
        </w:rPr>
        <w:t>и</w:t>
      </w:r>
      <w:r w:rsidRPr="00A20156">
        <w:rPr>
          <w:szCs w:val="28"/>
        </w:rPr>
        <w:t>онного и социального страхования Российской Федерации на выплату универсал</w:t>
      </w:r>
      <w:r w:rsidRPr="00A20156">
        <w:rPr>
          <w:szCs w:val="28"/>
        </w:rPr>
        <w:t>ь</w:t>
      </w:r>
      <w:r w:rsidRPr="00A20156">
        <w:rPr>
          <w:szCs w:val="28"/>
        </w:rPr>
        <w:t>ного ежемесячного пособия малообеспеченным семьям с детьми до 17 лет и бер</w:t>
      </w:r>
      <w:r w:rsidRPr="00A20156">
        <w:rPr>
          <w:szCs w:val="28"/>
        </w:rPr>
        <w:t>е</w:t>
      </w:r>
      <w:r w:rsidRPr="00A20156">
        <w:rPr>
          <w:szCs w:val="28"/>
        </w:rPr>
        <w:t>менным женщинам» классификации доходов бюджетов.»;</w:t>
      </w:r>
      <w:proofErr w:type="gramEnd"/>
    </w:p>
    <w:p w:rsidR="000B69A9" w:rsidRPr="00A20156" w:rsidRDefault="000B69A9" w:rsidP="002120E5">
      <w:pPr>
        <w:pStyle w:val="af"/>
        <w:spacing w:line="240" w:lineRule="auto"/>
        <w:ind w:left="0"/>
        <w:jc w:val="both"/>
        <w:rPr>
          <w:szCs w:val="28"/>
        </w:rPr>
      </w:pP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абзац первый направления расходов «- 59400 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бюджета» изложить в следующей редакции:</w:t>
      </w: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«- 59400 Осуществление переданных полномочий Российской Федерации по осуществлению деятельности, связанной с перевозкой между субъектами Росси</w:t>
      </w:r>
      <w:r w:rsidRPr="00A20156">
        <w:rPr>
          <w:szCs w:val="28"/>
        </w:rPr>
        <w:t>й</w:t>
      </w:r>
      <w:r w:rsidRPr="00A20156">
        <w:rPr>
          <w:szCs w:val="28"/>
        </w:rPr>
        <w:t>ской Федерации, а также в пределах территорий государств-участников Содруж</w:t>
      </w:r>
      <w:r w:rsidRPr="00A20156">
        <w:rPr>
          <w:szCs w:val="28"/>
        </w:rPr>
        <w:t>е</w:t>
      </w:r>
      <w:r w:rsidRPr="00A20156">
        <w:rPr>
          <w:szCs w:val="28"/>
        </w:rPr>
        <w:t>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</w:t>
      </w:r>
      <w:r w:rsidRPr="00A20156">
        <w:rPr>
          <w:szCs w:val="28"/>
        </w:rPr>
        <w:t>о</w:t>
      </w:r>
      <w:r w:rsidRPr="00A20156">
        <w:rPr>
          <w:szCs w:val="28"/>
        </w:rPr>
        <w:t>вательных организаций и иных организаций, за счет средств федерального бюдж</w:t>
      </w:r>
      <w:r w:rsidRPr="00A20156">
        <w:rPr>
          <w:szCs w:val="28"/>
        </w:rPr>
        <w:t>е</w:t>
      </w:r>
      <w:r w:rsidRPr="00A20156">
        <w:rPr>
          <w:szCs w:val="28"/>
        </w:rPr>
        <w:t>та»;</w:t>
      </w:r>
    </w:p>
    <w:p w:rsidR="002120E5" w:rsidRPr="00A20156" w:rsidRDefault="002120E5" w:rsidP="00DA5586">
      <w:pPr>
        <w:pStyle w:val="af"/>
        <w:spacing w:line="240" w:lineRule="auto"/>
        <w:ind w:left="0"/>
        <w:jc w:val="both"/>
        <w:rPr>
          <w:szCs w:val="28"/>
        </w:rPr>
      </w:pPr>
    </w:p>
    <w:p w:rsidR="00F33DBF" w:rsidRPr="00A20156" w:rsidRDefault="0085159F" w:rsidP="00DA5586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г</w:t>
      </w:r>
      <w:r w:rsidR="00F33DBF" w:rsidRPr="00A20156">
        <w:rPr>
          <w:szCs w:val="28"/>
        </w:rPr>
        <w:t xml:space="preserve">) в подпункте 2.5. </w:t>
      </w:r>
      <w:r w:rsidR="002F7F7F" w:rsidRPr="00A20156">
        <w:rPr>
          <w:szCs w:val="28"/>
        </w:rPr>
        <w:t>«</w:t>
      </w:r>
      <w:r w:rsidR="00F33DBF" w:rsidRPr="00A20156">
        <w:rPr>
          <w:szCs w:val="28"/>
        </w:rPr>
        <w:t>Государственная программа «Содействие занятости нас</w:t>
      </w:r>
      <w:r w:rsidR="00F33DBF" w:rsidRPr="00A20156">
        <w:rPr>
          <w:szCs w:val="28"/>
        </w:rPr>
        <w:t>е</w:t>
      </w:r>
      <w:r w:rsidR="00F33DBF" w:rsidRPr="00A20156">
        <w:rPr>
          <w:szCs w:val="28"/>
        </w:rPr>
        <w:t>ления Республики Татарстан на 2014 – 2025 годы»:</w:t>
      </w:r>
    </w:p>
    <w:p w:rsidR="00F33DBF" w:rsidRPr="00A20156" w:rsidRDefault="00F33DBF" w:rsidP="00DA5586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в целевой статье «05 1 P2 00000 Федеральный проект «Содействие занятости»</w:t>
      </w:r>
      <w:r w:rsidR="0065549B" w:rsidRPr="00A20156">
        <w:rPr>
          <w:szCs w:val="28"/>
        </w:rPr>
        <w:t>:</w:t>
      </w:r>
    </w:p>
    <w:p w:rsidR="0065549B" w:rsidRPr="00A20156" w:rsidRDefault="0065549B" w:rsidP="005F3C2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65549B" w:rsidRPr="00A20156" w:rsidRDefault="0065549B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дополнить следующими направлениями расходов:</w:t>
      </w:r>
    </w:p>
    <w:p w:rsidR="0065549B" w:rsidRPr="00A20156" w:rsidRDefault="0065549B" w:rsidP="005F3C2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«- 52920 Софинансируемые расходы на организацию профессионального об</w:t>
      </w:r>
      <w:r w:rsidRPr="00A20156">
        <w:rPr>
          <w:szCs w:val="28"/>
        </w:rPr>
        <w:t>у</w:t>
      </w:r>
      <w:r w:rsidRPr="00A20156">
        <w:rPr>
          <w:szCs w:val="28"/>
        </w:rPr>
        <w:t>чения и дополнительного профессионального образования работников промышле</w:t>
      </w:r>
      <w:r w:rsidRPr="00A20156">
        <w:rPr>
          <w:szCs w:val="28"/>
        </w:rPr>
        <w:t>н</w:t>
      </w:r>
      <w:r w:rsidRPr="00A20156">
        <w:rPr>
          <w:szCs w:val="28"/>
        </w:rPr>
        <w:t>ных предприятий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="00045CB7" w:rsidRPr="00A20156">
        <w:rPr>
          <w:szCs w:val="28"/>
        </w:rPr>
        <w:t>иных межбюджетных трансфертов</w:t>
      </w:r>
      <w:r w:rsidRPr="00A20156">
        <w:rPr>
          <w:szCs w:val="28"/>
        </w:rPr>
        <w:t xml:space="preserve"> из федерал</w:t>
      </w:r>
      <w:r w:rsidRPr="00A20156">
        <w:rPr>
          <w:szCs w:val="28"/>
        </w:rPr>
        <w:t>ь</w:t>
      </w:r>
      <w:r w:rsidRPr="00A20156">
        <w:rPr>
          <w:szCs w:val="28"/>
        </w:rPr>
        <w:t>ного бюджета и средств бюджета Республики Татарстан, на организацию професс</w:t>
      </w:r>
      <w:r w:rsidRPr="00A20156">
        <w:rPr>
          <w:szCs w:val="28"/>
        </w:rPr>
        <w:t>и</w:t>
      </w:r>
      <w:r w:rsidRPr="00A20156">
        <w:rPr>
          <w:szCs w:val="28"/>
        </w:rPr>
        <w:t xml:space="preserve">онального обучения и дополнительного профессионального образования работников промышленных предприятий. 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Поступление </w:t>
      </w:r>
      <w:r w:rsidR="00D1245A" w:rsidRPr="00A20156">
        <w:rPr>
          <w:rFonts w:eastAsia="Calibri"/>
          <w:spacing w:val="-2"/>
          <w:szCs w:val="28"/>
        </w:rPr>
        <w:t>в бюджет Республики Татарстан иных межбюджетных трансфе</w:t>
      </w:r>
      <w:r w:rsidR="00D1245A" w:rsidRPr="00A20156">
        <w:rPr>
          <w:rFonts w:eastAsia="Calibri"/>
          <w:spacing w:val="-2"/>
          <w:szCs w:val="28"/>
        </w:rPr>
        <w:t>р</w:t>
      </w:r>
      <w:r w:rsidR="00D1245A" w:rsidRPr="00A20156">
        <w:rPr>
          <w:rFonts w:eastAsia="Calibri"/>
          <w:spacing w:val="-2"/>
          <w:szCs w:val="28"/>
        </w:rPr>
        <w:t>тов</w:t>
      </w:r>
      <w:r w:rsidRPr="00A20156">
        <w:rPr>
          <w:szCs w:val="28"/>
        </w:rPr>
        <w:t xml:space="preserve"> на указанные цели отражается по коду вида доходов </w:t>
      </w:r>
      <w:r w:rsidR="00A3282A" w:rsidRPr="00A20156">
        <w:rPr>
          <w:szCs w:val="28"/>
        </w:rPr>
        <w:t xml:space="preserve">000 </w:t>
      </w:r>
      <w:r w:rsidR="00EF550F" w:rsidRPr="00A20156">
        <w:rPr>
          <w:szCs w:val="28"/>
        </w:rPr>
        <w:t>2 02 45292 02 0000 150</w:t>
      </w:r>
      <w:r w:rsidR="00045CB7" w:rsidRPr="00A20156">
        <w:rPr>
          <w:szCs w:val="28"/>
        </w:rPr>
        <w:t xml:space="preserve"> «</w:t>
      </w:r>
      <w:r w:rsidR="00EF550F" w:rsidRPr="00A20156">
        <w:rPr>
          <w:szCs w:val="28"/>
        </w:rPr>
        <w:t>Межбюджетные трансферты, передаваемые бюджетам субъектов Российской Ф</w:t>
      </w:r>
      <w:r w:rsidR="00EF550F" w:rsidRPr="00A20156">
        <w:rPr>
          <w:szCs w:val="28"/>
        </w:rPr>
        <w:t>е</w:t>
      </w:r>
      <w:r w:rsidR="00EF550F" w:rsidRPr="00A20156">
        <w:rPr>
          <w:szCs w:val="28"/>
        </w:rPr>
        <w:t>дерации на организацию профессионального обучения и дополнительного профе</w:t>
      </w:r>
      <w:r w:rsidR="00EF550F" w:rsidRPr="00A20156">
        <w:rPr>
          <w:szCs w:val="28"/>
        </w:rPr>
        <w:t>с</w:t>
      </w:r>
      <w:r w:rsidR="00EF550F" w:rsidRPr="00A20156">
        <w:rPr>
          <w:szCs w:val="28"/>
        </w:rPr>
        <w:t>сионального образования работников промышленных предприятий</w:t>
      </w:r>
      <w:r w:rsidR="00045CB7" w:rsidRPr="00A20156">
        <w:rPr>
          <w:szCs w:val="28"/>
        </w:rPr>
        <w:t>»</w:t>
      </w:r>
      <w:r w:rsidRPr="00A20156">
        <w:rPr>
          <w:szCs w:val="28"/>
        </w:rPr>
        <w:t xml:space="preserve"> классификации доходов бюджетов.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lastRenderedPageBreak/>
        <w:t>- 52980 Софинансируемые расходы на реализацию дополнительных меропр</w:t>
      </w:r>
      <w:r w:rsidRPr="00A20156">
        <w:rPr>
          <w:szCs w:val="28"/>
        </w:rPr>
        <w:t>и</w:t>
      </w:r>
      <w:r w:rsidRPr="00A20156">
        <w:rPr>
          <w:szCs w:val="28"/>
        </w:rPr>
        <w:t>ятий, направленных на снижение напряженности на рынке труда субъектов Росси</w:t>
      </w:r>
      <w:r w:rsidRPr="00A20156">
        <w:rPr>
          <w:szCs w:val="28"/>
        </w:rPr>
        <w:t>й</w:t>
      </w:r>
      <w:r w:rsidRPr="00A20156">
        <w:rPr>
          <w:szCs w:val="28"/>
        </w:rPr>
        <w:t>ской Федерации, по организации временного трудоустройства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="00045CB7" w:rsidRPr="00A20156">
        <w:rPr>
          <w:szCs w:val="28"/>
        </w:rPr>
        <w:t>иных межбюджетных трансфертов</w:t>
      </w:r>
      <w:r w:rsidRPr="00A20156">
        <w:rPr>
          <w:szCs w:val="28"/>
        </w:rPr>
        <w:t xml:space="preserve"> из федерал</w:t>
      </w:r>
      <w:r w:rsidRPr="00A20156">
        <w:rPr>
          <w:szCs w:val="28"/>
        </w:rPr>
        <w:t>ь</w:t>
      </w:r>
      <w:r w:rsidRPr="00A20156">
        <w:rPr>
          <w:szCs w:val="28"/>
        </w:rPr>
        <w:t>ного бюджета и средств бюджета Республики Татарстан, на реализацию дополн</w:t>
      </w:r>
      <w:r w:rsidRPr="00A20156">
        <w:rPr>
          <w:szCs w:val="28"/>
        </w:rPr>
        <w:t>и</w:t>
      </w:r>
      <w:r w:rsidRPr="00A20156">
        <w:rPr>
          <w:szCs w:val="28"/>
        </w:rPr>
        <w:t xml:space="preserve">тельных мероприятий, направленных на снижение напряженности на рынке труда субъектов Российской Федерации, по организации временного трудоустройства. 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proofErr w:type="gramStart"/>
      <w:r w:rsidRPr="00A20156">
        <w:rPr>
          <w:szCs w:val="28"/>
        </w:rPr>
        <w:t xml:space="preserve">Поступление </w:t>
      </w:r>
      <w:r w:rsidR="00D1245A" w:rsidRPr="00A20156">
        <w:rPr>
          <w:rFonts w:eastAsia="Calibri"/>
          <w:spacing w:val="-2"/>
          <w:szCs w:val="28"/>
        </w:rPr>
        <w:t>в бюджет Республики Татарстан иных межбюджетных трансфе</w:t>
      </w:r>
      <w:r w:rsidR="00D1245A" w:rsidRPr="00A20156">
        <w:rPr>
          <w:rFonts w:eastAsia="Calibri"/>
          <w:spacing w:val="-2"/>
          <w:szCs w:val="28"/>
        </w:rPr>
        <w:t>р</w:t>
      </w:r>
      <w:r w:rsidR="00D1245A" w:rsidRPr="00A20156">
        <w:rPr>
          <w:rFonts w:eastAsia="Calibri"/>
          <w:spacing w:val="-2"/>
          <w:szCs w:val="28"/>
        </w:rPr>
        <w:t>тов</w:t>
      </w:r>
      <w:r w:rsidRPr="00A20156">
        <w:rPr>
          <w:szCs w:val="28"/>
        </w:rPr>
        <w:t xml:space="preserve"> на указанные цели отражается по коду вида доходов </w:t>
      </w:r>
      <w:r w:rsidR="00A3282A" w:rsidRPr="00A20156">
        <w:rPr>
          <w:szCs w:val="28"/>
        </w:rPr>
        <w:t xml:space="preserve">000 </w:t>
      </w:r>
      <w:r w:rsidR="00EF550F" w:rsidRPr="00A20156">
        <w:rPr>
          <w:szCs w:val="28"/>
        </w:rPr>
        <w:t>2 02 45298 02 0000 150</w:t>
      </w:r>
      <w:r w:rsidRPr="00A20156">
        <w:rPr>
          <w:szCs w:val="28"/>
        </w:rPr>
        <w:t xml:space="preserve"> «</w:t>
      </w:r>
      <w:r w:rsidR="00EF550F" w:rsidRPr="00A20156">
        <w:rPr>
          <w:szCs w:val="28"/>
        </w:rPr>
        <w:t>Межбюджетные трансферты, передаваемые бюджетам субъектов Российской Ф</w:t>
      </w:r>
      <w:r w:rsidR="00EF550F" w:rsidRPr="00A20156">
        <w:rPr>
          <w:szCs w:val="28"/>
        </w:rPr>
        <w:t>е</w:t>
      </w:r>
      <w:r w:rsidR="00EF550F" w:rsidRPr="00A20156">
        <w:rPr>
          <w:szCs w:val="28"/>
        </w:rPr>
        <w:t>дерации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</w:r>
      <w:r w:rsidRPr="00A20156">
        <w:rPr>
          <w:szCs w:val="28"/>
        </w:rPr>
        <w:t>» классификации доходов бюджетов</w:t>
      </w:r>
      <w:r w:rsidR="00DE73FD" w:rsidRPr="00A20156">
        <w:rPr>
          <w:szCs w:val="28"/>
        </w:rPr>
        <w:t>.</w:t>
      </w:r>
      <w:proofErr w:type="gramEnd"/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- 53000 Софинансируемые расходы на реализацию дополнительных меропр</w:t>
      </w:r>
      <w:r w:rsidRPr="00A20156">
        <w:rPr>
          <w:szCs w:val="28"/>
        </w:rPr>
        <w:t>и</w:t>
      </w:r>
      <w:r w:rsidRPr="00A20156">
        <w:rPr>
          <w:szCs w:val="28"/>
        </w:rPr>
        <w:t>ятий, направленных на снижение напряженности на рынке труда субъектов Росси</w:t>
      </w:r>
      <w:r w:rsidRPr="00A20156">
        <w:rPr>
          <w:szCs w:val="28"/>
        </w:rPr>
        <w:t>й</w:t>
      </w:r>
      <w:r w:rsidRPr="00A20156">
        <w:rPr>
          <w:szCs w:val="28"/>
        </w:rPr>
        <w:t>ской Федерации, по организации общественных работ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="00045CB7" w:rsidRPr="00A20156">
        <w:rPr>
          <w:szCs w:val="28"/>
        </w:rPr>
        <w:t>иных межбюджетных трансфертов</w:t>
      </w:r>
      <w:r w:rsidRPr="00A20156">
        <w:rPr>
          <w:szCs w:val="28"/>
        </w:rPr>
        <w:t xml:space="preserve"> из федерал</w:t>
      </w:r>
      <w:r w:rsidRPr="00A20156">
        <w:rPr>
          <w:szCs w:val="28"/>
        </w:rPr>
        <w:t>ь</w:t>
      </w:r>
      <w:r w:rsidRPr="00A20156">
        <w:rPr>
          <w:szCs w:val="28"/>
        </w:rPr>
        <w:t>ного бюджета и средств бюджета Республики Татарстан, на реализацию дополн</w:t>
      </w:r>
      <w:r w:rsidRPr="00A20156">
        <w:rPr>
          <w:szCs w:val="28"/>
        </w:rPr>
        <w:t>и</w:t>
      </w:r>
      <w:r w:rsidRPr="00A20156">
        <w:rPr>
          <w:szCs w:val="28"/>
        </w:rPr>
        <w:t xml:space="preserve">тельных мероприятий, направленных на снижение напряженности на рынке труда субъектов Российской Федерации, по организации общественных работ. </w:t>
      </w:r>
    </w:p>
    <w:p w:rsidR="0065549B" w:rsidRPr="00A20156" w:rsidRDefault="0065549B" w:rsidP="0065549B">
      <w:pPr>
        <w:pStyle w:val="af"/>
        <w:spacing w:line="240" w:lineRule="auto"/>
        <w:ind w:left="0"/>
        <w:jc w:val="both"/>
        <w:rPr>
          <w:szCs w:val="28"/>
        </w:rPr>
      </w:pPr>
      <w:proofErr w:type="gramStart"/>
      <w:r w:rsidRPr="00A20156">
        <w:rPr>
          <w:szCs w:val="28"/>
        </w:rPr>
        <w:t xml:space="preserve">Поступление </w:t>
      </w:r>
      <w:r w:rsidR="00A3282A" w:rsidRPr="00A20156">
        <w:rPr>
          <w:rFonts w:eastAsia="Calibri"/>
          <w:spacing w:val="-2"/>
          <w:szCs w:val="28"/>
        </w:rPr>
        <w:t>в бюджет Республики Татарстан иных межбюджетных трансфе</w:t>
      </w:r>
      <w:r w:rsidR="00A3282A" w:rsidRPr="00A20156">
        <w:rPr>
          <w:rFonts w:eastAsia="Calibri"/>
          <w:spacing w:val="-2"/>
          <w:szCs w:val="28"/>
        </w:rPr>
        <w:t>р</w:t>
      </w:r>
      <w:r w:rsidR="00A3282A" w:rsidRPr="00A20156">
        <w:rPr>
          <w:rFonts w:eastAsia="Calibri"/>
          <w:spacing w:val="-2"/>
          <w:szCs w:val="28"/>
        </w:rPr>
        <w:t>тов</w:t>
      </w:r>
      <w:r w:rsidRPr="00A20156">
        <w:rPr>
          <w:szCs w:val="28"/>
        </w:rPr>
        <w:t xml:space="preserve"> на указанные цели отражается по коду вида доходов</w:t>
      </w:r>
      <w:r w:rsidR="007D1523" w:rsidRPr="00A20156">
        <w:rPr>
          <w:szCs w:val="28"/>
        </w:rPr>
        <w:t xml:space="preserve"> </w:t>
      </w:r>
      <w:r w:rsidR="00A3282A" w:rsidRPr="00A20156">
        <w:rPr>
          <w:szCs w:val="28"/>
        </w:rPr>
        <w:t xml:space="preserve">000 </w:t>
      </w:r>
      <w:r w:rsidR="00EF550F" w:rsidRPr="00A20156">
        <w:rPr>
          <w:szCs w:val="28"/>
        </w:rPr>
        <w:t>2 02 45300 02 0000 150</w:t>
      </w:r>
      <w:r w:rsidR="00045CB7" w:rsidRPr="00A20156">
        <w:rPr>
          <w:szCs w:val="28"/>
        </w:rPr>
        <w:t xml:space="preserve"> «</w:t>
      </w:r>
      <w:r w:rsidR="00EF550F" w:rsidRPr="00A20156">
        <w:rPr>
          <w:szCs w:val="28"/>
        </w:rPr>
        <w:t>Межбюджетные трансферты, передаваемые бюджетам субъектов Российской Ф</w:t>
      </w:r>
      <w:r w:rsidR="00EF550F" w:rsidRPr="00A20156">
        <w:rPr>
          <w:szCs w:val="28"/>
        </w:rPr>
        <w:t>е</w:t>
      </w:r>
      <w:r w:rsidR="00EF550F" w:rsidRPr="00A20156">
        <w:rPr>
          <w:szCs w:val="28"/>
        </w:rPr>
        <w:t>дерации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</w:r>
      <w:r w:rsidR="00045CB7" w:rsidRPr="00A20156">
        <w:rPr>
          <w:szCs w:val="28"/>
        </w:rPr>
        <w:t>»</w:t>
      </w:r>
      <w:r w:rsidRPr="00A20156">
        <w:rPr>
          <w:szCs w:val="28"/>
        </w:rPr>
        <w:t xml:space="preserve"> классификации доходов бюджетов.»;</w:t>
      </w:r>
      <w:proofErr w:type="gramEnd"/>
    </w:p>
    <w:p w:rsidR="00F33DBF" w:rsidRPr="00A20156" w:rsidRDefault="00F33DBF" w:rsidP="0065549B">
      <w:pPr>
        <w:pStyle w:val="af"/>
        <w:spacing w:line="240" w:lineRule="auto"/>
        <w:ind w:left="0"/>
        <w:jc w:val="both"/>
        <w:rPr>
          <w:szCs w:val="28"/>
        </w:rPr>
      </w:pP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д) в подпункте 2.8. «Государственная программа «Развитие культуры Респу</w:t>
      </w:r>
      <w:r w:rsidRPr="00A20156">
        <w:rPr>
          <w:szCs w:val="28"/>
        </w:rPr>
        <w:t>б</w:t>
      </w:r>
      <w:r w:rsidRPr="00A20156">
        <w:rPr>
          <w:szCs w:val="28"/>
        </w:rPr>
        <w:t>лики Татарстан на 2014 – 2025 годы» в целевой статье «08</w:t>
      </w:r>
      <w:proofErr w:type="gramStart"/>
      <w:r w:rsidRPr="00A20156">
        <w:rPr>
          <w:szCs w:val="28"/>
        </w:rPr>
        <w:t xml:space="preserve"> Ж</w:t>
      </w:r>
      <w:proofErr w:type="gramEnd"/>
      <w:r w:rsidRPr="00A20156">
        <w:rPr>
          <w:szCs w:val="28"/>
        </w:rPr>
        <w:t xml:space="preserve"> 01 00000 Обеспечение реализации государственной политики и регулирования отношений в сфере культ</w:t>
      </w:r>
      <w:r w:rsidRPr="00A20156">
        <w:rPr>
          <w:szCs w:val="28"/>
        </w:rPr>
        <w:t>у</w:t>
      </w:r>
      <w:r w:rsidRPr="00A20156">
        <w:rPr>
          <w:szCs w:val="28"/>
        </w:rPr>
        <w:t>ры, искусства, кинематографии, охраны и использования объектов культурного наследия» абзац первый направления расходов «- 59500 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бюджета» изложить в след</w:t>
      </w:r>
      <w:r w:rsidRPr="00A20156">
        <w:rPr>
          <w:szCs w:val="28"/>
        </w:rPr>
        <w:t>у</w:t>
      </w:r>
      <w:r w:rsidRPr="00A20156">
        <w:rPr>
          <w:szCs w:val="28"/>
        </w:rPr>
        <w:t>ющей редакции:</w:t>
      </w: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«- 59500 Осуществление переданных полномочий Российской Федерации в отношении объектов культурного наследия за счет средств федерального бюджета»;</w:t>
      </w: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</w:p>
    <w:p w:rsidR="0059158F" w:rsidRPr="00A20156" w:rsidRDefault="002120E5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е</w:t>
      </w:r>
      <w:r w:rsidR="0059158F" w:rsidRPr="00A20156">
        <w:rPr>
          <w:szCs w:val="28"/>
        </w:rPr>
        <w:t xml:space="preserve">) в подпункте 2.9. </w:t>
      </w:r>
      <w:proofErr w:type="gramStart"/>
      <w:r w:rsidR="002F7F7F" w:rsidRPr="00A20156">
        <w:rPr>
          <w:szCs w:val="28"/>
        </w:rPr>
        <w:t>«</w:t>
      </w:r>
      <w:r w:rsidR="0059158F" w:rsidRPr="00A20156">
        <w:rPr>
          <w:szCs w:val="28"/>
        </w:rPr>
        <w:t>Государственная программа «Охрана окружающей среды, воспроизводство и использование природных ресурсов Республики Татарстан»</w:t>
      </w:r>
      <w:r w:rsidR="0060664B" w:rsidRPr="00A20156">
        <w:rPr>
          <w:szCs w:val="28"/>
        </w:rPr>
        <w:t xml:space="preserve"> </w:t>
      </w:r>
      <w:r w:rsidR="0059158F" w:rsidRPr="00A20156">
        <w:rPr>
          <w:szCs w:val="28"/>
        </w:rPr>
        <w:t>в целевой статье «09 2 G1 00000 Федеральный проект «Чистая страна»</w:t>
      </w:r>
      <w:r w:rsidR="00C81BF7" w:rsidRPr="00A20156">
        <w:rPr>
          <w:szCs w:val="28"/>
        </w:rPr>
        <w:t xml:space="preserve"> </w:t>
      </w:r>
      <w:r w:rsidR="0059158F" w:rsidRPr="00A20156">
        <w:rPr>
          <w:szCs w:val="28"/>
        </w:rPr>
        <w:t>абзац третий направления расходов «- 52420 Софинансируемые расходы на реализацию меропр</w:t>
      </w:r>
      <w:r w:rsidR="0059158F" w:rsidRPr="00A20156">
        <w:rPr>
          <w:szCs w:val="28"/>
        </w:rPr>
        <w:t>и</w:t>
      </w:r>
      <w:r w:rsidR="0059158F" w:rsidRPr="00A20156">
        <w:rPr>
          <w:szCs w:val="28"/>
        </w:rPr>
        <w:lastRenderedPageBreak/>
        <w:t>ятий по ликвидации несанкционированных свалок в границах городов и наиболее опасных объектов накопленного вреда окружающей среде» изложить в следующей редакции:</w:t>
      </w:r>
      <w:proofErr w:type="gramEnd"/>
    </w:p>
    <w:p w:rsidR="0059158F" w:rsidRPr="00A20156" w:rsidRDefault="0059158F" w:rsidP="0065549B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«Поступление субсидий на указанные цели отражается по соответствующим кодам вида доходов 000 2 02 25242 00 0000 150 «Субсидии бюджетам на ликвид</w:t>
      </w:r>
      <w:r w:rsidRPr="00A20156">
        <w:rPr>
          <w:szCs w:val="28"/>
        </w:rPr>
        <w:t>а</w:t>
      </w:r>
      <w:r w:rsidRPr="00A20156">
        <w:rPr>
          <w:szCs w:val="28"/>
        </w:rPr>
        <w:t>цию несанкционированных свалок в границах городов и наиболее опасных объектов накопленного вреда окружающей среде» классификации доходов бюджетов</w:t>
      </w:r>
      <w:proofErr w:type="gramStart"/>
      <w:r w:rsidRPr="00A20156">
        <w:rPr>
          <w:szCs w:val="28"/>
        </w:rPr>
        <w:t>.»;</w:t>
      </w:r>
      <w:proofErr w:type="gramEnd"/>
    </w:p>
    <w:p w:rsidR="002120E5" w:rsidRPr="00A20156" w:rsidRDefault="002120E5" w:rsidP="0065549B">
      <w:pPr>
        <w:pStyle w:val="af"/>
        <w:spacing w:line="240" w:lineRule="auto"/>
        <w:ind w:left="0"/>
        <w:jc w:val="both"/>
        <w:rPr>
          <w:szCs w:val="28"/>
        </w:rPr>
      </w:pP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в целевой статье «09 6 00 00000 Подпрограмма «Воспроизводство и использ</w:t>
      </w:r>
      <w:r w:rsidRPr="00A20156">
        <w:rPr>
          <w:szCs w:val="28"/>
        </w:rPr>
        <w:t>о</w:t>
      </w:r>
      <w:r w:rsidRPr="00A20156">
        <w:rPr>
          <w:szCs w:val="28"/>
        </w:rPr>
        <w:t>вание охотничьих ресурсов Республики Татарстан» абзац первый направления ра</w:t>
      </w:r>
      <w:r w:rsidRPr="00A20156">
        <w:rPr>
          <w:szCs w:val="28"/>
        </w:rPr>
        <w:t>с</w:t>
      </w:r>
      <w:r w:rsidRPr="00A20156">
        <w:rPr>
          <w:szCs w:val="28"/>
        </w:rPr>
        <w:t>ходов «- 59100 Осуществление полномочий Российской Федерации  в области орг</w:t>
      </w:r>
      <w:r w:rsidRPr="00A20156">
        <w:rPr>
          <w:szCs w:val="28"/>
        </w:rPr>
        <w:t>а</w:t>
      </w:r>
      <w:r w:rsidRPr="00A20156">
        <w:rPr>
          <w:szCs w:val="28"/>
        </w:rPr>
        <w:t>низации, регулирования и охраны водных биологических ресурсов за счет средств федерального бюджета» изложить в следующей редакции:</w:t>
      </w:r>
    </w:p>
    <w:p w:rsidR="002120E5" w:rsidRPr="00A20156" w:rsidRDefault="002120E5" w:rsidP="002120E5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«- 59100 Осуществление переданных полномочий Российской Федерации  в области организации, регулирования и охраны водных биологических ресурсов за счет средств федерального бюджета»;</w:t>
      </w:r>
    </w:p>
    <w:p w:rsidR="0059158F" w:rsidRPr="00A20156" w:rsidRDefault="0059158F" w:rsidP="007E7BE8">
      <w:pPr>
        <w:pStyle w:val="af"/>
        <w:spacing w:line="240" w:lineRule="auto"/>
        <w:ind w:left="0"/>
        <w:jc w:val="both"/>
        <w:rPr>
          <w:szCs w:val="28"/>
        </w:rPr>
      </w:pPr>
    </w:p>
    <w:p w:rsidR="00AF6690" w:rsidRPr="00A20156" w:rsidRDefault="002120E5" w:rsidP="007E7BE8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ж</w:t>
      </w:r>
      <w:r w:rsidR="007E7BE8" w:rsidRPr="00A20156">
        <w:rPr>
          <w:szCs w:val="28"/>
        </w:rPr>
        <w:t>) в подпункте 2.13. «Государственная программа «Развитие транспортной системы Республики Татарстан на 2014 – 2025 годы»</w:t>
      </w:r>
      <w:r w:rsidR="007A7E07" w:rsidRPr="00A20156">
        <w:rPr>
          <w:szCs w:val="28"/>
        </w:rPr>
        <w:t xml:space="preserve"> </w:t>
      </w:r>
      <w:r w:rsidR="007E7BE8" w:rsidRPr="00A20156">
        <w:rPr>
          <w:szCs w:val="28"/>
        </w:rPr>
        <w:t>в целевой статье «13 6 R1 00000 Федеральный проект «Региональная и местная дорожная сеть»</w:t>
      </w:r>
      <w:r w:rsidR="00AF6690" w:rsidRPr="00A20156">
        <w:rPr>
          <w:szCs w:val="28"/>
        </w:rPr>
        <w:t>:</w:t>
      </w:r>
    </w:p>
    <w:p w:rsidR="007E7BE8" w:rsidRPr="00A20156" w:rsidRDefault="007E7BE8" w:rsidP="007E7BE8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направление расходов «- 53890 Развитие инфраструктуры дорожного хозя</w:t>
      </w:r>
      <w:r w:rsidRPr="00A20156">
        <w:rPr>
          <w:szCs w:val="28"/>
        </w:rPr>
        <w:t>й</w:t>
      </w:r>
      <w:r w:rsidRPr="00A20156">
        <w:rPr>
          <w:szCs w:val="28"/>
        </w:rPr>
        <w:t>ства за счет средств федерального бюджета»</w:t>
      </w:r>
      <w:r w:rsidR="00AF6690" w:rsidRPr="00A20156">
        <w:rPr>
          <w:szCs w:val="28"/>
        </w:rPr>
        <w:t xml:space="preserve"> изложить в следующей редакции:</w:t>
      </w:r>
    </w:p>
    <w:p w:rsidR="00AF6690" w:rsidRPr="00A20156" w:rsidRDefault="00AF6690" w:rsidP="007E7BE8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«- 53890 Развитие инфраструктуры дорожного хозяйства»;</w:t>
      </w:r>
    </w:p>
    <w:p w:rsidR="006F429E" w:rsidRPr="00A20156" w:rsidRDefault="006F429E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«- 53891 Развитие инфраструктуры дорожного хозяйства за счет средств фед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</w:t>
      </w: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развитие инфраструктуры дорожного хозяйства.</w:t>
      </w: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45389 02 0000 150 «Межбюджетные трансферты, передаваемые бюджетам субъектов Российской Федерации на развитие инфраструктуры дорожного хозяйства» классификации 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бюджетов.</w:t>
      </w: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- 53892 Софинансируемые расходы на развитие инфраструктуры дорожного хозяйства</w:t>
      </w:r>
    </w:p>
    <w:p w:rsidR="00AF6690" w:rsidRPr="00A20156" w:rsidRDefault="00AF6690" w:rsidP="00AF669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развитие инфраструктуры дорожного хозяйства.</w:t>
      </w:r>
    </w:p>
    <w:p w:rsidR="00AF6690" w:rsidRPr="00A20156" w:rsidRDefault="00AF6690" w:rsidP="0054333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иных межбюджетных трансфе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тов на указанные цели отражается по коду вида доходов 000 2 02 27389 02 0000 150 «Субсидии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бюджетам субъектов Российской Федерации на софинансирование кап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тальных вложений в объекты государственной (муниципальной) собственности в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рамках развития инфраструктуры дорожного хозяйства» классификации доходов бюджетов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7E7BE8" w:rsidRPr="00A20156" w:rsidRDefault="00AF6690" w:rsidP="00543333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 xml:space="preserve"> </w:t>
      </w:r>
    </w:p>
    <w:p w:rsidR="00543333" w:rsidRPr="00A20156" w:rsidRDefault="002120E5" w:rsidP="00543333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з</w:t>
      </w:r>
      <w:r w:rsidR="00543333" w:rsidRPr="00A20156">
        <w:rPr>
          <w:szCs w:val="28"/>
        </w:rPr>
        <w:t>) в подпункте 2.14. «Государственная программа «Развитие сельского хозя</w:t>
      </w:r>
      <w:r w:rsidR="00543333" w:rsidRPr="00A20156">
        <w:rPr>
          <w:szCs w:val="28"/>
        </w:rPr>
        <w:t>й</w:t>
      </w:r>
      <w:r w:rsidR="00543333" w:rsidRPr="00A20156">
        <w:rPr>
          <w:szCs w:val="28"/>
        </w:rPr>
        <w:t>ства и регулирование рынков сельскохозяйственной продукции, сырья и продовол</w:t>
      </w:r>
      <w:r w:rsidR="00543333" w:rsidRPr="00A20156">
        <w:rPr>
          <w:szCs w:val="28"/>
        </w:rPr>
        <w:t>ь</w:t>
      </w:r>
      <w:r w:rsidR="00543333" w:rsidRPr="00A20156">
        <w:rPr>
          <w:szCs w:val="28"/>
        </w:rPr>
        <w:t>ствия в Республике Татарстан на 2013 – 2025 годы»:</w:t>
      </w:r>
    </w:p>
    <w:p w:rsidR="00543333" w:rsidRPr="00A20156" w:rsidRDefault="00543333" w:rsidP="00543333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szCs w:val="28"/>
        </w:rPr>
        <w:t>целевую статью «14 1 05 00000  Повышение плодородия почв и вовлечение неиспользуемых земель сельскохозяйственных угодий в сельскохозяйственный об</w:t>
      </w:r>
      <w:r w:rsidRPr="00A20156">
        <w:rPr>
          <w:szCs w:val="28"/>
        </w:rPr>
        <w:t>о</w:t>
      </w:r>
      <w:r w:rsidRPr="00A20156">
        <w:rPr>
          <w:szCs w:val="28"/>
        </w:rPr>
        <w:t xml:space="preserve">рот» </w:t>
      </w:r>
      <w:r w:rsidRPr="00A20156">
        <w:rPr>
          <w:rFonts w:eastAsia="Calibri"/>
          <w:szCs w:val="28"/>
        </w:rPr>
        <w:t>дополнить следующим направлением расходов:</w:t>
      </w:r>
    </w:p>
    <w:p w:rsidR="00543333" w:rsidRPr="00A20156" w:rsidRDefault="00543333" w:rsidP="00543333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«- R0140 Софинансируемые расходы на стимулирование увеличения прои</w:t>
      </w:r>
      <w:r w:rsidRPr="00A20156">
        <w:rPr>
          <w:szCs w:val="28"/>
        </w:rPr>
        <w:t>з</w:t>
      </w:r>
      <w:r w:rsidRPr="00A20156">
        <w:rPr>
          <w:szCs w:val="28"/>
        </w:rPr>
        <w:t>водства картофеля и овощей</w:t>
      </w:r>
    </w:p>
    <w:p w:rsidR="00543333" w:rsidRPr="00A20156" w:rsidRDefault="00543333" w:rsidP="00543333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стимулирование увеличения производства ка</w:t>
      </w:r>
      <w:r w:rsidRPr="00A20156">
        <w:rPr>
          <w:szCs w:val="28"/>
        </w:rPr>
        <w:t>р</w:t>
      </w:r>
      <w:r w:rsidRPr="00A20156">
        <w:rPr>
          <w:szCs w:val="28"/>
        </w:rPr>
        <w:t>тофеля и овощей.</w:t>
      </w:r>
    </w:p>
    <w:p w:rsidR="00543333" w:rsidRPr="00A20156" w:rsidRDefault="00543333" w:rsidP="0031746E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Поступление в бюджет Республики Татарстан субсидий на указанные цели о</w:t>
      </w:r>
      <w:r w:rsidRPr="00A20156">
        <w:rPr>
          <w:szCs w:val="28"/>
        </w:rPr>
        <w:t>т</w:t>
      </w:r>
      <w:r w:rsidRPr="00A20156">
        <w:rPr>
          <w:szCs w:val="28"/>
        </w:rPr>
        <w:t>ражается по коду вида доходов 000 2 02 25014 02 0000 150 «Субсидии бюджетам субъектов Российской Федерации на стимулирование увеличения производства ка</w:t>
      </w:r>
      <w:r w:rsidRPr="00A20156">
        <w:rPr>
          <w:szCs w:val="28"/>
        </w:rPr>
        <w:t>р</w:t>
      </w:r>
      <w:r w:rsidRPr="00A20156">
        <w:rPr>
          <w:szCs w:val="28"/>
        </w:rPr>
        <w:t>тофеля и овощей» классификации доходов бюджетов</w:t>
      </w:r>
      <w:proofErr w:type="gramStart"/>
      <w:r w:rsidRPr="00A20156">
        <w:rPr>
          <w:szCs w:val="28"/>
        </w:rPr>
        <w:t>.»;</w:t>
      </w:r>
      <w:proofErr w:type="gramEnd"/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szCs w:val="28"/>
        </w:rPr>
      </w:pPr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A20156">
        <w:rPr>
          <w:szCs w:val="28"/>
        </w:rPr>
        <w:t xml:space="preserve">в целевой статье «14 2 09 00000 Предупреждение болезней животных и защита населения от болезней, общих для человека и животных» направление расходов </w:t>
      </w:r>
      <w:r w:rsidR="007A7E07" w:rsidRPr="00A20156">
        <w:rPr>
          <w:szCs w:val="28"/>
        </w:rPr>
        <w:t xml:space="preserve">     </w:t>
      </w:r>
      <w:r w:rsidRPr="00A20156">
        <w:rPr>
          <w:szCs w:val="28"/>
        </w:rPr>
        <w:t xml:space="preserve">«- 25360 Реализация отдельных государственных полномочий в сфере организации проведения </w:t>
      </w:r>
      <w:r w:rsidRPr="00A20156">
        <w:rPr>
          <w:rFonts w:ascii="Times New Roman" w:hAnsi="Times New Roman" w:cs="Times New Roman"/>
          <w:szCs w:val="28"/>
        </w:rPr>
        <w:t>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животными» изложить в следующей редакции:</w:t>
      </w:r>
      <w:proofErr w:type="gramEnd"/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20156">
        <w:rPr>
          <w:rFonts w:ascii="Times New Roman" w:hAnsi="Times New Roman" w:cs="Times New Roman"/>
          <w:szCs w:val="28"/>
        </w:rPr>
        <w:t>«- 25360 Реализация государственных полномочий в сфере организации пр</w:t>
      </w:r>
      <w:r w:rsidRPr="00A20156">
        <w:rPr>
          <w:rFonts w:ascii="Times New Roman" w:hAnsi="Times New Roman" w:cs="Times New Roman"/>
          <w:szCs w:val="28"/>
        </w:rPr>
        <w:t>о</w:t>
      </w:r>
      <w:r w:rsidRPr="00A20156">
        <w:rPr>
          <w:rFonts w:ascii="Times New Roman" w:hAnsi="Times New Roman" w:cs="Times New Roman"/>
          <w:szCs w:val="28"/>
        </w:rPr>
        <w:t>ведения мероприятий по предупреждению и ликвидации болезней животных, их л</w:t>
      </w:r>
      <w:r w:rsidRPr="00A20156">
        <w:rPr>
          <w:rFonts w:ascii="Times New Roman" w:hAnsi="Times New Roman" w:cs="Times New Roman"/>
          <w:szCs w:val="28"/>
        </w:rPr>
        <w:t>е</w:t>
      </w:r>
      <w:r w:rsidRPr="00A20156">
        <w:rPr>
          <w:rFonts w:ascii="Times New Roman" w:hAnsi="Times New Roman" w:cs="Times New Roman"/>
          <w:szCs w:val="28"/>
        </w:rPr>
        <w:t>чению, защите населения от болезней, общих для человека и животных, а также в области обращения с животными</w:t>
      </w:r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20156">
        <w:rPr>
          <w:rFonts w:ascii="Times New Roman" w:hAnsi="Times New Roman" w:cs="Times New Roman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A20156">
        <w:rPr>
          <w:rFonts w:ascii="Times New Roman" w:hAnsi="Times New Roman" w:cs="Times New Roman"/>
          <w:szCs w:val="28"/>
        </w:rPr>
        <w:t>у</w:t>
      </w:r>
      <w:r w:rsidRPr="00A20156">
        <w:rPr>
          <w:rFonts w:ascii="Times New Roman" w:hAnsi="Times New Roman" w:cs="Times New Roman"/>
          <w:szCs w:val="28"/>
        </w:rPr>
        <w:t>дарственных полномочий в сфере организации проведения мероприятий по пред</w:t>
      </w:r>
      <w:r w:rsidRPr="00A20156">
        <w:rPr>
          <w:rFonts w:ascii="Times New Roman" w:hAnsi="Times New Roman" w:cs="Times New Roman"/>
          <w:szCs w:val="28"/>
        </w:rPr>
        <w:t>у</w:t>
      </w:r>
      <w:r w:rsidRPr="00A20156">
        <w:rPr>
          <w:rFonts w:ascii="Times New Roman" w:hAnsi="Times New Roman" w:cs="Times New Roman"/>
          <w:szCs w:val="28"/>
        </w:rPr>
        <w:t>преждению и ликвидации болезней животных, их лечению, защите населения от б</w:t>
      </w:r>
      <w:r w:rsidRPr="00A20156">
        <w:rPr>
          <w:rFonts w:ascii="Times New Roman" w:hAnsi="Times New Roman" w:cs="Times New Roman"/>
          <w:szCs w:val="28"/>
        </w:rPr>
        <w:t>о</w:t>
      </w:r>
      <w:r w:rsidRPr="00A20156">
        <w:rPr>
          <w:rFonts w:ascii="Times New Roman" w:hAnsi="Times New Roman" w:cs="Times New Roman"/>
          <w:szCs w:val="28"/>
        </w:rPr>
        <w:t>лезней, общих для человека и животных, а также в области обращения с животн</w:t>
      </w:r>
      <w:r w:rsidRPr="00A20156">
        <w:rPr>
          <w:rFonts w:ascii="Times New Roman" w:hAnsi="Times New Roman" w:cs="Times New Roman"/>
          <w:szCs w:val="28"/>
        </w:rPr>
        <w:t>ы</w:t>
      </w:r>
      <w:r w:rsidRPr="00A20156">
        <w:rPr>
          <w:rFonts w:ascii="Times New Roman" w:hAnsi="Times New Roman" w:cs="Times New Roman"/>
          <w:szCs w:val="28"/>
        </w:rPr>
        <w:t>ми.</w:t>
      </w:r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20156">
        <w:rPr>
          <w:rFonts w:ascii="Times New Roman" w:hAnsi="Times New Roman" w:cs="Times New Roman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A20156">
        <w:rPr>
          <w:rFonts w:ascii="Times New Roman" w:hAnsi="Times New Roman" w:cs="Times New Roman"/>
          <w:szCs w:val="28"/>
        </w:rPr>
        <w:t>й</w:t>
      </w:r>
      <w:r w:rsidRPr="00A20156">
        <w:rPr>
          <w:rFonts w:ascii="Times New Roman" w:hAnsi="Times New Roman" w:cs="Times New Roman"/>
          <w:szCs w:val="28"/>
        </w:rPr>
        <w:t>ской Федерации» классификации доходов бюджетов.</w:t>
      </w:r>
    </w:p>
    <w:p w:rsidR="0031746E" w:rsidRPr="00A20156" w:rsidRDefault="0031746E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20156">
        <w:rPr>
          <w:rFonts w:ascii="Times New Roman" w:hAnsi="Times New Roman" w:cs="Times New Roman"/>
          <w:szCs w:val="28"/>
        </w:rPr>
        <w:t>Также по данному направлению расходов отражаются расходы местных бю</w:t>
      </w:r>
      <w:r w:rsidRPr="00A20156">
        <w:rPr>
          <w:rFonts w:ascii="Times New Roman" w:hAnsi="Times New Roman" w:cs="Times New Roman"/>
          <w:szCs w:val="28"/>
        </w:rPr>
        <w:t>д</w:t>
      </w:r>
      <w:r w:rsidRPr="00A20156">
        <w:rPr>
          <w:rFonts w:ascii="Times New Roman" w:hAnsi="Times New Roman" w:cs="Times New Roman"/>
          <w:szCs w:val="28"/>
        </w:rPr>
        <w:t>жетов на указанные цели, осуществляемые за счет субвенций из бюджета Республ</w:t>
      </w:r>
      <w:r w:rsidRPr="00A20156">
        <w:rPr>
          <w:rFonts w:ascii="Times New Roman" w:hAnsi="Times New Roman" w:cs="Times New Roman"/>
          <w:szCs w:val="28"/>
        </w:rPr>
        <w:t>и</w:t>
      </w:r>
      <w:r w:rsidRPr="00A20156">
        <w:rPr>
          <w:rFonts w:ascii="Times New Roman" w:hAnsi="Times New Roman" w:cs="Times New Roman"/>
          <w:szCs w:val="28"/>
        </w:rPr>
        <w:t>ки Татарстан</w:t>
      </w:r>
      <w:proofErr w:type="gramStart"/>
      <w:r w:rsidRPr="00A20156">
        <w:rPr>
          <w:rFonts w:ascii="Times New Roman" w:hAnsi="Times New Roman" w:cs="Times New Roman"/>
          <w:szCs w:val="28"/>
        </w:rPr>
        <w:t>.»;</w:t>
      </w:r>
      <w:proofErr w:type="gramEnd"/>
    </w:p>
    <w:p w:rsidR="00543333" w:rsidRPr="00A20156" w:rsidRDefault="00543333" w:rsidP="0031746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6D3872" w:rsidRPr="00A20156" w:rsidRDefault="002120E5" w:rsidP="0031746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eastAsia="Calibri"/>
          <w:sz w:val="28"/>
          <w:szCs w:val="28"/>
          <w:lang w:eastAsia="en-US"/>
        </w:rPr>
        <w:lastRenderedPageBreak/>
        <w:t>и</w:t>
      </w:r>
      <w:r w:rsidR="006D3872" w:rsidRPr="00A20156">
        <w:rPr>
          <w:rFonts w:eastAsia="Calibri"/>
          <w:sz w:val="28"/>
          <w:szCs w:val="28"/>
          <w:lang w:eastAsia="en-US"/>
        </w:rPr>
        <w:t>) в подпункте 2.21. «Государственная программа «Сохранение, изучение и развитие государственных языков Республики Татарстан и других языков в Респу</w:t>
      </w:r>
      <w:r w:rsidR="006D3872" w:rsidRPr="00A20156">
        <w:rPr>
          <w:rFonts w:eastAsia="Calibri"/>
          <w:sz w:val="28"/>
          <w:szCs w:val="28"/>
          <w:lang w:eastAsia="en-US"/>
        </w:rPr>
        <w:t>б</w:t>
      </w:r>
      <w:r w:rsidR="006D3872" w:rsidRPr="00A20156">
        <w:rPr>
          <w:rFonts w:eastAsia="Calibri"/>
          <w:sz w:val="28"/>
          <w:szCs w:val="28"/>
          <w:lang w:eastAsia="en-US"/>
        </w:rPr>
        <w:t>лике Татарстан на 2014</w:t>
      </w:r>
      <w:r w:rsidR="006D3872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2022 годы» и государственная программа «Сохранение, изучение и развитие государственных языков Республики Татарстан и других яз</w:t>
      </w:r>
      <w:r w:rsidR="006D3872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="006D3872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ков в Республике Татарстан на 2023 – 2030 годы»: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изложить в следующей редакции: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программа «Сохранение, изучение и развитие госуда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языков Республики Татарстан и других языков в Республике Татарстан на 2023 – 2030 годы»</w:t>
      </w:r>
      <w:r w:rsidR="00B210A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изложить в следующей редакции: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«Целевые статьи государственной программы «Сохранение, изучение и разв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тие государственных языков Республики Татарстан и других языков в Республике Татарстан на 2023 – 2030 годы» включают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:»</w:t>
      </w:r>
      <w:proofErr w:type="gramEnd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абзац первый целевой статьи «22 0 00 00000 Государственная программа «С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хранение, изучение и развитие государственных языков Республики Татарстан и др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гих языков в Республике Татарстан»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«Сохранение, изучение и развитие государственных языков Республики Татарстан и других языков в Республике Т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 на 2023 – 2030 годы», разработанной в соответствии с Перечнем госуда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дующему мероприятию и федеральному проекту:»;</w:t>
      </w:r>
      <w:proofErr w:type="gramEnd"/>
    </w:p>
    <w:p w:rsidR="006D3872" w:rsidRPr="00A20156" w:rsidRDefault="006D3872" w:rsidP="006D387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E75536" w:rsidRPr="00A20156" w:rsidRDefault="002120E5" w:rsidP="00E7553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eastAsia="Calibri"/>
          <w:sz w:val="28"/>
          <w:szCs w:val="28"/>
          <w:lang w:eastAsia="en-US"/>
        </w:rPr>
        <w:t>к</w:t>
      </w:r>
      <w:r w:rsidR="00E75536" w:rsidRPr="00A20156">
        <w:rPr>
          <w:rFonts w:eastAsia="Calibri"/>
          <w:sz w:val="28"/>
          <w:szCs w:val="28"/>
          <w:lang w:eastAsia="en-US"/>
        </w:rPr>
        <w:t xml:space="preserve">) </w:t>
      </w:r>
      <w:r w:rsidR="00E7553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2.23. «Государственная программа «Развитие юстиции в Ре</w:t>
      </w:r>
      <w:r w:rsidR="00E7553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E7553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2014 – 202</w:t>
      </w:r>
      <w:r w:rsidR="004D349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="00E7553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годы»:</w:t>
      </w:r>
    </w:p>
    <w:p w:rsidR="00E75536" w:rsidRPr="00A20156" w:rsidRDefault="00E75536" w:rsidP="00E7553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2024 – 2022 годы» исключить;</w:t>
      </w:r>
    </w:p>
    <w:p w:rsidR="00E75536" w:rsidRPr="00A20156" w:rsidRDefault="00E75536" w:rsidP="00E7553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2024 – 2022 годы» исключить;</w:t>
      </w:r>
    </w:p>
    <w:p w:rsidR="00E75536" w:rsidRPr="00A20156" w:rsidRDefault="00E75536" w:rsidP="002F7F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абзаце первом целевой статьи «24 0 00 00000 Государственная программа </w:t>
      </w:r>
    </w:p>
    <w:p w:rsidR="00E75536" w:rsidRPr="00A20156" w:rsidRDefault="00E75536" w:rsidP="002F7F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«Развитие юстиции в Республике Татарстан» слова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«на 2024 – 2022 годы» 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ключить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E75536" w:rsidRPr="00A20156" w:rsidRDefault="00E75536" w:rsidP="002F7F7F">
      <w:pPr>
        <w:pStyle w:val="af"/>
        <w:spacing w:line="240" w:lineRule="auto"/>
        <w:ind w:left="0"/>
        <w:jc w:val="both"/>
        <w:rPr>
          <w:szCs w:val="28"/>
        </w:rPr>
      </w:pPr>
    </w:p>
    <w:p w:rsidR="002F7F7F" w:rsidRPr="00A20156" w:rsidRDefault="002120E5" w:rsidP="009D7727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л</w:t>
      </w:r>
      <w:r w:rsidR="002F7F7F" w:rsidRPr="00A20156">
        <w:rPr>
          <w:szCs w:val="28"/>
        </w:rPr>
        <w:t>) в подпункте 2.25. «Государственная программа «Развитие сферы туризма и гостеприимства в Республике Татарстан»:</w:t>
      </w:r>
    </w:p>
    <w:p w:rsidR="009D7727" w:rsidRPr="00A20156" w:rsidRDefault="009D7727" w:rsidP="009D7727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szCs w:val="28"/>
        </w:rPr>
        <w:t>в абзаце первом целевой статьи «26 0 00 00000 Государственная программа «Развитие сферы туризма и гостеприимства в Республике Татарстан» слова «фед</w:t>
      </w:r>
      <w:r w:rsidRPr="00A20156">
        <w:rPr>
          <w:szCs w:val="28"/>
        </w:rPr>
        <w:t>е</w:t>
      </w:r>
      <w:r w:rsidRPr="00A20156">
        <w:rPr>
          <w:szCs w:val="28"/>
        </w:rPr>
        <w:t>ральному проекту» заменить словами «федеральным проектам»;</w:t>
      </w:r>
    </w:p>
    <w:p w:rsidR="009D7727" w:rsidRPr="00A20156" w:rsidRDefault="009D7727" w:rsidP="009D7727">
      <w:pPr>
        <w:pStyle w:val="af"/>
        <w:spacing w:line="240" w:lineRule="auto"/>
        <w:ind w:left="0"/>
        <w:jc w:val="both"/>
        <w:rPr>
          <w:szCs w:val="28"/>
        </w:rPr>
      </w:pPr>
    </w:p>
    <w:p w:rsidR="002F7F7F" w:rsidRPr="00A20156" w:rsidRDefault="002F7F7F" w:rsidP="009D772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szCs w:val="28"/>
        </w:rPr>
        <w:t xml:space="preserve">целевую статью «26 0 J1 00000 Федеральный проект «Развитие туристической инфраструктуры» </w:t>
      </w:r>
      <w:r w:rsidRPr="00A20156">
        <w:rPr>
          <w:rFonts w:eastAsia="Calibri"/>
          <w:szCs w:val="28"/>
        </w:rPr>
        <w:t>дополнить следующим направлением расходов:</w:t>
      </w:r>
    </w:p>
    <w:p w:rsidR="002F7F7F" w:rsidRPr="00A20156" w:rsidRDefault="002F7F7F" w:rsidP="009D772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>«- 53320 Софинансируемые расходы на обеспечение поддержки реализации общественных инициатив, направленных на развитие туристической инфраструкт</w:t>
      </w:r>
      <w:r w:rsidRPr="00A20156">
        <w:rPr>
          <w:rFonts w:eastAsia="Calibri"/>
          <w:szCs w:val="28"/>
        </w:rPr>
        <w:t>у</w:t>
      </w:r>
      <w:r w:rsidRPr="00A20156">
        <w:rPr>
          <w:rFonts w:eastAsia="Calibri"/>
          <w:szCs w:val="28"/>
        </w:rPr>
        <w:t>ры</w:t>
      </w:r>
    </w:p>
    <w:p w:rsidR="002F7F7F" w:rsidRPr="00A20156" w:rsidRDefault="002F7F7F" w:rsidP="002F7F7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A20156">
        <w:rPr>
          <w:rFonts w:eastAsia="Calibri"/>
          <w:szCs w:val="28"/>
        </w:rPr>
        <w:lastRenderedPageBreak/>
        <w:t>бюджета Республики Татарстан, на обеспечение поддержки реализации обществе</w:t>
      </w:r>
      <w:r w:rsidRPr="00A20156">
        <w:rPr>
          <w:rFonts w:eastAsia="Calibri"/>
          <w:szCs w:val="28"/>
        </w:rPr>
        <w:t>н</w:t>
      </w:r>
      <w:r w:rsidRPr="00A20156">
        <w:rPr>
          <w:rFonts w:eastAsia="Calibri"/>
          <w:szCs w:val="28"/>
        </w:rPr>
        <w:t xml:space="preserve">ных инициатив, направленных на развитие туристической инфраструктуры. </w:t>
      </w:r>
    </w:p>
    <w:p w:rsidR="002F7F7F" w:rsidRPr="00A20156" w:rsidRDefault="002F7F7F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 xml:space="preserve">Поступление </w:t>
      </w:r>
      <w:r w:rsidR="00117600" w:rsidRPr="00A20156">
        <w:rPr>
          <w:rFonts w:eastAsia="Calibri"/>
          <w:szCs w:val="28"/>
        </w:rPr>
        <w:t xml:space="preserve">в бюджет Республики Татарстан </w:t>
      </w:r>
      <w:r w:rsidRPr="00A20156">
        <w:rPr>
          <w:rFonts w:eastAsia="Calibri"/>
          <w:szCs w:val="28"/>
        </w:rPr>
        <w:t>субсидий на указанные цели о</w:t>
      </w:r>
      <w:r w:rsidRPr="00A20156">
        <w:rPr>
          <w:rFonts w:eastAsia="Calibri"/>
          <w:szCs w:val="28"/>
        </w:rPr>
        <w:t>т</w:t>
      </w:r>
      <w:r w:rsidRPr="00A20156">
        <w:rPr>
          <w:rFonts w:eastAsia="Calibri"/>
          <w:szCs w:val="28"/>
        </w:rPr>
        <w:t>ражается по коду вида доходов 000 2 02 25332 02 0000 150 «Субсидии бюджетам субъектов Российской Федерации на обеспечение поддержки реализации общ</w:t>
      </w:r>
      <w:r w:rsidRPr="00A20156">
        <w:rPr>
          <w:rFonts w:eastAsia="Calibri"/>
          <w:szCs w:val="28"/>
        </w:rPr>
        <w:t>е</w:t>
      </w:r>
      <w:r w:rsidRPr="00A20156">
        <w:rPr>
          <w:rFonts w:eastAsia="Calibri"/>
          <w:szCs w:val="28"/>
        </w:rPr>
        <w:t>ственных инициатив, направленных на развитие туристической инфраструктуры» классификации доходов бюджетов</w:t>
      </w:r>
      <w:proofErr w:type="gramStart"/>
      <w:r w:rsidRPr="00A20156">
        <w:rPr>
          <w:rFonts w:eastAsia="Calibri"/>
          <w:szCs w:val="28"/>
        </w:rPr>
        <w:t>.»;</w:t>
      </w:r>
      <w:proofErr w:type="gramEnd"/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>дополнить следующей целевой статьей:</w:t>
      </w:r>
    </w:p>
    <w:p w:rsidR="002A6A28" w:rsidRPr="00A20156" w:rsidRDefault="002A6A28" w:rsidP="002A6A28">
      <w:pPr>
        <w:pStyle w:val="af"/>
        <w:spacing w:line="240" w:lineRule="auto"/>
        <w:ind w:left="0"/>
        <w:jc w:val="center"/>
        <w:rPr>
          <w:rFonts w:eastAsia="Calibri"/>
          <w:szCs w:val="28"/>
        </w:rPr>
      </w:pPr>
      <w:r w:rsidRPr="00A20156">
        <w:rPr>
          <w:rFonts w:eastAsia="Calibri"/>
          <w:szCs w:val="28"/>
        </w:rPr>
        <w:t>«26 0 J2 00000 Федеральный проект</w:t>
      </w:r>
    </w:p>
    <w:p w:rsidR="002A6A28" w:rsidRPr="00A20156" w:rsidRDefault="002A6A28" w:rsidP="002A6A28">
      <w:pPr>
        <w:pStyle w:val="af"/>
        <w:spacing w:line="240" w:lineRule="auto"/>
        <w:ind w:left="0"/>
        <w:jc w:val="center"/>
        <w:rPr>
          <w:rFonts w:eastAsia="Calibri"/>
          <w:szCs w:val="28"/>
        </w:rPr>
      </w:pPr>
      <w:r w:rsidRPr="00A20156">
        <w:rPr>
          <w:rFonts w:eastAsia="Calibri"/>
          <w:szCs w:val="28"/>
        </w:rPr>
        <w:t>«Повышение доступности туристических продуктов»</w:t>
      </w: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>По данной целевой статье отражаются расходы бюджета Республики Тата</w:t>
      </w:r>
      <w:r w:rsidRPr="00A20156">
        <w:rPr>
          <w:rFonts w:eastAsia="Calibri"/>
          <w:szCs w:val="28"/>
        </w:rPr>
        <w:t>р</w:t>
      </w:r>
      <w:r w:rsidRPr="00A20156">
        <w:rPr>
          <w:rFonts w:eastAsia="Calibri"/>
          <w:szCs w:val="28"/>
        </w:rPr>
        <w:t>стан на реализацию федерального проекта по следующему направлению расходов:</w:t>
      </w: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>- 53300 Софинансируемые расходы на создание и внедрение программы по</w:t>
      </w:r>
      <w:r w:rsidRPr="00A20156">
        <w:rPr>
          <w:rFonts w:eastAsia="Calibri"/>
          <w:szCs w:val="28"/>
        </w:rPr>
        <w:t>д</w:t>
      </w:r>
      <w:r w:rsidRPr="00A20156">
        <w:rPr>
          <w:rFonts w:eastAsia="Calibri"/>
          <w:szCs w:val="28"/>
        </w:rPr>
        <w:t>держки и продвижения событийных мероприятий</w:t>
      </w: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A20156">
        <w:rPr>
          <w:rFonts w:eastAsia="Calibri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поддержки общественных иници</w:t>
      </w:r>
      <w:r w:rsidRPr="00A20156">
        <w:rPr>
          <w:rFonts w:eastAsia="Calibri"/>
          <w:szCs w:val="28"/>
        </w:rPr>
        <w:t>а</w:t>
      </w:r>
      <w:r w:rsidRPr="00A20156">
        <w:rPr>
          <w:rFonts w:eastAsia="Calibri"/>
          <w:szCs w:val="28"/>
        </w:rPr>
        <w:t>тив на создание и внедрение программы поддержки и продвижения событийных м</w:t>
      </w:r>
      <w:r w:rsidRPr="00A20156">
        <w:rPr>
          <w:rFonts w:eastAsia="Calibri"/>
          <w:szCs w:val="28"/>
        </w:rPr>
        <w:t>е</w:t>
      </w:r>
      <w:r w:rsidRPr="00A20156">
        <w:rPr>
          <w:rFonts w:eastAsia="Calibri"/>
          <w:szCs w:val="28"/>
        </w:rPr>
        <w:t>роприятий.</w:t>
      </w:r>
    </w:p>
    <w:p w:rsidR="002A6A28" w:rsidRPr="00A20156" w:rsidRDefault="002A6A28" w:rsidP="002A6A28">
      <w:pPr>
        <w:pStyle w:val="af"/>
        <w:spacing w:line="240" w:lineRule="auto"/>
        <w:ind w:left="0"/>
        <w:jc w:val="both"/>
        <w:rPr>
          <w:szCs w:val="28"/>
        </w:rPr>
      </w:pPr>
      <w:r w:rsidRPr="00A20156">
        <w:rPr>
          <w:rFonts w:eastAsia="Calibri"/>
          <w:szCs w:val="28"/>
        </w:rPr>
        <w:t>Поступление в бюджет Республики Татарстан субсидий на указанные цели о</w:t>
      </w:r>
      <w:r w:rsidRPr="00A20156">
        <w:rPr>
          <w:rFonts w:eastAsia="Calibri"/>
          <w:szCs w:val="28"/>
        </w:rPr>
        <w:t>т</w:t>
      </w:r>
      <w:r w:rsidRPr="00A20156">
        <w:rPr>
          <w:rFonts w:eastAsia="Calibri"/>
          <w:szCs w:val="28"/>
        </w:rPr>
        <w:t>ражается по коду вида доходов 000 2 02 25330 02 0000 150 «Субсидии бюджетам субъектов Российской Федерации на создание и внедрение программы поддержки и продвижения событийных мероприятий» классификации доходов бюджетов</w:t>
      </w:r>
      <w:proofErr w:type="gramStart"/>
      <w:r w:rsidRPr="00A20156">
        <w:rPr>
          <w:rFonts w:eastAsia="Calibri"/>
          <w:szCs w:val="28"/>
        </w:rPr>
        <w:t>.»;</w:t>
      </w:r>
      <w:proofErr w:type="gramEnd"/>
    </w:p>
    <w:p w:rsidR="002F7F7F" w:rsidRPr="00A20156" w:rsidRDefault="002F7F7F" w:rsidP="002A6A28">
      <w:pPr>
        <w:pStyle w:val="af"/>
        <w:spacing w:line="240" w:lineRule="auto"/>
        <w:ind w:left="0"/>
        <w:jc w:val="both"/>
        <w:rPr>
          <w:szCs w:val="28"/>
        </w:rPr>
      </w:pPr>
    </w:p>
    <w:p w:rsidR="00BE6147" w:rsidRPr="00A20156" w:rsidRDefault="002120E5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20156">
        <w:rPr>
          <w:rFonts w:ascii="SL_Times New Roman" w:eastAsiaTheme="minorHAnsi" w:hAnsi="SL_Times New Roman" w:cstheme="minorBidi"/>
          <w:spacing w:val="-2"/>
          <w:sz w:val="28"/>
          <w:szCs w:val="28"/>
          <w:lang w:eastAsia="en-US"/>
        </w:rPr>
        <w:t>м</w:t>
      </w:r>
      <w:r w:rsidR="00890AD6" w:rsidRPr="00A20156">
        <w:rPr>
          <w:rFonts w:ascii="SL_Times New Roman" w:eastAsiaTheme="minorHAns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BE6147" w:rsidRPr="00A20156">
        <w:rPr>
          <w:rFonts w:ascii="SL_Times New Roman" w:eastAsiaTheme="minorHAnsi" w:hAnsi="SL_Times New Roman" w:cstheme="minorBidi"/>
          <w:spacing w:val="-2"/>
          <w:sz w:val="28"/>
          <w:szCs w:val="28"/>
          <w:lang w:eastAsia="en-US"/>
        </w:rPr>
        <w:t>в подпункте 2.33. «Государственная программа «Развитие молодежной пол</w:t>
      </w:r>
      <w:r w:rsidR="00BE6147" w:rsidRPr="00A20156">
        <w:rPr>
          <w:rFonts w:ascii="SL_Times New Roman" w:eastAsiaTheme="minorHAnsi" w:hAnsi="SL_Times New Roman" w:cstheme="minorBidi"/>
          <w:spacing w:val="-2"/>
          <w:sz w:val="28"/>
          <w:szCs w:val="28"/>
          <w:lang w:eastAsia="en-US"/>
        </w:rPr>
        <w:t>и</w:t>
      </w:r>
      <w:r w:rsidR="00BE6147" w:rsidRPr="00A20156">
        <w:rPr>
          <w:rFonts w:ascii="SL_Times New Roman" w:eastAsiaTheme="minorHAnsi" w:hAnsi="SL_Times New Roman" w:cstheme="minorBidi"/>
          <w:spacing w:val="-2"/>
          <w:sz w:val="28"/>
          <w:szCs w:val="28"/>
          <w:lang w:eastAsia="en-US"/>
        </w:rPr>
        <w:t>тики</w:t>
      </w:r>
      <w:r w:rsidR="00BE6147"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в Республике Татарстан на 2019 – 2025 годы»:</w:t>
      </w:r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«38 1 01 00000  Создание необходимых условий для организ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ции отдыха детей и молодежи, повышение оздоровительного эффекта» направление расходов «- 21320 Мероприятия по организации отдыха детей и молодежи» 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«- 21320 Мероприятия по организации отдыха детей </w:t>
      </w:r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организации отдыха детей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5B7027" w:rsidRPr="00A20156" w:rsidRDefault="005B7027" w:rsidP="005B702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5B7027" w:rsidRPr="00A20156" w:rsidRDefault="005B7027" w:rsidP="005B702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«- 23320 Мероприятия по организации отдыха молодежи</w:t>
      </w:r>
    </w:p>
    <w:p w:rsidR="008429B3" w:rsidRPr="00A20156" w:rsidRDefault="005B7027" w:rsidP="005B702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организации отдыха молодежи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8429B3" w:rsidRPr="00A20156" w:rsidRDefault="008429B3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«38 3 01 00000 Развитие государственной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молодежной пол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тики в Республике Татарстан» направление расходов «- 43100 Проведение меропр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ятий для детей и молодежи» изложить в следующей редакции:</w:t>
      </w:r>
    </w:p>
    <w:p w:rsidR="00BE6147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«- 43100 Проведение мероприятий в рамках подпрограммы «Молодежь Тата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стана»</w:t>
      </w:r>
    </w:p>
    <w:p w:rsidR="00E92F4E" w:rsidRPr="00A20156" w:rsidRDefault="00BE6147" w:rsidP="00BE61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организацию и проведение мероприятий для детей и молодежи в ра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ках подпрограммы «Молодежь Татарстана»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.»</w:t>
      </w:r>
      <w:proofErr w:type="gramEnd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73A55" w:rsidRPr="00A20156" w:rsidRDefault="00373A55" w:rsidP="0059158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3A55" w:rsidRPr="00A20156" w:rsidRDefault="002120E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373A5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2.34. «Государственная программа «Развитие обрабатывающих отраслей промышленности Республики Татарстан»</w:t>
      </w:r>
      <w:r w:rsidR="0078532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73A5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«39 0 01 00000  Создание условий для развития промышленности, конкурентоспособности в гл</w:t>
      </w:r>
      <w:r w:rsidR="00373A5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373A5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Татарстан» дополнить следующими направлениями расходов: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R59</w:t>
      </w:r>
      <w:r w:rsidR="00544BE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0 Софинансируемые расходы на реализацию региональных программ развития промышленности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="00AB1B9C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 федерального бюджета и средств бюджета Республики Татарстан, на реализацию региональных программ развития промышленности.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D51BB0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бюджет Республики Татарстан</w:t>
      </w:r>
      <w:r w:rsidR="00D51BB0" w:rsidRPr="00A20156">
        <w:rPr>
          <w:rFonts w:eastAsia="Calibri"/>
          <w:szCs w:val="28"/>
        </w:rPr>
        <w:t xml:space="preserve"> </w:t>
      </w:r>
      <w:r w:rsidR="00AB1B9C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 о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</w:t>
      </w:r>
      <w:r w:rsidR="00D51BB0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вида доходов 000 2 02 25591 02 0000 150 «Субсидии бюджетам субъектов Российской Федерации в целях софинансирования расходных обяз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 субъектов Российской Федерации, возникающих при реализации регионал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ных программ развития промышленности» классификации доходов бюджетов.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- R59</w:t>
      </w:r>
      <w:r w:rsidR="00544BE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1 Субсидии на  возмещение промышленным предприятиям части затрат на уплату 1-го взноса (аванса) при заключении договора (договоров) лизинга обор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дования с российскими лизинговыми организациями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62C1" w:rsidRPr="00A20156" w:rsidRDefault="00373A55" w:rsidP="005062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- R59</w:t>
      </w:r>
      <w:r w:rsidR="00544BED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2 Субсидии на возмещение части затрат промышленных предприятий, связанных с приобретением нового оборудования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062C1" w:rsidRPr="00A20156" w:rsidRDefault="005062C1" w:rsidP="005062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62C1" w:rsidRPr="00A20156" w:rsidRDefault="002120E5" w:rsidP="005062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2.35. «Непрограммные направления расходов бюджета Респу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Федерации»</w:t>
      </w:r>
      <w:r w:rsidR="00785326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«99 0 00 00000 Непрограммные направления расходов» направл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062C1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расходов «- 45300 Приемка и ввод в эксплуатацию объектов социально-культурной сферы» изложить в следующей редакции:</w:t>
      </w:r>
    </w:p>
    <w:p w:rsidR="005062C1" w:rsidRPr="00A20156" w:rsidRDefault="005062C1" w:rsidP="005062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«- 45300 Финансовое обеспечение выполнения государственных (муниц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пальных) заданий на оказание государственных (муниципальных) услуг (выполн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работ) государственными (муниципальными) бюджетными и автономными учреждениями</w:t>
      </w:r>
      <w:r w:rsidR="002120E5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2120E5" w:rsidRPr="00A20156" w:rsidRDefault="002120E5" w:rsidP="005062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«- 59300 Государственная регистрация актов гражданского состояния за счет средств федерального бюджета» изложить в следующей редакции:</w:t>
      </w:r>
    </w:p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«- 59300 Осуществление переданных полномочий Российской Федерации на государственную регистрацию актов гражданского состояния за счет средств фед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бюджета»;</w:t>
      </w:r>
    </w:p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«- 59900 Осуществление полномочий Российской Федерации по контролю качества образования, лицензированию и гос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дарственной аккредитации образовательной деятельности, надзору и </w:t>
      </w:r>
      <w:proofErr w:type="gramStart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контролю за</w:t>
      </w:r>
      <w:proofErr w:type="gramEnd"/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соблюдением законодательства в области образования за счет средств федерального бюджета» изложить в следующей редакции:</w:t>
      </w:r>
    </w:p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«- 59900 Осуществление переданных полномочий Российской Федерации в сфере образования за счет средств федерального бюджета».</w:t>
      </w:r>
    </w:p>
    <w:p w:rsidR="00373A55" w:rsidRPr="00A20156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Pr="00A20156" w:rsidRDefault="00F119F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2</w:t>
      </w:r>
      <w:r w:rsidR="003B0AA1" w:rsidRPr="00A20156">
        <w:rPr>
          <w:sz w:val="28"/>
          <w:szCs w:val="28"/>
        </w:rPr>
        <w:t>. В приложении 2:</w:t>
      </w:r>
    </w:p>
    <w:p w:rsidR="00102E49" w:rsidRPr="00A20156" w:rsidRDefault="00AF59CD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а</w:t>
      </w:r>
      <w:r w:rsidR="00102E49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2E49" w:rsidRPr="00A20156" w:rsidTr="00DE73FD">
        <w:tc>
          <w:tcPr>
            <w:tcW w:w="2127" w:type="dxa"/>
          </w:tcPr>
          <w:p w:rsidR="00102E49" w:rsidRPr="00A20156" w:rsidRDefault="00102E49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«01 2 09 00000</w:t>
            </w:r>
          </w:p>
        </w:tc>
        <w:tc>
          <w:tcPr>
            <w:tcW w:w="8187" w:type="dxa"/>
          </w:tcPr>
          <w:p w:rsidR="00102E49" w:rsidRPr="00A20156" w:rsidRDefault="00102E49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чими заболеваниями. Организация долечивания и реабилитации»</w:t>
            </w:r>
          </w:p>
        </w:tc>
      </w:tr>
    </w:tbl>
    <w:p w:rsidR="00102E49" w:rsidRPr="00A20156" w:rsidRDefault="00102E49" w:rsidP="00102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2E49" w:rsidRPr="00A20156" w:rsidRDefault="00102E49" w:rsidP="00102E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2E49" w:rsidRPr="00A20156" w:rsidTr="00DE73FD">
        <w:tc>
          <w:tcPr>
            <w:tcW w:w="2127" w:type="dxa"/>
          </w:tcPr>
          <w:p w:rsidR="00102E49" w:rsidRPr="00A20156" w:rsidRDefault="00102E49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«01 2 09 54220</w:t>
            </w:r>
          </w:p>
        </w:tc>
        <w:tc>
          <w:tcPr>
            <w:tcW w:w="8187" w:type="dxa"/>
          </w:tcPr>
          <w:p w:rsidR="00102E49" w:rsidRPr="00A20156" w:rsidRDefault="0016106D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ской Федерации и органам местного самоуправления, медицинской помощи гражданам Российской Федерации, гражданам Украины и лицам без гра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данства медицинской помощи, а также затрат по проведению указанным лицам профилактических прививок, включенных в календарь профилактич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ских прививок по эпидемическим показаниям, за счет средств федерального бюджета</w:t>
            </w:r>
            <w:r w:rsidR="00102E49" w:rsidRPr="00A2015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102E49" w:rsidRPr="00A20156" w:rsidRDefault="00102E4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B34E6" w:rsidRPr="00A20156" w:rsidRDefault="002B34E6" w:rsidP="002B34E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б)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B34E6" w:rsidRPr="00A20156" w:rsidTr="00DE73FD">
        <w:tc>
          <w:tcPr>
            <w:tcW w:w="2127" w:type="dxa"/>
          </w:tcPr>
          <w:p w:rsidR="002B34E6" w:rsidRPr="00A20156" w:rsidRDefault="002B34E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«01 4 02 60790</w:t>
            </w:r>
          </w:p>
        </w:tc>
        <w:tc>
          <w:tcPr>
            <w:tcW w:w="8187" w:type="dxa"/>
          </w:tcPr>
          <w:p w:rsidR="002B34E6" w:rsidRPr="00A20156" w:rsidRDefault="002B34E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(дородовой) диагностике»</w:t>
            </w:r>
          </w:p>
        </w:tc>
      </w:tr>
    </w:tbl>
    <w:p w:rsidR="002B34E6" w:rsidRPr="00A20156" w:rsidRDefault="002B34E6" w:rsidP="002B3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4E6" w:rsidRPr="00A20156" w:rsidRDefault="002B34E6" w:rsidP="002B34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B34E6" w:rsidRPr="00A20156" w:rsidTr="00DE73FD">
        <w:tc>
          <w:tcPr>
            <w:tcW w:w="2127" w:type="dxa"/>
          </w:tcPr>
          <w:p w:rsidR="002B34E6" w:rsidRPr="00A20156" w:rsidRDefault="002B34E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«01 4 02 R3850</w:t>
            </w:r>
          </w:p>
        </w:tc>
        <w:tc>
          <w:tcPr>
            <w:tcW w:w="8187" w:type="dxa"/>
          </w:tcPr>
          <w:p w:rsidR="002B34E6" w:rsidRPr="00A20156" w:rsidRDefault="002B34E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ственные заболевания (расширенный неонатальный скрининг)»;</w:t>
            </w:r>
          </w:p>
        </w:tc>
      </w:tr>
    </w:tbl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в)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35C6" w:rsidRPr="00A20156" w:rsidTr="00DE73FD">
        <w:tc>
          <w:tcPr>
            <w:tcW w:w="212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«02 2 E4 52100</w:t>
            </w:r>
          </w:p>
        </w:tc>
        <w:tc>
          <w:tcPr>
            <w:tcW w:w="818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среды»</w:t>
            </w:r>
          </w:p>
        </w:tc>
      </w:tr>
    </w:tbl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35C6" w:rsidRPr="00A20156" w:rsidRDefault="00E435C6" w:rsidP="00E435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35C6" w:rsidRPr="00A20156" w:rsidTr="00DE73FD">
        <w:tc>
          <w:tcPr>
            <w:tcW w:w="212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«02 2 EB 00000</w:t>
            </w:r>
          </w:p>
        </w:tc>
        <w:tc>
          <w:tcPr>
            <w:tcW w:w="8187" w:type="dxa"/>
          </w:tcPr>
          <w:p w:rsidR="00E435C6" w:rsidRPr="00A20156" w:rsidRDefault="00E435C6" w:rsidP="00E435C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«Патриотическое воспитание граждан Российской Ф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дерации»;</w:t>
            </w:r>
          </w:p>
        </w:tc>
      </w:tr>
      <w:tr w:rsidR="00E435C6" w:rsidRPr="00A20156" w:rsidTr="00DE73FD">
        <w:tc>
          <w:tcPr>
            <w:tcW w:w="212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02 2 EB 57860</w:t>
            </w:r>
          </w:p>
        </w:tc>
        <w:tc>
          <w:tcPr>
            <w:tcW w:w="818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ных подразделений указанных организаций, государственными символами 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Федерации»;</w:t>
            </w:r>
          </w:p>
        </w:tc>
      </w:tr>
    </w:tbl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435C6" w:rsidRPr="00A20156" w:rsidRDefault="0085159F" w:rsidP="00E435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г</w:t>
      </w:r>
      <w:r w:rsidR="00E435C6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35C6" w:rsidRPr="00A20156" w:rsidTr="00DE73FD">
        <w:tc>
          <w:tcPr>
            <w:tcW w:w="212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«02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E2 50970</w:t>
            </w:r>
          </w:p>
        </w:tc>
        <w:tc>
          <w:tcPr>
            <w:tcW w:w="818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ях, расположенных в сельской местности и малых городах, условий для з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нятий физической культурой и спортом»</w:t>
            </w:r>
          </w:p>
        </w:tc>
      </w:tr>
    </w:tbl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35C6" w:rsidRPr="00A20156" w:rsidRDefault="00E435C6" w:rsidP="00E435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35C6" w:rsidRPr="00A20156" w:rsidTr="00DE73FD">
        <w:tc>
          <w:tcPr>
            <w:tcW w:w="212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«02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Е2 50980</w:t>
            </w:r>
          </w:p>
        </w:tc>
        <w:tc>
          <w:tcPr>
            <w:tcW w:w="8187" w:type="dxa"/>
          </w:tcPr>
          <w:p w:rsidR="00E435C6" w:rsidRPr="00A20156" w:rsidRDefault="00E435C6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ской деятельности, занятий физической культурой и спортом в образов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организациях»;</w:t>
            </w:r>
          </w:p>
        </w:tc>
      </w:tr>
    </w:tbl>
    <w:p w:rsidR="00E435C6" w:rsidRPr="00A20156" w:rsidRDefault="00E435C6" w:rsidP="00E435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 xml:space="preserve">д)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1 01 51980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полных кавалеров ордена Трудовой Славы за счет средств Пенсионного фонда Российской Федерации»</w:t>
            </w:r>
          </w:p>
        </w:tc>
      </w:tr>
    </w:tbl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9A9" w:rsidRPr="00A20156" w:rsidRDefault="000B69A9" w:rsidP="000B69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1 01 51980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полных кавалеров ордена Трудовой Славы за счет средств Фонда пенсионного и социального страхования Российской Федер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ции»;</w:t>
            </w:r>
          </w:p>
        </w:tc>
      </w:tr>
    </w:tbl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B69A9" w:rsidRPr="00A20156" w:rsidRDefault="00D83A5F" w:rsidP="000B69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е</w:t>
      </w:r>
      <w:r w:rsidR="000B69A9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1 01 52520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полных кавалеров ордена Славы за счет средств Пенсионного фонда Российской Федерации»</w:t>
            </w:r>
          </w:p>
        </w:tc>
      </w:tr>
    </w:tbl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9A9" w:rsidRPr="00A20156" w:rsidRDefault="000B69A9" w:rsidP="000B69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1 01 52520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полных кавалеров ордена Славы за счет средств Фонда пенсионного и социального страхования Российской Федерации»;</w:t>
            </w:r>
          </w:p>
        </w:tc>
      </w:tr>
    </w:tbl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E64C9" w:rsidRPr="00A20156" w:rsidRDefault="00D83A5F" w:rsidP="00DE64C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ж</w:t>
      </w:r>
      <w:r w:rsidR="00DE64C9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64C9" w:rsidRPr="00A20156" w:rsidTr="00DE73FD">
        <w:tc>
          <w:tcPr>
            <w:tcW w:w="2127" w:type="dxa"/>
          </w:tcPr>
          <w:p w:rsidR="00DE64C9" w:rsidRPr="00A20156" w:rsidRDefault="00DE64C9" w:rsidP="00DE73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2 01 49200</w:t>
            </w:r>
          </w:p>
        </w:tc>
        <w:tc>
          <w:tcPr>
            <w:tcW w:w="8187" w:type="dxa"/>
          </w:tcPr>
          <w:p w:rsidR="00DE64C9" w:rsidRPr="00A20156" w:rsidRDefault="00DE64C9" w:rsidP="00DE73F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Татарстан»</w:t>
            </w:r>
          </w:p>
        </w:tc>
      </w:tr>
    </w:tbl>
    <w:p w:rsidR="00DE64C9" w:rsidRPr="00A20156" w:rsidRDefault="00DE64C9" w:rsidP="00DE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4C9" w:rsidRPr="00A20156" w:rsidRDefault="00DE64C9" w:rsidP="00DE64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64C9" w:rsidRPr="00A20156" w:rsidTr="00DE73FD">
        <w:tc>
          <w:tcPr>
            <w:tcW w:w="2127" w:type="dxa"/>
          </w:tcPr>
          <w:p w:rsidR="00DE64C9" w:rsidRPr="00A20156" w:rsidRDefault="00DE64C9" w:rsidP="00DE73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2 01 49200</w:t>
            </w:r>
          </w:p>
        </w:tc>
        <w:tc>
          <w:tcPr>
            <w:tcW w:w="8187" w:type="dxa"/>
          </w:tcPr>
          <w:p w:rsidR="00DE64C9" w:rsidRPr="00A20156" w:rsidRDefault="00DE64C9" w:rsidP="007D4FD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</w:t>
            </w:r>
            <w:r w:rsidR="007D4FD6"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ставке»</w:t>
            </w:r>
            <w:r w:rsidR="002120E5"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0B69A9" w:rsidRPr="00A20156" w:rsidRDefault="000B69A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B69A9" w:rsidRPr="00A20156" w:rsidRDefault="00D83A5F" w:rsidP="000B69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lastRenderedPageBreak/>
        <w:t>з</w:t>
      </w:r>
      <w:r w:rsidR="000B69A9" w:rsidRPr="00A20156">
        <w:rPr>
          <w:sz w:val="28"/>
          <w:szCs w:val="28"/>
        </w:rPr>
        <w:t xml:space="preserve">) </w:t>
      </w:r>
      <w:r w:rsidR="006F2400" w:rsidRPr="00A20156">
        <w:rPr>
          <w:sz w:val="28"/>
          <w:szCs w:val="28"/>
        </w:rPr>
        <w:t>после строки</w:t>
      </w:r>
      <w:r w:rsidR="000B69A9" w:rsidRPr="00A20156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5 01 31440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бюджету Пенсионного фонда Российской Федерации </w:t>
            </w:r>
            <w:proofErr w:type="gramStart"/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выплаты на ребенка в возрасте от восьми до семнадцати лет</w:t>
            </w:r>
            <w:proofErr w:type="gramEnd"/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B69A9" w:rsidRPr="00A20156" w:rsidRDefault="000B69A9" w:rsidP="000B6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9A9" w:rsidRPr="00A20156" w:rsidRDefault="000B69A9" w:rsidP="000B69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B69A9" w:rsidRPr="00A20156" w:rsidTr="001F3778">
        <w:tc>
          <w:tcPr>
            <w:tcW w:w="212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5 01 31460</w:t>
            </w:r>
          </w:p>
        </w:tc>
        <w:tc>
          <w:tcPr>
            <w:tcW w:w="8187" w:type="dxa"/>
          </w:tcPr>
          <w:p w:rsidR="000B69A9" w:rsidRPr="00A20156" w:rsidRDefault="000B69A9" w:rsidP="001F377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ным женщинам»;</w:t>
            </w:r>
          </w:p>
        </w:tc>
      </w:tr>
    </w:tbl>
    <w:p w:rsidR="000B69A9" w:rsidRPr="00A20156" w:rsidRDefault="000B69A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D83A5F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и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5 01 59400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оставшихся без попечения родителей, образ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бюджета»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«03 5 01 59400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деятельности, связанной с перевозкой между субъектами Ро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а также в пределах территорий государств-участников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бюджета»;</w:t>
            </w:r>
          </w:p>
        </w:tc>
      </w:tr>
    </w:tbl>
    <w:p w:rsidR="002120E5" w:rsidRPr="00A20156" w:rsidRDefault="002120E5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309A0" w:rsidRPr="00A20156" w:rsidRDefault="00D83A5F" w:rsidP="005309A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к</w:t>
      </w:r>
      <w:r w:rsidR="005309A0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309A0" w:rsidRPr="00A20156" w:rsidTr="00DE73FD">
        <w:tc>
          <w:tcPr>
            <w:tcW w:w="212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«05 1 P2 52910</w:t>
            </w:r>
          </w:p>
        </w:tc>
        <w:tc>
          <w:tcPr>
            <w:tcW w:w="818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службы занят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</w:tr>
    </w:tbl>
    <w:p w:rsidR="005309A0" w:rsidRPr="00A20156" w:rsidRDefault="005309A0" w:rsidP="00530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09A0" w:rsidRPr="00A20156" w:rsidRDefault="005309A0" w:rsidP="0053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309A0" w:rsidRPr="00A20156" w:rsidTr="00DE73FD">
        <w:tc>
          <w:tcPr>
            <w:tcW w:w="2127" w:type="dxa"/>
          </w:tcPr>
          <w:p w:rsidR="005309A0" w:rsidRPr="00A20156" w:rsidRDefault="004B27F4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09A0" w:rsidRPr="00A20156">
              <w:rPr>
                <w:rFonts w:ascii="Times New Roman" w:hAnsi="Times New Roman" w:cs="Times New Roman"/>
                <w:sz w:val="24"/>
                <w:szCs w:val="24"/>
              </w:rPr>
              <w:t>05 1 Р</w:t>
            </w:r>
            <w:proofErr w:type="gramStart"/>
            <w:r w:rsidR="005309A0" w:rsidRPr="00A20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5309A0"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52920</w:t>
            </w:r>
          </w:p>
        </w:tc>
        <w:tc>
          <w:tcPr>
            <w:tcW w:w="818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промышле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ных предприятий</w:t>
            </w:r>
          </w:p>
        </w:tc>
      </w:tr>
      <w:tr w:rsidR="005309A0" w:rsidRPr="00A20156" w:rsidTr="00DE73FD">
        <w:tc>
          <w:tcPr>
            <w:tcW w:w="212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05 1 Р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52980</w:t>
            </w:r>
          </w:p>
        </w:tc>
        <w:tc>
          <w:tcPr>
            <w:tcW w:w="818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сийской Федерации, по организации временного трудоустройства</w:t>
            </w:r>
          </w:p>
        </w:tc>
      </w:tr>
      <w:tr w:rsidR="005309A0" w:rsidRPr="00A20156" w:rsidTr="00DE73FD">
        <w:tc>
          <w:tcPr>
            <w:tcW w:w="212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05 1 Р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53000</w:t>
            </w:r>
          </w:p>
        </w:tc>
        <w:tc>
          <w:tcPr>
            <w:tcW w:w="8187" w:type="dxa"/>
          </w:tcPr>
          <w:p w:rsidR="005309A0" w:rsidRPr="00A20156" w:rsidRDefault="005309A0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сийской Федерации, по организации общественных работ»;</w:t>
            </w:r>
          </w:p>
        </w:tc>
      </w:tr>
    </w:tbl>
    <w:p w:rsidR="002120E5" w:rsidRPr="00A20156" w:rsidRDefault="002120E5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D83A5F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л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«08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01 59500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«08</w:t>
            </w:r>
            <w:proofErr w:type="gram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 01 59500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объектов культурного наследия за счет средств федерального бюджета»;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D83A5F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м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«09 6 01 59100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«09 6 01 59100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 в области организации, регулирования и охраны водных биологических ресурсов за счет средств федерального бюджета»;</w:t>
            </w:r>
          </w:p>
        </w:tc>
      </w:tr>
    </w:tbl>
    <w:p w:rsidR="002120E5" w:rsidRPr="00A20156" w:rsidRDefault="002120E5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70B1" w:rsidRPr="00A20156" w:rsidRDefault="00D83A5F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н</w:t>
      </w:r>
      <w:r w:rsidR="0013076E" w:rsidRPr="00A20156">
        <w:rPr>
          <w:sz w:val="28"/>
          <w:szCs w:val="28"/>
        </w:rPr>
        <w:t xml:space="preserve">) </w:t>
      </w:r>
      <w:r w:rsidR="001F70B1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70B1" w:rsidRPr="00A20156" w:rsidTr="00DE73FD">
        <w:tc>
          <w:tcPr>
            <w:tcW w:w="212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«13 6 R1 53890</w:t>
            </w:r>
          </w:p>
        </w:tc>
        <w:tc>
          <w:tcPr>
            <w:tcW w:w="818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бюджета»</w:t>
            </w:r>
          </w:p>
        </w:tc>
      </w:tr>
    </w:tbl>
    <w:p w:rsidR="001F70B1" w:rsidRPr="00A20156" w:rsidRDefault="001F70B1" w:rsidP="001F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0B1" w:rsidRPr="00A20156" w:rsidRDefault="001F70B1" w:rsidP="001F7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70B1" w:rsidRPr="00A20156" w:rsidTr="00DE73FD">
        <w:tc>
          <w:tcPr>
            <w:tcW w:w="212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«13 6 R1 53890</w:t>
            </w:r>
          </w:p>
        </w:tc>
        <w:tc>
          <w:tcPr>
            <w:tcW w:w="8187" w:type="dxa"/>
          </w:tcPr>
          <w:p w:rsidR="001F70B1" w:rsidRPr="00A20156" w:rsidRDefault="001F70B1" w:rsidP="001F70B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хозяйства»</w:t>
            </w:r>
          </w:p>
        </w:tc>
      </w:tr>
    </w:tbl>
    <w:p w:rsidR="001F70B1" w:rsidRPr="00A20156" w:rsidRDefault="001F70B1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70B1" w:rsidRPr="00A20156" w:rsidRDefault="001F70B1" w:rsidP="001F70B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и после нее дополнить строками следующего содержания</w:t>
      </w:r>
      <w:r w:rsidR="00BD4337" w:rsidRPr="00A20156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70B1" w:rsidRPr="00A20156" w:rsidTr="00DE73FD">
        <w:tc>
          <w:tcPr>
            <w:tcW w:w="212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«13 6 R1 53891</w:t>
            </w:r>
          </w:p>
        </w:tc>
        <w:tc>
          <w:tcPr>
            <w:tcW w:w="818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дорожного хозяйства за счет средств федеральн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</w:tr>
      <w:tr w:rsidR="001F70B1" w:rsidRPr="00A20156" w:rsidTr="00DE73FD">
        <w:tc>
          <w:tcPr>
            <w:tcW w:w="212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13 6 R1 5389</w:t>
            </w:r>
            <w:r w:rsidR="0046317F" w:rsidRPr="00A20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1F70B1" w:rsidRPr="00A20156" w:rsidRDefault="001F70B1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инфраструктуры дорожного хозя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ства»;</w:t>
            </w:r>
          </w:p>
        </w:tc>
      </w:tr>
    </w:tbl>
    <w:p w:rsidR="001F70B1" w:rsidRPr="00A20156" w:rsidRDefault="001F70B1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3285C" w:rsidRPr="00A20156" w:rsidRDefault="00D83A5F" w:rsidP="0023285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о</w:t>
      </w:r>
      <w:r w:rsidR="0023285C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3285C" w:rsidRPr="00A20156" w:rsidTr="00DE73FD">
        <w:tc>
          <w:tcPr>
            <w:tcW w:w="2127" w:type="dxa"/>
          </w:tcPr>
          <w:p w:rsidR="0023285C" w:rsidRPr="00A20156" w:rsidRDefault="0023285C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423B" w:rsidRPr="00A20156">
              <w:rPr>
                <w:rFonts w:ascii="Times New Roman" w:hAnsi="Times New Roman" w:cs="Times New Roman"/>
                <w:sz w:val="24"/>
                <w:szCs w:val="24"/>
              </w:rPr>
              <w:t>14 1 05 72350</w:t>
            </w:r>
          </w:p>
        </w:tc>
        <w:tc>
          <w:tcPr>
            <w:tcW w:w="8187" w:type="dxa"/>
          </w:tcPr>
          <w:p w:rsidR="0023285C" w:rsidRPr="00A20156" w:rsidRDefault="009E423B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  <w:r w:rsidR="0023285C" w:rsidRPr="00A20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85C" w:rsidRPr="00A20156" w:rsidRDefault="0023285C" w:rsidP="00232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285C" w:rsidRPr="00A20156" w:rsidRDefault="0023285C" w:rsidP="002328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3285C" w:rsidRPr="00A20156" w:rsidTr="00DE73FD">
        <w:tc>
          <w:tcPr>
            <w:tcW w:w="2127" w:type="dxa"/>
          </w:tcPr>
          <w:p w:rsidR="0023285C" w:rsidRPr="00A20156" w:rsidRDefault="0023285C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«14 1 05 R0140</w:t>
            </w:r>
          </w:p>
        </w:tc>
        <w:tc>
          <w:tcPr>
            <w:tcW w:w="8187" w:type="dxa"/>
          </w:tcPr>
          <w:p w:rsidR="0023285C" w:rsidRPr="00A20156" w:rsidRDefault="0023285C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стимулирование увеличения производства картофеля и овощей»;</w:t>
            </w:r>
          </w:p>
        </w:tc>
      </w:tr>
    </w:tbl>
    <w:p w:rsidR="00BD4337" w:rsidRPr="00A20156" w:rsidRDefault="00BD4337" w:rsidP="00BD43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74E41" w:rsidRPr="00A20156" w:rsidRDefault="00D83A5F" w:rsidP="00174E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п</w:t>
      </w:r>
      <w:r w:rsidR="00174E41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74E41" w:rsidRPr="00A20156" w:rsidTr="00DE73FD">
        <w:tc>
          <w:tcPr>
            <w:tcW w:w="2127" w:type="dxa"/>
          </w:tcPr>
          <w:p w:rsidR="00174E41" w:rsidRPr="00A20156" w:rsidRDefault="00174E41" w:rsidP="00174E4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«14 2 09 25360</w:t>
            </w:r>
          </w:p>
        </w:tc>
        <w:tc>
          <w:tcPr>
            <w:tcW w:w="8187" w:type="dxa"/>
          </w:tcPr>
          <w:p w:rsidR="00174E41" w:rsidRPr="00A20156" w:rsidRDefault="00174E41" w:rsidP="00DE73F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вотных, их лечению, защите населения от болезней, общих для человека и животных, а также в области обращения с животными»</w:t>
            </w:r>
          </w:p>
        </w:tc>
      </w:tr>
    </w:tbl>
    <w:p w:rsidR="00174E41" w:rsidRPr="00A20156" w:rsidRDefault="00174E41" w:rsidP="00174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4E41" w:rsidRPr="00A20156" w:rsidRDefault="00174E41" w:rsidP="00174E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74E41" w:rsidRPr="00A20156" w:rsidTr="00DE73FD">
        <w:tc>
          <w:tcPr>
            <w:tcW w:w="2127" w:type="dxa"/>
          </w:tcPr>
          <w:p w:rsidR="00174E41" w:rsidRPr="00A20156" w:rsidRDefault="00174E41" w:rsidP="00DE73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«14 2 09 25360</w:t>
            </w:r>
          </w:p>
        </w:tc>
        <w:tc>
          <w:tcPr>
            <w:tcW w:w="8187" w:type="dxa"/>
          </w:tcPr>
          <w:p w:rsidR="00174E41" w:rsidRPr="00A20156" w:rsidRDefault="00174E41" w:rsidP="00174E4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чению, защите населения от болезней, общих для человека и животных, а также в области обращения с животными»;</w:t>
            </w:r>
          </w:p>
        </w:tc>
      </w:tr>
    </w:tbl>
    <w:p w:rsidR="00174E41" w:rsidRPr="00A20156" w:rsidRDefault="00174E41" w:rsidP="00174E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D4337" w:rsidRPr="00A20156" w:rsidRDefault="00D83A5F" w:rsidP="00BD43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р</w:t>
      </w:r>
      <w:r w:rsidR="00BD4337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D4337" w:rsidRPr="00A20156" w:rsidTr="00DE73FD">
        <w:tc>
          <w:tcPr>
            <w:tcW w:w="2127" w:type="dxa"/>
          </w:tcPr>
          <w:p w:rsidR="00BD4337" w:rsidRPr="00A20156" w:rsidRDefault="00BD4337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«26 0 J1 5331П</w:t>
            </w:r>
          </w:p>
        </w:tc>
        <w:tc>
          <w:tcPr>
            <w:tcW w:w="8187" w:type="dxa"/>
          </w:tcPr>
          <w:p w:rsidR="00BD4337" w:rsidRPr="00A20156" w:rsidRDefault="00BD4337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поддержки общественных ин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циатив на создание модульных некапитальных средств размещения (кемпи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 xml:space="preserve">гов и </w:t>
            </w:r>
            <w:proofErr w:type="spellStart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автокемпингов</w:t>
            </w:r>
            <w:proofErr w:type="spellEnd"/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), в том числе за счет средств резервного фонда Прав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Федерации»</w:t>
            </w:r>
          </w:p>
        </w:tc>
      </w:tr>
    </w:tbl>
    <w:p w:rsidR="00BD4337" w:rsidRPr="00A20156" w:rsidRDefault="00BD4337" w:rsidP="00BD4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337" w:rsidRPr="00A20156" w:rsidRDefault="00BD4337" w:rsidP="00BD43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D4337" w:rsidRPr="00A20156" w:rsidTr="00DE73FD">
        <w:tc>
          <w:tcPr>
            <w:tcW w:w="2127" w:type="dxa"/>
          </w:tcPr>
          <w:p w:rsidR="00BD4337" w:rsidRPr="00A20156" w:rsidRDefault="00BD4337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«26 0 J1 53320</w:t>
            </w:r>
          </w:p>
        </w:tc>
        <w:tc>
          <w:tcPr>
            <w:tcW w:w="8187" w:type="dxa"/>
          </w:tcPr>
          <w:p w:rsidR="00BD4337" w:rsidRPr="00A20156" w:rsidRDefault="00BD4337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поддержки реализации общ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ственных инициатив, направленных на развитие туристической инфрастру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туры»;</w:t>
            </w:r>
          </w:p>
        </w:tc>
      </w:tr>
    </w:tbl>
    <w:p w:rsidR="00BD4337" w:rsidRPr="00A20156" w:rsidRDefault="00BD4337" w:rsidP="00BD43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7727" w:rsidRPr="00A20156" w:rsidRDefault="00D83A5F" w:rsidP="009D772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с</w:t>
      </w:r>
      <w:r w:rsidR="009D7727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7727" w:rsidRPr="00A20156" w:rsidTr="00DE73FD">
        <w:tc>
          <w:tcPr>
            <w:tcW w:w="2127" w:type="dxa"/>
          </w:tcPr>
          <w:p w:rsidR="009D7727" w:rsidRPr="00A20156" w:rsidRDefault="009D7727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«26 0 J1 53350</w:t>
            </w:r>
          </w:p>
        </w:tc>
        <w:tc>
          <w:tcPr>
            <w:tcW w:w="8187" w:type="dxa"/>
          </w:tcPr>
          <w:p w:rsidR="009D7727" w:rsidRPr="00A20156" w:rsidRDefault="009D7727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туризма»</w:t>
            </w:r>
          </w:p>
        </w:tc>
      </w:tr>
    </w:tbl>
    <w:p w:rsidR="009D7727" w:rsidRPr="00A20156" w:rsidRDefault="009D7727" w:rsidP="009D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727" w:rsidRPr="00A20156" w:rsidRDefault="009D7727" w:rsidP="009D77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7727" w:rsidRPr="00A20156" w:rsidTr="00DE73FD">
        <w:tc>
          <w:tcPr>
            <w:tcW w:w="2127" w:type="dxa"/>
          </w:tcPr>
          <w:p w:rsidR="009D7727" w:rsidRPr="00A20156" w:rsidRDefault="009D7727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«26 0 J2 00000</w:t>
            </w:r>
          </w:p>
        </w:tc>
        <w:tc>
          <w:tcPr>
            <w:tcW w:w="8187" w:type="dxa"/>
          </w:tcPr>
          <w:p w:rsidR="009D7727" w:rsidRPr="00A20156" w:rsidRDefault="009D7727" w:rsidP="009D77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«Повышение доступности туристических продуктов»</w:t>
            </w:r>
          </w:p>
        </w:tc>
      </w:tr>
      <w:tr w:rsidR="009D7727" w:rsidRPr="00A20156" w:rsidTr="00DE73FD">
        <w:tc>
          <w:tcPr>
            <w:tcW w:w="2127" w:type="dxa"/>
          </w:tcPr>
          <w:p w:rsidR="009D7727" w:rsidRPr="00A20156" w:rsidRDefault="009D7727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26 0 J2 53300</w:t>
            </w:r>
          </w:p>
        </w:tc>
        <w:tc>
          <w:tcPr>
            <w:tcW w:w="8187" w:type="dxa"/>
          </w:tcPr>
          <w:p w:rsidR="009D7727" w:rsidRPr="00A20156" w:rsidRDefault="009D7727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внедрение программы поддержки и продвижения событийных мероприятий</w:t>
            </w:r>
            <w:r w:rsidR="006C3A69" w:rsidRPr="00A2015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D7727" w:rsidRPr="00A20156" w:rsidRDefault="009D7727" w:rsidP="009D772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0B00" w:rsidRPr="00A20156" w:rsidRDefault="00D83A5F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т</w:t>
      </w:r>
      <w:r w:rsidR="00A10B00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1 01 21320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молодежи»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00" w:rsidRPr="00A20156" w:rsidRDefault="00A10B00" w:rsidP="00A10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1 01 21320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детей»;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A411A" w:rsidRPr="00A20156" w:rsidRDefault="00D83A5F" w:rsidP="009A41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у</w:t>
      </w:r>
      <w:r w:rsidR="009A411A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411A" w:rsidRPr="00A20156" w:rsidTr="00552D67">
        <w:tc>
          <w:tcPr>
            <w:tcW w:w="2127" w:type="dxa"/>
          </w:tcPr>
          <w:p w:rsidR="009A411A" w:rsidRPr="00A20156" w:rsidRDefault="009A411A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1 01 22320</w:t>
            </w:r>
          </w:p>
        </w:tc>
        <w:tc>
          <w:tcPr>
            <w:tcW w:w="8187" w:type="dxa"/>
          </w:tcPr>
          <w:p w:rsidR="009A411A" w:rsidRPr="00A20156" w:rsidRDefault="009A411A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время»</w:t>
            </w:r>
          </w:p>
        </w:tc>
      </w:tr>
    </w:tbl>
    <w:p w:rsidR="009A411A" w:rsidRPr="00A20156" w:rsidRDefault="009A411A" w:rsidP="009A4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411A" w:rsidRPr="00A20156" w:rsidRDefault="009A411A" w:rsidP="009A41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411A" w:rsidRPr="00A20156" w:rsidTr="00552D67">
        <w:tc>
          <w:tcPr>
            <w:tcW w:w="2127" w:type="dxa"/>
          </w:tcPr>
          <w:p w:rsidR="009A411A" w:rsidRPr="00A20156" w:rsidRDefault="009A411A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1 01 2332</w:t>
            </w:r>
            <w:r w:rsidR="00C45142" w:rsidRPr="00A20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9A411A" w:rsidRPr="00A20156" w:rsidRDefault="009A411A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молодежи»;</w:t>
            </w:r>
          </w:p>
        </w:tc>
      </w:tr>
    </w:tbl>
    <w:p w:rsidR="009A411A" w:rsidRPr="00A20156" w:rsidRDefault="009A411A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0B00" w:rsidRPr="00A20156" w:rsidRDefault="00D83A5F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ф</w:t>
      </w:r>
      <w:r w:rsidR="00A10B00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3 01 43100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молодежи»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00" w:rsidRPr="00A20156" w:rsidRDefault="00A10B00" w:rsidP="00A10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«38 3 01 43100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подпрограммы «Молодежь Татарстана»;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0B00" w:rsidRPr="00A20156" w:rsidRDefault="00D83A5F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х</w:t>
      </w:r>
      <w:r w:rsidR="00A10B00" w:rsidRPr="00A20156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«39 0 01 00000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го роста и обеспечивающей реализацию стратегических приоритетов Ре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00" w:rsidRPr="00A20156" w:rsidRDefault="00A10B00" w:rsidP="00A10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«39 0 01 R5910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в целях реализации региональных программ ра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вития промышленности»</w:t>
            </w:r>
          </w:p>
        </w:tc>
      </w:tr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39 0 01 R5911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Субсидии на 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</w:tr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39 0 01 R5912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промышленных предприятий, связа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ных с приобретением нового оборудования»;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0B00" w:rsidRPr="00A20156" w:rsidRDefault="00D83A5F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ц</w:t>
      </w:r>
      <w:r w:rsidR="00A10B00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45300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сферы»</w:t>
            </w:r>
          </w:p>
        </w:tc>
      </w:tr>
    </w:tbl>
    <w:p w:rsidR="00A10B00" w:rsidRPr="00A20156" w:rsidRDefault="00A10B00" w:rsidP="00A10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00" w:rsidRPr="00A20156" w:rsidRDefault="00A10B00" w:rsidP="00A10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0B00" w:rsidRPr="00A20156" w:rsidTr="00552D67">
        <w:tc>
          <w:tcPr>
            <w:tcW w:w="212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45300</w:t>
            </w:r>
          </w:p>
        </w:tc>
        <w:tc>
          <w:tcPr>
            <w:tcW w:w="8187" w:type="dxa"/>
          </w:tcPr>
          <w:p w:rsidR="00A10B00" w:rsidRPr="00A20156" w:rsidRDefault="00A10B00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учреждениями»</w:t>
            </w:r>
            <w:r w:rsidR="002120E5"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</w:tr>
    </w:tbl>
    <w:p w:rsidR="0052165E" w:rsidRPr="00A20156" w:rsidRDefault="0052165E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D83A5F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ч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59300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59300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регистрацию актов гражданского состояния за счет средств фед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бюджета»;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D83A5F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ш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59900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«99 0 00 59900</w:t>
            </w:r>
          </w:p>
        </w:tc>
        <w:tc>
          <w:tcPr>
            <w:tcW w:w="818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бюджета».</w:t>
            </w:r>
          </w:p>
        </w:tc>
      </w:tr>
    </w:tbl>
    <w:p w:rsidR="002120E5" w:rsidRPr="00A20156" w:rsidRDefault="00E37222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" w:name="_GoBack"/>
      <w:bookmarkEnd w:id="1"/>
    </w:p>
    <w:sectPr w:rsidR="002120E5" w:rsidRPr="00A20156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67" w:rsidRDefault="00552D67">
      <w:r>
        <w:separator/>
      </w:r>
    </w:p>
  </w:endnote>
  <w:endnote w:type="continuationSeparator" w:id="0">
    <w:p w:rsidR="00552D67" w:rsidRDefault="0055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67" w:rsidRDefault="00552D67">
      <w:r>
        <w:separator/>
      </w:r>
    </w:p>
  </w:footnote>
  <w:footnote w:type="continuationSeparator" w:id="0">
    <w:p w:rsidR="00552D67" w:rsidRDefault="0055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67" w:rsidRPr="00742958" w:rsidRDefault="00552D67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E37222">
      <w:rPr>
        <w:noProof/>
        <w:sz w:val="24"/>
        <w:szCs w:val="24"/>
      </w:rPr>
      <w:t>18</w:t>
    </w:r>
    <w:r w:rsidRPr="00742958">
      <w:rPr>
        <w:sz w:val="24"/>
        <w:szCs w:val="24"/>
      </w:rPr>
      <w:fldChar w:fldCharType="end"/>
    </w:r>
  </w:p>
  <w:p w:rsidR="00552D67" w:rsidRDefault="00552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3E3"/>
    <w:rsid w:val="000047B9"/>
    <w:rsid w:val="00005DDF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ECF"/>
    <w:rsid w:val="00020123"/>
    <w:rsid w:val="00026D83"/>
    <w:rsid w:val="00027FB1"/>
    <w:rsid w:val="00030E6E"/>
    <w:rsid w:val="00031D46"/>
    <w:rsid w:val="0003204A"/>
    <w:rsid w:val="00032D48"/>
    <w:rsid w:val="00034449"/>
    <w:rsid w:val="00040AFC"/>
    <w:rsid w:val="00041355"/>
    <w:rsid w:val="00042BC6"/>
    <w:rsid w:val="00043822"/>
    <w:rsid w:val="00044D8E"/>
    <w:rsid w:val="00044F15"/>
    <w:rsid w:val="0004554A"/>
    <w:rsid w:val="00045CB7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5F3A"/>
    <w:rsid w:val="0006637F"/>
    <w:rsid w:val="00066766"/>
    <w:rsid w:val="000677E4"/>
    <w:rsid w:val="0007026F"/>
    <w:rsid w:val="00071A2F"/>
    <w:rsid w:val="0007638D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407"/>
    <w:rsid w:val="00095D5A"/>
    <w:rsid w:val="00097C6C"/>
    <w:rsid w:val="000A37A4"/>
    <w:rsid w:val="000A4248"/>
    <w:rsid w:val="000A51CA"/>
    <w:rsid w:val="000A5384"/>
    <w:rsid w:val="000A609F"/>
    <w:rsid w:val="000A6FDE"/>
    <w:rsid w:val="000B06B6"/>
    <w:rsid w:val="000B1577"/>
    <w:rsid w:val="000B32BF"/>
    <w:rsid w:val="000B55ED"/>
    <w:rsid w:val="000B6592"/>
    <w:rsid w:val="000B69A9"/>
    <w:rsid w:val="000C07B3"/>
    <w:rsid w:val="000C59E0"/>
    <w:rsid w:val="000C6534"/>
    <w:rsid w:val="000D14A6"/>
    <w:rsid w:val="000D1F01"/>
    <w:rsid w:val="000D5744"/>
    <w:rsid w:val="000D6EDE"/>
    <w:rsid w:val="000D76F8"/>
    <w:rsid w:val="000E3292"/>
    <w:rsid w:val="000E3FD4"/>
    <w:rsid w:val="000E61EC"/>
    <w:rsid w:val="000E61F3"/>
    <w:rsid w:val="000E68AE"/>
    <w:rsid w:val="000E6EDD"/>
    <w:rsid w:val="000E7321"/>
    <w:rsid w:val="000E7C3A"/>
    <w:rsid w:val="000F1BEF"/>
    <w:rsid w:val="000F1C54"/>
    <w:rsid w:val="000F530D"/>
    <w:rsid w:val="000F5614"/>
    <w:rsid w:val="000F561F"/>
    <w:rsid w:val="000F59B7"/>
    <w:rsid w:val="000F5A40"/>
    <w:rsid w:val="000F6001"/>
    <w:rsid w:val="00102A2E"/>
    <w:rsid w:val="00102E49"/>
    <w:rsid w:val="00104209"/>
    <w:rsid w:val="00104749"/>
    <w:rsid w:val="00113415"/>
    <w:rsid w:val="00114E3B"/>
    <w:rsid w:val="0011633D"/>
    <w:rsid w:val="00117600"/>
    <w:rsid w:val="00117827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2E65"/>
    <w:rsid w:val="00133170"/>
    <w:rsid w:val="0013322B"/>
    <w:rsid w:val="00133CE8"/>
    <w:rsid w:val="00134481"/>
    <w:rsid w:val="00134810"/>
    <w:rsid w:val="00134A14"/>
    <w:rsid w:val="0013533B"/>
    <w:rsid w:val="00135811"/>
    <w:rsid w:val="00135AC5"/>
    <w:rsid w:val="00135E96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33C6"/>
    <w:rsid w:val="00154CD1"/>
    <w:rsid w:val="00154CDF"/>
    <w:rsid w:val="00155786"/>
    <w:rsid w:val="00160CFD"/>
    <w:rsid w:val="0016106D"/>
    <w:rsid w:val="001615F2"/>
    <w:rsid w:val="00161D0F"/>
    <w:rsid w:val="00162179"/>
    <w:rsid w:val="001637E6"/>
    <w:rsid w:val="00163CCB"/>
    <w:rsid w:val="00164416"/>
    <w:rsid w:val="00164EE4"/>
    <w:rsid w:val="001703CE"/>
    <w:rsid w:val="001713D3"/>
    <w:rsid w:val="0017347F"/>
    <w:rsid w:val="00174E41"/>
    <w:rsid w:val="001757EE"/>
    <w:rsid w:val="00175BEA"/>
    <w:rsid w:val="00177DD1"/>
    <w:rsid w:val="00180197"/>
    <w:rsid w:val="00184496"/>
    <w:rsid w:val="0018670D"/>
    <w:rsid w:val="00187D43"/>
    <w:rsid w:val="00190D79"/>
    <w:rsid w:val="0019161D"/>
    <w:rsid w:val="001931BC"/>
    <w:rsid w:val="00194639"/>
    <w:rsid w:val="00194ABF"/>
    <w:rsid w:val="00194F9F"/>
    <w:rsid w:val="00195E70"/>
    <w:rsid w:val="001A0849"/>
    <w:rsid w:val="001A243D"/>
    <w:rsid w:val="001A5167"/>
    <w:rsid w:val="001B016C"/>
    <w:rsid w:val="001B1A4F"/>
    <w:rsid w:val="001B1A91"/>
    <w:rsid w:val="001B262C"/>
    <w:rsid w:val="001B2AAA"/>
    <w:rsid w:val="001B6735"/>
    <w:rsid w:val="001C11EA"/>
    <w:rsid w:val="001C441F"/>
    <w:rsid w:val="001C4B3A"/>
    <w:rsid w:val="001C4F1D"/>
    <w:rsid w:val="001C6C1B"/>
    <w:rsid w:val="001C7DEB"/>
    <w:rsid w:val="001D059A"/>
    <w:rsid w:val="001D14B4"/>
    <w:rsid w:val="001D529C"/>
    <w:rsid w:val="001D579D"/>
    <w:rsid w:val="001D690C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1F4EBA"/>
    <w:rsid w:val="001F70B1"/>
    <w:rsid w:val="00200631"/>
    <w:rsid w:val="00200737"/>
    <w:rsid w:val="0020386C"/>
    <w:rsid w:val="00203D06"/>
    <w:rsid w:val="00204A00"/>
    <w:rsid w:val="002060E1"/>
    <w:rsid w:val="002077FE"/>
    <w:rsid w:val="00207938"/>
    <w:rsid w:val="00210336"/>
    <w:rsid w:val="00210FAF"/>
    <w:rsid w:val="002120E5"/>
    <w:rsid w:val="00212532"/>
    <w:rsid w:val="002131B8"/>
    <w:rsid w:val="002138F4"/>
    <w:rsid w:val="00214BAA"/>
    <w:rsid w:val="00217EBB"/>
    <w:rsid w:val="00222DF6"/>
    <w:rsid w:val="0022326E"/>
    <w:rsid w:val="00223687"/>
    <w:rsid w:val="0022627E"/>
    <w:rsid w:val="002276BA"/>
    <w:rsid w:val="00227742"/>
    <w:rsid w:val="00231CB0"/>
    <w:rsid w:val="0023285C"/>
    <w:rsid w:val="002338E4"/>
    <w:rsid w:val="002339B3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4F7D"/>
    <w:rsid w:val="00246B53"/>
    <w:rsid w:val="00250D6B"/>
    <w:rsid w:val="00251A48"/>
    <w:rsid w:val="00252349"/>
    <w:rsid w:val="00253D75"/>
    <w:rsid w:val="0025431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68"/>
    <w:rsid w:val="002641D1"/>
    <w:rsid w:val="00267A81"/>
    <w:rsid w:val="00270E02"/>
    <w:rsid w:val="00273E6F"/>
    <w:rsid w:val="00274245"/>
    <w:rsid w:val="00276261"/>
    <w:rsid w:val="00276370"/>
    <w:rsid w:val="00280CB2"/>
    <w:rsid w:val="00281052"/>
    <w:rsid w:val="00281CA1"/>
    <w:rsid w:val="00282165"/>
    <w:rsid w:val="00282578"/>
    <w:rsid w:val="00282E19"/>
    <w:rsid w:val="0028466E"/>
    <w:rsid w:val="00284E3C"/>
    <w:rsid w:val="00286D3A"/>
    <w:rsid w:val="00290551"/>
    <w:rsid w:val="00290C27"/>
    <w:rsid w:val="002910A4"/>
    <w:rsid w:val="002925AE"/>
    <w:rsid w:val="00292744"/>
    <w:rsid w:val="002946C0"/>
    <w:rsid w:val="002956CE"/>
    <w:rsid w:val="00296243"/>
    <w:rsid w:val="00296903"/>
    <w:rsid w:val="002A14F7"/>
    <w:rsid w:val="002A1672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5DDA"/>
    <w:rsid w:val="002B6381"/>
    <w:rsid w:val="002B777C"/>
    <w:rsid w:val="002C061D"/>
    <w:rsid w:val="002C1A4D"/>
    <w:rsid w:val="002C29F9"/>
    <w:rsid w:val="002C43EA"/>
    <w:rsid w:val="002C4F2A"/>
    <w:rsid w:val="002C5520"/>
    <w:rsid w:val="002C6C85"/>
    <w:rsid w:val="002C77F1"/>
    <w:rsid w:val="002D509B"/>
    <w:rsid w:val="002D7656"/>
    <w:rsid w:val="002D7A87"/>
    <w:rsid w:val="002D7EEB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2F64B7"/>
    <w:rsid w:val="002F7F7F"/>
    <w:rsid w:val="00300878"/>
    <w:rsid w:val="003030B9"/>
    <w:rsid w:val="003043B0"/>
    <w:rsid w:val="00305363"/>
    <w:rsid w:val="00310B20"/>
    <w:rsid w:val="00310FB1"/>
    <w:rsid w:val="003115F0"/>
    <w:rsid w:val="00314455"/>
    <w:rsid w:val="003147FB"/>
    <w:rsid w:val="003156AB"/>
    <w:rsid w:val="00316B9D"/>
    <w:rsid w:val="0031715F"/>
    <w:rsid w:val="0031746E"/>
    <w:rsid w:val="00317F92"/>
    <w:rsid w:val="003205E7"/>
    <w:rsid w:val="00321044"/>
    <w:rsid w:val="003220D9"/>
    <w:rsid w:val="00322339"/>
    <w:rsid w:val="0032345E"/>
    <w:rsid w:val="0032355B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2CA1"/>
    <w:rsid w:val="00353A4B"/>
    <w:rsid w:val="003564A4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11B"/>
    <w:rsid w:val="00366F51"/>
    <w:rsid w:val="00366FC9"/>
    <w:rsid w:val="00367095"/>
    <w:rsid w:val="00367B78"/>
    <w:rsid w:val="003701C3"/>
    <w:rsid w:val="0037039C"/>
    <w:rsid w:val="003713A8"/>
    <w:rsid w:val="003729A3"/>
    <w:rsid w:val="003738CA"/>
    <w:rsid w:val="00373A55"/>
    <w:rsid w:val="003749C6"/>
    <w:rsid w:val="00375782"/>
    <w:rsid w:val="00375D65"/>
    <w:rsid w:val="00381B30"/>
    <w:rsid w:val="00381E72"/>
    <w:rsid w:val="00381FBA"/>
    <w:rsid w:val="003830BD"/>
    <w:rsid w:val="00383A80"/>
    <w:rsid w:val="00384BB0"/>
    <w:rsid w:val="00385AB8"/>
    <w:rsid w:val="00387DE1"/>
    <w:rsid w:val="00390731"/>
    <w:rsid w:val="00391FEE"/>
    <w:rsid w:val="00393AE5"/>
    <w:rsid w:val="00395DBD"/>
    <w:rsid w:val="00395F43"/>
    <w:rsid w:val="003A1CF7"/>
    <w:rsid w:val="003A2276"/>
    <w:rsid w:val="003A2836"/>
    <w:rsid w:val="003A34D8"/>
    <w:rsid w:val="003A4730"/>
    <w:rsid w:val="003A49E8"/>
    <w:rsid w:val="003A72BF"/>
    <w:rsid w:val="003A7614"/>
    <w:rsid w:val="003A7C52"/>
    <w:rsid w:val="003B00AB"/>
    <w:rsid w:val="003B0AA1"/>
    <w:rsid w:val="003B15CB"/>
    <w:rsid w:val="003B2C91"/>
    <w:rsid w:val="003B43B7"/>
    <w:rsid w:val="003B44FD"/>
    <w:rsid w:val="003B5D7C"/>
    <w:rsid w:val="003B5F34"/>
    <w:rsid w:val="003C088B"/>
    <w:rsid w:val="003C1D66"/>
    <w:rsid w:val="003C27EA"/>
    <w:rsid w:val="003C291A"/>
    <w:rsid w:val="003C3504"/>
    <w:rsid w:val="003C5DD4"/>
    <w:rsid w:val="003C6CA5"/>
    <w:rsid w:val="003C7B68"/>
    <w:rsid w:val="003D2105"/>
    <w:rsid w:val="003D39D5"/>
    <w:rsid w:val="003D4BA3"/>
    <w:rsid w:val="003D51BB"/>
    <w:rsid w:val="003D6996"/>
    <w:rsid w:val="003D6D5C"/>
    <w:rsid w:val="003D75C0"/>
    <w:rsid w:val="003D76F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C09"/>
    <w:rsid w:val="003E7812"/>
    <w:rsid w:val="003E7FE2"/>
    <w:rsid w:val="003F2D19"/>
    <w:rsid w:val="003F34F3"/>
    <w:rsid w:val="003F3EE9"/>
    <w:rsid w:val="003F4D50"/>
    <w:rsid w:val="003F4EB3"/>
    <w:rsid w:val="003F55C4"/>
    <w:rsid w:val="003F5AED"/>
    <w:rsid w:val="003F60E0"/>
    <w:rsid w:val="003F6140"/>
    <w:rsid w:val="003F6B9E"/>
    <w:rsid w:val="0040096D"/>
    <w:rsid w:val="00401261"/>
    <w:rsid w:val="00403BCF"/>
    <w:rsid w:val="00403FBD"/>
    <w:rsid w:val="00404CB6"/>
    <w:rsid w:val="00404DD8"/>
    <w:rsid w:val="00406D72"/>
    <w:rsid w:val="0041075C"/>
    <w:rsid w:val="00410F16"/>
    <w:rsid w:val="00411B16"/>
    <w:rsid w:val="00411B70"/>
    <w:rsid w:val="004130C7"/>
    <w:rsid w:val="0041452D"/>
    <w:rsid w:val="004152F7"/>
    <w:rsid w:val="004156E8"/>
    <w:rsid w:val="00416D60"/>
    <w:rsid w:val="004177CA"/>
    <w:rsid w:val="0041798D"/>
    <w:rsid w:val="004201C4"/>
    <w:rsid w:val="00421185"/>
    <w:rsid w:val="00423ABF"/>
    <w:rsid w:val="00425D20"/>
    <w:rsid w:val="0042797E"/>
    <w:rsid w:val="00427D05"/>
    <w:rsid w:val="0043044F"/>
    <w:rsid w:val="0043090D"/>
    <w:rsid w:val="00431683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A75"/>
    <w:rsid w:val="00441FC9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32F4"/>
    <w:rsid w:val="004555AE"/>
    <w:rsid w:val="0046095D"/>
    <w:rsid w:val="00460E3A"/>
    <w:rsid w:val="0046166C"/>
    <w:rsid w:val="00461864"/>
    <w:rsid w:val="00461BFF"/>
    <w:rsid w:val="00462230"/>
    <w:rsid w:val="0046317F"/>
    <w:rsid w:val="004645FE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089B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1C32"/>
    <w:rsid w:val="004A3681"/>
    <w:rsid w:val="004A4110"/>
    <w:rsid w:val="004A44AD"/>
    <w:rsid w:val="004A5227"/>
    <w:rsid w:val="004A68FE"/>
    <w:rsid w:val="004A6E98"/>
    <w:rsid w:val="004B0EEF"/>
    <w:rsid w:val="004B0FB8"/>
    <w:rsid w:val="004B27F4"/>
    <w:rsid w:val="004B32F9"/>
    <w:rsid w:val="004B45BE"/>
    <w:rsid w:val="004B4A4F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03A1"/>
    <w:rsid w:val="004D2385"/>
    <w:rsid w:val="004D2770"/>
    <w:rsid w:val="004D3496"/>
    <w:rsid w:val="004D56D1"/>
    <w:rsid w:val="004E601C"/>
    <w:rsid w:val="004E6BBF"/>
    <w:rsid w:val="004E7E0E"/>
    <w:rsid w:val="004F161C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53E"/>
    <w:rsid w:val="00502552"/>
    <w:rsid w:val="00503364"/>
    <w:rsid w:val="00504AC2"/>
    <w:rsid w:val="005055CC"/>
    <w:rsid w:val="00505968"/>
    <w:rsid w:val="005062C1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0B44"/>
    <w:rsid w:val="005214BF"/>
    <w:rsid w:val="0052165E"/>
    <w:rsid w:val="005259C4"/>
    <w:rsid w:val="00526EF1"/>
    <w:rsid w:val="00527371"/>
    <w:rsid w:val="00530021"/>
    <w:rsid w:val="00530317"/>
    <w:rsid w:val="005309A0"/>
    <w:rsid w:val="0053319A"/>
    <w:rsid w:val="005335A4"/>
    <w:rsid w:val="00533E3E"/>
    <w:rsid w:val="00534632"/>
    <w:rsid w:val="005352F7"/>
    <w:rsid w:val="005359FC"/>
    <w:rsid w:val="0053661D"/>
    <w:rsid w:val="0053754A"/>
    <w:rsid w:val="00537E9F"/>
    <w:rsid w:val="00543244"/>
    <w:rsid w:val="00543333"/>
    <w:rsid w:val="00544BED"/>
    <w:rsid w:val="00546C9C"/>
    <w:rsid w:val="00552251"/>
    <w:rsid w:val="00552D67"/>
    <w:rsid w:val="0055339D"/>
    <w:rsid w:val="00557C29"/>
    <w:rsid w:val="00561D9D"/>
    <w:rsid w:val="00563ABF"/>
    <w:rsid w:val="005643BF"/>
    <w:rsid w:val="00564CBB"/>
    <w:rsid w:val="0056535A"/>
    <w:rsid w:val="00566089"/>
    <w:rsid w:val="005668BD"/>
    <w:rsid w:val="005673EA"/>
    <w:rsid w:val="005701F4"/>
    <w:rsid w:val="00570F1A"/>
    <w:rsid w:val="00573633"/>
    <w:rsid w:val="00575201"/>
    <w:rsid w:val="005753C4"/>
    <w:rsid w:val="005758C3"/>
    <w:rsid w:val="00575E88"/>
    <w:rsid w:val="005761C5"/>
    <w:rsid w:val="0058015B"/>
    <w:rsid w:val="00581219"/>
    <w:rsid w:val="005836DF"/>
    <w:rsid w:val="00585963"/>
    <w:rsid w:val="00585F2F"/>
    <w:rsid w:val="00587389"/>
    <w:rsid w:val="00590BE1"/>
    <w:rsid w:val="00590E5F"/>
    <w:rsid w:val="0059158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1FF2"/>
    <w:rsid w:val="005A36FB"/>
    <w:rsid w:val="005A3A41"/>
    <w:rsid w:val="005A446A"/>
    <w:rsid w:val="005A5A52"/>
    <w:rsid w:val="005A6357"/>
    <w:rsid w:val="005B39E9"/>
    <w:rsid w:val="005B4E3D"/>
    <w:rsid w:val="005B66FF"/>
    <w:rsid w:val="005B7027"/>
    <w:rsid w:val="005B7478"/>
    <w:rsid w:val="005B7C2F"/>
    <w:rsid w:val="005C083B"/>
    <w:rsid w:val="005C0B56"/>
    <w:rsid w:val="005C0CC1"/>
    <w:rsid w:val="005C1602"/>
    <w:rsid w:val="005C1B22"/>
    <w:rsid w:val="005C3111"/>
    <w:rsid w:val="005C33E5"/>
    <w:rsid w:val="005C43C1"/>
    <w:rsid w:val="005C66B9"/>
    <w:rsid w:val="005C76F1"/>
    <w:rsid w:val="005C7778"/>
    <w:rsid w:val="005D4A8E"/>
    <w:rsid w:val="005D5125"/>
    <w:rsid w:val="005D5F6F"/>
    <w:rsid w:val="005D5FA9"/>
    <w:rsid w:val="005E01B6"/>
    <w:rsid w:val="005E7F33"/>
    <w:rsid w:val="005F03F6"/>
    <w:rsid w:val="005F0905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BB4"/>
    <w:rsid w:val="00601660"/>
    <w:rsid w:val="00602A99"/>
    <w:rsid w:val="00603784"/>
    <w:rsid w:val="00603E8D"/>
    <w:rsid w:val="00605322"/>
    <w:rsid w:val="006059E7"/>
    <w:rsid w:val="0060664B"/>
    <w:rsid w:val="00606B84"/>
    <w:rsid w:val="00606D72"/>
    <w:rsid w:val="00606EE2"/>
    <w:rsid w:val="006113D3"/>
    <w:rsid w:val="00612D0C"/>
    <w:rsid w:val="00613B4E"/>
    <w:rsid w:val="00613E2D"/>
    <w:rsid w:val="006171F0"/>
    <w:rsid w:val="00620E25"/>
    <w:rsid w:val="0062265C"/>
    <w:rsid w:val="00622746"/>
    <w:rsid w:val="00622EA5"/>
    <w:rsid w:val="0062333E"/>
    <w:rsid w:val="00626E6A"/>
    <w:rsid w:val="00627FAC"/>
    <w:rsid w:val="006301A9"/>
    <w:rsid w:val="0063064E"/>
    <w:rsid w:val="00630ED4"/>
    <w:rsid w:val="00632FA1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1CC"/>
    <w:rsid w:val="006505F6"/>
    <w:rsid w:val="006506C6"/>
    <w:rsid w:val="00650FE7"/>
    <w:rsid w:val="00651157"/>
    <w:rsid w:val="00651D4B"/>
    <w:rsid w:val="0065549B"/>
    <w:rsid w:val="0065625D"/>
    <w:rsid w:val="006569F3"/>
    <w:rsid w:val="006571C3"/>
    <w:rsid w:val="00657D0A"/>
    <w:rsid w:val="00657E06"/>
    <w:rsid w:val="00660554"/>
    <w:rsid w:val="006607E2"/>
    <w:rsid w:val="006613A3"/>
    <w:rsid w:val="00661A75"/>
    <w:rsid w:val="0066522A"/>
    <w:rsid w:val="00665586"/>
    <w:rsid w:val="00665AEB"/>
    <w:rsid w:val="0066641F"/>
    <w:rsid w:val="00666844"/>
    <w:rsid w:val="00672125"/>
    <w:rsid w:val="00673959"/>
    <w:rsid w:val="006773FE"/>
    <w:rsid w:val="00680AB8"/>
    <w:rsid w:val="006830BA"/>
    <w:rsid w:val="00683709"/>
    <w:rsid w:val="00683EBE"/>
    <w:rsid w:val="0068570B"/>
    <w:rsid w:val="00685849"/>
    <w:rsid w:val="00685E97"/>
    <w:rsid w:val="00685FBC"/>
    <w:rsid w:val="0068636B"/>
    <w:rsid w:val="00686AE9"/>
    <w:rsid w:val="00686AFE"/>
    <w:rsid w:val="00687512"/>
    <w:rsid w:val="00687A43"/>
    <w:rsid w:val="00690146"/>
    <w:rsid w:val="0069089B"/>
    <w:rsid w:val="00690A98"/>
    <w:rsid w:val="0069292B"/>
    <w:rsid w:val="00692FE9"/>
    <w:rsid w:val="006931F4"/>
    <w:rsid w:val="006938C0"/>
    <w:rsid w:val="006941FD"/>
    <w:rsid w:val="0069500D"/>
    <w:rsid w:val="006951A0"/>
    <w:rsid w:val="00695D20"/>
    <w:rsid w:val="00696A29"/>
    <w:rsid w:val="006A2FA6"/>
    <w:rsid w:val="006A3606"/>
    <w:rsid w:val="006A441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3A69"/>
    <w:rsid w:val="006C4075"/>
    <w:rsid w:val="006C4EE3"/>
    <w:rsid w:val="006C54CC"/>
    <w:rsid w:val="006C5D4D"/>
    <w:rsid w:val="006C5EF9"/>
    <w:rsid w:val="006C77D2"/>
    <w:rsid w:val="006D3872"/>
    <w:rsid w:val="006D409D"/>
    <w:rsid w:val="006D56A0"/>
    <w:rsid w:val="006D7290"/>
    <w:rsid w:val="006D732F"/>
    <w:rsid w:val="006D7670"/>
    <w:rsid w:val="006D7E3E"/>
    <w:rsid w:val="006E0F2F"/>
    <w:rsid w:val="006E3CA0"/>
    <w:rsid w:val="006E5D19"/>
    <w:rsid w:val="006E623B"/>
    <w:rsid w:val="006E6B8D"/>
    <w:rsid w:val="006F2022"/>
    <w:rsid w:val="006F2400"/>
    <w:rsid w:val="006F28AE"/>
    <w:rsid w:val="006F40BF"/>
    <w:rsid w:val="006F429E"/>
    <w:rsid w:val="006F453B"/>
    <w:rsid w:val="00702929"/>
    <w:rsid w:val="00703A68"/>
    <w:rsid w:val="007107C0"/>
    <w:rsid w:val="0071156A"/>
    <w:rsid w:val="0071353D"/>
    <w:rsid w:val="00713D44"/>
    <w:rsid w:val="007142AC"/>
    <w:rsid w:val="00715134"/>
    <w:rsid w:val="00715508"/>
    <w:rsid w:val="00715575"/>
    <w:rsid w:val="007169D2"/>
    <w:rsid w:val="00716B55"/>
    <w:rsid w:val="00717FBE"/>
    <w:rsid w:val="00720A19"/>
    <w:rsid w:val="007216F0"/>
    <w:rsid w:val="00721CA1"/>
    <w:rsid w:val="00722773"/>
    <w:rsid w:val="00726AD3"/>
    <w:rsid w:val="007310B0"/>
    <w:rsid w:val="00731474"/>
    <w:rsid w:val="00732741"/>
    <w:rsid w:val="00733122"/>
    <w:rsid w:val="00733AA4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2686"/>
    <w:rsid w:val="00752B4F"/>
    <w:rsid w:val="00753179"/>
    <w:rsid w:val="00753F9D"/>
    <w:rsid w:val="0075444E"/>
    <w:rsid w:val="00756051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6969"/>
    <w:rsid w:val="0076700A"/>
    <w:rsid w:val="007672CF"/>
    <w:rsid w:val="00770017"/>
    <w:rsid w:val="007703D8"/>
    <w:rsid w:val="00770C39"/>
    <w:rsid w:val="0077276E"/>
    <w:rsid w:val="00773594"/>
    <w:rsid w:val="00774484"/>
    <w:rsid w:val="0077534B"/>
    <w:rsid w:val="00775C12"/>
    <w:rsid w:val="007803C3"/>
    <w:rsid w:val="00780AFF"/>
    <w:rsid w:val="00780EE2"/>
    <w:rsid w:val="00781C0F"/>
    <w:rsid w:val="00781DDA"/>
    <w:rsid w:val="007824FB"/>
    <w:rsid w:val="0078282D"/>
    <w:rsid w:val="0078312D"/>
    <w:rsid w:val="00784C47"/>
    <w:rsid w:val="00785326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5D9"/>
    <w:rsid w:val="007A2906"/>
    <w:rsid w:val="007A3851"/>
    <w:rsid w:val="007A3C24"/>
    <w:rsid w:val="007A65DC"/>
    <w:rsid w:val="007A72E8"/>
    <w:rsid w:val="007A7E07"/>
    <w:rsid w:val="007B0B50"/>
    <w:rsid w:val="007B18C5"/>
    <w:rsid w:val="007B277D"/>
    <w:rsid w:val="007B3B1C"/>
    <w:rsid w:val="007B4754"/>
    <w:rsid w:val="007B55E3"/>
    <w:rsid w:val="007B66CC"/>
    <w:rsid w:val="007B7D99"/>
    <w:rsid w:val="007B7EF8"/>
    <w:rsid w:val="007C05CA"/>
    <w:rsid w:val="007C1F0D"/>
    <w:rsid w:val="007C3710"/>
    <w:rsid w:val="007C3720"/>
    <w:rsid w:val="007C6CDE"/>
    <w:rsid w:val="007D08B9"/>
    <w:rsid w:val="007D146C"/>
    <w:rsid w:val="007D1523"/>
    <w:rsid w:val="007D194F"/>
    <w:rsid w:val="007D3B98"/>
    <w:rsid w:val="007D414D"/>
    <w:rsid w:val="007D4FD6"/>
    <w:rsid w:val="007D58A8"/>
    <w:rsid w:val="007D6646"/>
    <w:rsid w:val="007D6F59"/>
    <w:rsid w:val="007E0AD1"/>
    <w:rsid w:val="007E0EEC"/>
    <w:rsid w:val="007E1DA0"/>
    <w:rsid w:val="007E20EA"/>
    <w:rsid w:val="007E2E4E"/>
    <w:rsid w:val="007E3246"/>
    <w:rsid w:val="007E680D"/>
    <w:rsid w:val="007E6D48"/>
    <w:rsid w:val="007E6FF7"/>
    <w:rsid w:val="007E7BE8"/>
    <w:rsid w:val="007F1882"/>
    <w:rsid w:val="007F1F9E"/>
    <w:rsid w:val="007F3272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6DC8"/>
    <w:rsid w:val="008272CC"/>
    <w:rsid w:val="00830EB3"/>
    <w:rsid w:val="008310A1"/>
    <w:rsid w:val="00831704"/>
    <w:rsid w:val="0083258A"/>
    <w:rsid w:val="00833799"/>
    <w:rsid w:val="00840F36"/>
    <w:rsid w:val="0084277D"/>
    <w:rsid w:val="008429B3"/>
    <w:rsid w:val="00843675"/>
    <w:rsid w:val="00844B19"/>
    <w:rsid w:val="00847CD4"/>
    <w:rsid w:val="00851095"/>
    <w:rsid w:val="0085150A"/>
    <w:rsid w:val="0085159F"/>
    <w:rsid w:val="008531AB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A39"/>
    <w:rsid w:val="00870E8A"/>
    <w:rsid w:val="00870FA1"/>
    <w:rsid w:val="0087152D"/>
    <w:rsid w:val="008722E9"/>
    <w:rsid w:val="00872574"/>
    <w:rsid w:val="00876157"/>
    <w:rsid w:val="00877367"/>
    <w:rsid w:val="0088124E"/>
    <w:rsid w:val="00881598"/>
    <w:rsid w:val="00881686"/>
    <w:rsid w:val="00882624"/>
    <w:rsid w:val="00883C9A"/>
    <w:rsid w:val="008864F4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97D81"/>
    <w:rsid w:val="008A09CE"/>
    <w:rsid w:val="008A0F15"/>
    <w:rsid w:val="008A12BE"/>
    <w:rsid w:val="008A23F1"/>
    <w:rsid w:val="008A284D"/>
    <w:rsid w:val="008A29C8"/>
    <w:rsid w:val="008A357F"/>
    <w:rsid w:val="008A3B33"/>
    <w:rsid w:val="008A6CA5"/>
    <w:rsid w:val="008A6E9B"/>
    <w:rsid w:val="008B04A9"/>
    <w:rsid w:val="008B14D3"/>
    <w:rsid w:val="008B4254"/>
    <w:rsid w:val="008B4645"/>
    <w:rsid w:val="008B4C1E"/>
    <w:rsid w:val="008B4FF0"/>
    <w:rsid w:val="008B5188"/>
    <w:rsid w:val="008C085B"/>
    <w:rsid w:val="008C3794"/>
    <w:rsid w:val="008C37BC"/>
    <w:rsid w:val="008C728A"/>
    <w:rsid w:val="008C7B25"/>
    <w:rsid w:val="008D1767"/>
    <w:rsid w:val="008D180D"/>
    <w:rsid w:val="008D28D0"/>
    <w:rsid w:val="008D490A"/>
    <w:rsid w:val="008D5ECD"/>
    <w:rsid w:val="008D6C15"/>
    <w:rsid w:val="008D7016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70DF"/>
    <w:rsid w:val="008F0A09"/>
    <w:rsid w:val="008F0ADB"/>
    <w:rsid w:val="008F1BB4"/>
    <w:rsid w:val="008F3E0E"/>
    <w:rsid w:val="008F3E32"/>
    <w:rsid w:val="008F5E37"/>
    <w:rsid w:val="008F709A"/>
    <w:rsid w:val="008F736B"/>
    <w:rsid w:val="009036C5"/>
    <w:rsid w:val="009043D7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57E2"/>
    <w:rsid w:val="00925EFD"/>
    <w:rsid w:val="00926A10"/>
    <w:rsid w:val="00926D35"/>
    <w:rsid w:val="00927C90"/>
    <w:rsid w:val="0093171E"/>
    <w:rsid w:val="00933CD6"/>
    <w:rsid w:val="009343C3"/>
    <w:rsid w:val="00935413"/>
    <w:rsid w:val="00937C55"/>
    <w:rsid w:val="009400B3"/>
    <w:rsid w:val="0094199A"/>
    <w:rsid w:val="00941FA7"/>
    <w:rsid w:val="00942409"/>
    <w:rsid w:val="00944F99"/>
    <w:rsid w:val="009461C2"/>
    <w:rsid w:val="00946423"/>
    <w:rsid w:val="009464AC"/>
    <w:rsid w:val="00947A96"/>
    <w:rsid w:val="0095358B"/>
    <w:rsid w:val="009541F6"/>
    <w:rsid w:val="0095522F"/>
    <w:rsid w:val="00955393"/>
    <w:rsid w:val="00960DE9"/>
    <w:rsid w:val="0096487D"/>
    <w:rsid w:val="009670E6"/>
    <w:rsid w:val="00971177"/>
    <w:rsid w:val="009735A9"/>
    <w:rsid w:val="00974E76"/>
    <w:rsid w:val="00974EE8"/>
    <w:rsid w:val="0097551A"/>
    <w:rsid w:val="00975975"/>
    <w:rsid w:val="009769A5"/>
    <w:rsid w:val="00977625"/>
    <w:rsid w:val="00977CA7"/>
    <w:rsid w:val="00981EAA"/>
    <w:rsid w:val="00982411"/>
    <w:rsid w:val="00984751"/>
    <w:rsid w:val="0098571C"/>
    <w:rsid w:val="00987632"/>
    <w:rsid w:val="0099224F"/>
    <w:rsid w:val="00994932"/>
    <w:rsid w:val="00995631"/>
    <w:rsid w:val="009957B2"/>
    <w:rsid w:val="00996308"/>
    <w:rsid w:val="0099725C"/>
    <w:rsid w:val="00997DB5"/>
    <w:rsid w:val="009A115B"/>
    <w:rsid w:val="009A163F"/>
    <w:rsid w:val="009A1F19"/>
    <w:rsid w:val="009A255D"/>
    <w:rsid w:val="009A3026"/>
    <w:rsid w:val="009A411A"/>
    <w:rsid w:val="009A52C8"/>
    <w:rsid w:val="009A5B6A"/>
    <w:rsid w:val="009A7254"/>
    <w:rsid w:val="009A79A8"/>
    <w:rsid w:val="009A7E93"/>
    <w:rsid w:val="009B18B2"/>
    <w:rsid w:val="009B382E"/>
    <w:rsid w:val="009B4480"/>
    <w:rsid w:val="009B57D4"/>
    <w:rsid w:val="009B5E31"/>
    <w:rsid w:val="009B7066"/>
    <w:rsid w:val="009C259C"/>
    <w:rsid w:val="009C28CC"/>
    <w:rsid w:val="009C3738"/>
    <w:rsid w:val="009C37FC"/>
    <w:rsid w:val="009C47DA"/>
    <w:rsid w:val="009C4C32"/>
    <w:rsid w:val="009C640C"/>
    <w:rsid w:val="009D019B"/>
    <w:rsid w:val="009D09B7"/>
    <w:rsid w:val="009D0CAF"/>
    <w:rsid w:val="009D43DF"/>
    <w:rsid w:val="009D6DDA"/>
    <w:rsid w:val="009D7727"/>
    <w:rsid w:val="009D797A"/>
    <w:rsid w:val="009E089B"/>
    <w:rsid w:val="009E1519"/>
    <w:rsid w:val="009E268B"/>
    <w:rsid w:val="009E423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10B00"/>
    <w:rsid w:val="00A10EF3"/>
    <w:rsid w:val="00A116F6"/>
    <w:rsid w:val="00A129B7"/>
    <w:rsid w:val="00A143F3"/>
    <w:rsid w:val="00A14B2B"/>
    <w:rsid w:val="00A15E25"/>
    <w:rsid w:val="00A16419"/>
    <w:rsid w:val="00A17DE9"/>
    <w:rsid w:val="00A20156"/>
    <w:rsid w:val="00A226EC"/>
    <w:rsid w:val="00A23BE9"/>
    <w:rsid w:val="00A24F0F"/>
    <w:rsid w:val="00A265AB"/>
    <w:rsid w:val="00A2693D"/>
    <w:rsid w:val="00A27F9E"/>
    <w:rsid w:val="00A30716"/>
    <w:rsid w:val="00A3282A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2123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40A3"/>
    <w:rsid w:val="00A86DF9"/>
    <w:rsid w:val="00A8758C"/>
    <w:rsid w:val="00A878DA"/>
    <w:rsid w:val="00A87942"/>
    <w:rsid w:val="00A90AAA"/>
    <w:rsid w:val="00A946C1"/>
    <w:rsid w:val="00A95216"/>
    <w:rsid w:val="00A96B91"/>
    <w:rsid w:val="00A971BD"/>
    <w:rsid w:val="00AA117F"/>
    <w:rsid w:val="00AA1CC8"/>
    <w:rsid w:val="00AA1E2E"/>
    <w:rsid w:val="00AA278C"/>
    <w:rsid w:val="00AA5413"/>
    <w:rsid w:val="00AA71E1"/>
    <w:rsid w:val="00AB0350"/>
    <w:rsid w:val="00AB1B9C"/>
    <w:rsid w:val="00AB32C4"/>
    <w:rsid w:val="00AB32E0"/>
    <w:rsid w:val="00AB3CA6"/>
    <w:rsid w:val="00AB5E68"/>
    <w:rsid w:val="00AC194C"/>
    <w:rsid w:val="00AC3CCA"/>
    <w:rsid w:val="00AC3F55"/>
    <w:rsid w:val="00AC5C42"/>
    <w:rsid w:val="00AC7835"/>
    <w:rsid w:val="00AC7857"/>
    <w:rsid w:val="00AD0D03"/>
    <w:rsid w:val="00AD4281"/>
    <w:rsid w:val="00AD55CE"/>
    <w:rsid w:val="00AD5F29"/>
    <w:rsid w:val="00AE10EA"/>
    <w:rsid w:val="00AE1916"/>
    <w:rsid w:val="00AE4704"/>
    <w:rsid w:val="00AE4FBA"/>
    <w:rsid w:val="00AE53DE"/>
    <w:rsid w:val="00AE5A7C"/>
    <w:rsid w:val="00AE6F6A"/>
    <w:rsid w:val="00AE74C0"/>
    <w:rsid w:val="00AF0919"/>
    <w:rsid w:val="00AF1153"/>
    <w:rsid w:val="00AF17F8"/>
    <w:rsid w:val="00AF25A2"/>
    <w:rsid w:val="00AF25A9"/>
    <w:rsid w:val="00AF59CD"/>
    <w:rsid w:val="00AF5FB0"/>
    <w:rsid w:val="00AF5FD3"/>
    <w:rsid w:val="00AF6690"/>
    <w:rsid w:val="00AF7C00"/>
    <w:rsid w:val="00B00B8F"/>
    <w:rsid w:val="00B00C4B"/>
    <w:rsid w:val="00B025F3"/>
    <w:rsid w:val="00B02CF8"/>
    <w:rsid w:val="00B02EB4"/>
    <w:rsid w:val="00B03A6C"/>
    <w:rsid w:val="00B05F8A"/>
    <w:rsid w:val="00B0692E"/>
    <w:rsid w:val="00B070E3"/>
    <w:rsid w:val="00B111BC"/>
    <w:rsid w:val="00B1155E"/>
    <w:rsid w:val="00B133D0"/>
    <w:rsid w:val="00B16467"/>
    <w:rsid w:val="00B2065B"/>
    <w:rsid w:val="00B2085C"/>
    <w:rsid w:val="00B210A5"/>
    <w:rsid w:val="00B22512"/>
    <w:rsid w:val="00B22FA5"/>
    <w:rsid w:val="00B2311E"/>
    <w:rsid w:val="00B239B9"/>
    <w:rsid w:val="00B249BB"/>
    <w:rsid w:val="00B25A9F"/>
    <w:rsid w:val="00B3080B"/>
    <w:rsid w:val="00B320CE"/>
    <w:rsid w:val="00B418DC"/>
    <w:rsid w:val="00B41A57"/>
    <w:rsid w:val="00B4245B"/>
    <w:rsid w:val="00B447E9"/>
    <w:rsid w:val="00B46447"/>
    <w:rsid w:val="00B46A91"/>
    <w:rsid w:val="00B47D59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21E5"/>
    <w:rsid w:val="00B76C45"/>
    <w:rsid w:val="00B7708C"/>
    <w:rsid w:val="00B801E8"/>
    <w:rsid w:val="00B82EDD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4E3E"/>
    <w:rsid w:val="00B95805"/>
    <w:rsid w:val="00B96C2D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0ED"/>
    <w:rsid w:val="00BB4370"/>
    <w:rsid w:val="00BB5DB6"/>
    <w:rsid w:val="00BB62FA"/>
    <w:rsid w:val="00BC13F5"/>
    <w:rsid w:val="00BC15B6"/>
    <w:rsid w:val="00BC3019"/>
    <w:rsid w:val="00BC7458"/>
    <w:rsid w:val="00BC7A0B"/>
    <w:rsid w:val="00BD3BFF"/>
    <w:rsid w:val="00BD4337"/>
    <w:rsid w:val="00BE0643"/>
    <w:rsid w:val="00BE06EE"/>
    <w:rsid w:val="00BE130A"/>
    <w:rsid w:val="00BE1CAB"/>
    <w:rsid w:val="00BE2C24"/>
    <w:rsid w:val="00BE4C22"/>
    <w:rsid w:val="00BE547A"/>
    <w:rsid w:val="00BE6147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D9A"/>
    <w:rsid w:val="00C0451C"/>
    <w:rsid w:val="00C068E4"/>
    <w:rsid w:val="00C06B47"/>
    <w:rsid w:val="00C115C8"/>
    <w:rsid w:val="00C11F8C"/>
    <w:rsid w:val="00C12377"/>
    <w:rsid w:val="00C131F2"/>
    <w:rsid w:val="00C136CD"/>
    <w:rsid w:val="00C171EB"/>
    <w:rsid w:val="00C22103"/>
    <w:rsid w:val="00C268B9"/>
    <w:rsid w:val="00C31E17"/>
    <w:rsid w:val="00C3295D"/>
    <w:rsid w:val="00C35DDA"/>
    <w:rsid w:val="00C37AFF"/>
    <w:rsid w:val="00C4105E"/>
    <w:rsid w:val="00C41F21"/>
    <w:rsid w:val="00C42241"/>
    <w:rsid w:val="00C42B9A"/>
    <w:rsid w:val="00C43B11"/>
    <w:rsid w:val="00C4402C"/>
    <w:rsid w:val="00C45142"/>
    <w:rsid w:val="00C4553B"/>
    <w:rsid w:val="00C45D14"/>
    <w:rsid w:val="00C46867"/>
    <w:rsid w:val="00C46957"/>
    <w:rsid w:val="00C5110C"/>
    <w:rsid w:val="00C53F38"/>
    <w:rsid w:val="00C55EA5"/>
    <w:rsid w:val="00C5671F"/>
    <w:rsid w:val="00C5698A"/>
    <w:rsid w:val="00C57349"/>
    <w:rsid w:val="00C5740C"/>
    <w:rsid w:val="00C62350"/>
    <w:rsid w:val="00C63A86"/>
    <w:rsid w:val="00C6573A"/>
    <w:rsid w:val="00C66305"/>
    <w:rsid w:val="00C6666B"/>
    <w:rsid w:val="00C667AF"/>
    <w:rsid w:val="00C727A6"/>
    <w:rsid w:val="00C72F1C"/>
    <w:rsid w:val="00C75A5D"/>
    <w:rsid w:val="00C762B2"/>
    <w:rsid w:val="00C76E03"/>
    <w:rsid w:val="00C77369"/>
    <w:rsid w:val="00C8139E"/>
    <w:rsid w:val="00C81BF7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6D73"/>
    <w:rsid w:val="00C970F9"/>
    <w:rsid w:val="00C97748"/>
    <w:rsid w:val="00C97B9F"/>
    <w:rsid w:val="00CA0312"/>
    <w:rsid w:val="00CA1CDC"/>
    <w:rsid w:val="00CA2A49"/>
    <w:rsid w:val="00CA3CB9"/>
    <w:rsid w:val="00CA45DD"/>
    <w:rsid w:val="00CA63FE"/>
    <w:rsid w:val="00CA679C"/>
    <w:rsid w:val="00CA6E97"/>
    <w:rsid w:val="00CA7357"/>
    <w:rsid w:val="00CB0B5F"/>
    <w:rsid w:val="00CB209D"/>
    <w:rsid w:val="00CB2A83"/>
    <w:rsid w:val="00CB363B"/>
    <w:rsid w:val="00CB4DA5"/>
    <w:rsid w:val="00CB4F45"/>
    <w:rsid w:val="00CB6B11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0E79"/>
    <w:rsid w:val="00CE1E43"/>
    <w:rsid w:val="00CE2580"/>
    <w:rsid w:val="00CE2FEA"/>
    <w:rsid w:val="00CE3E77"/>
    <w:rsid w:val="00CE3FB5"/>
    <w:rsid w:val="00CE4E5A"/>
    <w:rsid w:val="00CE535A"/>
    <w:rsid w:val="00CE6639"/>
    <w:rsid w:val="00CE69CB"/>
    <w:rsid w:val="00CE7955"/>
    <w:rsid w:val="00CF0BF6"/>
    <w:rsid w:val="00CF3580"/>
    <w:rsid w:val="00CF4AF6"/>
    <w:rsid w:val="00CF7DA6"/>
    <w:rsid w:val="00D006B1"/>
    <w:rsid w:val="00D0073A"/>
    <w:rsid w:val="00D0166F"/>
    <w:rsid w:val="00D04C1D"/>
    <w:rsid w:val="00D0723C"/>
    <w:rsid w:val="00D111E2"/>
    <w:rsid w:val="00D114CD"/>
    <w:rsid w:val="00D1245A"/>
    <w:rsid w:val="00D16384"/>
    <w:rsid w:val="00D16D46"/>
    <w:rsid w:val="00D2113E"/>
    <w:rsid w:val="00D2173E"/>
    <w:rsid w:val="00D31730"/>
    <w:rsid w:val="00D33016"/>
    <w:rsid w:val="00D341AB"/>
    <w:rsid w:val="00D349BB"/>
    <w:rsid w:val="00D424A9"/>
    <w:rsid w:val="00D4270F"/>
    <w:rsid w:val="00D4500C"/>
    <w:rsid w:val="00D45AF0"/>
    <w:rsid w:val="00D45DD4"/>
    <w:rsid w:val="00D51563"/>
    <w:rsid w:val="00D51754"/>
    <w:rsid w:val="00D51BB0"/>
    <w:rsid w:val="00D51EBB"/>
    <w:rsid w:val="00D521D5"/>
    <w:rsid w:val="00D5260D"/>
    <w:rsid w:val="00D52AE5"/>
    <w:rsid w:val="00D53623"/>
    <w:rsid w:val="00D53B45"/>
    <w:rsid w:val="00D5549A"/>
    <w:rsid w:val="00D56FF1"/>
    <w:rsid w:val="00D574A4"/>
    <w:rsid w:val="00D57912"/>
    <w:rsid w:val="00D60BE4"/>
    <w:rsid w:val="00D6208D"/>
    <w:rsid w:val="00D620BA"/>
    <w:rsid w:val="00D621D0"/>
    <w:rsid w:val="00D62CE8"/>
    <w:rsid w:val="00D62E50"/>
    <w:rsid w:val="00D651DE"/>
    <w:rsid w:val="00D66165"/>
    <w:rsid w:val="00D70719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3A5F"/>
    <w:rsid w:val="00D8504C"/>
    <w:rsid w:val="00D85C7E"/>
    <w:rsid w:val="00D86135"/>
    <w:rsid w:val="00D86867"/>
    <w:rsid w:val="00D906B7"/>
    <w:rsid w:val="00D916C1"/>
    <w:rsid w:val="00D92A5D"/>
    <w:rsid w:val="00D94027"/>
    <w:rsid w:val="00D9514E"/>
    <w:rsid w:val="00D96F65"/>
    <w:rsid w:val="00D97FA6"/>
    <w:rsid w:val="00DA232F"/>
    <w:rsid w:val="00DA521E"/>
    <w:rsid w:val="00DA5586"/>
    <w:rsid w:val="00DA6327"/>
    <w:rsid w:val="00DA6563"/>
    <w:rsid w:val="00DB0818"/>
    <w:rsid w:val="00DB0904"/>
    <w:rsid w:val="00DB1190"/>
    <w:rsid w:val="00DB1CB8"/>
    <w:rsid w:val="00DB216C"/>
    <w:rsid w:val="00DB297E"/>
    <w:rsid w:val="00DB2C8B"/>
    <w:rsid w:val="00DB4970"/>
    <w:rsid w:val="00DB4D5A"/>
    <w:rsid w:val="00DB5456"/>
    <w:rsid w:val="00DB5ECB"/>
    <w:rsid w:val="00DB6414"/>
    <w:rsid w:val="00DB6A66"/>
    <w:rsid w:val="00DB6F5E"/>
    <w:rsid w:val="00DC1166"/>
    <w:rsid w:val="00DC1C80"/>
    <w:rsid w:val="00DC2DBD"/>
    <w:rsid w:val="00DC7452"/>
    <w:rsid w:val="00DD066A"/>
    <w:rsid w:val="00DD139A"/>
    <w:rsid w:val="00DD28D3"/>
    <w:rsid w:val="00DD3202"/>
    <w:rsid w:val="00DD3430"/>
    <w:rsid w:val="00DD37B1"/>
    <w:rsid w:val="00DD3828"/>
    <w:rsid w:val="00DD52E7"/>
    <w:rsid w:val="00DD5AB4"/>
    <w:rsid w:val="00DD6385"/>
    <w:rsid w:val="00DD7E55"/>
    <w:rsid w:val="00DE13AC"/>
    <w:rsid w:val="00DE1B39"/>
    <w:rsid w:val="00DE3C12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97A"/>
    <w:rsid w:val="00DF30BC"/>
    <w:rsid w:val="00DF39BE"/>
    <w:rsid w:val="00DF42FD"/>
    <w:rsid w:val="00DF587C"/>
    <w:rsid w:val="00DF72D5"/>
    <w:rsid w:val="00DF7CBC"/>
    <w:rsid w:val="00E00C5B"/>
    <w:rsid w:val="00E00CE0"/>
    <w:rsid w:val="00E016A3"/>
    <w:rsid w:val="00E01F01"/>
    <w:rsid w:val="00E05ADD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37222"/>
    <w:rsid w:val="00E400B2"/>
    <w:rsid w:val="00E41070"/>
    <w:rsid w:val="00E422C9"/>
    <w:rsid w:val="00E435C6"/>
    <w:rsid w:val="00E457CA"/>
    <w:rsid w:val="00E45952"/>
    <w:rsid w:val="00E462AF"/>
    <w:rsid w:val="00E47046"/>
    <w:rsid w:val="00E47304"/>
    <w:rsid w:val="00E5011C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7969"/>
    <w:rsid w:val="00E57F20"/>
    <w:rsid w:val="00E57FF4"/>
    <w:rsid w:val="00E61B72"/>
    <w:rsid w:val="00E6461D"/>
    <w:rsid w:val="00E6644A"/>
    <w:rsid w:val="00E671EA"/>
    <w:rsid w:val="00E7087E"/>
    <w:rsid w:val="00E70ADC"/>
    <w:rsid w:val="00E71CF5"/>
    <w:rsid w:val="00E71EEA"/>
    <w:rsid w:val="00E75536"/>
    <w:rsid w:val="00E75E28"/>
    <w:rsid w:val="00E77980"/>
    <w:rsid w:val="00E816E3"/>
    <w:rsid w:val="00E82C37"/>
    <w:rsid w:val="00E82D1C"/>
    <w:rsid w:val="00E844B9"/>
    <w:rsid w:val="00E849D4"/>
    <w:rsid w:val="00E84B26"/>
    <w:rsid w:val="00E84C9D"/>
    <w:rsid w:val="00E84D1F"/>
    <w:rsid w:val="00E850EA"/>
    <w:rsid w:val="00E85260"/>
    <w:rsid w:val="00E86776"/>
    <w:rsid w:val="00E86B3B"/>
    <w:rsid w:val="00E8717C"/>
    <w:rsid w:val="00E9026C"/>
    <w:rsid w:val="00E90B27"/>
    <w:rsid w:val="00E91F21"/>
    <w:rsid w:val="00E92F4E"/>
    <w:rsid w:val="00E938D2"/>
    <w:rsid w:val="00E93B69"/>
    <w:rsid w:val="00E9405B"/>
    <w:rsid w:val="00E95BAA"/>
    <w:rsid w:val="00E9714F"/>
    <w:rsid w:val="00EA0045"/>
    <w:rsid w:val="00EA0B1D"/>
    <w:rsid w:val="00EA33F8"/>
    <w:rsid w:val="00EB163F"/>
    <w:rsid w:val="00EB17E4"/>
    <w:rsid w:val="00EB2947"/>
    <w:rsid w:val="00EB41AF"/>
    <w:rsid w:val="00EC2387"/>
    <w:rsid w:val="00EC2E2A"/>
    <w:rsid w:val="00EC6552"/>
    <w:rsid w:val="00ED0965"/>
    <w:rsid w:val="00ED0C30"/>
    <w:rsid w:val="00ED0E65"/>
    <w:rsid w:val="00ED3C18"/>
    <w:rsid w:val="00ED50CD"/>
    <w:rsid w:val="00ED520D"/>
    <w:rsid w:val="00ED590B"/>
    <w:rsid w:val="00ED6EA4"/>
    <w:rsid w:val="00EE2F3F"/>
    <w:rsid w:val="00EE4916"/>
    <w:rsid w:val="00EE51AB"/>
    <w:rsid w:val="00EE6A38"/>
    <w:rsid w:val="00EE6A59"/>
    <w:rsid w:val="00EF211F"/>
    <w:rsid w:val="00EF4E17"/>
    <w:rsid w:val="00EF5152"/>
    <w:rsid w:val="00EF531C"/>
    <w:rsid w:val="00EF54F0"/>
    <w:rsid w:val="00EF550F"/>
    <w:rsid w:val="00EF6D30"/>
    <w:rsid w:val="00EF701E"/>
    <w:rsid w:val="00EF7D48"/>
    <w:rsid w:val="00F01E7A"/>
    <w:rsid w:val="00F02D07"/>
    <w:rsid w:val="00F030B3"/>
    <w:rsid w:val="00F05735"/>
    <w:rsid w:val="00F06AB5"/>
    <w:rsid w:val="00F071C9"/>
    <w:rsid w:val="00F07535"/>
    <w:rsid w:val="00F10275"/>
    <w:rsid w:val="00F102C8"/>
    <w:rsid w:val="00F119FD"/>
    <w:rsid w:val="00F14630"/>
    <w:rsid w:val="00F14F80"/>
    <w:rsid w:val="00F16B76"/>
    <w:rsid w:val="00F17E1F"/>
    <w:rsid w:val="00F212B2"/>
    <w:rsid w:val="00F21480"/>
    <w:rsid w:val="00F23F40"/>
    <w:rsid w:val="00F24A98"/>
    <w:rsid w:val="00F24D4A"/>
    <w:rsid w:val="00F313EA"/>
    <w:rsid w:val="00F31B27"/>
    <w:rsid w:val="00F33DBF"/>
    <w:rsid w:val="00F36F0C"/>
    <w:rsid w:val="00F37520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4E51"/>
    <w:rsid w:val="00F551CB"/>
    <w:rsid w:val="00F56591"/>
    <w:rsid w:val="00F56E28"/>
    <w:rsid w:val="00F60088"/>
    <w:rsid w:val="00F6090C"/>
    <w:rsid w:val="00F6190D"/>
    <w:rsid w:val="00F64BA3"/>
    <w:rsid w:val="00F67516"/>
    <w:rsid w:val="00F71B91"/>
    <w:rsid w:val="00F724C2"/>
    <w:rsid w:val="00F7311E"/>
    <w:rsid w:val="00F752F8"/>
    <w:rsid w:val="00F811AA"/>
    <w:rsid w:val="00F82096"/>
    <w:rsid w:val="00F829D7"/>
    <w:rsid w:val="00F82EB8"/>
    <w:rsid w:val="00F83DDF"/>
    <w:rsid w:val="00F847D5"/>
    <w:rsid w:val="00F856EB"/>
    <w:rsid w:val="00F86644"/>
    <w:rsid w:val="00F866ED"/>
    <w:rsid w:val="00F87351"/>
    <w:rsid w:val="00F9131E"/>
    <w:rsid w:val="00F915E2"/>
    <w:rsid w:val="00F91897"/>
    <w:rsid w:val="00F941BA"/>
    <w:rsid w:val="00F9559D"/>
    <w:rsid w:val="00F95E26"/>
    <w:rsid w:val="00FA18D1"/>
    <w:rsid w:val="00FA2F3B"/>
    <w:rsid w:val="00FA3CCE"/>
    <w:rsid w:val="00FA6BAE"/>
    <w:rsid w:val="00FA6E45"/>
    <w:rsid w:val="00FA755F"/>
    <w:rsid w:val="00FB1A2A"/>
    <w:rsid w:val="00FB2082"/>
    <w:rsid w:val="00FB2261"/>
    <w:rsid w:val="00FB38E7"/>
    <w:rsid w:val="00FB4371"/>
    <w:rsid w:val="00FB4785"/>
    <w:rsid w:val="00FB5CF4"/>
    <w:rsid w:val="00FB6F68"/>
    <w:rsid w:val="00FB7035"/>
    <w:rsid w:val="00FB72F8"/>
    <w:rsid w:val="00FC1E2F"/>
    <w:rsid w:val="00FC2134"/>
    <w:rsid w:val="00FC2FC2"/>
    <w:rsid w:val="00FC41CD"/>
    <w:rsid w:val="00FC5C7B"/>
    <w:rsid w:val="00FC7603"/>
    <w:rsid w:val="00FC7655"/>
    <w:rsid w:val="00FC788E"/>
    <w:rsid w:val="00FC7C6B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17D9"/>
    <w:rsid w:val="00FF2EB3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15765-CB03-45B3-A44F-026B97F4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1249</TotalTime>
  <Pages>18</Pages>
  <Words>5016</Words>
  <Characters>37181</Characters>
  <Application>Microsoft Office Word</Application>
  <DocSecurity>0</DocSecurity>
  <Lines>309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23</cp:revision>
  <cp:lastPrinted>2022-11-02T12:29:00Z</cp:lastPrinted>
  <dcterms:created xsi:type="dcterms:W3CDTF">2022-10-12T05:45:00Z</dcterms:created>
  <dcterms:modified xsi:type="dcterms:W3CDTF">2022-11-02T12:33:00Z</dcterms:modified>
</cp:coreProperties>
</file>