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71" w:rsidRDefault="00770E71" w:rsidP="00770E71">
      <w:pPr>
        <w:spacing w:after="0" w:line="360" w:lineRule="auto"/>
        <w:jc w:val="center"/>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 xml:space="preserve">Антикоррупционный вестник за </w:t>
      </w:r>
      <w:r w:rsidR="00C7675D">
        <w:rPr>
          <w:rFonts w:ascii="Times New Roman" w:hAnsi="Times New Roman" w:cs="Times New Roman"/>
          <w:b/>
          <w:sz w:val="28"/>
          <w:szCs w:val="28"/>
          <w:u w:val="single"/>
        </w:rPr>
        <w:t>9</w:t>
      </w:r>
      <w:r>
        <w:rPr>
          <w:rFonts w:ascii="Times New Roman" w:hAnsi="Times New Roman" w:cs="Times New Roman"/>
          <w:b/>
          <w:sz w:val="28"/>
          <w:szCs w:val="28"/>
          <w:u w:val="single"/>
        </w:rPr>
        <w:t>-1</w:t>
      </w:r>
      <w:r w:rsidR="00C7675D">
        <w:rPr>
          <w:rFonts w:ascii="Times New Roman" w:hAnsi="Times New Roman" w:cs="Times New Roman"/>
          <w:b/>
          <w:sz w:val="28"/>
          <w:szCs w:val="28"/>
          <w:u w:val="single"/>
        </w:rPr>
        <w:t>3 января</w:t>
      </w:r>
      <w:r>
        <w:rPr>
          <w:rFonts w:ascii="Times New Roman" w:hAnsi="Times New Roman" w:cs="Times New Roman"/>
          <w:b/>
          <w:sz w:val="28"/>
          <w:szCs w:val="28"/>
          <w:u w:val="single"/>
        </w:rPr>
        <w:t xml:space="preserve"> 20</w:t>
      </w:r>
      <w:r w:rsidR="00C7675D">
        <w:rPr>
          <w:rFonts w:ascii="Times New Roman" w:hAnsi="Times New Roman" w:cs="Times New Roman"/>
          <w:b/>
          <w:sz w:val="28"/>
          <w:szCs w:val="28"/>
          <w:u w:val="single"/>
        </w:rPr>
        <w:t>23</w:t>
      </w:r>
    </w:p>
    <w:bookmarkEnd w:id="0"/>
    <w:p w:rsidR="00C7675D" w:rsidRDefault="00C7675D" w:rsidP="00C7675D">
      <w:pPr>
        <w:spacing w:after="0" w:line="360" w:lineRule="auto"/>
        <w:rPr>
          <w:rFonts w:ascii="Times New Roman" w:hAnsi="Times New Roman" w:cs="Times New Roman"/>
          <w:b/>
          <w:sz w:val="28"/>
          <w:szCs w:val="28"/>
          <w:u w:val="single"/>
        </w:rPr>
      </w:pPr>
    </w:p>
    <w:p w:rsidR="00C7675D" w:rsidRPr="00C7675D" w:rsidRDefault="00C7675D" w:rsidP="00C7675D">
      <w:pPr>
        <w:spacing w:after="0" w:line="360" w:lineRule="auto"/>
        <w:jc w:val="both"/>
        <w:rPr>
          <w:rFonts w:ascii="Times New Roman" w:hAnsi="Times New Roman" w:cs="Times New Roman"/>
          <w:b/>
          <w:sz w:val="28"/>
          <w:szCs w:val="28"/>
        </w:rPr>
      </w:pPr>
      <w:r w:rsidRPr="00C7675D">
        <w:rPr>
          <w:rFonts w:ascii="Times New Roman" w:hAnsi="Times New Roman" w:cs="Times New Roman"/>
          <w:b/>
          <w:sz w:val="28"/>
          <w:szCs w:val="28"/>
        </w:rPr>
        <w:t>Путин внес на денонсацию в Госдуму Конвенцию об уголовной ответственности за коррупцию</w:t>
      </w:r>
    </w:p>
    <w:p w:rsidR="00C7675D" w:rsidRDefault="00C7675D" w:rsidP="00C7675D">
      <w:pPr>
        <w:spacing w:after="0" w:line="360" w:lineRule="auto"/>
        <w:jc w:val="both"/>
        <w:rPr>
          <w:rFonts w:ascii="Times New Roman" w:hAnsi="Times New Roman" w:cs="Times New Roman"/>
          <w:sz w:val="28"/>
          <w:szCs w:val="28"/>
        </w:rPr>
      </w:pPr>
    </w:p>
    <w:p w:rsidR="00C7675D" w:rsidRPr="00C7675D" w:rsidRDefault="00C7675D" w:rsidP="00C7675D">
      <w:pPr>
        <w:spacing w:after="0" w:line="360" w:lineRule="auto"/>
        <w:jc w:val="both"/>
        <w:rPr>
          <w:rFonts w:ascii="Times New Roman" w:hAnsi="Times New Roman" w:cs="Times New Roman"/>
          <w:sz w:val="28"/>
          <w:szCs w:val="28"/>
        </w:rPr>
      </w:pPr>
      <w:r w:rsidRPr="00C7675D">
        <w:rPr>
          <w:rFonts w:ascii="Times New Roman" w:hAnsi="Times New Roman" w:cs="Times New Roman"/>
          <w:sz w:val="28"/>
          <w:szCs w:val="28"/>
        </w:rPr>
        <w:t>Комитет министров Совета Европы ранее принял решение прекратить полноправное членство России в Группе государств против коррупции, осуществляющей мониторинг выполнения конвенции</w:t>
      </w:r>
    </w:p>
    <w:p w:rsidR="00C7675D" w:rsidRPr="00C7675D" w:rsidRDefault="00C7675D" w:rsidP="00C7675D">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МОСКВА, 9 января. /ТАСС/.</w:t>
      </w:r>
      <w:r w:rsidRPr="00C7675D">
        <w:rPr>
          <w:rFonts w:ascii="Times New Roman" w:hAnsi="Times New Roman" w:cs="Times New Roman"/>
          <w:sz w:val="28"/>
          <w:szCs w:val="28"/>
        </w:rPr>
        <w:t xml:space="preserve"> Президент РФ Владимир Путин внес в Госдуму законопроект о денонсации Конвенции об уголовной ответственности за коррупцию. Документ опубликован в думской электронной базе в понедельник.</w:t>
      </w:r>
    </w:p>
    <w:p w:rsidR="00C7675D" w:rsidRPr="00C7675D" w:rsidRDefault="00C7675D" w:rsidP="00C7675D">
      <w:pPr>
        <w:spacing w:after="0" w:line="360" w:lineRule="auto"/>
        <w:jc w:val="both"/>
        <w:rPr>
          <w:rFonts w:ascii="Times New Roman" w:hAnsi="Times New Roman" w:cs="Times New Roman"/>
          <w:sz w:val="28"/>
          <w:szCs w:val="28"/>
        </w:rPr>
      </w:pPr>
      <w:r w:rsidRPr="00C7675D">
        <w:rPr>
          <w:rFonts w:ascii="Times New Roman" w:hAnsi="Times New Roman" w:cs="Times New Roman"/>
          <w:sz w:val="28"/>
          <w:szCs w:val="28"/>
        </w:rPr>
        <w:t>"Денонсировать Конвенцию об уголовной ответственности за коррупцию, подписанную от имени Российской Федерации в городе Страсбурге 27 января 1999 года", - указано в документе.</w:t>
      </w:r>
    </w:p>
    <w:p w:rsidR="00C7675D" w:rsidRPr="00C7675D" w:rsidRDefault="00C7675D" w:rsidP="00C7675D">
      <w:pPr>
        <w:spacing w:after="0" w:line="360" w:lineRule="auto"/>
        <w:jc w:val="both"/>
        <w:rPr>
          <w:rFonts w:ascii="Times New Roman" w:hAnsi="Times New Roman" w:cs="Times New Roman"/>
          <w:sz w:val="28"/>
          <w:szCs w:val="28"/>
        </w:rPr>
      </w:pPr>
      <w:r w:rsidRPr="00C7675D">
        <w:rPr>
          <w:rFonts w:ascii="Times New Roman" w:hAnsi="Times New Roman" w:cs="Times New Roman"/>
          <w:sz w:val="28"/>
          <w:szCs w:val="28"/>
        </w:rPr>
        <w:t>Как отмечается в пояснительных материалах, Комитет министров Совета Европы (СЕ) ранее принял решение прекратить полноправное членство Российской Федерации в Группе государств против коррупции (GRECO), осуществляющей мониторинг выполнения конвенции договаривающимися сторонами. "В соответствии с условиями данного решения членство Российской Федерации в GRECO прекращается, за исключением случаев проведения GRECO мониторинга выполнения нашей страной обязательств, вытекающих из конвенции", - указано в сопроводительных материалах. При этом Россия лишается права голоса, а также права участвовать в обсуждении докладов или их принятии.</w:t>
      </w:r>
    </w:p>
    <w:p w:rsidR="00C7675D" w:rsidRDefault="00C7675D" w:rsidP="00C7675D">
      <w:pPr>
        <w:spacing w:after="0" w:line="360" w:lineRule="auto"/>
        <w:jc w:val="both"/>
        <w:rPr>
          <w:rFonts w:ascii="Times New Roman" w:hAnsi="Times New Roman" w:cs="Times New Roman"/>
          <w:sz w:val="28"/>
          <w:szCs w:val="28"/>
        </w:rPr>
      </w:pPr>
      <w:r w:rsidRPr="00C7675D">
        <w:rPr>
          <w:rFonts w:ascii="Times New Roman" w:hAnsi="Times New Roman" w:cs="Times New Roman"/>
          <w:sz w:val="28"/>
          <w:szCs w:val="28"/>
        </w:rPr>
        <w:t>Разработчики документа указывают, что в силу неприемлемости для России таких условий предлагается денонсировать конвенцию и прекратить участие РФ в GRECO.</w:t>
      </w:r>
    </w:p>
    <w:p w:rsidR="00C7675D" w:rsidRDefault="00C7675D" w:rsidP="00C7675D">
      <w:pPr>
        <w:spacing w:after="0" w:line="360" w:lineRule="auto"/>
        <w:jc w:val="both"/>
        <w:rPr>
          <w:rFonts w:ascii="Times New Roman" w:hAnsi="Times New Roman" w:cs="Times New Roman"/>
          <w:sz w:val="28"/>
          <w:szCs w:val="28"/>
        </w:rPr>
      </w:pPr>
      <w:r w:rsidRPr="00C7675D">
        <w:rPr>
          <w:rFonts w:ascii="Times New Roman" w:hAnsi="Times New Roman" w:cs="Times New Roman"/>
          <w:sz w:val="28"/>
          <w:szCs w:val="28"/>
        </w:rPr>
        <w:lastRenderedPageBreak/>
        <w:t>В марте 2022 года Министерство иностранных дел России распространило заявление, в котором говорится, что РФ больше не собирается участвовать в СЕ.</w:t>
      </w: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t>Президент Владимир Путин 9 января внес в Госдуму законопроект о денонсации этой Конвенции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ТАСС-ДОСЬЕ.</w:t>
      </w:r>
      <w:r w:rsidRPr="00DB0607">
        <w:rPr>
          <w:rFonts w:ascii="Times New Roman" w:hAnsi="Times New Roman" w:cs="Times New Roman"/>
          <w:sz w:val="28"/>
          <w:szCs w:val="28"/>
        </w:rPr>
        <w:t xml:space="preserve"> 9 января 2023 года президент РФ Владимир Путин внес в Госдуму законопроект о денонсации Конвенции Совета Европы об уголовной ответственности за коррупцию. В пояснительной записке к законопроекту решение объясняется ограничением полномочий России в Группе государств по борьбе с коррупцией (GRECO), осуществляющей мониторинг за выполнением этой Конвенции.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Создание Конвенции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Конвенция об уголовной ответственности за коррупцию была подписана в Страсбурге 27 января 1999 года, вступила в силу 1 июля 2002 года. В настоящее время ее сторонами являются 50 государств: 46 стран - членов Совета Европы (СЕ), США, Казахстан, Белоруссия и Россия (РФ была членом СЕ в 1996-2022 годах). Российская Федерация ратифицировала ее федеральным законом от 25 июля 2006 года. Конвенция вступила в силу для РФ 1 февраля 2007 года.</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 xml:space="preserve">Конвенция предусматривает меры, которые должны принять страны на национальном уровне для запрета подкупа должностных лиц, членов выборных органов, сотрудников частных компаний, должностных лиц международных организаций, судей и должностных лиц международных судов. Участники Конвенции соглашаются принимать меры против злоупотреблений влиянием в корыстных целях, отмывания доходов, полученных в результате преступлений, связанных с коррупцией или с нарушениями в сфере бухгалтерского учета, а также меры для обеспечения привлечения к ответственности лиц, причастных к этим правонарушениям. </w:t>
      </w:r>
      <w:r w:rsidRPr="00DB0607">
        <w:rPr>
          <w:rFonts w:ascii="Times New Roman" w:hAnsi="Times New Roman" w:cs="Times New Roman"/>
          <w:sz w:val="28"/>
          <w:szCs w:val="28"/>
        </w:rPr>
        <w:lastRenderedPageBreak/>
        <w:t>Для выполнения этих задач стороны обязуются координировать работу с национальными органами других стран, осуществлять меры по защите свидетелей и лиц, сотрудничающих с правосудием.</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Группа государств по борьбе с коррупцией</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GRECO (</w:t>
      </w:r>
      <w:proofErr w:type="spellStart"/>
      <w:r w:rsidRPr="00DB0607">
        <w:rPr>
          <w:rFonts w:ascii="Times New Roman" w:hAnsi="Times New Roman" w:cs="Times New Roman"/>
          <w:sz w:val="28"/>
          <w:szCs w:val="28"/>
        </w:rPr>
        <w:t>Group</w:t>
      </w:r>
      <w:proofErr w:type="spellEnd"/>
      <w:r w:rsidRPr="00DB0607">
        <w:rPr>
          <w:rFonts w:ascii="Times New Roman" w:hAnsi="Times New Roman" w:cs="Times New Roman"/>
          <w:sz w:val="28"/>
          <w:szCs w:val="28"/>
        </w:rPr>
        <w:t xml:space="preserve"> </w:t>
      </w:r>
      <w:proofErr w:type="spellStart"/>
      <w:r w:rsidRPr="00DB0607">
        <w:rPr>
          <w:rFonts w:ascii="Times New Roman" w:hAnsi="Times New Roman" w:cs="Times New Roman"/>
          <w:sz w:val="28"/>
          <w:szCs w:val="28"/>
        </w:rPr>
        <w:t>of</w:t>
      </w:r>
      <w:proofErr w:type="spellEnd"/>
      <w:r w:rsidRPr="00DB0607">
        <w:rPr>
          <w:rFonts w:ascii="Times New Roman" w:hAnsi="Times New Roman" w:cs="Times New Roman"/>
          <w:sz w:val="28"/>
          <w:szCs w:val="28"/>
        </w:rPr>
        <w:t xml:space="preserve"> </w:t>
      </w:r>
      <w:proofErr w:type="spellStart"/>
      <w:r w:rsidRPr="00DB0607">
        <w:rPr>
          <w:rFonts w:ascii="Times New Roman" w:hAnsi="Times New Roman" w:cs="Times New Roman"/>
          <w:sz w:val="28"/>
          <w:szCs w:val="28"/>
        </w:rPr>
        <w:t>States</w:t>
      </w:r>
      <w:proofErr w:type="spellEnd"/>
      <w:r w:rsidRPr="00DB0607">
        <w:rPr>
          <w:rFonts w:ascii="Times New Roman" w:hAnsi="Times New Roman" w:cs="Times New Roman"/>
          <w:sz w:val="28"/>
          <w:szCs w:val="28"/>
        </w:rPr>
        <w:t xml:space="preserve"> </w:t>
      </w:r>
      <w:proofErr w:type="spellStart"/>
      <w:r w:rsidRPr="00DB0607">
        <w:rPr>
          <w:rFonts w:ascii="Times New Roman" w:hAnsi="Times New Roman" w:cs="Times New Roman"/>
          <w:sz w:val="28"/>
          <w:szCs w:val="28"/>
        </w:rPr>
        <w:t>Against</w:t>
      </w:r>
      <w:proofErr w:type="spellEnd"/>
      <w:r w:rsidRPr="00DB0607">
        <w:rPr>
          <w:rFonts w:ascii="Times New Roman" w:hAnsi="Times New Roman" w:cs="Times New Roman"/>
          <w:sz w:val="28"/>
          <w:szCs w:val="28"/>
        </w:rPr>
        <w:t xml:space="preserve"> </w:t>
      </w:r>
      <w:proofErr w:type="spellStart"/>
      <w:r w:rsidRPr="00DB0607">
        <w:rPr>
          <w:rFonts w:ascii="Times New Roman" w:hAnsi="Times New Roman" w:cs="Times New Roman"/>
          <w:sz w:val="28"/>
          <w:szCs w:val="28"/>
        </w:rPr>
        <w:t>Corruption</w:t>
      </w:r>
      <w:proofErr w:type="spellEnd"/>
      <w:r w:rsidRPr="00DB0607">
        <w:rPr>
          <w:rFonts w:ascii="Times New Roman" w:hAnsi="Times New Roman" w:cs="Times New Roman"/>
          <w:sz w:val="28"/>
          <w:szCs w:val="28"/>
        </w:rPr>
        <w:t>) - международная организация, созданная Советом Европы в 1999 году для мониторинга соответствия законодательства и правоприменительной практики государств-участников антикоррупционным стандартам Совета Европы. В нее входят страны, подписавшие Конвенцию об уголовной ответственности за коррупцию.</w:t>
      </w:r>
    </w:p>
    <w:p w:rsidR="00C7675D"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Россия стала членом Группы 1 февраля 2007 года, когда для нее вступила в силу Конвенция. 23 марта 2022 года Комитет министров Совета Европы ограничил членство РФ в ГРЕКО. Согласно этому решению, Россия должна продолжать выполнять обязательства, принятые по Конвенции, но лишалась права голоса и права обсуждать доклады организации. 22 декабря 2022 года правительство РФ одобрило предложение о денонсации Конвенции об уголовной ответственности за коррупцию из-за дискриминации страны внутри GRECO.</w:t>
      </w: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t>Косачев: РФ не откажется от стандартов по борьбе с коррупцией после денонсации конвенции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Вице-спикер Совета Федерации отметил, что Россия не только одна из первых подписала Конвенцию об уголовной ответственности за коррупцию в 1999 году, но и активно участвовала в ее разработке</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МОСКВА, 10 января. /ТАСС/.</w:t>
      </w:r>
      <w:r w:rsidRPr="00DB0607">
        <w:rPr>
          <w:rFonts w:ascii="Times New Roman" w:hAnsi="Times New Roman" w:cs="Times New Roman"/>
          <w:sz w:val="28"/>
          <w:szCs w:val="28"/>
        </w:rPr>
        <w:t xml:space="preserve"> Россия не отказывается от международных обязательств по борьбе с коррупцией, несмотря на решение о денонсации Конвенции об уголовной ответственности за коррупцию. Такое мнение выразил во вторник вице-спикер Совета Федерации Константин Косачев в своем Telegram-канале.</w:t>
      </w:r>
    </w:p>
    <w:p w:rsidR="00DB0607" w:rsidRP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lastRenderedPageBreak/>
        <w:t>"Вчера был внесен законопроект о денонсации этой конвенции, но это вовсе не означает отказа России от международных обязательств по борьбе с коррупцией", - написал он.</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Косачев отметил, что Россия не только одна из первых подписала данную конвенцию в 1999 году, но и активно участвовала в ее разработке. Кроме того, в РФ продолжает действовать антикоррупционное законодательство, в которое была имплементирована и Конвенция об уголовной ответственности за коррупцию, напомнил он.</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Как подчеркнул политик, к выходу из конвенции Россию вынуждают политические решения Совета Европы, которые лишили ее полноправного членства в Группе государств против коррупции (ГРЕКО). "Совет Европы принял дискриминационное решение. В частности, было оговорено, что членство России в ГРЕКО прекращается, кроме случаев проведения ГРЕКО мониторинга выполнения нашей страной обязательств, вытекающих из конвенции, однако при этом Российская Федерация была лишена права участия в обсуждении или принятии докладов, а также права голоса", - пояснил Косачев.</w:t>
      </w:r>
    </w:p>
    <w:p w:rsid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Законопроект о денонсации Конвенции об уголовной ответственности за коррупцию был внесен президентом РФ Владимиром Путиным на рассмотрение Госдумы в понедельник. Конвенция была подписана в Страсбурге 27 января 1999 года. Как отмечается в пояснительных материалах, ранее Комитетом министров Совета Европы было принято решение прекратить полноправное членство РФ в Группе государств против коррупции.</w:t>
      </w: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lastRenderedPageBreak/>
        <w:t>В Красноярске завели еще одно уголовное дело о коррупции на экс-директора "</w:t>
      </w:r>
      <w:proofErr w:type="spellStart"/>
      <w:r w:rsidRPr="00DB0607">
        <w:rPr>
          <w:rFonts w:ascii="Times New Roman" w:hAnsi="Times New Roman" w:cs="Times New Roman"/>
          <w:b/>
          <w:sz w:val="28"/>
          <w:szCs w:val="28"/>
        </w:rPr>
        <w:t>Татышев</w:t>
      </w:r>
      <w:proofErr w:type="spellEnd"/>
      <w:r w:rsidRPr="00DB0607">
        <w:rPr>
          <w:rFonts w:ascii="Times New Roman" w:hAnsi="Times New Roman" w:cs="Times New Roman"/>
          <w:b/>
          <w:sz w:val="28"/>
          <w:szCs w:val="28"/>
        </w:rPr>
        <w:t>-парка"</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Следователи установили еще один факт взятки в размере 800 тыс. рублей, которую Сергей Васильев получил за обеспечение гарантированных условий заключения контрактов с компанией "Сибирский теплый дом"</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КРАСНОЯРСК, 11 января. /ТАСС/.</w:t>
      </w:r>
      <w:r w:rsidRPr="00DB0607">
        <w:rPr>
          <w:rFonts w:ascii="Times New Roman" w:hAnsi="Times New Roman" w:cs="Times New Roman"/>
          <w:sz w:val="28"/>
          <w:szCs w:val="28"/>
        </w:rPr>
        <w:t xml:space="preserve"> Следователи выявили еще один факт получения взятки экс-директором МАУ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 в Красноярске Сергеем Васильевым в размере 800 тыс. рублей. Об этом в среду сообщили журналистам в управлении Следственного комитета по Красноярскому краю и Хакасии.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Экс-директора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-парка" в Красноярске подозревают в коррупции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С экс-директора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-парка" в Красноярске суд взыскал почти 5 млн рублей за взятку</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В Красноярске экс-директора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-парка" взяли под стражу за взятку</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"Следственным отделом &lt;…&gt; в ходе расследования уголовного дела о получении взятки бывшим директором МАУ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 установлен аналогичный факт преступной деятельности обвиняемого - получение взятки в размере 800 тыс. рублей. По данному факту в отношении бывшего директора МАУ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-парк" возбуждено уголовное дело по признакам преступления, предусмотренного п. "в" ч. 5 ст. 290 ("Получение взятки в крупном размере")", - сообщила пресс-служба.</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По версии следствия, Сергей Васильев, который руководил парком с марта 2021-го по октябрь 2022 года, летом 2022 года получил взятку в размере 200 тыс. рублей от директора ООО "Сибирский теплый дом". В конце декабря Васильев был взят под стражу в суде до 5 февраля 2022 года.</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Следствие выяснило, что Васильев также получил взятку в размере 800 тыс. рублей за обеспечение гарантированных условий заключения контрактов с компанией "Сибирский теплый дом". Всего с декабря 2021 года между директором "</w:t>
      </w:r>
      <w:proofErr w:type="spellStart"/>
      <w:r w:rsidRPr="00DB0607">
        <w:rPr>
          <w:rFonts w:ascii="Times New Roman" w:hAnsi="Times New Roman" w:cs="Times New Roman"/>
          <w:sz w:val="28"/>
          <w:szCs w:val="28"/>
        </w:rPr>
        <w:t>Татышев</w:t>
      </w:r>
      <w:proofErr w:type="spellEnd"/>
      <w:r w:rsidRPr="00DB0607">
        <w:rPr>
          <w:rFonts w:ascii="Times New Roman" w:hAnsi="Times New Roman" w:cs="Times New Roman"/>
          <w:sz w:val="28"/>
          <w:szCs w:val="28"/>
        </w:rPr>
        <w:t xml:space="preserve">-парка" и компанией было заключено четыре договора на общую сумму более 26 млн рублей. </w:t>
      </w: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lastRenderedPageBreak/>
        <w:t>В Госдуму внесли законопроект о комиссии по мониторингу борьбы с коррупцией в России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Парламентарии предлагают привлечь к работе этого механизма представителей госорганов и членов НКО</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МОСКВА, 11 января. /ТАСС/.</w:t>
      </w:r>
      <w:r w:rsidRPr="00DB0607">
        <w:rPr>
          <w:rFonts w:ascii="Times New Roman" w:hAnsi="Times New Roman" w:cs="Times New Roman"/>
          <w:sz w:val="28"/>
          <w:szCs w:val="28"/>
        </w:rPr>
        <w:t xml:space="preserve"> Руководитель фракции "Новые люди" Алексей Нечаев и его заместитель Сардана Авксентьева в среду внесли в Госдуму законопроект о создании российской комиссии по мониторингу и регулированию законодательства в области противодействия коррупции. Копия документа есть в распоряжении ТАСС.</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Ранее президент РФ Владимир Путин внес в Госдуму законопроект о денонсации Конвенции об уголовной ответственности за коррупцию. В этой связи парламентарии предлагают создать национальный аналог механизма мониторинга и противодействия коррупции, привлечь к его работе представителей госорганов и членов НКО.</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"Мы не обязаны отчитываться перед Европой о том, как боремся с коррупцией. Но это не значит, что Россия открывает двери для взяточничества. Нам нужна своя независимая комиссия в этой сфере, которая будет это делать более эффективно. Предлагаем включить в ее состав уполномоченных по правам человека и по защите прав предпринимателей, а также представителей политических партий и НКО", - сказал ТАСС Нечаев.</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Законопроектом предусматривается, что комиссия будет ежегодно представлять доклад о реализации национальной политики в области борьбы с коррупцией, контролировать работу по реализации Национального плана противодействия коррупции.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 xml:space="preserve">Кроме того, предлагается наделить комиссию правом запрашивать у федеральных министерств и региональных властей необходимую информацию, заслушивать руководителей федеральных органов исполнительной власти. </w:t>
      </w: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lastRenderedPageBreak/>
        <w:t>Глава подкомитета ЕП по правам человека ушла в отставку по подозрению в коррупции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Мари Арена заявила о своей отставке через несколько часов после того, как в европейских СМИ появилась информация об оплате Катаром ее люксовых авиаперелетов в эту страну и проживания в дорогих отелях</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 xml:space="preserve">БРЮССЕЛЬ, 12 января. /ТАСС/. </w:t>
      </w:r>
      <w:r w:rsidRPr="00DB0607">
        <w:rPr>
          <w:rFonts w:ascii="Times New Roman" w:hAnsi="Times New Roman" w:cs="Times New Roman"/>
          <w:sz w:val="28"/>
          <w:szCs w:val="28"/>
        </w:rPr>
        <w:t>Глава подкомитета Европейского парламента (ЕП) по правам человека бельгийка Мари Арена ушла в отставку после высказанных в ее адрес в европейских СМИ подозрениях в причастности к коррупционному скандалу с Катаром. Об этом сообщил в четверг бельгийский телеканал RTBF.</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Мари Арена заявила о своей отставке через несколько часов после того, как в европейских СМИ появилась информация об оплате Катаром ее люксовых авиаперелетов в эту страну и проживания в дорогих отелях. Как отмечает телеканал, евродепутат отрицает свою причастность к коррупционному скандалу и утверждает, что уходит в отставку с поста главы подкомитета ЕП по правам человека "с целью защитить свое доброе имя и результаты своей работы".</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Мари Арена при этом не стала сдавать свой мандат европарламентария, рассчитывая таким образом доработать свой пятилетний срок.</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Коррупционный скандал в Европарламенте вокруг чемпионата мира по футболу в Катаре разразился 9 декабря, когда бельгийская полиция провела десятки обысков в Брюсселе и арестовала четырех человек, включая заместителя председателя Европарламента Еву Кайли. Бельгийская прокуратура сообщила, что фигуранты расследования "подозреваются в выплате крупных денежных сумм или предложении значительных подарков третьим лицам, имеющим политическую и/ или стратегическую позицию, позволяющую оказывать влияние на решения Европейского парламента". Цель состояла в том, чтобы улучшить имидж Катара в ЕС в преддверии чемпионата мира по футболу 2022 года.</w:t>
      </w:r>
    </w:p>
    <w:p w:rsidR="00DB0607" w:rsidRP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 xml:space="preserve">Среди подозреваемых много итальянцев - как нынешних, так и бывших евродепутатов. Ключевую роль в организации контактов следователи приписывают Антонио </w:t>
      </w:r>
      <w:proofErr w:type="spellStart"/>
      <w:r w:rsidRPr="00DB0607">
        <w:rPr>
          <w:rFonts w:ascii="Times New Roman" w:hAnsi="Times New Roman" w:cs="Times New Roman"/>
          <w:sz w:val="28"/>
          <w:szCs w:val="28"/>
        </w:rPr>
        <w:t>Панцери</w:t>
      </w:r>
      <w:proofErr w:type="spellEnd"/>
      <w:r w:rsidRPr="00DB0607">
        <w:rPr>
          <w:rFonts w:ascii="Times New Roman" w:hAnsi="Times New Roman" w:cs="Times New Roman"/>
          <w:sz w:val="28"/>
          <w:szCs w:val="28"/>
        </w:rPr>
        <w:t>, который занимал должность евродепутата с 2004 по 2019 год. Он избирался сначала от левоцентристской коалиции, а затем от Демократической партии.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 xml:space="preserve">Скандал стал тяжелым ударом по имиджу Европарламента, в результате чего его председатель Роберта </w:t>
      </w:r>
      <w:proofErr w:type="spellStart"/>
      <w:r w:rsidRPr="00DB0607">
        <w:rPr>
          <w:rFonts w:ascii="Times New Roman" w:hAnsi="Times New Roman" w:cs="Times New Roman"/>
          <w:sz w:val="28"/>
          <w:szCs w:val="28"/>
        </w:rPr>
        <w:t>Метсола</w:t>
      </w:r>
      <w:proofErr w:type="spellEnd"/>
      <w:r w:rsidRPr="00DB0607">
        <w:rPr>
          <w:rFonts w:ascii="Times New Roman" w:hAnsi="Times New Roman" w:cs="Times New Roman"/>
          <w:sz w:val="28"/>
          <w:szCs w:val="28"/>
        </w:rPr>
        <w:t xml:space="preserve"> представила план искоренения коррупции в ЕП. </w:t>
      </w:r>
    </w:p>
    <w:p w:rsidR="00DB0607" w:rsidRDefault="00DB0607" w:rsidP="00DB0607">
      <w:pPr>
        <w:spacing w:after="0" w:line="360" w:lineRule="auto"/>
        <w:jc w:val="both"/>
        <w:rPr>
          <w:rFonts w:ascii="Times New Roman" w:hAnsi="Times New Roman" w:cs="Times New Roman"/>
          <w:sz w:val="28"/>
          <w:szCs w:val="28"/>
        </w:rPr>
      </w:pPr>
    </w:p>
    <w:p w:rsidR="00DB0607" w:rsidRDefault="00DB0607" w:rsidP="00DB0607">
      <w:pPr>
        <w:spacing w:after="0" w:line="360" w:lineRule="auto"/>
        <w:jc w:val="both"/>
        <w:rPr>
          <w:rFonts w:ascii="Times New Roman" w:hAnsi="Times New Roman" w:cs="Times New Roman"/>
          <w:sz w:val="28"/>
          <w:szCs w:val="28"/>
        </w:rPr>
      </w:pPr>
    </w:p>
    <w:p w:rsidR="00DB0607" w:rsidRPr="00DB0607" w:rsidRDefault="00DB0607" w:rsidP="00DB0607">
      <w:pPr>
        <w:spacing w:after="0" w:line="360" w:lineRule="auto"/>
        <w:jc w:val="both"/>
        <w:rPr>
          <w:rFonts w:ascii="Times New Roman" w:hAnsi="Times New Roman" w:cs="Times New Roman"/>
          <w:b/>
          <w:sz w:val="28"/>
          <w:szCs w:val="28"/>
        </w:rPr>
      </w:pPr>
      <w:r w:rsidRPr="00DB0607">
        <w:rPr>
          <w:rFonts w:ascii="Times New Roman" w:hAnsi="Times New Roman" w:cs="Times New Roman"/>
          <w:b/>
          <w:sz w:val="28"/>
          <w:szCs w:val="28"/>
        </w:rPr>
        <w:t>В 2022 году в РФ арестовали имущество обвиняемых по коррупционным делам на 61 млрд рублей</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В частности, по делу бывшего губернатора Пензенской области Ивана Белозерцева и иных лиц наложен арест на имущество обвиняемых на общую сумму более 1,8 млрд рублей</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b/>
          <w:sz w:val="28"/>
          <w:szCs w:val="28"/>
        </w:rPr>
        <w:t>МОСКВА, 13 января. /ТАСС/.</w:t>
      </w:r>
      <w:r w:rsidRPr="00DB0607">
        <w:rPr>
          <w:rFonts w:ascii="Times New Roman" w:hAnsi="Times New Roman" w:cs="Times New Roman"/>
          <w:sz w:val="28"/>
          <w:szCs w:val="28"/>
        </w:rPr>
        <w:t xml:space="preserve"> Имущество обвиняемых по коррупционными делам на сумму 61 млрд рублей арестовано в России за 11 месяцев прошлого года. Об этом сообщил глава СК России Александр Бастрыкин.</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"По данным за 11 месяцев 2022 года, арестовано имущество обвиняемых по делам о коррупции уже на сумму 61 млрд рублей. Надо понимать, что это общая сумма по уголовным делам СК России по стране. Но большая часть приходится на дела, расследуемые подразделениями центрального аппарата ведомства", - сказал он в интервью "Российской газете".</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 xml:space="preserve">По его словам, например, по делу бывшего губернатора Пензенской области Ивана Белозерцева и иных лиц наложен арест на имущество обвиняемых на общую сумму более 1,8 млрд рублей. В частности, на имущество Белозерцева - на сумму 470 млн рублей, включая дорогостоящие часы, предметы роскоши и 61 объект недвижимого имущества, оформленные на </w:t>
      </w:r>
      <w:r w:rsidRPr="00DB0607">
        <w:rPr>
          <w:rFonts w:ascii="Times New Roman" w:hAnsi="Times New Roman" w:cs="Times New Roman"/>
          <w:sz w:val="28"/>
          <w:szCs w:val="28"/>
        </w:rPr>
        <w:lastRenderedPageBreak/>
        <w:t>его родственников, на имущество взяткодателей общей стоимостью 1,2 млрд рублей в виде объектов недвижимости, ювелирных украшений и более 3,5 тыс. редких произведений печати и живописи.</w:t>
      </w:r>
    </w:p>
    <w:p w:rsidR="00DB0607" w:rsidRPr="00DB0607" w:rsidRDefault="00DB0607" w:rsidP="00DB0607">
      <w:pPr>
        <w:spacing w:after="0" w:line="360" w:lineRule="auto"/>
        <w:jc w:val="both"/>
        <w:rPr>
          <w:rFonts w:ascii="Times New Roman" w:hAnsi="Times New Roman" w:cs="Times New Roman"/>
          <w:sz w:val="28"/>
          <w:szCs w:val="28"/>
        </w:rPr>
      </w:pPr>
      <w:r w:rsidRPr="00DB0607">
        <w:rPr>
          <w:rFonts w:ascii="Times New Roman" w:hAnsi="Times New Roman" w:cs="Times New Roman"/>
          <w:sz w:val="28"/>
          <w:szCs w:val="28"/>
        </w:rPr>
        <w:t>Кроме того, по словам Бастрыкина, в Главном следственном управлении по Москве расследуется уголовное дело в отношении директоров двух организаций - ООО "РПК-Спецпроект" и ФГУП "</w:t>
      </w:r>
      <w:proofErr w:type="spellStart"/>
      <w:r w:rsidRPr="00DB0607">
        <w:rPr>
          <w:rFonts w:ascii="Times New Roman" w:hAnsi="Times New Roman" w:cs="Times New Roman"/>
          <w:sz w:val="28"/>
          <w:szCs w:val="28"/>
        </w:rPr>
        <w:t>ГосЗМП</w:t>
      </w:r>
      <w:proofErr w:type="spellEnd"/>
      <w:r w:rsidRPr="00DB0607">
        <w:rPr>
          <w:rFonts w:ascii="Times New Roman" w:hAnsi="Times New Roman" w:cs="Times New Roman"/>
          <w:sz w:val="28"/>
          <w:szCs w:val="28"/>
        </w:rPr>
        <w:t xml:space="preserve">", которым инкриминируется растрата при исполнении госконтракта на реконструкцию и техническое переоснащение производства для выпуска новых лекарственных форм социально значимых препаратов. По нему наложен арест на имущество стоимостью более 1 млрд рублей. Еще одно дело, отметил глава СК, расследуется в отношении сотрудников ГИБДД по Северо-Восточному административному округу ГУ МВД России по Москве, по нему арестованы квартиры, порядка 30 зданий, более 10 земельных участков в Московском и иных регионах, а также в Болгарии, ОАЭ, Германии, машины, счета, банковские ячейки. Стоимость этого имущества более 500 млн руб. </w:t>
      </w:r>
    </w:p>
    <w:p w:rsidR="00DB0607" w:rsidRPr="00DB0607" w:rsidRDefault="00DB0607" w:rsidP="00DB0607">
      <w:pPr>
        <w:spacing w:after="0" w:line="360" w:lineRule="auto"/>
        <w:jc w:val="both"/>
        <w:rPr>
          <w:rFonts w:ascii="Times New Roman" w:hAnsi="Times New Roman" w:cs="Times New Roman"/>
          <w:sz w:val="28"/>
          <w:szCs w:val="28"/>
        </w:rPr>
      </w:pPr>
    </w:p>
    <w:sectPr w:rsidR="00DB0607" w:rsidRPr="00DB0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527"/>
    <w:multiLevelType w:val="multilevel"/>
    <w:tmpl w:val="BF7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8A1"/>
    <w:rsid w:val="00070443"/>
    <w:rsid w:val="002E3281"/>
    <w:rsid w:val="003B039F"/>
    <w:rsid w:val="0045055D"/>
    <w:rsid w:val="0053049D"/>
    <w:rsid w:val="00770E71"/>
    <w:rsid w:val="00BE2716"/>
    <w:rsid w:val="00BF5AD3"/>
    <w:rsid w:val="00C7675D"/>
    <w:rsid w:val="00CA3B59"/>
    <w:rsid w:val="00CA459E"/>
    <w:rsid w:val="00CC357D"/>
    <w:rsid w:val="00D8105F"/>
    <w:rsid w:val="00DB0607"/>
    <w:rsid w:val="00F208A1"/>
    <w:rsid w:val="00FD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3E8"/>
  <w15:docId w15:val="{4A51593D-3C6F-43F0-AC98-D854C2F7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3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39F"/>
    <w:rPr>
      <w:rFonts w:ascii="Tahoma" w:hAnsi="Tahoma" w:cs="Tahoma"/>
      <w:sz w:val="16"/>
      <w:szCs w:val="16"/>
    </w:rPr>
  </w:style>
  <w:style w:type="character" w:styleId="a5">
    <w:name w:val="Hyperlink"/>
    <w:basedOn w:val="a0"/>
    <w:uiPriority w:val="99"/>
    <w:unhideWhenUsed/>
    <w:rsid w:val="00CC3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588">
      <w:bodyDiv w:val="1"/>
      <w:marLeft w:val="0"/>
      <w:marRight w:val="0"/>
      <w:marTop w:val="0"/>
      <w:marBottom w:val="0"/>
      <w:divBdr>
        <w:top w:val="none" w:sz="0" w:space="0" w:color="auto"/>
        <w:left w:val="none" w:sz="0" w:space="0" w:color="auto"/>
        <w:bottom w:val="none" w:sz="0" w:space="0" w:color="auto"/>
        <w:right w:val="none" w:sz="0" w:space="0" w:color="auto"/>
      </w:divBdr>
      <w:divsChild>
        <w:div w:id="837111588">
          <w:marLeft w:val="0"/>
          <w:marRight w:val="0"/>
          <w:marTop w:val="0"/>
          <w:marBottom w:val="0"/>
          <w:divBdr>
            <w:top w:val="none" w:sz="0" w:space="0" w:color="auto"/>
            <w:left w:val="none" w:sz="0" w:space="0" w:color="auto"/>
            <w:bottom w:val="none" w:sz="0" w:space="0" w:color="auto"/>
            <w:right w:val="none" w:sz="0" w:space="0" w:color="auto"/>
          </w:divBdr>
        </w:div>
        <w:div w:id="1542786038">
          <w:marLeft w:val="0"/>
          <w:marRight w:val="0"/>
          <w:marTop w:val="0"/>
          <w:marBottom w:val="0"/>
          <w:divBdr>
            <w:top w:val="none" w:sz="0" w:space="0" w:color="auto"/>
            <w:left w:val="none" w:sz="0" w:space="0" w:color="auto"/>
            <w:bottom w:val="none" w:sz="0" w:space="0" w:color="auto"/>
            <w:right w:val="none" w:sz="0" w:space="0" w:color="auto"/>
          </w:divBdr>
          <w:divsChild>
            <w:div w:id="1158230162">
              <w:marLeft w:val="0"/>
              <w:marRight w:val="0"/>
              <w:marTop w:val="0"/>
              <w:marBottom w:val="0"/>
              <w:divBdr>
                <w:top w:val="none" w:sz="0" w:space="0" w:color="auto"/>
                <w:left w:val="none" w:sz="0" w:space="0" w:color="auto"/>
                <w:bottom w:val="none" w:sz="0" w:space="0" w:color="auto"/>
                <w:right w:val="none" w:sz="0" w:space="0" w:color="auto"/>
              </w:divBdr>
            </w:div>
          </w:divsChild>
        </w:div>
        <w:div w:id="1789858847">
          <w:marLeft w:val="0"/>
          <w:marRight w:val="0"/>
          <w:marTop w:val="0"/>
          <w:marBottom w:val="0"/>
          <w:divBdr>
            <w:top w:val="none" w:sz="0" w:space="0" w:color="auto"/>
            <w:left w:val="none" w:sz="0" w:space="0" w:color="auto"/>
            <w:bottom w:val="none" w:sz="0" w:space="0" w:color="auto"/>
            <w:right w:val="none" w:sz="0" w:space="0" w:color="auto"/>
          </w:divBdr>
        </w:div>
      </w:divsChild>
    </w:div>
    <w:div w:id="198662164">
      <w:bodyDiv w:val="1"/>
      <w:marLeft w:val="0"/>
      <w:marRight w:val="0"/>
      <w:marTop w:val="0"/>
      <w:marBottom w:val="0"/>
      <w:divBdr>
        <w:top w:val="none" w:sz="0" w:space="0" w:color="auto"/>
        <w:left w:val="none" w:sz="0" w:space="0" w:color="auto"/>
        <w:bottom w:val="none" w:sz="0" w:space="0" w:color="auto"/>
        <w:right w:val="none" w:sz="0" w:space="0" w:color="auto"/>
      </w:divBdr>
      <w:divsChild>
        <w:div w:id="824052791">
          <w:marLeft w:val="0"/>
          <w:marRight w:val="0"/>
          <w:marTop w:val="0"/>
          <w:marBottom w:val="0"/>
          <w:divBdr>
            <w:top w:val="none" w:sz="0" w:space="0" w:color="auto"/>
            <w:left w:val="none" w:sz="0" w:space="0" w:color="auto"/>
            <w:bottom w:val="none" w:sz="0" w:space="0" w:color="auto"/>
            <w:right w:val="none" w:sz="0" w:space="0" w:color="auto"/>
          </w:divBdr>
          <w:divsChild>
            <w:div w:id="1352493674">
              <w:marLeft w:val="0"/>
              <w:marRight w:val="0"/>
              <w:marTop w:val="0"/>
              <w:marBottom w:val="0"/>
              <w:divBdr>
                <w:top w:val="none" w:sz="0" w:space="0" w:color="auto"/>
                <w:left w:val="none" w:sz="0" w:space="0" w:color="auto"/>
                <w:bottom w:val="none" w:sz="0" w:space="0" w:color="auto"/>
                <w:right w:val="none" w:sz="0" w:space="0" w:color="auto"/>
              </w:divBdr>
            </w:div>
            <w:div w:id="25103265">
              <w:marLeft w:val="0"/>
              <w:marRight w:val="0"/>
              <w:marTop w:val="0"/>
              <w:marBottom w:val="0"/>
              <w:divBdr>
                <w:top w:val="none" w:sz="0" w:space="0" w:color="auto"/>
                <w:left w:val="none" w:sz="0" w:space="0" w:color="auto"/>
                <w:bottom w:val="none" w:sz="0" w:space="0" w:color="auto"/>
                <w:right w:val="none" w:sz="0" w:space="0" w:color="auto"/>
              </w:divBdr>
            </w:div>
          </w:divsChild>
        </w:div>
        <w:div w:id="1947536909">
          <w:marLeft w:val="0"/>
          <w:marRight w:val="0"/>
          <w:marTop w:val="0"/>
          <w:marBottom w:val="0"/>
          <w:divBdr>
            <w:top w:val="none" w:sz="0" w:space="0" w:color="auto"/>
            <w:left w:val="none" w:sz="0" w:space="0" w:color="auto"/>
            <w:bottom w:val="none" w:sz="0" w:space="0" w:color="auto"/>
            <w:right w:val="none" w:sz="0" w:space="0" w:color="auto"/>
          </w:divBdr>
          <w:divsChild>
            <w:div w:id="620649757">
              <w:marLeft w:val="0"/>
              <w:marRight w:val="0"/>
              <w:marTop w:val="0"/>
              <w:marBottom w:val="0"/>
              <w:divBdr>
                <w:top w:val="none" w:sz="0" w:space="0" w:color="auto"/>
                <w:left w:val="none" w:sz="0" w:space="0" w:color="auto"/>
                <w:bottom w:val="none" w:sz="0" w:space="0" w:color="auto"/>
                <w:right w:val="none" w:sz="0" w:space="0" w:color="auto"/>
              </w:divBdr>
            </w:div>
            <w:div w:id="1352295373">
              <w:marLeft w:val="0"/>
              <w:marRight w:val="0"/>
              <w:marTop w:val="0"/>
              <w:marBottom w:val="0"/>
              <w:divBdr>
                <w:top w:val="none" w:sz="0" w:space="0" w:color="auto"/>
                <w:left w:val="none" w:sz="0" w:space="0" w:color="auto"/>
                <w:bottom w:val="none" w:sz="0" w:space="0" w:color="auto"/>
                <w:right w:val="none" w:sz="0" w:space="0" w:color="auto"/>
              </w:divBdr>
            </w:div>
            <w:div w:id="1584676985">
              <w:marLeft w:val="0"/>
              <w:marRight w:val="0"/>
              <w:marTop w:val="0"/>
              <w:marBottom w:val="0"/>
              <w:divBdr>
                <w:top w:val="none" w:sz="0" w:space="0" w:color="auto"/>
                <w:left w:val="none" w:sz="0" w:space="0" w:color="auto"/>
                <w:bottom w:val="none" w:sz="0" w:space="0" w:color="auto"/>
                <w:right w:val="none" w:sz="0" w:space="0" w:color="auto"/>
              </w:divBdr>
            </w:div>
          </w:divsChild>
        </w:div>
        <w:div w:id="881671941">
          <w:marLeft w:val="0"/>
          <w:marRight w:val="0"/>
          <w:marTop w:val="0"/>
          <w:marBottom w:val="0"/>
          <w:divBdr>
            <w:top w:val="none" w:sz="0" w:space="0" w:color="auto"/>
            <w:left w:val="none" w:sz="0" w:space="0" w:color="auto"/>
            <w:bottom w:val="none" w:sz="0" w:space="0" w:color="auto"/>
            <w:right w:val="none" w:sz="0" w:space="0" w:color="auto"/>
          </w:divBdr>
          <w:divsChild>
            <w:div w:id="393358354">
              <w:marLeft w:val="0"/>
              <w:marRight w:val="0"/>
              <w:marTop w:val="0"/>
              <w:marBottom w:val="0"/>
              <w:divBdr>
                <w:top w:val="none" w:sz="0" w:space="0" w:color="auto"/>
                <w:left w:val="none" w:sz="0" w:space="0" w:color="auto"/>
                <w:bottom w:val="none" w:sz="0" w:space="0" w:color="auto"/>
                <w:right w:val="none" w:sz="0" w:space="0" w:color="auto"/>
              </w:divBdr>
              <w:divsChild>
                <w:div w:id="164711898">
                  <w:marLeft w:val="0"/>
                  <w:marRight w:val="0"/>
                  <w:marTop w:val="0"/>
                  <w:marBottom w:val="0"/>
                  <w:divBdr>
                    <w:top w:val="none" w:sz="0" w:space="0" w:color="auto"/>
                    <w:left w:val="none" w:sz="0" w:space="0" w:color="auto"/>
                    <w:bottom w:val="none" w:sz="0" w:space="0" w:color="auto"/>
                    <w:right w:val="none" w:sz="0" w:space="0" w:color="auto"/>
                  </w:divBdr>
                  <w:divsChild>
                    <w:div w:id="1052001755">
                      <w:marLeft w:val="0"/>
                      <w:marRight w:val="0"/>
                      <w:marTop w:val="0"/>
                      <w:marBottom w:val="0"/>
                      <w:divBdr>
                        <w:top w:val="none" w:sz="0" w:space="0" w:color="auto"/>
                        <w:left w:val="none" w:sz="0" w:space="0" w:color="auto"/>
                        <w:bottom w:val="none" w:sz="0" w:space="0" w:color="auto"/>
                        <w:right w:val="none" w:sz="0" w:space="0" w:color="auto"/>
                      </w:divBdr>
                      <w:divsChild>
                        <w:div w:id="536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749">
                  <w:marLeft w:val="0"/>
                  <w:marRight w:val="0"/>
                  <w:marTop w:val="0"/>
                  <w:marBottom w:val="0"/>
                  <w:divBdr>
                    <w:top w:val="none" w:sz="0" w:space="0" w:color="auto"/>
                    <w:left w:val="none" w:sz="0" w:space="0" w:color="auto"/>
                    <w:bottom w:val="none" w:sz="0" w:space="0" w:color="auto"/>
                    <w:right w:val="none" w:sz="0" w:space="0" w:color="auto"/>
                  </w:divBdr>
                  <w:divsChild>
                    <w:div w:id="1140459628">
                      <w:marLeft w:val="0"/>
                      <w:marRight w:val="0"/>
                      <w:marTop w:val="0"/>
                      <w:marBottom w:val="0"/>
                      <w:divBdr>
                        <w:top w:val="none" w:sz="0" w:space="0" w:color="auto"/>
                        <w:left w:val="none" w:sz="0" w:space="0" w:color="auto"/>
                        <w:bottom w:val="none" w:sz="0" w:space="0" w:color="auto"/>
                        <w:right w:val="none" w:sz="0" w:space="0" w:color="auto"/>
                      </w:divBdr>
                    </w:div>
                    <w:div w:id="3693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624">
          <w:marLeft w:val="0"/>
          <w:marRight w:val="0"/>
          <w:marTop w:val="0"/>
          <w:marBottom w:val="0"/>
          <w:divBdr>
            <w:top w:val="none" w:sz="0" w:space="0" w:color="auto"/>
            <w:left w:val="none" w:sz="0" w:space="0" w:color="auto"/>
            <w:bottom w:val="none" w:sz="0" w:space="0" w:color="auto"/>
            <w:right w:val="none" w:sz="0" w:space="0" w:color="auto"/>
          </w:divBdr>
          <w:divsChild>
            <w:div w:id="80180871">
              <w:marLeft w:val="0"/>
              <w:marRight w:val="0"/>
              <w:marTop w:val="0"/>
              <w:marBottom w:val="0"/>
              <w:divBdr>
                <w:top w:val="none" w:sz="0" w:space="0" w:color="auto"/>
                <w:left w:val="none" w:sz="0" w:space="0" w:color="auto"/>
                <w:bottom w:val="none" w:sz="0" w:space="0" w:color="auto"/>
                <w:right w:val="none" w:sz="0" w:space="0" w:color="auto"/>
              </w:divBdr>
              <w:divsChild>
                <w:div w:id="1758405211">
                  <w:marLeft w:val="0"/>
                  <w:marRight w:val="0"/>
                  <w:marTop w:val="0"/>
                  <w:marBottom w:val="0"/>
                  <w:divBdr>
                    <w:top w:val="none" w:sz="0" w:space="0" w:color="auto"/>
                    <w:left w:val="none" w:sz="0" w:space="0" w:color="auto"/>
                    <w:bottom w:val="none" w:sz="0" w:space="0" w:color="auto"/>
                    <w:right w:val="none" w:sz="0" w:space="0" w:color="auto"/>
                  </w:divBdr>
                  <w:divsChild>
                    <w:div w:id="1553729735">
                      <w:marLeft w:val="0"/>
                      <w:marRight w:val="0"/>
                      <w:marTop w:val="0"/>
                      <w:marBottom w:val="0"/>
                      <w:divBdr>
                        <w:top w:val="none" w:sz="0" w:space="0" w:color="auto"/>
                        <w:left w:val="none" w:sz="0" w:space="0" w:color="auto"/>
                        <w:bottom w:val="none" w:sz="0" w:space="0" w:color="auto"/>
                        <w:right w:val="none" w:sz="0" w:space="0" w:color="auto"/>
                      </w:divBdr>
                    </w:div>
                    <w:div w:id="1324623921">
                      <w:marLeft w:val="0"/>
                      <w:marRight w:val="0"/>
                      <w:marTop w:val="0"/>
                      <w:marBottom w:val="0"/>
                      <w:divBdr>
                        <w:top w:val="none" w:sz="0" w:space="0" w:color="auto"/>
                        <w:left w:val="none" w:sz="0" w:space="0" w:color="auto"/>
                        <w:bottom w:val="none" w:sz="0" w:space="0" w:color="auto"/>
                        <w:right w:val="none" w:sz="0" w:space="0" w:color="auto"/>
                      </w:divBdr>
                      <w:divsChild>
                        <w:div w:id="1228960120">
                          <w:marLeft w:val="0"/>
                          <w:marRight w:val="0"/>
                          <w:marTop w:val="0"/>
                          <w:marBottom w:val="0"/>
                          <w:divBdr>
                            <w:top w:val="none" w:sz="0" w:space="0" w:color="auto"/>
                            <w:left w:val="none" w:sz="0" w:space="0" w:color="auto"/>
                            <w:bottom w:val="none" w:sz="0" w:space="0" w:color="auto"/>
                            <w:right w:val="none" w:sz="0" w:space="0" w:color="auto"/>
                          </w:divBdr>
                          <w:divsChild>
                            <w:div w:id="1379092525">
                              <w:marLeft w:val="0"/>
                              <w:marRight w:val="0"/>
                              <w:marTop w:val="0"/>
                              <w:marBottom w:val="0"/>
                              <w:divBdr>
                                <w:top w:val="none" w:sz="0" w:space="0" w:color="auto"/>
                                <w:left w:val="none" w:sz="0" w:space="0" w:color="auto"/>
                                <w:bottom w:val="none" w:sz="0" w:space="0" w:color="auto"/>
                                <w:right w:val="none" w:sz="0" w:space="0" w:color="auto"/>
                              </w:divBdr>
                            </w:div>
                            <w:div w:id="86387717">
                              <w:marLeft w:val="0"/>
                              <w:marRight w:val="0"/>
                              <w:marTop w:val="0"/>
                              <w:marBottom w:val="0"/>
                              <w:divBdr>
                                <w:top w:val="none" w:sz="0" w:space="0" w:color="auto"/>
                                <w:left w:val="none" w:sz="0" w:space="0" w:color="auto"/>
                                <w:bottom w:val="none" w:sz="0" w:space="0" w:color="auto"/>
                                <w:right w:val="none" w:sz="0" w:space="0" w:color="auto"/>
                              </w:divBdr>
                            </w:div>
                          </w:divsChild>
                        </w:div>
                        <w:div w:id="720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876">
              <w:marLeft w:val="0"/>
              <w:marRight w:val="0"/>
              <w:marTop w:val="0"/>
              <w:marBottom w:val="0"/>
              <w:divBdr>
                <w:top w:val="none" w:sz="0" w:space="0" w:color="auto"/>
                <w:left w:val="none" w:sz="0" w:space="0" w:color="auto"/>
                <w:bottom w:val="none" w:sz="0" w:space="0" w:color="auto"/>
                <w:right w:val="none" w:sz="0" w:space="0" w:color="auto"/>
              </w:divBdr>
              <w:divsChild>
                <w:div w:id="1475294098">
                  <w:marLeft w:val="0"/>
                  <w:marRight w:val="0"/>
                  <w:marTop w:val="0"/>
                  <w:marBottom w:val="0"/>
                  <w:divBdr>
                    <w:top w:val="none" w:sz="0" w:space="0" w:color="auto"/>
                    <w:left w:val="none" w:sz="0" w:space="0" w:color="auto"/>
                    <w:bottom w:val="none" w:sz="0" w:space="0" w:color="auto"/>
                    <w:right w:val="none" w:sz="0" w:space="0" w:color="auto"/>
                  </w:divBdr>
                  <w:divsChild>
                    <w:div w:id="920601471">
                      <w:marLeft w:val="0"/>
                      <w:marRight w:val="0"/>
                      <w:marTop w:val="0"/>
                      <w:marBottom w:val="0"/>
                      <w:divBdr>
                        <w:top w:val="none" w:sz="0" w:space="0" w:color="auto"/>
                        <w:left w:val="none" w:sz="0" w:space="0" w:color="auto"/>
                        <w:bottom w:val="none" w:sz="0" w:space="0" w:color="auto"/>
                        <w:right w:val="none" w:sz="0" w:space="0" w:color="auto"/>
                      </w:divBdr>
                    </w:div>
                    <w:div w:id="718094663">
                      <w:marLeft w:val="0"/>
                      <w:marRight w:val="0"/>
                      <w:marTop w:val="0"/>
                      <w:marBottom w:val="0"/>
                      <w:divBdr>
                        <w:top w:val="none" w:sz="0" w:space="0" w:color="auto"/>
                        <w:left w:val="none" w:sz="0" w:space="0" w:color="auto"/>
                        <w:bottom w:val="none" w:sz="0" w:space="0" w:color="auto"/>
                        <w:right w:val="none" w:sz="0" w:space="0" w:color="auto"/>
                      </w:divBdr>
                      <w:divsChild>
                        <w:div w:id="1798795844">
                          <w:marLeft w:val="0"/>
                          <w:marRight w:val="0"/>
                          <w:marTop w:val="0"/>
                          <w:marBottom w:val="0"/>
                          <w:divBdr>
                            <w:top w:val="none" w:sz="0" w:space="0" w:color="auto"/>
                            <w:left w:val="none" w:sz="0" w:space="0" w:color="auto"/>
                            <w:bottom w:val="none" w:sz="0" w:space="0" w:color="auto"/>
                            <w:right w:val="none" w:sz="0" w:space="0" w:color="auto"/>
                          </w:divBdr>
                          <w:divsChild>
                            <w:div w:id="1985423145">
                              <w:marLeft w:val="0"/>
                              <w:marRight w:val="0"/>
                              <w:marTop w:val="0"/>
                              <w:marBottom w:val="0"/>
                              <w:divBdr>
                                <w:top w:val="none" w:sz="0" w:space="0" w:color="auto"/>
                                <w:left w:val="none" w:sz="0" w:space="0" w:color="auto"/>
                                <w:bottom w:val="none" w:sz="0" w:space="0" w:color="auto"/>
                                <w:right w:val="none" w:sz="0" w:space="0" w:color="auto"/>
                              </w:divBdr>
                            </w:div>
                            <w:div w:id="1762603081">
                              <w:marLeft w:val="0"/>
                              <w:marRight w:val="0"/>
                              <w:marTop w:val="0"/>
                              <w:marBottom w:val="0"/>
                              <w:divBdr>
                                <w:top w:val="none" w:sz="0" w:space="0" w:color="auto"/>
                                <w:left w:val="none" w:sz="0" w:space="0" w:color="auto"/>
                                <w:bottom w:val="none" w:sz="0" w:space="0" w:color="auto"/>
                                <w:right w:val="none" w:sz="0" w:space="0" w:color="auto"/>
                              </w:divBdr>
                            </w:div>
                          </w:divsChild>
                        </w:div>
                        <w:div w:id="8922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2801">
              <w:marLeft w:val="0"/>
              <w:marRight w:val="0"/>
              <w:marTop w:val="0"/>
              <w:marBottom w:val="0"/>
              <w:divBdr>
                <w:top w:val="none" w:sz="0" w:space="0" w:color="auto"/>
                <w:left w:val="none" w:sz="0" w:space="0" w:color="auto"/>
                <w:bottom w:val="none" w:sz="0" w:space="0" w:color="auto"/>
                <w:right w:val="none" w:sz="0" w:space="0" w:color="auto"/>
              </w:divBdr>
              <w:divsChild>
                <w:div w:id="680201076">
                  <w:marLeft w:val="0"/>
                  <w:marRight w:val="0"/>
                  <w:marTop w:val="0"/>
                  <w:marBottom w:val="0"/>
                  <w:divBdr>
                    <w:top w:val="none" w:sz="0" w:space="0" w:color="auto"/>
                    <w:left w:val="none" w:sz="0" w:space="0" w:color="auto"/>
                    <w:bottom w:val="none" w:sz="0" w:space="0" w:color="auto"/>
                    <w:right w:val="none" w:sz="0" w:space="0" w:color="auto"/>
                  </w:divBdr>
                  <w:divsChild>
                    <w:div w:id="336738210">
                      <w:marLeft w:val="0"/>
                      <w:marRight w:val="0"/>
                      <w:marTop w:val="0"/>
                      <w:marBottom w:val="0"/>
                      <w:divBdr>
                        <w:top w:val="none" w:sz="0" w:space="0" w:color="auto"/>
                        <w:left w:val="none" w:sz="0" w:space="0" w:color="auto"/>
                        <w:bottom w:val="none" w:sz="0" w:space="0" w:color="auto"/>
                        <w:right w:val="none" w:sz="0" w:space="0" w:color="auto"/>
                      </w:divBdr>
                    </w:div>
                    <w:div w:id="349526544">
                      <w:marLeft w:val="0"/>
                      <w:marRight w:val="0"/>
                      <w:marTop w:val="0"/>
                      <w:marBottom w:val="0"/>
                      <w:divBdr>
                        <w:top w:val="none" w:sz="0" w:space="0" w:color="auto"/>
                        <w:left w:val="none" w:sz="0" w:space="0" w:color="auto"/>
                        <w:bottom w:val="none" w:sz="0" w:space="0" w:color="auto"/>
                        <w:right w:val="none" w:sz="0" w:space="0" w:color="auto"/>
                      </w:divBdr>
                      <w:divsChild>
                        <w:div w:id="2070880172">
                          <w:marLeft w:val="0"/>
                          <w:marRight w:val="0"/>
                          <w:marTop w:val="0"/>
                          <w:marBottom w:val="0"/>
                          <w:divBdr>
                            <w:top w:val="none" w:sz="0" w:space="0" w:color="auto"/>
                            <w:left w:val="none" w:sz="0" w:space="0" w:color="auto"/>
                            <w:bottom w:val="none" w:sz="0" w:space="0" w:color="auto"/>
                            <w:right w:val="none" w:sz="0" w:space="0" w:color="auto"/>
                          </w:divBdr>
                          <w:divsChild>
                            <w:div w:id="1711145505">
                              <w:marLeft w:val="0"/>
                              <w:marRight w:val="0"/>
                              <w:marTop w:val="0"/>
                              <w:marBottom w:val="0"/>
                              <w:divBdr>
                                <w:top w:val="none" w:sz="0" w:space="0" w:color="auto"/>
                                <w:left w:val="none" w:sz="0" w:space="0" w:color="auto"/>
                                <w:bottom w:val="none" w:sz="0" w:space="0" w:color="auto"/>
                                <w:right w:val="none" w:sz="0" w:space="0" w:color="auto"/>
                              </w:divBdr>
                            </w:div>
                            <w:div w:id="803079381">
                              <w:marLeft w:val="0"/>
                              <w:marRight w:val="0"/>
                              <w:marTop w:val="0"/>
                              <w:marBottom w:val="0"/>
                              <w:divBdr>
                                <w:top w:val="none" w:sz="0" w:space="0" w:color="auto"/>
                                <w:left w:val="none" w:sz="0" w:space="0" w:color="auto"/>
                                <w:bottom w:val="none" w:sz="0" w:space="0" w:color="auto"/>
                                <w:right w:val="none" w:sz="0" w:space="0" w:color="auto"/>
                              </w:divBdr>
                            </w:div>
                          </w:divsChild>
                        </w:div>
                        <w:div w:id="435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76183">
      <w:bodyDiv w:val="1"/>
      <w:marLeft w:val="0"/>
      <w:marRight w:val="0"/>
      <w:marTop w:val="0"/>
      <w:marBottom w:val="0"/>
      <w:divBdr>
        <w:top w:val="none" w:sz="0" w:space="0" w:color="auto"/>
        <w:left w:val="none" w:sz="0" w:space="0" w:color="auto"/>
        <w:bottom w:val="none" w:sz="0" w:space="0" w:color="auto"/>
        <w:right w:val="none" w:sz="0" w:space="0" w:color="auto"/>
      </w:divBdr>
      <w:divsChild>
        <w:div w:id="2142723707">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1805460677">
                  <w:marLeft w:val="0"/>
                  <w:marRight w:val="0"/>
                  <w:marTop w:val="0"/>
                  <w:marBottom w:val="0"/>
                  <w:divBdr>
                    <w:top w:val="none" w:sz="0" w:space="0" w:color="auto"/>
                    <w:left w:val="none" w:sz="0" w:space="0" w:color="auto"/>
                    <w:bottom w:val="none" w:sz="0" w:space="0" w:color="auto"/>
                    <w:right w:val="none" w:sz="0" w:space="0" w:color="auto"/>
                  </w:divBdr>
                  <w:divsChild>
                    <w:div w:id="182744330">
                      <w:marLeft w:val="0"/>
                      <w:marRight w:val="0"/>
                      <w:marTop w:val="0"/>
                      <w:marBottom w:val="0"/>
                      <w:divBdr>
                        <w:top w:val="none" w:sz="0" w:space="0" w:color="auto"/>
                        <w:left w:val="none" w:sz="0" w:space="0" w:color="auto"/>
                        <w:bottom w:val="none" w:sz="0" w:space="0" w:color="auto"/>
                        <w:right w:val="none" w:sz="0" w:space="0" w:color="auto"/>
                      </w:divBdr>
                    </w:div>
                    <w:div w:id="856193526">
                      <w:marLeft w:val="0"/>
                      <w:marRight w:val="0"/>
                      <w:marTop w:val="0"/>
                      <w:marBottom w:val="0"/>
                      <w:divBdr>
                        <w:top w:val="none" w:sz="0" w:space="0" w:color="auto"/>
                        <w:left w:val="none" w:sz="0" w:space="0" w:color="auto"/>
                        <w:bottom w:val="none" w:sz="0" w:space="0" w:color="auto"/>
                        <w:right w:val="none" w:sz="0" w:space="0" w:color="auto"/>
                      </w:divBdr>
                      <w:divsChild>
                        <w:div w:id="1191379746">
                          <w:marLeft w:val="0"/>
                          <w:marRight w:val="0"/>
                          <w:marTop w:val="0"/>
                          <w:marBottom w:val="0"/>
                          <w:divBdr>
                            <w:top w:val="none" w:sz="0" w:space="0" w:color="auto"/>
                            <w:left w:val="none" w:sz="0" w:space="0" w:color="auto"/>
                            <w:bottom w:val="none" w:sz="0" w:space="0" w:color="auto"/>
                            <w:right w:val="none" w:sz="0" w:space="0" w:color="auto"/>
                          </w:divBdr>
                          <w:divsChild>
                            <w:div w:id="988290957">
                              <w:marLeft w:val="0"/>
                              <w:marRight w:val="0"/>
                              <w:marTop w:val="0"/>
                              <w:marBottom w:val="0"/>
                              <w:divBdr>
                                <w:top w:val="none" w:sz="0" w:space="0" w:color="auto"/>
                                <w:left w:val="none" w:sz="0" w:space="0" w:color="auto"/>
                                <w:bottom w:val="none" w:sz="0" w:space="0" w:color="auto"/>
                                <w:right w:val="none" w:sz="0" w:space="0" w:color="auto"/>
                              </w:divBdr>
                            </w:div>
                            <w:div w:id="1624533531">
                              <w:marLeft w:val="0"/>
                              <w:marRight w:val="0"/>
                              <w:marTop w:val="0"/>
                              <w:marBottom w:val="0"/>
                              <w:divBdr>
                                <w:top w:val="none" w:sz="0" w:space="0" w:color="auto"/>
                                <w:left w:val="none" w:sz="0" w:space="0" w:color="auto"/>
                                <w:bottom w:val="none" w:sz="0" w:space="0" w:color="auto"/>
                                <w:right w:val="none" w:sz="0" w:space="0" w:color="auto"/>
                              </w:divBdr>
                              <w:divsChild>
                                <w:div w:id="1912041045">
                                  <w:marLeft w:val="0"/>
                                  <w:marRight w:val="0"/>
                                  <w:marTop w:val="0"/>
                                  <w:marBottom w:val="0"/>
                                  <w:divBdr>
                                    <w:top w:val="none" w:sz="0" w:space="0" w:color="auto"/>
                                    <w:left w:val="none" w:sz="0" w:space="0" w:color="auto"/>
                                    <w:bottom w:val="none" w:sz="0" w:space="0" w:color="auto"/>
                                    <w:right w:val="none" w:sz="0" w:space="0" w:color="auto"/>
                                  </w:divBdr>
                                </w:div>
                                <w:div w:id="14424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1041">
              <w:marLeft w:val="0"/>
              <w:marRight w:val="0"/>
              <w:marTop w:val="0"/>
              <w:marBottom w:val="0"/>
              <w:divBdr>
                <w:top w:val="none" w:sz="0" w:space="0" w:color="auto"/>
                <w:left w:val="none" w:sz="0" w:space="0" w:color="auto"/>
                <w:bottom w:val="none" w:sz="0" w:space="0" w:color="auto"/>
                <w:right w:val="none" w:sz="0" w:space="0" w:color="auto"/>
              </w:divBdr>
              <w:divsChild>
                <w:div w:id="1167477308">
                  <w:marLeft w:val="0"/>
                  <w:marRight w:val="0"/>
                  <w:marTop w:val="0"/>
                  <w:marBottom w:val="0"/>
                  <w:divBdr>
                    <w:top w:val="none" w:sz="0" w:space="0" w:color="auto"/>
                    <w:left w:val="none" w:sz="0" w:space="0" w:color="auto"/>
                    <w:bottom w:val="none" w:sz="0" w:space="0" w:color="auto"/>
                    <w:right w:val="none" w:sz="0" w:space="0" w:color="auto"/>
                  </w:divBdr>
                  <w:divsChild>
                    <w:div w:id="711344751">
                      <w:marLeft w:val="0"/>
                      <w:marRight w:val="0"/>
                      <w:marTop w:val="0"/>
                      <w:marBottom w:val="0"/>
                      <w:divBdr>
                        <w:top w:val="none" w:sz="0" w:space="0" w:color="auto"/>
                        <w:left w:val="none" w:sz="0" w:space="0" w:color="auto"/>
                        <w:bottom w:val="none" w:sz="0" w:space="0" w:color="auto"/>
                        <w:right w:val="none" w:sz="0" w:space="0" w:color="auto"/>
                      </w:divBdr>
                      <w:divsChild>
                        <w:div w:id="59136217">
                          <w:marLeft w:val="0"/>
                          <w:marRight w:val="0"/>
                          <w:marTop w:val="0"/>
                          <w:marBottom w:val="0"/>
                          <w:divBdr>
                            <w:top w:val="none" w:sz="0" w:space="0" w:color="auto"/>
                            <w:left w:val="none" w:sz="0" w:space="0" w:color="auto"/>
                            <w:bottom w:val="none" w:sz="0" w:space="0" w:color="auto"/>
                            <w:right w:val="none" w:sz="0" w:space="0" w:color="auto"/>
                          </w:divBdr>
                          <w:divsChild>
                            <w:div w:id="1682119011">
                              <w:marLeft w:val="0"/>
                              <w:marRight w:val="0"/>
                              <w:marTop w:val="0"/>
                              <w:marBottom w:val="0"/>
                              <w:divBdr>
                                <w:top w:val="none" w:sz="0" w:space="0" w:color="auto"/>
                                <w:left w:val="none" w:sz="0" w:space="0" w:color="auto"/>
                                <w:bottom w:val="none" w:sz="0" w:space="0" w:color="auto"/>
                                <w:right w:val="none" w:sz="0" w:space="0" w:color="auto"/>
                              </w:divBdr>
                              <w:divsChild>
                                <w:div w:id="1389188431">
                                  <w:marLeft w:val="0"/>
                                  <w:marRight w:val="0"/>
                                  <w:marTop w:val="0"/>
                                  <w:marBottom w:val="0"/>
                                  <w:divBdr>
                                    <w:top w:val="none" w:sz="0" w:space="0" w:color="auto"/>
                                    <w:left w:val="none" w:sz="0" w:space="0" w:color="auto"/>
                                    <w:bottom w:val="none" w:sz="0" w:space="0" w:color="auto"/>
                                    <w:right w:val="none" w:sz="0" w:space="0" w:color="auto"/>
                                  </w:divBdr>
                                  <w:divsChild>
                                    <w:div w:id="1480531558">
                                      <w:marLeft w:val="0"/>
                                      <w:marRight w:val="0"/>
                                      <w:marTop w:val="0"/>
                                      <w:marBottom w:val="0"/>
                                      <w:divBdr>
                                        <w:top w:val="none" w:sz="0" w:space="0" w:color="auto"/>
                                        <w:left w:val="none" w:sz="0" w:space="0" w:color="auto"/>
                                        <w:bottom w:val="none" w:sz="0" w:space="0" w:color="auto"/>
                                        <w:right w:val="none" w:sz="0" w:space="0" w:color="auto"/>
                                      </w:divBdr>
                                    </w:div>
                                  </w:divsChild>
                                </w:div>
                                <w:div w:id="15732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29757">
      <w:bodyDiv w:val="1"/>
      <w:marLeft w:val="0"/>
      <w:marRight w:val="0"/>
      <w:marTop w:val="0"/>
      <w:marBottom w:val="0"/>
      <w:divBdr>
        <w:top w:val="none" w:sz="0" w:space="0" w:color="auto"/>
        <w:left w:val="none" w:sz="0" w:space="0" w:color="auto"/>
        <w:bottom w:val="none" w:sz="0" w:space="0" w:color="auto"/>
        <w:right w:val="none" w:sz="0" w:space="0" w:color="auto"/>
      </w:divBdr>
    </w:div>
    <w:div w:id="1407340862">
      <w:bodyDiv w:val="1"/>
      <w:marLeft w:val="0"/>
      <w:marRight w:val="0"/>
      <w:marTop w:val="0"/>
      <w:marBottom w:val="0"/>
      <w:divBdr>
        <w:top w:val="none" w:sz="0" w:space="0" w:color="auto"/>
        <w:left w:val="none" w:sz="0" w:space="0" w:color="auto"/>
        <w:bottom w:val="none" w:sz="0" w:space="0" w:color="auto"/>
        <w:right w:val="none" w:sz="0" w:space="0" w:color="auto"/>
      </w:divBdr>
      <w:divsChild>
        <w:div w:id="1097597255">
          <w:marLeft w:val="0"/>
          <w:marRight w:val="0"/>
          <w:marTop w:val="0"/>
          <w:marBottom w:val="0"/>
          <w:divBdr>
            <w:top w:val="none" w:sz="0" w:space="0" w:color="auto"/>
            <w:left w:val="none" w:sz="0" w:space="0" w:color="auto"/>
            <w:bottom w:val="none" w:sz="0" w:space="0" w:color="auto"/>
            <w:right w:val="none" w:sz="0" w:space="0" w:color="auto"/>
          </w:divBdr>
        </w:div>
        <w:div w:id="1781410949">
          <w:marLeft w:val="0"/>
          <w:marRight w:val="0"/>
          <w:marTop w:val="0"/>
          <w:marBottom w:val="0"/>
          <w:divBdr>
            <w:top w:val="none" w:sz="0" w:space="0" w:color="auto"/>
            <w:left w:val="none" w:sz="0" w:space="0" w:color="auto"/>
            <w:bottom w:val="none" w:sz="0" w:space="0" w:color="auto"/>
            <w:right w:val="none" w:sz="0" w:space="0" w:color="auto"/>
          </w:divBdr>
          <w:divsChild>
            <w:div w:id="1221330297">
              <w:marLeft w:val="0"/>
              <w:marRight w:val="0"/>
              <w:marTop w:val="0"/>
              <w:marBottom w:val="0"/>
              <w:divBdr>
                <w:top w:val="none" w:sz="0" w:space="0" w:color="auto"/>
                <w:left w:val="none" w:sz="0" w:space="0" w:color="auto"/>
                <w:bottom w:val="none" w:sz="0" w:space="0" w:color="auto"/>
                <w:right w:val="none" w:sz="0" w:space="0" w:color="auto"/>
              </w:divBdr>
            </w:div>
          </w:divsChild>
        </w:div>
        <w:div w:id="182207285">
          <w:marLeft w:val="0"/>
          <w:marRight w:val="0"/>
          <w:marTop w:val="0"/>
          <w:marBottom w:val="0"/>
          <w:divBdr>
            <w:top w:val="none" w:sz="0" w:space="0" w:color="auto"/>
            <w:left w:val="none" w:sz="0" w:space="0" w:color="auto"/>
            <w:bottom w:val="none" w:sz="0" w:space="0" w:color="auto"/>
            <w:right w:val="none" w:sz="0" w:space="0" w:color="auto"/>
          </w:divBdr>
        </w:div>
      </w:divsChild>
    </w:div>
    <w:div w:id="1743992232">
      <w:bodyDiv w:val="1"/>
      <w:marLeft w:val="0"/>
      <w:marRight w:val="0"/>
      <w:marTop w:val="0"/>
      <w:marBottom w:val="0"/>
      <w:divBdr>
        <w:top w:val="none" w:sz="0" w:space="0" w:color="auto"/>
        <w:left w:val="none" w:sz="0" w:space="0" w:color="auto"/>
        <w:bottom w:val="none" w:sz="0" w:space="0" w:color="auto"/>
        <w:right w:val="none" w:sz="0" w:space="0" w:color="auto"/>
      </w:divBdr>
      <w:divsChild>
        <w:div w:id="622661684">
          <w:marLeft w:val="0"/>
          <w:marRight w:val="0"/>
          <w:marTop w:val="0"/>
          <w:marBottom w:val="0"/>
          <w:divBdr>
            <w:top w:val="none" w:sz="0" w:space="0" w:color="auto"/>
            <w:left w:val="none" w:sz="0" w:space="0" w:color="auto"/>
            <w:bottom w:val="none" w:sz="0" w:space="0" w:color="auto"/>
            <w:right w:val="none" w:sz="0" w:space="0" w:color="auto"/>
          </w:divBdr>
          <w:divsChild>
            <w:div w:id="398018145">
              <w:marLeft w:val="0"/>
              <w:marRight w:val="0"/>
              <w:marTop w:val="0"/>
              <w:marBottom w:val="0"/>
              <w:divBdr>
                <w:top w:val="none" w:sz="0" w:space="0" w:color="auto"/>
                <w:left w:val="none" w:sz="0" w:space="0" w:color="auto"/>
                <w:bottom w:val="none" w:sz="0" w:space="0" w:color="auto"/>
                <w:right w:val="none" w:sz="0" w:space="0" w:color="auto"/>
              </w:divBdr>
            </w:div>
            <w:div w:id="364646477">
              <w:marLeft w:val="0"/>
              <w:marRight w:val="0"/>
              <w:marTop w:val="0"/>
              <w:marBottom w:val="0"/>
              <w:divBdr>
                <w:top w:val="none" w:sz="0" w:space="0" w:color="auto"/>
                <w:left w:val="none" w:sz="0" w:space="0" w:color="auto"/>
                <w:bottom w:val="none" w:sz="0" w:space="0" w:color="auto"/>
                <w:right w:val="none" w:sz="0" w:space="0" w:color="auto"/>
              </w:divBdr>
            </w:div>
            <w:div w:id="1874734801">
              <w:marLeft w:val="0"/>
              <w:marRight w:val="0"/>
              <w:marTop w:val="0"/>
              <w:marBottom w:val="0"/>
              <w:divBdr>
                <w:top w:val="none" w:sz="0" w:space="0" w:color="auto"/>
                <w:left w:val="none" w:sz="0" w:space="0" w:color="auto"/>
                <w:bottom w:val="none" w:sz="0" w:space="0" w:color="auto"/>
                <w:right w:val="none" w:sz="0" w:space="0" w:color="auto"/>
              </w:divBdr>
            </w:div>
          </w:divsChild>
        </w:div>
        <w:div w:id="661005587">
          <w:marLeft w:val="0"/>
          <w:marRight w:val="0"/>
          <w:marTop w:val="0"/>
          <w:marBottom w:val="0"/>
          <w:divBdr>
            <w:top w:val="none" w:sz="0" w:space="0" w:color="auto"/>
            <w:left w:val="none" w:sz="0" w:space="0" w:color="auto"/>
            <w:bottom w:val="none" w:sz="0" w:space="0" w:color="auto"/>
            <w:right w:val="none" w:sz="0" w:space="0" w:color="auto"/>
          </w:divBdr>
          <w:divsChild>
            <w:div w:id="1792017556">
              <w:marLeft w:val="0"/>
              <w:marRight w:val="0"/>
              <w:marTop w:val="0"/>
              <w:marBottom w:val="0"/>
              <w:divBdr>
                <w:top w:val="none" w:sz="0" w:space="0" w:color="auto"/>
                <w:left w:val="none" w:sz="0" w:space="0" w:color="auto"/>
                <w:bottom w:val="none" w:sz="0" w:space="0" w:color="auto"/>
                <w:right w:val="none" w:sz="0" w:space="0" w:color="auto"/>
              </w:divBdr>
              <w:divsChild>
                <w:div w:id="1475902495">
                  <w:marLeft w:val="0"/>
                  <w:marRight w:val="0"/>
                  <w:marTop w:val="0"/>
                  <w:marBottom w:val="0"/>
                  <w:divBdr>
                    <w:top w:val="none" w:sz="0" w:space="0" w:color="auto"/>
                    <w:left w:val="none" w:sz="0" w:space="0" w:color="auto"/>
                    <w:bottom w:val="none" w:sz="0" w:space="0" w:color="auto"/>
                    <w:right w:val="none" w:sz="0" w:space="0" w:color="auto"/>
                  </w:divBdr>
                  <w:divsChild>
                    <w:div w:id="1470707925">
                      <w:marLeft w:val="0"/>
                      <w:marRight w:val="0"/>
                      <w:marTop w:val="0"/>
                      <w:marBottom w:val="0"/>
                      <w:divBdr>
                        <w:top w:val="none" w:sz="0" w:space="0" w:color="auto"/>
                        <w:left w:val="none" w:sz="0" w:space="0" w:color="auto"/>
                        <w:bottom w:val="none" w:sz="0" w:space="0" w:color="auto"/>
                        <w:right w:val="none" w:sz="0" w:space="0" w:color="auto"/>
                      </w:divBdr>
                      <w:divsChild>
                        <w:div w:id="4423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959">
                  <w:marLeft w:val="0"/>
                  <w:marRight w:val="0"/>
                  <w:marTop w:val="0"/>
                  <w:marBottom w:val="0"/>
                  <w:divBdr>
                    <w:top w:val="none" w:sz="0" w:space="0" w:color="auto"/>
                    <w:left w:val="none" w:sz="0" w:space="0" w:color="auto"/>
                    <w:bottom w:val="none" w:sz="0" w:space="0" w:color="auto"/>
                    <w:right w:val="none" w:sz="0" w:space="0" w:color="auto"/>
                  </w:divBdr>
                  <w:divsChild>
                    <w:div w:id="13770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6970">
          <w:marLeft w:val="0"/>
          <w:marRight w:val="0"/>
          <w:marTop w:val="0"/>
          <w:marBottom w:val="0"/>
          <w:divBdr>
            <w:top w:val="none" w:sz="0" w:space="0" w:color="auto"/>
            <w:left w:val="none" w:sz="0" w:space="0" w:color="auto"/>
            <w:bottom w:val="none" w:sz="0" w:space="0" w:color="auto"/>
            <w:right w:val="none" w:sz="0" w:space="0" w:color="auto"/>
          </w:divBdr>
          <w:divsChild>
            <w:div w:id="113597466">
              <w:marLeft w:val="0"/>
              <w:marRight w:val="0"/>
              <w:marTop w:val="0"/>
              <w:marBottom w:val="0"/>
              <w:divBdr>
                <w:top w:val="none" w:sz="0" w:space="0" w:color="auto"/>
                <w:left w:val="none" w:sz="0" w:space="0" w:color="auto"/>
                <w:bottom w:val="none" w:sz="0" w:space="0" w:color="auto"/>
                <w:right w:val="none" w:sz="0" w:space="0" w:color="auto"/>
              </w:divBdr>
              <w:divsChild>
                <w:div w:id="1368411388">
                  <w:marLeft w:val="0"/>
                  <w:marRight w:val="0"/>
                  <w:marTop w:val="0"/>
                  <w:marBottom w:val="0"/>
                  <w:divBdr>
                    <w:top w:val="none" w:sz="0" w:space="0" w:color="auto"/>
                    <w:left w:val="none" w:sz="0" w:space="0" w:color="auto"/>
                    <w:bottom w:val="none" w:sz="0" w:space="0" w:color="auto"/>
                    <w:right w:val="none" w:sz="0" w:space="0" w:color="auto"/>
                  </w:divBdr>
                  <w:divsChild>
                    <w:div w:id="1028289685">
                      <w:marLeft w:val="0"/>
                      <w:marRight w:val="0"/>
                      <w:marTop w:val="0"/>
                      <w:marBottom w:val="0"/>
                      <w:divBdr>
                        <w:top w:val="none" w:sz="0" w:space="0" w:color="auto"/>
                        <w:left w:val="none" w:sz="0" w:space="0" w:color="auto"/>
                        <w:bottom w:val="none" w:sz="0" w:space="0" w:color="auto"/>
                        <w:right w:val="none" w:sz="0" w:space="0" w:color="auto"/>
                      </w:divBdr>
                    </w:div>
                    <w:div w:id="327179076">
                      <w:marLeft w:val="0"/>
                      <w:marRight w:val="0"/>
                      <w:marTop w:val="0"/>
                      <w:marBottom w:val="0"/>
                      <w:divBdr>
                        <w:top w:val="none" w:sz="0" w:space="0" w:color="auto"/>
                        <w:left w:val="none" w:sz="0" w:space="0" w:color="auto"/>
                        <w:bottom w:val="none" w:sz="0" w:space="0" w:color="auto"/>
                        <w:right w:val="none" w:sz="0" w:space="0" w:color="auto"/>
                      </w:divBdr>
                      <w:divsChild>
                        <w:div w:id="786971311">
                          <w:marLeft w:val="0"/>
                          <w:marRight w:val="0"/>
                          <w:marTop w:val="0"/>
                          <w:marBottom w:val="0"/>
                          <w:divBdr>
                            <w:top w:val="none" w:sz="0" w:space="0" w:color="auto"/>
                            <w:left w:val="none" w:sz="0" w:space="0" w:color="auto"/>
                            <w:bottom w:val="none" w:sz="0" w:space="0" w:color="auto"/>
                            <w:right w:val="none" w:sz="0" w:space="0" w:color="auto"/>
                          </w:divBdr>
                          <w:divsChild>
                            <w:div w:id="609967811">
                              <w:marLeft w:val="0"/>
                              <w:marRight w:val="0"/>
                              <w:marTop w:val="0"/>
                              <w:marBottom w:val="0"/>
                              <w:divBdr>
                                <w:top w:val="none" w:sz="0" w:space="0" w:color="auto"/>
                                <w:left w:val="none" w:sz="0" w:space="0" w:color="auto"/>
                                <w:bottom w:val="none" w:sz="0" w:space="0" w:color="auto"/>
                                <w:right w:val="none" w:sz="0" w:space="0" w:color="auto"/>
                              </w:divBdr>
                            </w:div>
                            <w:div w:id="117917352">
                              <w:marLeft w:val="0"/>
                              <w:marRight w:val="0"/>
                              <w:marTop w:val="0"/>
                              <w:marBottom w:val="0"/>
                              <w:divBdr>
                                <w:top w:val="none" w:sz="0" w:space="0" w:color="auto"/>
                                <w:left w:val="none" w:sz="0" w:space="0" w:color="auto"/>
                                <w:bottom w:val="none" w:sz="0" w:space="0" w:color="auto"/>
                                <w:right w:val="none" w:sz="0" w:space="0" w:color="auto"/>
                              </w:divBdr>
                            </w:div>
                          </w:divsChild>
                        </w:div>
                        <w:div w:id="16964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305">
              <w:marLeft w:val="0"/>
              <w:marRight w:val="0"/>
              <w:marTop w:val="0"/>
              <w:marBottom w:val="0"/>
              <w:divBdr>
                <w:top w:val="none" w:sz="0" w:space="0" w:color="auto"/>
                <w:left w:val="none" w:sz="0" w:space="0" w:color="auto"/>
                <w:bottom w:val="none" w:sz="0" w:space="0" w:color="auto"/>
                <w:right w:val="none" w:sz="0" w:space="0" w:color="auto"/>
              </w:divBdr>
              <w:divsChild>
                <w:div w:id="1380933869">
                  <w:marLeft w:val="0"/>
                  <w:marRight w:val="0"/>
                  <w:marTop w:val="0"/>
                  <w:marBottom w:val="0"/>
                  <w:divBdr>
                    <w:top w:val="none" w:sz="0" w:space="0" w:color="auto"/>
                    <w:left w:val="none" w:sz="0" w:space="0" w:color="auto"/>
                    <w:bottom w:val="none" w:sz="0" w:space="0" w:color="auto"/>
                    <w:right w:val="none" w:sz="0" w:space="0" w:color="auto"/>
                  </w:divBdr>
                  <w:divsChild>
                    <w:div w:id="351151114">
                      <w:marLeft w:val="0"/>
                      <w:marRight w:val="0"/>
                      <w:marTop w:val="0"/>
                      <w:marBottom w:val="0"/>
                      <w:divBdr>
                        <w:top w:val="none" w:sz="0" w:space="0" w:color="auto"/>
                        <w:left w:val="none" w:sz="0" w:space="0" w:color="auto"/>
                        <w:bottom w:val="none" w:sz="0" w:space="0" w:color="auto"/>
                        <w:right w:val="none" w:sz="0" w:space="0" w:color="auto"/>
                      </w:divBdr>
                    </w:div>
                    <w:div w:id="1011034247">
                      <w:marLeft w:val="0"/>
                      <w:marRight w:val="0"/>
                      <w:marTop w:val="0"/>
                      <w:marBottom w:val="0"/>
                      <w:divBdr>
                        <w:top w:val="none" w:sz="0" w:space="0" w:color="auto"/>
                        <w:left w:val="none" w:sz="0" w:space="0" w:color="auto"/>
                        <w:bottom w:val="none" w:sz="0" w:space="0" w:color="auto"/>
                        <w:right w:val="none" w:sz="0" w:space="0" w:color="auto"/>
                      </w:divBdr>
                      <w:divsChild>
                        <w:div w:id="1694961709">
                          <w:marLeft w:val="0"/>
                          <w:marRight w:val="0"/>
                          <w:marTop w:val="0"/>
                          <w:marBottom w:val="0"/>
                          <w:divBdr>
                            <w:top w:val="none" w:sz="0" w:space="0" w:color="auto"/>
                            <w:left w:val="none" w:sz="0" w:space="0" w:color="auto"/>
                            <w:bottom w:val="none" w:sz="0" w:space="0" w:color="auto"/>
                            <w:right w:val="none" w:sz="0" w:space="0" w:color="auto"/>
                          </w:divBdr>
                          <w:divsChild>
                            <w:div w:id="502085331">
                              <w:marLeft w:val="0"/>
                              <w:marRight w:val="0"/>
                              <w:marTop w:val="0"/>
                              <w:marBottom w:val="0"/>
                              <w:divBdr>
                                <w:top w:val="none" w:sz="0" w:space="0" w:color="auto"/>
                                <w:left w:val="none" w:sz="0" w:space="0" w:color="auto"/>
                                <w:bottom w:val="none" w:sz="0" w:space="0" w:color="auto"/>
                                <w:right w:val="none" w:sz="0" w:space="0" w:color="auto"/>
                              </w:divBdr>
                            </w:div>
                          </w:divsChild>
                        </w:div>
                        <w:div w:id="287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7960">
      <w:bodyDiv w:val="1"/>
      <w:marLeft w:val="0"/>
      <w:marRight w:val="0"/>
      <w:marTop w:val="0"/>
      <w:marBottom w:val="0"/>
      <w:divBdr>
        <w:top w:val="none" w:sz="0" w:space="0" w:color="auto"/>
        <w:left w:val="none" w:sz="0" w:space="0" w:color="auto"/>
        <w:bottom w:val="none" w:sz="0" w:space="0" w:color="auto"/>
        <w:right w:val="none" w:sz="0" w:space="0" w:color="auto"/>
      </w:divBdr>
      <w:divsChild>
        <w:div w:id="10886859">
          <w:marLeft w:val="0"/>
          <w:marRight w:val="0"/>
          <w:marTop w:val="0"/>
          <w:marBottom w:val="0"/>
          <w:divBdr>
            <w:top w:val="none" w:sz="0" w:space="0" w:color="auto"/>
            <w:left w:val="none" w:sz="0" w:space="0" w:color="auto"/>
            <w:bottom w:val="none" w:sz="0" w:space="0" w:color="auto"/>
            <w:right w:val="none" w:sz="0" w:space="0" w:color="auto"/>
          </w:divBdr>
          <w:divsChild>
            <w:div w:id="166093246">
              <w:marLeft w:val="0"/>
              <w:marRight w:val="0"/>
              <w:marTop w:val="0"/>
              <w:marBottom w:val="0"/>
              <w:divBdr>
                <w:top w:val="none" w:sz="0" w:space="0" w:color="auto"/>
                <w:left w:val="none" w:sz="0" w:space="0" w:color="auto"/>
                <w:bottom w:val="none" w:sz="0" w:space="0" w:color="auto"/>
                <w:right w:val="none" w:sz="0" w:space="0" w:color="auto"/>
              </w:divBdr>
              <w:divsChild>
                <w:div w:id="940067522">
                  <w:marLeft w:val="0"/>
                  <w:marRight w:val="0"/>
                  <w:marTop w:val="0"/>
                  <w:marBottom w:val="0"/>
                  <w:divBdr>
                    <w:top w:val="none" w:sz="0" w:space="0" w:color="auto"/>
                    <w:left w:val="none" w:sz="0" w:space="0" w:color="auto"/>
                    <w:bottom w:val="none" w:sz="0" w:space="0" w:color="auto"/>
                    <w:right w:val="none" w:sz="0" w:space="0" w:color="auto"/>
                  </w:divBdr>
                  <w:divsChild>
                    <w:div w:id="1434283740">
                      <w:marLeft w:val="0"/>
                      <w:marRight w:val="0"/>
                      <w:marTop w:val="0"/>
                      <w:marBottom w:val="0"/>
                      <w:divBdr>
                        <w:top w:val="none" w:sz="0" w:space="0" w:color="auto"/>
                        <w:left w:val="none" w:sz="0" w:space="0" w:color="auto"/>
                        <w:bottom w:val="none" w:sz="0" w:space="0" w:color="auto"/>
                        <w:right w:val="none" w:sz="0" w:space="0" w:color="auto"/>
                      </w:divBdr>
                    </w:div>
                    <w:div w:id="1582064965">
                      <w:marLeft w:val="0"/>
                      <w:marRight w:val="0"/>
                      <w:marTop w:val="0"/>
                      <w:marBottom w:val="0"/>
                      <w:divBdr>
                        <w:top w:val="none" w:sz="0" w:space="0" w:color="auto"/>
                        <w:left w:val="none" w:sz="0" w:space="0" w:color="auto"/>
                        <w:bottom w:val="none" w:sz="0" w:space="0" w:color="auto"/>
                        <w:right w:val="none" w:sz="0" w:space="0" w:color="auto"/>
                      </w:divBdr>
                      <w:divsChild>
                        <w:div w:id="1537809843">
                          <w:marLeft w:val="0"/>
                          <w:marRight w:val="0"/>
                          <w:marTop w:val="0"/>
                          <w:marBottom w:val="0"/>
                          <w:divBdr>
                            <w:top w:val="none" w:sz="0" w:space="0" w:color="auto"/>
                            <w:left w:val="none" w:sz="0" w:space="0" w:color="auto"/>
                            <w:bottom w:val="none" w:sz="0" w:space="0" w:color="auto"/>
                            <w:right w:val="none" w:sz="0" w:space="0" w:color="auto"/>
                          </w:divBdr>
                          <w:divsChild>
                            <w:div w:id="523246314">
                              <w:marLeft w:val="0"/>
                              <w:marRight w:val="0"/>
                              <w:marTop w:val="0"/>
                              <w:marBottom w:val="0"/>
                              <w:divBdr>
                                <w:top w:val="none" w:sz="0" w:space="0" w:color="auto"/>
                                <w:left w:val="none" w:sz="0" w:space="0" w:color="auto"/>
                                <w:bottom w:val="none" w:sz="0" w:space="0" w:color="auto"/>
                                <w:right w:val="none" w:sz="0" w:space="0" w:color="auto"/>
                              </w:divBdr>
                            </w:div>
                            <w:div w:id="1385133066">
                              <w:marLeft w:val="0"/>
                              <w:marRight w:val="0"/>
                              <w:marTop w:val="0"/>
                              <w:marBottom w:val="0"/>
                              <w:divBdr>
                                <w:top w:val="none" w:sz="0" w:space="0" w:color="auto"/>
                                <w:left w:val="none" w:sz="0" w:space="0" w:color="auto"/>
                                <w:bottom w:val="none" w:sz="0" w:space="0" w:color="auto"/>
                                <w:right w:val="none" w:sz="0" w:space="0" w:color="auto"/>
                              </w:divBdr>
                              <w:divsChild>
                                <w:div w:id="3359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064">
              <w:marLeft w:val="0"/>
              <w:marRight w:val="0"/>
              <w:marTop w:val="0"/>
              <w:marBottom w:val="0"/>
              <w:divBdr>
                <w:top w:val="none" w:sz="0" w:space="0" w:color="auto"/>
                <w:left w:val="none" w:sz="0" w:space="0" w:color="auto"/>
                <w:bottom w:val="none" w:sz="0" w:space="0" w:color="auto"/>
                <w:right w:val="none" w:sz="0" w:space="0" w:color="auto"/>
              </w:divBdr>
              <w:divsChild>
                <w:div w:id="1598639279">
                  <w:marLeft w:val="0"/>
                  <w:marRight w:val="0"/>
                  <w:marTop w:val="0"/>
                  <w:marBottom w:val="0"/>
                  <w:divBdr>
                    <w:top w:val="none" w:sz="0" w:space="0" w:color="auto"/>
                    <w:left w:val="none" w:sz="0" w:space="0" w:color="auto"/>
                    <w:bottom w:val="none" w:sz="0" w:space="0" w:color="auto"/>
                    <w:right w:val="none" w:sz="0" w:space="0" w:color="auto"/>
                  </w:divBdr>
                  <w:divsChild>
                    <w:div w:id="1322201102">
                      <w:marLeft w:val="0"/>
                      <w:marRight w:val="0"/>
                      <w:marTop w:val="0"/>
                      <w:marBottom w:val="0"/>
                      <w:divBdr>
                        <w:top w:val="none" w:sz="0" w:space="0" w:color="auto"/>
                        <w:left w:val="none" w:sz="0" w:space="0" w:color="auto"/>
                        <w:bottom w:val="none" w:sz="0" w:space="0" w:color="auto"/>
                        <w:right w:val="none" w:sz="0" w:space="0" w:color="auto"/>
                      </w:divBdr>
                    </w:div>
                    <w:div w:id="261648988">
                      <w:marLeft w:val="0"/>
                      <w:marRight w:val="0"/>
                      <w:marTop w:val="0"/>
                      <w:marBottom w:val="0"/>
                      <w:divBdr>
                        <w:top w:val="none" w:sz="0" w:space="0" w:color="auto"/>
                        <w:left w:val="none" w:sz="0" w:space="0" w:color="auto"/>
                        <w:bottom w:val="none" w:sz="0" w:space="0" w:color="auto"/>
                        <w:right w:val="none" w:sz="0" w:space="0" w:color="auto"/>
                      </w:divBdr>
                    </w:div>
                  </w:divsChild>
                </w:div>
                <w:div w:id="1290474336">
                  <w:marLeft w:val="0"/>
                  <w:marRight w:val="0"/>
                  <w:marTop w:val="0"/>
                  <w:marBottom w:val="0"/>
                  <w:divBdr>
                    <w:top w:val="none" w:sz="0" w:space="0" w:color="auto"/>
                    <w:left w:val="none" w:sz="0" w:space="0" w:color="auto"/>
                    <w:bottom w:val="none" w:sz="0" w:space="0" w:color="auto"/>
                    <w:right w:val="none" w:sz="0" w:space="0" w:color="auto"/>
                  </w:divBdr>
                  <w:divsChild>
                    <w:div w:id="1250581456">
                      <w:marLeft w:val="0"/>
                      <w:marRight w:val="0"/>
                      <w:marTop w:val="0"/>
                      <w:marBottom w:val="0"/>
                      <w:divBdr>
                        <w:top w:val="none" w:sz="0" w:space="0" w:color="auto"/>
                        <w:left w:val="none" w:sz="0" w:space="0" w:color="auto"/>
                        <w:bottom w:val="none" w:sz="0" w:space="0" w:color="auto"/>
                        <w:right w:val="none" w:sz="0" w:space="0" w:color="auto"/>
                      </w:divBdr>
                      <w:divsChild>
                        <w:div w:id="810832023">
                          <w:marLeft w:val="0"/>
                          <w:marRight w:val="0"/>
                          <w:marTop w:val="0"/>
                          <w:marBottom w:val="0"/>
                          <w:divBdr>
                            <w:top w:val="none" w:sz="0" w:space="0" w:color="auto"/>
                            <w:left w:val="none" w:sz="0" w:space="0" w:color="auto"/>
                            <w:bottom w:val="none" w:sz="0" w:space="0" w:color="auto"/>
                            <w:right w:val="none" w:sz="0" w:space="0" w:color="auto"/>
                          </w:divBdr>
                          <w:divsChild>
                            <w:div w:id="1979451490">
                              <w:marLeft w:val="0"/>
                              <w:marRight w:val="0"/>
                              <w:marTop w:val="0"/>
                              <w:marBottom w:val="0"/>
                              <w:divBdr>
                                <w:top w:val="none" w:sz="0" w:space="0" w:color="auto"/>
                                <w:left w:val="none" w:sz="0" w:space="0" w:color="auto"/>
                                <w:bottom w:val="none" w:sz="0" w:space="0" w:color="auto"/>
                                <w:right w:val="none" w:sz="0" w:space="0" w:color="auto"/>
                              </w:divBdr>
                              <w:divsChild>
                                <w:div w:id="1895582174">
                                  <w:marLeft w:val="0"/>
                                  <w:marRight w:val="0"/>
                                  <w:marTop w:val="0"/>
                                  <w:marBottom w:val="0"/>
                                  <w:divBdr>
                                    <w:top w:val="none" w:sz="0" w:space="0" w:color="auto"/>
                                    <w:left w:val="none" w:sz="0" w:space="0" w:color="auto"/>
                                    <w:bottom w:val="none" w:sz="0" w:space="0" w:color="auto"/>
                                    <w:right w:val="none" w:sz="0" w:space="0" w:color="auto"/>
                                  </w:divBdr>
                                </w:div>
                                <w:div w:id="15476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Гулюза Гимадиева</dc:creator>
  <cp:keywords/>
  <dc:description/>
  <cp:lastModifiedBy>Гулюза Гимадиева</cp:lastModifiedBy>
  <cp:revision>15</cp:revision>
  <dcterms:created xsi:type="dcterms:W3CDTF">2017-08-09T08:43:00Z</dcterms:created>
  <dcterms:modified xsi:type="dcterms:W3CDTF">2023-01-16T06:33:00Z</dcterms:modified>
</cp:coreProperties>
</file>