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4152E0" w:rsidTr="009B190F">
        <w:trPr>
          <w:jc w:val="right"/>
        </w:trPr>
        <w:tc>
          <w:tcPr>
            <w:tcW w:w="3084" w:type="dxa"/>
          </w:tcPr>
          <w:p w:rsidR="004B29BC" w:rsidRPr="004612B7" w:rsidRDefault="00EF5815" w:rsidP="00BB59F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152E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E4E16" w:rsidRPr="004152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3D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D10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EF5815" w:rsidRPr="004152E0" w:rsidRDefault="00EF5815" w:rsidP="00BB59F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2E0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9F0928" w:rsidRPr="004152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64CC" w:rsidRPr="004152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52E0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A1847" w:rsidRPr="004152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64CC" w:rsidRPr="004152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152E0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B64E5" w:rsidRPr="004152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64CC" w:rsidRPr="004152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52E0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4152E0" w:rsidRDefault="00EF5815" w:rsidP="004612B7">
      <w:pPr>
        <w:pStyle w:val="3"/>
        <w:jc w:val="right"/>
        <w:rPr>
          <w:szCs w:val="28"/>
        </w:rPr>
      </w:pPr>
      <w:r w:rsidRPr="004152E0">
        <w:rPr>
          <w:b w:val="0"/>
          <w:bCs w:val="0"/>
          <w:sz w:val="24"/>
        </w:rPr>
        <w:tab/>
      </w:r>
      <w:r w:rsidRPr="004152E0">
        <w:rPr>
          <w:b w:val="0"/>
          <w:bCs w:val="0"/>
          <w:sz w:val="24"/>
        </w:rPr>
        <w:tab/>
      </w:r>
      <w:r w:rsidRPr="004152E0">
        <w:rPr>
          <w:b w:val="0"/>
          <w:bCs w:val="0"/>
          <w:sz w:val="24"/>
        </w:rPr>
        <w:tab/>
      </w:r>
      <w:r w:rsidRPr="004152E0">
        <w:rPr>
          <w:b w:val="0"/>
          <w:bCs w:val="0"/>
          <w:sz w:val="24"/>
        </w:rPr>
        <w:tab/>
      </w:r>
      <w:r w:rsidRPr="004152E0">
        <w:rPr>
          <w:b w:val="0"/>
          <w:bCs w:val="0"/>
          <w:sz w:val="24"/>
        </w:rPr>
        <w:tab/>
      </w:r>
      <w:r w:rsidRPr="004152E0">
        <w:rPr>
          <w:b w:val="0"/>
          <w:bCs w:val="0"/>
          <w:sz w:val="24"/>
        </w:rPr>
        <w:tab/>
      </w:r>
      <w:r w:rsidRPr="004152E0">
        <w:rPr>
          <w:b w:val="0"/>
          <w:bCs w:val="0"/>
          <w:sz w:val="24"/>
        </w:rPr>
        <w:tab/>
      </w:r>
      <w:r w:rsidRPr="004152E0">
        <w:rPr>
          <w:b w:val="0"/>
          <w:bCs w:val="0"/>
          <w:sz w:val="24"/>
        </w:rPr>
        <w:tab/>
      </w:r>
      <w:r w:rsidRPr="004152E0">
        <w:rPr>
          <w:b w:val="0"/>
          <w:bCs w:val="0"/>
          <w:sz w:val="24"/>
        </w:rPr>
        <w:tab/>
      </w:r>
    </w:p>
    <w:p w:rsidR="00DE4E16" w:rsidRPr="004152E0" w:rsidRDefault="00DE4E16" w:rsidP="00DE4E16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0D1057" w:rsidRPr="00C44AC1" w:rsidRDefault="000D1057" w:rsidP="000D1057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BC0348">
        <w:rPr>
          <w:szCs w:val="28"/>
        </w:rPr>
        <w:t>Расп</w:t>
      </w:r>
      <w:bookmarkStart w:id="0" w:name="_GoBack"/>
      <w:bookmarkEnd w:id="0"/>
      <w:r w:rsidRPr="00BC0348">
        <w:rPr>
          <w:szCs w:val="28"/>
        </w:rPr>
        <w:t xml:space="preserve">ределение </w:t>
      </w:r>
      <w:r w:rsidRPr="00C44AC1">
        <w:rPr>
          <w:szCs w:val="28"/>
        </w:rPr>
        <w:t xml:space="preserve">субсидии </w:t>
      </w:r>
    </w:p>
    <w:p w:rsidR="000D1057" w:rsidRPr="00BC0348" w:rsidRDefault="000D1057" w:rsidP="000D1057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C44AC1">
        <w:rPr>
          <w:szCs w:val="28"/>
        </w:rPr>
        <w:t>бюджету Мензелинского муниципального района</w:t>
      </w:r>
      <w:r w:rsidRPr="00BC0348">
        <w:rPr>
          <w:szCs w:val="28"/>
        </w:rPr>
        <w:t xml:space="preserve"> </w:t>
      </w:r>
    </w:p>
    <w:p w:rsidR="000D1057" w:rsidRPr="00BC0348" w:rsidRDefault="000D1057" w:rsidP="000D1057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BC0348">
        <w:rPr>
          <w:szCs w:val="28"/>
        </w:rPr>
        <w:t xml:space="preserve">в целях софинансирования расходных обязательств, возникающих </w:t>
      </w:r>
    </w:p>
    <w:p w:rsidR="000D1057" w:rsidRPr="00BC0348" w:rsidRDefault="000D1057" w:rsidP="000D1057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BC0348">
        <w:rPr>
          <w:szCs w:val="28"/>
        </w:rPr>
        <w:t xml:space="preserve">при выполнении полномочий органов местного самоуправления по организации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Республики Татарстан), в части укрепления материально-технической базы муниципальной образовательной организации </w:t>
      </w:r>
    </w:p>
    <w:p w:rsidR="000D1057" w:rsidRPr="00BC0348" w:rsidRDefault="000D1057" w:rsidP="000D1057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BC0348">
        <w:rPr>
          <w:szCs w:val="28"/>
        </w:rPr>
        <w:t xml:space="preserve">дополнительного образования детей </w:t>
      </w:r>
    </w:p>
    <w:p w:rsidR="000D1057" w:rsidRPr="00BC0348" w:rsidRDefault="000D1057" w:rsidP="000D1057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BC0348">
        <w:rPr>
          <w:szCs w:val="28"/>
        </w:rPr>
        <w:t>на 2022 год</w:t>
      </w:r>
    </w:p>
    <w:p w:rsidR="00CD4B97" w:rsidRPr="004152E0" w:rsidRDefault="00CD4B97" w:rsidP="00DE4E16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EF5815" w:rsidRPr="004152E0" w:rsidRDefault="00EF5815" w:rsidP="00EF5815">
      <w:pPr>
        <w:ind w:right="-1"/>
        <w:jc w:val="right"/>
        <w:rPr>
          <w:sz w:val="24"/>
          <w:szCs w:val="24"/>
        </w:rPr>
      </w:pPr>
      <w:r w:rsidRPr="004152E0">
        <w:rPr>
          <w:sz w:val="24"/>
          <w:szCs w:val="24"/>
        </w:rPr>
        <w:tab/>
      </w:r>
      <w:r w:rsidRPr="004152E0">
        <w:rPr>
          <w:sz w:val="24"/>
          <w:szCs w:val="24"/>
        </w:rPr>
        <w:tab/>
      </w:r>
      <w:r w:rsidRPr="004152E0">
        <w:rPr>
          <w:sz w:val="24"/>
          <w:szCs w:val="24"/>
        </w:rPr>
        <w:tab/>
      </w:r>
      <w:r w:rsidRPr="004152E0">
        <w:rPr>
          <w:sz w:val="24"/>
          <w:szCs w:val="24"/>
        </w:rPr>
        <w:tab/>
      </w:r>
      <w:r w:rsidRPr="004152E0">
        <w:rPr>
          <w:sz w:val="24"/>
          <w:szCs w:val="24"/>
        </w:rPr>
        <w:tab/>
      </w:r>
      <w:r w:rsidRPr="004152E0">
        <w:rPr>
          <w:sz w:val="24"/>
          <w:szCs w:val="24"/>
        </w:rPr>
        <w:tab/>
      </w:r>
      <w:r w:rsidRPr="004152E0">
        <w:rPr>
          <w:sz w:val="24"/>
          <w:szCs w:val="24"/>
        </w:rPr>
        <w:tab/>
      </w:r>
      <w:r w:rsidRPr="004152E0">
        <w:rPr>
          <w:sz w:val="24"/>
          <w:szCs w:val="24"/>
        </w:rPr>
        <w:tab/>
      </w:r>
      <w:r w:rsidRPr="004152E0">
        <w:rPr>
          <w:sz w:val="24"/>
          <w:szCs w:val="24"/>
        </w:rPr>
        <w:tab/>
      </w:r>
      <w:r w:rsidRPr="004152E0">
        <w:rPr>
          <w:sz w:val="24"/>
          <w:szCs w:val="24"/>
        </w:rPr>
        <w:tab/>
      </w:r>
      <w:r w:rsidRPr="004152E0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5547D7" w:rsidRPr="004152E0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D7" w:rsidRPr="005547D7" w:rsidRDefault="005547D7" w:rsidP="005547D7">
            <w:pPr>
              <w:jc w:val="center"/>
              <w:rPr>
                <w:sz w:val="24"/>
                <w:szCs w:val="24"/>
              </w:rPr>
            </w:pPr>
            <w:r w:rsidRPr="005547D7">
              <w:rPr>
                <w:sz w:val="24"/>
                <w:szCs w:val="24"/>
              </w:rPr>
              <w:t xml:space="preserve">Наименование муниципального района </w:t>
            </w:r>
          </w:p>
          <w:p w:rsidR="005547D7" w:rsidRPr="005547D7" w:rsidRDefault="005547D7" w:rsidP="005547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D7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D7" w:rsidRPr="005547D7" w:rsidRDefault="005547D7" w:rsidP="005547D7">
            <w:pPr>
              <w:jc w:val="center"/>
              <w:rPr>
                <w:sz w:val="24"/>
                <w:szCs w:val="24"/>
              </w:rPr>
            </w:pPr>
            <w:r w:rsidRPr="005547D7">
              <w:rPr>
                <w:sz w:val="24"/>
                <w:szCs w:val="24"/>
              </w:rPr>
              <w:t>Сумма</w:t>
            </w:r>
          </w:p>
        </w:tc>
      </w:tr>
      <w:tr w:rsidR="000D1057" w:rsidRPr="004152E0" w:rsidTr="008F48AC">
        <w:trPr>
          <w:trHeight w:val="276"/>
        </w:trPr>
        <w:tc>
          <w:tcPr>
            <w:tcW w:w="7104" w:type="dxa"/>
            <w:shd w:val="clear" w:color="auto" w:fill="auto"/>
          </w:tcPr>
          <w:p w:rsidR="000D1057" w:rsidRPr="00CE2D7F" w:rsidRDefault="000D1057" w:rsidP="000D105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Мензелинский</w:t>
            </w:r>
            <w:r w:rsidRPr="00CE2D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D1057" w:rsidRPr="007E4814" w:rsidRDefault="000D1057" w:rsidP="000D1057">
            <w:pPr>
              <w:spacing w:after="120"/>
              <w:jc w:val="right"/>
              <w:rPr>
                <w:lang w:eastAsia="en-US"/>
              </w:rPr>
            </w:pPr>
            <w:r>
              <w:rPr>
                <w:lang w:eastAsia="en-US"/>
              </w:rPr>
              <w:t>6 732,1</w:t>
            </w:r>
          </w:p>
        </w:tc>
      </w:tr>
      <w:tr w:rsidR="000D1057" w:rsidRPr="004152E0" w:rsidTr="008F48AC">
        <w:trPr>
          <w:trHeight w:val="276"/>
        </w:trPr>
        <w:tc>
          <w:tcPr>
            <w:tcW w:w="7104" w:type="dxa"/>
            <w:shd w:val="clear" w:color="auto" w:fill="auto"/>
          </w:tcPr>
          <w:p w:rsidR="000D1057" w:rsidRPr="00CE2D7F" w:rsidRDefault="000D1057" w:rsidP="000D105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2D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0D1057" w:rsidRPr="00CE2D7F" w:rsidRDefault="000D1057" w:rsidP="000D1057">
            <w:pPr>
              <w:spacing w:after="120"/>
              <w:jc w:val="right"/>
              <w:rPr>
                <w:lang w:eastAsia="en-US"/>
              </w:rPr>
            </w:pPr>
            <w:r>
              <w:rPr>
                <w:lang w:eastAsia="en-US"/>
              </w:rPr>
              <w:t>6 732,1</w:t>
            </w:r>
          </w:p>
        </w:tc>
      </w:tr>
    </w:tbl>
    <w:p w:rsidR="00EF5815" w:rsidRPr="00AC27B6" w:rsidRDefault="00EF5815" w:rsidP="00EF5815"/>
    <w:p w:rsidR="00EF5815" w:rsidRPr="00AC27B6" w:rsidRDefault="00EF5815" w:rsidP="00EF5815">
      <w:pPr>
        <w:jc w:val="right"/>
      </w:pPr>
      <w:r w:rsidRPr="00AC27B6">
        <w:t xml:space="preserve"> </w:t>
      </w:r>
    </w:p>
    <w:p w:rsidR="001D041A" w:rsidRPr="00AC27B6" w:rsidRDefault="001D041A"/>
    <w:sectPr w:rsidR="001D041A" w:rsidRPr="00AC27B6" w:rsidSect="00745E3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5AF" w:rsidRDefault="00D735AF" w:rsidP="00395513">
      <w:r>
        <w:separator/>
      </w:r>
    </w:p>
  </w:endnote>
  <w:endnote w:type="continuationSeparator" w:id="0">
    <w:p w:rsidR="00D735AF" w:rsidRDefault="00D735AF" w:rsidP="0039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5AF" w:rsidRDefault="00D735AF" w:rsidP="00395513">
      <w:r>
        <w:separator/>
      </w:r>
    </w:p>
  </w:footnote>
  <w:footnote w:type="continuationSeparator" w:id="0">
    <w:p w:rsidR="00D735AF" w:rsidRDefault="00D735AF" w:rsidP="00395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836466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B1B71" w:rsidRPr="00DB1B71" w:rsidRDefault="00B07F69">
        <w:pPr>
          <w:pStyle w:val="a6"/>
          <w:jc w:val="center"/>
          <w:rPr>
            <w:sz w:val="24"/>
            <w:szCs w:val="24"/>
          </w:rPr>
        </w:pPr>
        <w:r w:rsidRPr="00DB1B71">
          <w:rPr>
            <w:sz w:val="24"/>
            <w:szCs w:val="24"/>
          </w:rPr>
          <w:fldChar w:fldCharType="begin"/>
        </w:r>
        <w:r w:rsidR="00DB1B71" w:rsidRPr="00DB1B71">
          <w:rPr>
            <w:sz w:val="24"/>
            <w:szCs w:val="24"/>
          </w:rPr>
          <w:instrText>PAGE   \* MERGEFORMAT</w:instrText>
        </w:r>
        <w:r w:rsidRPr="00DB1B71">
          <w:rPr>
            <w:sz w:val="24"/>
            <w:szCs w:val="24"/>
          </w:rPr>
          <w:fldChar w:fldCharType="separate"/>
        </w:r>
        <w:r w:rsidR="004612B7">
          <w:rPr>
            <w:noProof/>
            <w:sz w:val="24"/>
            <w:szCs w:val="24"/>
          </w:rPr>
          <w:t>2</w:t>
        </w:r>
        <w:r w:rsidRPr="00DB1B71">
          <w:rPr>
            <w:sz w:val="24"/>
            <w:szCs w:val="24"/>
          </w:rPr>
          <w:fldChar w:fldCharType="end"/>
        </w:r>
      </w:p>
    </w:sdtContent>
  </w:sdt>
  <w:p w:rsidR="00395513" w:rsidRDefault="003955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002E5"/>
    <w:rsid w:val="00092FF6"/>
    <w:rsid w:val="000B7CEC"/>
    <w:rsid w:val="000D1057"/>
    <w:rsid w:val="001653E1"/>
    <w:rsid w:val="00166C99"/>
    <w:rsid w:val="001D041A"/>
    <w:rsid w:val="001D28EA"/>
    <w:rsid w:val="0023502D"/>
    <w:rsid w:val="002564CC"/>
    <w:rsid w:val="002728C7"/>
    <w:rsid w:val="002B3DB3"/>
    <w:rsid w:val="00333D6B"/>
    <w:rsid w:val="00371644"/>
    <w:rsid w:val="00395513"/>
    <w:rsid w:val="004152E0"/>
    <w:rsid w:val="004612B7"/>
    <w:rsid w:val="004667F7"/>
    <w:rsid w:val="004A1847"/>
    <w:rsid w:val="004B29BC"/>
    <w:rsid w:val="004F0248"/>
    <w:rsid w:val="005547D7"/>
    <w:rsid w:val="006D6D41"/>
    <w:rsid w:val="006E636F"/>
    <w:rsid w:val="006F0F77"/>
    <w:rsid w:val="00717725"/>
    <w:rsid w:val="007340CA"/>
    <w:rsid w:val="00745E35"/>
    <w:rsid w:val="007E5A7F"/>
    <w:rsid w:val="007F7967"/>
    <w:rsid w:val="00866DCE"/>
    <w:rsid w:val="008B64E5"/>
    <w:rsid w:val="009E08E6"/>
    <w:rsid w:val="009F0928"/>
    <w:rsid w:val="00A05BA1"/>
    <w:rsid w:val="00A67B7A"/>
    <w:rsid w:val="00AC27B6"/>
    <w:rsid w:val="00AF486C"/>
    <w:rsid w:val="00B07F69"/>
    <w:rsid w:val="00B26812"/>
    <w:rsid w:val="00BB3D14"/>
    <w:rsid w:val="00BB59F8"/>
    <w:rsid w:val="00BC07E0"/>
    <w:rsid w:val="00C04C45"/>
    <w:rsid w:val="00CC2FA5"/>
    <w:rsid w:val="00CD4B97"/>
    <w:rsid w:val="00D52877"/>
    <w:rsid w:val="00D735AF"/>
    <w:rsid w:val="00DB1B71"/>
    <w:rsid w:val="00DE4183"/>
    <w:rsid w:val="00DE4E16"/>
    <w:rsid w:val="00E2079B"/>
    <w:rsid w:val="00ED4DC3"/>
    <w:rsid w:val="00EE2C77"/>
    <w:rsid w:val="00EF5815"/>
    <w:rsid w:val="00F90C5C"/>
    <w:rsid w:val="00FC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D8244-47C5-49F2-AF4B-33995F77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5513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5513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45E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5E3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18</cp:revision>
  <cp:lastPrinted>2020-09-24T14:16:00Z</cp:lastPrinted>
  <dcterms:created xsi:type="dcterms:W3CDTF">2020-11-27T14:18:00Z</dcterms:created>
  <dcterms:modified xsi:type="dcterms:W3CDTF">2023-01-20T14:20:00Z</dcterms:modified>
</cp:coreProperties>
</file>