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F16992">
      <w:pPr>
        <w:pStyle w:val="a9"/>
        <w:spacing w:line="288" w:lineRule="auto"/>
        <w:jc w:val="left"/>
        <w:rPr>
          <w:sz w:val="28"/>
        </w:rPr>
      </w:pPr>
    </w:p>
    <w:p w:rsidR="00721FA7" w:rsidRDefault="00AF54D2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2023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E7248A" w:rsidRDefault="00E7248A" w:rsidP="00A400D8">
      <w:pPr>
        <w:pStyle w:val="a9"/>
        <w:spacing w:line="288" w:lineRule="auto"/>
        <w:jc w:val="left"/>
        <w:rPr>
          <w:sz w:val="28"/>
        </w:rPr>
      </w:pPr>
    </w:p>
    <w:p w:rsidR="00E7248A" w:rsidRDefault="00FE71C6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 xml:space="preserve">внесении изменений в </w:t>
      </w:r>
      <w:r w:rsidR="00AF54D2">
        <w:rPr>
          <w:bCs/>
          <w:sz w:val="28"/>
          <w:szCs w:val="28"/>
        </w:rPr>
        <w:t xml:space="preserve">Регламент взаимодействия Министерства финансов Республики Татарстан и финансовых органов муниципальных районов и городских округов Республики Татарстан по вопросам формирования межбюджетных отношений при составлении проекта бюджета Республики Татарстан на очередной финансовый год и на плановый период, </w:t>
      </w:r>
      <w:r w:rsidR="008B3731">
        <w:rPr>
          <w:bCs/>
          <w:sz w:val="28"/>
          <w:szCs w:val="28"/>
        </w:rPr>
        <w:t>утвержденный постановлением Кабинета Мини</w:t>
      </w:r>
      <w:r w:rsidR="00AF54D2">
        <w:rPr>
          <w:bCs/>
          <w:sz w:val="28"/>
          <w:szCs w:val="28"/>
        </w:rPr>
        <w:t>стров Республики Татарстан от 16.12.2021 №1239</w:t>
      </w:r>
      <w:r w:rsidR="008B3731">
        <w:rPr>
          <w:bCs/>
          <w:sz w:val="28"/>
          <w:szCs w:val="28"/>
        </w:rPr>
        <w:t xml:space="preserve"> </w:t>
      </w:r>
    </w:p>
    <w:p w:rsidR="00B83DBF" w:rsidRDefault="00B83DBF" w:rsidP="00F33889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</w:p>
    <w:p w:rsidR="00B83DBF" w:rsidRDefault="00B83DBF" w:rsidP="00521931">
      <w:pPr>
        <w:pStyle w:val="ConsPlusNormal"/>
        <w:spacing w:line="288" w:lineRule="auto"/>
        <w:ind w:firstLine="540"/>
        <w:jc w:val="both"/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4F4D10" w:rsidRDefault="004F4D10" w:rsidP="00521931">
      <w:pPr>
        <w:pStyle w:val="ConsPlusNormal"/>
        <w:spacing w:line="288" w:lineRule="auto"/>
        <w:ind w:firstLine="540"/>
        <w:jc w:val="both"/>
      </w:pPr>
    </w:p>
    <w:p w:rsidR="00F903F9" w:rsidRDefault="00FE71C6" w:rsidP="008B3731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 w:rsidRPr="00D15155">
        <w:rPr>
          <w:sz w:val="28"/>
          <w:szCs w:val="28"/>
        </w:rPr>
        <w:t xml:space="preserve">Внести </w:t>
      </w:r>
      <w:r w:rsidR="00F33889" w:rsidRPr="00D15155">
        <w:rPr>
          <w:sz w:val="28"/>
          <w:szCs w:val="28"/>
        </w:rPr>
        <w:t xml:space="preserve">в </w:t>
      </w:r>
      <w:r w:rsidR="00AF54D2" w:rsidRPr="00AF54D2">
        <w:rPr>
          <w:sz w:val="28"/>
          <w:szCs w:val="28"/>
        </w:rPr>
        <w:t>Регламент взаимодействия Министерства фин</w:t>
      </w:r>
      <w:r w:rsidR="00AF54D2">
        <w:rPr>
          <w:sz w:val="28"/>
          <w:szCs w:val="28"/>
        </w:rPr>
        <w:t>ансов Республики Татарстан и фи</w:t>
      </w:r>
      <w:r w:rsidR="00AF54D2" w:rsidRPr="00AF54D2">
        <w:rPr>
          <w:sz w:val="28"/>
          <w:szCs w:val="28"/>
        </w:rPr>
        <w:t>нан</w:t>
      </w:r>
      <w:r w:rsidR="00AF54D2">
        <w:rPr>
          <w:sz w:val="28"/>
          <w:szCs w:val="28"/>
        </w:rPr>
        <w:t>совых органов муниципальных рай</w:t>
      </w:r>
      <w:r w:rsidR="00AF54D2" w:rsidRPr="00AF54D2">
        <w:rPr>
          <w:sz w:val="28"/>
          <w:szCs w:val="28"/>
        </w:rPr>
        <w:t>онов и городских округов Республики Татарстан по вопросам формирования ме</w:t>
      </w:r>
      <w:r w:rsidR="00AF54D2">
        <w:rPr>
          <w:sz w:val="28"/>
          <w:szCs w:val="28"/>
        </w:rPr>
        <w:t>жбюджетных отношений при состав</w:t>
      </w:r>
      <w:r w:rsidR="00AF54D2" w:rsidRPr="00AF54D2">
        <w:rPr>
          <w:sz w:val="28"/>
          <w:szCs w:val="28"/>
        </w:rPr>
        <w:t>лени</w:t>
      </w:r>
      <w:r w:rsidR="00AF54D2">
        <w:rPr>
          <w:sz w:val="28"/>
          <w:szCs w:val="28"/>
        </w:rPr>
        <w:t>и проекта бюджета Республики Та</w:t>
      </w:r>
      <w:r w:rsidR="00AF54D2" w:rsidRPr="00AF54D2">
        <w:rPr>
          <w:sz w:val="28"/>
          <w:szCs w:val="28"/>
        </w:rPr>
        <w:t>тарстан на очередной финансовый год и на план</w:t>
      </w:r>
      <w:r w:rsidR="00AF54D2">
        <w:rPr>
          <w:sz w:val="28"/>
          <w:szCs w:val="28"/>
        </w:rPr>
        <w:t>овый период, утвержденный по</w:t>
      </w:r>
      <w:r w:rsidR="00AF54D2" w:rsidRPr="00AF54D2">
        <w:rPr>
          <w:sz w:val="28"/>
          <w:szCs w:val="28"/>
        </w:rPr>
        <w:t>стан</w:t>
      </w:r>
      <w:r w:rsidR="00AF54D2">
        <w:rPr>
          <w:sz w:val="28"/>
          <w:szCs w:val="28"/>
        </w:rPr>
        <w:t>овлением Кабинета Министров Рес</w:t>
      </w:r>
      <w:r w:rsidR="00AF54D2" w:rsidRPr="00AF54D2">
        <w:rPr>
          <w:sz w:val="28"/>
          <w:szCs w:val="28"/>
        </w:rPr>
        <w:t>публики Татарстан от 16.12.2021 №1239</w:t>
      </w:r>
      <w:r w:rsidR="00B83DBF">
        <w:rPr>
          <w:bCs/>
          <w:sz w:val="28"/>
          <w:szCs w:val="28"/>
        </w:rPr>
        <w:t>,</w:t>
      </w:r>
      <w:r w:rsidR="00460365">
        <w:rPr>
          <w:bCs/>
          <w:sz w:val="28"/>
          <w:szCs w:val="28"/>
        </w:rPr>
        <w:t xml:space="preserve"> </w:t>
      </w:r>
      <w:r w:rsidR="00F903F9" w:rsidRPr="00B62BF1">
        <w:rPr>
          <w:bCs/>
          <w:sz w:val="28"/>
          <w:szCs w:val="28"/>
        </w:rPr>
        <w:t>следующие изменения:</w:t>
      </w:r>
    </w:p>
    <w:p w:rsidR="009B213D" w:rsidRDefault="009B213D" w:rsidP="008B3731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втором пункта 2 слова «Президентом</w:t>
      </w:r>
      <w:r w:rsidRPr="009B213D">
        <w:rPr>
          <w:bCs/>
          <w:sz w:val="28"/>
          <w:szCs w:val="28"/>
        </w:rPr>
        <w:t xml:space="preserve"> Рес</w:t>
      </w:r>
      <w:r>
        <w:rPr>
          <w:bCs/>
          <w:sz w:val="28"/>
          <w:szCs w:val="28"/>
        </w:rPr>
        <w:t>публики Татарстан» заменить словами «</w:t>
      </w:r>
      <w:r w:rsidR="00C83C93">
        <w:rPr>
          <w:bCs/>
          <w:sz w:val="28"/>
          <w:szCs w:val="28"/>
        </w:rPr>
        <w:t>Главой (</w:t>
      </w:r>
      <w:r>
        <w:rPr>
          <w:bCs/>
          <w:sz w:val="28"/>
          <w:szCs w:val="28"/>
        </w:rPr>
        <w:t>Раисом</w:t>
      </w:r>
      <w:r w:rsidR="00C83C93">
        <w:rPr>
          <w:bCs/>
          <w:sz w:val="28"/>
          <w:szCs w:val="28"/>
        </w:rPr>
        <w:t>)</w:t>
      </w:r>
      <w:r w:rsidRPr="009B213D">
        <w:rPr>
          <w:bCs/>
          <w:sz w:val="28"/>
          <w:szCs w:val="28"/>
        </w:rPr>
        <w:t xml:space="preserve"> Республики Татарстан»;</w:t>
      </w:r>
    </w:p>
    <w:p w:rsidR="009B213D" w:rsidRDefault="009B213D" w:rsidP="009B213D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десятом пункта 4 слова «Президентом</w:t>
      </w:r>
      <w:r w:rsidRPr="009B213D">
        <w:rPr>
          <w:bCs/>
          <w:sz w:val="28"/>
          <w:szCs w:val="28"/>
        </w:rPr>
        <w:t xml:space="preserve"> Рес</w:t>
      </w:r>
      <w:r>
        <w:rPr>
          <w:bCs/>
          <w:sz w:val="28"/>
          <w:szCs w:val="28"/>
        </w:rPr>
        <w:t>публики Татарстан» заменить словами «</w:t>
      </w:r>
      <w:r w:rsidR="00C83C93">
        <w:rPr>
          <w:bCs/>
          <w:sz w:val="28"/>
          <w:szCs w:val="28"/>
        </w:rPr>
        <w:t>Главой (</w:t>
      </w:r>
      <w:r>
        <w:rPr>
          <w:bCs/>
          <w:sz w:val="28"/>
          <w:szCs w:val="28"/>
        </w:rPr>
        <w:t>Раисом</w:t>
      </w:r>
      <w:r w:rsidR="00C83C93">
        <w:rPr>
          <w:bCs/>
          <w:sz w:val="28"/>
          <w:szCs w:val="28"/>
        </w:rPr>
        <w:t>)</w:t>
      </w:r>
      <w:r w:rsidRPr="009B213D">
        <w:rPr>
          <w:bCs/>
          <w:sz w:val="28"/>
          <w:szCs w:val="28"/>
        </w:rPr>
        <w:t xml:space="preserve"> Республики Татарстан»;</w:t>
      </w:r>
    </w:p>
    <w:p w:rsidR="009B213D" w:rsidRDefault="009B213D" w:rsidP="009B213D">
      <w:pPr>
        <w:pStyle w:val="ad"/>
        <w:autoSpaceDE w:val="0"/>
        <w:autoSpaceDN w:val="0"/>
        <w:adjustRightInd w:val="0"/>
        <w:spacing w:line="288" w:lineRule="auto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пятом пункта 5 слова «Президенту</w:t>
      </w:r>
      <w:r w:rsidRPr="009B213D">
        <w:rPr>
          <w:bCs/>
          <w:sz w:val="28"/>
          <w:szCs w:val="28"/>
        </w:rPr>
        <w:t xml:space="preserve"> Рес</w:t>
      </w:r>
      <w:r>
        <w:rPr>
          <w:bCs/>
          <w:sz w:val="28"/>
          <w:szCs w:val="28"/>
        </w:rPr>
        <w:t>публики Татарстан» заменить словами «</w:t>
      </w:r>
      <w:r w:rsidR="00C83C93">
        <w:rPr>
          <w:bCs/>
          <w:sz w:val="28"/>
          <w:szCs w:val="28"/>
        </w:rPr>
        <w:t>Главе (</w:t>
      </w:r>
      <w:r>
        <w:rPr>
          <w:bCs/>
          <w:sz w:val="28"/>
          <w:szCs w:val="28"/>
        </w:rPr>
        <w:t>Раису</w:t>
      </w:r>
      <w:r w:rsidR="00C83C9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Республики Татарстан».</w:t>
      </w:r>
      <w:bookmarkStart w:id="0" w:name="_GoBack"/>
      <w:bookmarkEnd w:id="0"/>
    </w:p>
    <w:p w:rsidR="00F16992" w:rsidRDefault="00F16992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B83DBF" w:rsidRPr="00721FA7" w:rsidRDefault="00B83DBF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597764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E7248A" w:rsidRPr="00186843" w:rsidRDefault="00721FA7" w:rsidP="00597764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597764">
        <w:rPr>
          <w:bCs/>
          <w:sz w:val="28"/>
          <w:szCs w:val="28"/>
        </w:rPr>
        <w:t xml:space="preserve">             </w:t>
      </w:r>
      <w:r w:rsidR="00FE71C6">
        <w:rPr>
          <w:bCs/>
          <w:sz w:val="28"/>
          <w:szCs w:val="28"/>
        </w:rPr>
        <w:t>А.В.Песошин</w:t>
      </w:r>
      <w:r w:rsidR="007165B8" w:rsidRPr="006D0BB9">
        <w:rPr>
          <w:color w:val="FFFFFF" w:themeColor="background1"/>
          <w:sz w:val="28"/>
          <w:szCs w:val="28"/>
        </w:rPr>
        <w:t>4 рубля из бюджета Республики Татарстан».</w:t>
      </w:r>
    </w:p>
    <w:sectPr w:rsidR="00E7248A" w:rsidRPr="00186843" w:rsidSect="00B83DBF">
      <w:pgSz w:w="11906" w:h="16838"/>
      <w:pgMar w:top="624" w:right="709" w:bottom="62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A4EBC"/>
    <w:rsid w:val="000B1577"/>
    <w:rsid w:val="000E1A64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2F3811"/>
    <w:rsid w:val="00304349"/>
    <w:rsid w:val="00311ED9"/>
    <w:rsid w:val="00312B37"/>
    <w:rsid w:val="003310FE"/>
    <w:rsid w:val="00353DCE"/>
    <w:rsid w:val="0038764B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60365"/>
    <w:rsid w:val="004653BB"/>
    <w:rsid w:val="00467CE4"/>
    <w:rsid w:val="00474585"/>
    <w:rsid w:val="00477809"/>
    <w:rsid w:val="00496EBC"/>
    <w:rsid w:val="004C05FA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97764"/>
    <w:rsid w:val="005A0150"/>
    <w:rsid w:val="005C0CC1"/>
    <w:rsid w:val="005C1020"/>
    <w:rsid w:val="005D4FC2"/>
    <w:rsid w:val="005E7191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F65E4"/>
    <w:rsid w:val="008007C3"/>
    <w:rsid w:val="00820199"/>
    <w:rsid w:val="008218B0"/>
    <w:rsid w:val="00821E65"/>
    <w:rsid w:val="0082666C"/>
    <w:rsid w:val="00841063"/>
    <w:rsid w:val="00862511"/>
    <w:rsid w:val="008722E9"/>
    <w:rsid w:val="00881598"/>
    <w:rsid w:val="00885D2E"/>
    <w:rsid w:val="008919EE"/>
    <w:rsid w:val="00895301"/>
    <w:rsid w:val="008A581B"/>
    <w:rsid w:val="008B3731"/>
    <w:rsid w:val="008B4254"/>
    <w:rsid w:val="008C09EA"/>
    <w:rsid w:val="008C3FEB"/>
    <w:rsid w:val="008E199E"/>
    <w:rsid w:val="009104EA"/>
    <w:rsid w:val="009670E6"/>
    <w:rsid w:val="00975A42"/>
    <w:rsid w:val="00975E9E"/>
    <w:rsid w:val="009A0CB4"/>
    <w:rsid w:val="009B213D"/>
    <w:rsid w:val="009B52FD"/>
    <w:rsid w:val="00A14B2B"/>
    <w:rsid w:val="00A238CB"/>
    <w:rsid w:val="00A23A0E"/>
    <w:rsid w:val="00A315AF"/>
    <w:rsid w:val="00A3576B"/>
    <w:rsid w:val="00A400D8"/>
    <w:rsid w:val="00A841A2"/>
    <w:rsid w:val="00A96241"/>
    <w:rsid w:val="00AC3CCA"/>
    <w:rsid w:val="00AD73B7"/>
    <w:rsid w:val="00AE09E7"/>
    <w:rsid w:val="00AF54D2"/>
    <w:rsid w:val="00B111BC"/>
    <w:rsid w:val="00B16467"/>
    <w:rsid w:val="00B239B9"/>
    <w:rsid w:val="00B61C18"/>
    <w:rsid w:val="00B62BF1"/>
    <w:rsid w:val="00B83DBF"/>
    <w:rsid w:val="00B91E79"/>
    <w:rsid w:val="00BA2C44"/>
    <w:rsid w:val="00BC0ACB"/>
    <w:rsid w:val="00BD4DDA"/>
    <w:rsid w:val="00BF582A"/>
    <w:rsid w:val="00C268B9"/>
    <w:rsid w:val="00C46867"/>
    <w:rsid w:val="00C716DB"/>
    <w:rsid w:val="00C83C93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4571"/>
    <w:rsid w:val="00CB56A2"/>
    <w:rsid w:val="00CC7603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B4764"/>
    <w:rsid w:val="00DC0AE1"/>
    <w:rsid w:val="00DF5C9E"/>
    <w:rsid w:val="00E022E0"/>
    <w:rsid w:val="00E0538B"/>
    <w:rsid w:val="00E13711"/>
    <w:rsid w:val="00E21733"/>
    <w:rsid w:val="00E509BF"/>
    <w:rsid w:val="00E53105"/>
    <w:rsid w:val="00E541CC"/>
    <w:rsid w:val="00E7248A"/>
    <w:rsid w:val="00E75CB3"/>
    <w:rsid w:val="00E77329"/>
    <w:rsid w:val="00E83F85"/>
    <w:rsid w:val="00E84D1F"/>
    <w:rsid w:val="00EA00E9"/>
    <w:rsid w:val="00EA33F8"/>
    <w:rsid w:val="00EB140D"/>
    <w:rsid w:val="00EB4AB3"/>
    <w:rsid w:val="00EC2BFB"/>
    <w:rsid w:val="00EE5D0B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E4D8B-6381-4CA4-99AE-FC39338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6</cp:revision>
  <cp:lastPrinted>2022-09-21T13:56:00Z</cp:lastPrinted>
  <dcterms:created xsi:type="dcterms:W3CDTF">2023-02-07T11:25:00Z</dcterms:created>
  <dcterms:modified xsi:type="dcterms:W3CDTF">2023-02-08T09:07:00Z</dcterms:modified>
</cp:coreProperties>
</file>