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DD" w:rsidRDefault="00770E71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Антикоррупционный вестник за </w:t>
      </w:r>
      <w:r w:rsidR="00290A77">
        <w:rPr>
          <w:rFonts w:ascii="Times New Roman" w:hAnsi="Times New Roman" w:cs="Times New Roman"/>
          <w:b/>
          <w:sz w:val="28"/>
          <w:szCs w:val="28"/>
          <w:u w:val="single"/>
        </w:rPr>
        <w:t>период</w:t>
      </w:r>
    </w:p>
    <w:p w:rsidR="00770E71" w:rsidRDefault="00290A77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30 января по 3 февраля 2</w:t>
      </w:r>
      <w:r w:rsidR="00770E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7675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bookmarkEnd w:id="0"/>
    <w:p w:rsidR="00EE24DD" w:rsidRDefault="00EE24DD" w:rsidP="00770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DD">
        <w:rPr>
          <w:rFonts w:ascii="Times New Roman" w:hAnsi="Times New Roman" w:cs="Times New Roman"/>
          <w:b/>
          <w:sz w:val="28"/>
          <w:szCs w:val="28"/>
        </w:rPr>
        <w:t>Минтруд ужесточит антикоррупционное законодательство</w:t>
      </w: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b/>
          <w:sz w:val="28"/>
          <w:szCs w:val="28"/>
        </w:rPr>
        <w:t xml:space="preserve">МОСКВА, 31 </w:t>
      </w:r>
      <w:proofErr w:type="spellStart"/>
      <w:r w:rsidRPr="00EE24DD">
        <w:rPr>
          <w:rFonts w:ascii="Times New Roman" w:hAnsi="Times New Roman" w:cs="Times New Roman"/>
          <w:b/>
          <w:sz w:val="28"/>
          <w:szCs w:val="28"/>
        </w:rPr>
        <w:t>янв</w:t>
      </w:r>
      <w:proofErr w:type="spellEnd"/>
      <w:r w:rsidRPr="00EE24DD">
        <w:rPr>
          <w:rFonts w:ascii="Times New Roman" w:hAnsi="Times New Roman" w:cs="Times New Roman"/>
          <w:b/>
          <w:sz w:val="28"/>
          <w:szCs w:val="28"/>
        </w:rPr>
        <w:t xml:space="preserve"> — РИА Новости.</w:t>
      </w:r>
      <w:r w:rsidRPr="00EE24DD">
        <w:rPr>
          <w:rFonts w:ascii="Times New Roman" w:hAnsi="Times New Roman" w:cs="Times New Roman"/>
          <w:sz w:val="28"/>
          <w:szCs w:val="28"/>
        </w:rPr>
        <w:t xml:space="preserve"> Минтруд предложил ужесточить закон "О противодействии коррупции" и увольнять начальников за бездействие в конфликте интересов подчиненных, сообщает газета РБК со ссылкой на проект поправок.</w:t>
      </w: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 xml:space="preserve">"Ведомство подготовило изменения в закон "О противодействии коррупции" (а также в отдельные законодательные акты), которые возлагают на руководителей обязанность принимать меры для исключения конфликта интересов у подчиненных. &lt;...&gt; Если начальнику было известно о конфликте </w:t>
      </w:r>
      <w:proofErr w:type="gramStart"/>
      <w:r w:rsidRPr="00EE24DD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E24DD">
        <w:rPr>
          <w:rFonts w:ascii="Times New Roman" w:hAnsi="Times New Roman" w:cs="Times New Roman"/>
          <w:sz w:val="28"/>
          <w:szCs w:val="28"/>
        </w:rPr>
        <w:t xml:space="preserve"> и он бездействовал, то он подлежит увольнению в связи с утратой доверия, следует из документа", — пишет издание.</w:t>
      </w: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>Проект прошел межведомственное согласование и внесен в правительство, сообщает газета со ссылкой на пресс-службу ведомства.</w:t>
      </w: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>Отмечается, что законопроект затронет государственных и муниципальных служащих, сотрудников таможенных органов, уголовно-исполнительной системы и Следственного комитета, а также МВД и Противопожарной службы.</w:t>
      </w: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>Газета уточняет, что, согласно документу, должностные лица будут обязаны сообщать руководителям о возникновении личной заинтересованности, которая может привести к конфликту интересов. Руководитель, в свою очередь, должен принять меры по предотвращению конфликта или при отсутствии полномочий сообщить о проблеме вышестоящему должностному лицу.</w:t>
      </w:r>
    </w:p>
    <w:p w:rsidR="00AB29BD" w:rsidRPr="00EE24D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 xml:space="preserve">Общественный совет поддержал законопроект Минтруда. Кроме того, ведомству рекомендовано проработать изменения в Трудовой кодекс, чтобы раскрыть понятие "непосредственный руководитель", сообщает издание со </w:t>
      </w:r>
      <w:r w:rsidRPr="00EE24DD">
        <w:rPr>
          <w:rFonts w:ascii="Times New Roman" w:hAnsi="Times New Roman" w:cs="Times New Roman"/>
          <w:sz w:val="28"/>
          <w:szCs w:val="28"/>
        </w:rPr>
        <w:lastRenderedPageBreak/>
        <w:t>ссылкой на слова главы совета, зампреда Федерации независимых профсоюзов России (ФНПР) Нины Кузьминой.</w:t>
      </w:r>
    </w:p>
    <w:p w:rsidR="00C7675D" w:rsidRDefault="00AB29B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4DD">
        <w:rPr>
          <w:rFonts w:ascii="Times New Roman" w:hAnsi="Times New Roman" w:cs="Times New Roman"/>
          <w:sz w:val="28"/>
          <w:szCs w:val="28"/>
        </w:rPr>
        <w:t>"По мнению Минтруда, целесообразно регламентировать порядок уведомления о возникновении личной заинтересованности отдельным указом президента", — добавляет газета.</w:t>
      </w: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DD" w:rsidRPr="00EE24DD" w:rsidRDefault="00EE24DD" w:rsidP="00EE2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24DD" w:rsidRPr="00EE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27"/>
    <w:multiLevelType w:val="multilevel"/>
    <w:tmpl w:val="BF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8A1"/>
    <w:rsid w:val="00070443"/>
    <w:rsid w:val="0012087F"/>
    <w:rsid w:val="00290A77"/>
    <w:rsid w:val="002E3281"/>
    <w:rsid w:val="003B039F"/>
    <w:rsid w:val="0045055D"/>
    <w:rsid w:val="0053049D"/>
    <w:rsid w:val="005E4C7A"/>
    <w:rsid w:val="006D0D1A"/>
    <w:rsid w:val="00770E71"/>
    <w:rsid w:val="00915A2A"/>
    <w:rsid w:val="00AA1C3D"/>
    <w:rsid w:val="00AB29BD"/>
    <w:rsid w:val="00B36993"/>
    <w:rsid w:val="00BE2716"/>
    <w:rsid w:val="00BF5AD3"/>
    <w:rsid w:val="00C7675D"/>
    <w:rsid w:val="00CA3B59"/>
    <w:rsid w:val="00CA459E"/>
    <w:rsid w:val="00CC357D"/>
    <w:rsid w:val="00D8105F"/>
    <w:rsid w:val="00D9297D"/>
    <w:rsid w:val="00DB0607"/>
    <w:rsid w:val="00EE24DD"/>
    <w:rsid w:val="00F208A1"/>
    <w:rsid w:val="00F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DAC4"/>
  <w15:docId w15:val="{4A51593D-3C6F-43F0-AC98-D854C2F7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28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5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27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23</cp:revision>
  <dcterms:created xsi:type="dcterms:W3CDTF">2017-08-09T08:43:00Z</dcterms:created>
  <dcterms:modified xsi:type="dcterms:W3CDTF">2023-02-13T13:41:00Z</dcterms:modified>
</cp:coreProperties>
</file>