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E1" w:rsidRDefault="00FC6EE1" w:rsidP="00224C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Проект</w:t>
      </w:r>
    </w:p>
    <w:p w:rsidR="00E609FE" w:rsidRDefault="00E609FE" w:rsidP="00224C64">
      <w:pPr>
        <w:tabs>
          <w:tab w:val="left" w:pos="3969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609FE" w:rsidRDefault="00E609FE" w:rsidP="00224C64">
      <w:pPr>
        <w:tabs>
          <w:tab w:val="left" w:pos="3969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1A0A" w:rsidRPr="00C77856" w:rsidRDefault="00FC6EE1" w:rsidP="00E609FE">
      <w:pPr>
        <w:tabs>
          <w:tab w:val="left" w:pos="4962"/>
        </w:tabs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C77856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1A1A0A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9A7B1D">
        <w:rPr>
          <w:rFonts w:ascii="Times New Roman" w:hAnsi="Times New Roman" w:cs="Times New Roman"/>
          <w:sz w:val="28"/>
          <w:szCs w:val="28"/>
        </w:rPr>
        <w:t xml:space="preserve">Положение о порядке расходования </w:t>
      </w:r>
      <w:r w:rsidR="005704A3">
        <w:rPr>
          <w:rFonts w:ascii="Times New Roman" w:hAnsi="Times New Roman" w:cs="Times New Roman"/>
          <w:sz w:val="28"/>
          <w:szCs w:val="28"/>
        </w:rPr>
        <w:t xml:space="preserve">средств резервного фонда Кабинета Министров Республики Татарстан, утвержденное постановлением Кабинета Министров Республики Татарстан от 14.02.2002 </w:t>
      </w:r>
      <w:r w:rsidR="009A2E0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704A3">
        <w:rPr>
          <w:rFonts w:ascii="Times New Roman" w:hAnsi="Times New Roman" w:cs="Times New Roman"/>
          <w:sz w:val="28"/>
          <w:szCs w:val="28"/>
        </w:rPr>
        <w:t>№ 64 «Об утверждении Положения о порядке расходования средств резервного фонда Кабинета Министров Республики Татарстан»</w:t>
      </w:r>
    </w:p>
    <w:p w:rsidR="00FC6EE1" w:rsidRDefault="00FC6EE1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AC41C2" w:rsidRPr="00C5401D">
        <w:rPr>
          <w:rFonts w:ascii="Times New Roman" w:hAnsi="Times New Roman" w:cs="Times New Roman"/>
          <w:sz w:val="28"/>
          <w:szCs w:val="28"/>
        </w:rPr>
        <w:t>ПОСТАНОВЛЯЕТ</w:t>
      </w:r>
      <w:r w:rsidRPr="00C5401D">
        <w:rPr>
          <w:rFonts w:ascii="Times New Roman" w:hAnsi="Times New Roman" w:cs="Times New Roman"/>
          <w:sz w:val="28"/>
          <w:szCs w:val="28"/>
        </w:rPr>
        <w:t>:</w:t>
      </w:r>
    </w:p>
    <w:p w:rsidR="00DE55BC" w:rsidRDefault="00DE55BC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3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704A3">
        <w:rPr>
          <w:rFonts w:ascii="Times New Roman" w:hAnsi="Times New Roman" w:cs="Times New Roman"/>
          <w:sz w:val="28"/>
          <w:szCs w:val="28"/>
        </w:rPr>
        <w:t>в Положение о порядке расходования средств резервного фонда Кабинета Министров Республики Татарстан, утвержденное постановлением Кабинета Министров Республики Татарстан от 14.02.2002 № 64 «Об утверждении Положения о порядке расходования средств резервного фонда Кабинета Министров Республики Татарстан»</w:t>
      </w:r>
      <w:r w:rsidR="00D8257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28.06.2002 № 373</w:t>
      </w:r>
      <w:r w:rsidR="00061CA5">
        <w:rPr>
          <w:rFonts w:ascii="Times New Roman" w:hAnsi="Times New Roman" w:cs="Times New Roman"/>
          <w:sz w:val="28"/>
          <w:szCs w:val="28"/>
        </w:rPr>
        <w:t>,</w:t>
      </w:r>
      <w:r w:rsidR="00D8257C">
        <w:rPr>
          <w:rFonts w:ascii="Times New Roman" w:hAnsi="Times New Roman" w:cs="Times New Roman"/>
          <w:sz w:val="28"/>
          <w:szCs w:val="28"/>
        </w:rPr>
        <w:t xml:space="preserve"> от 30.12.2006 № 693)</w:t>
      </w:r>
      <w:r w:rsidR="005704A3">
        <w:rPr>
          <w:rFonts w:ascii="Times New Roman" w:hAnsi="Times New Roman" w:cs="Times New Roman"/>
          <w:sz w:val="28"/>
          <w:szCs w:val="28"/>
        </w:rPr>
        <w:t xml:space="preserve">, </w:t>
      </w:r>
      <w:r w:rsidRPr="00A4433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63C7D" w:rsidRDefault="00B63C7D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D0E2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D0E23">
        <w:rPr>
          <w:rFonts w:ascii="Times New Roman" w:hAnsi="Times New Roman" w:cs="Times New Roman"/>
          <w:sz w:val="28"/>
          <w:szCs w:val="28"/>
        </w:rPr>
        <w:t xml:space="preserve"> 1</w:t>
      </w:r>
      <w:r w:rsidR="00757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«на очередной финансовый год» исключить</w:t>
      </w:r>
      <w:r w:rsidR="007572A7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дополнить словами «и плановый период»;</w:t>
      </w:r>
    </w:p>
    <w:p w:rsidR="00D8257C" w:rsidRDefault="004223DD" w:rsidP="0022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24C64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2C6A0B" w:rsidRPr="00224C64">
        <w:rPr>
          <w:rFonts w:ascii="Times New Roman" w:hAnsi="Times New Roman" w:cs="Times New Roman"/>
          <w:sz w:val="28"/>
          <w:szCs w:val="28"/>
        </w:rPr>
        <w:t>пят</w:t>
      </w:r>
      <w:r w:rsidRPr="00224C64">
        <w:rPr>
          <w:rFonts w:ascii="Times New Roman" w:hAnsi="Times New Roman" w:cs="Times New Roman"/>
          <w:sz w:val="28"/>
          <w:szCs w:val="28"/>
        </w:rPr>
        <w:t>надцатом пункта</w:t>
      </w:r>
      <w:r>
        <w:rPr>
          <w:rFonts w:ascii="Times New Roman" w:hAnsi="Times New Roman" w:cs="Times New Roman"/>
          <w:sz w:val="28"/>
          <w:szCs w:val="28"/>
        </w:rPr>
        <w:t xml:space="preserve"> 3 слова «Президента Республики Татарстан» заменить словами «Главы (Раиса) Республики Татарстан».</w:t>
      </w:r>
    </w:p>
    <w:p w:rsidR="00FC6EE1" w:rsidRDefault="00FC6EE1" w:rsidP="00224C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4223DD" w:rsidRDefault="004223DD" w:rsidP="004223DD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E609FE" w:rsidRPr="00324733" w:rsidRDefault="00E609FE" w:rsidP="004223DD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3568"/>
        <w:gridCol w:w="6638"/>
      </w:tblGrid>
      <w:tr w:rsidR="00FC6EE1" w:rsidRPr="00C5401D" w:rsidTr="00832932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FC6EE1" w:rsidRPr="00C5401D" w:rsidRDefault="00FC6EE1" w:rsidP="00224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>Премьер-министр</w:t>
            </w:r>
          </w:p>
          <w:p w:rsidR="00FC6EE1" w:rsidRPr="00C5401D" w:rsidRDefault="00FC6EE1" w:rsidP="00224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:rsidR="00FC6EE1" w:rsidRPr="00C5401D" w:rsidRDefault="00FC6EE1" w:rsidP="00224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FC6EE1" w:rsidRPr="00C5401D" w:rsidRDefault="00FC6EE1" w:rsidP="00224C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Песошин</w:t>
            </w:r>
          </w:p>
        </w:tc>
      </w:tr>
    </w:tbl>
    <w:p w:rsidR="00FC6EE1" w:rsidRPr="004223DD" w:rsidRDefault="00FC6EE1" w:rsidP="004223DD">
      <w:pPr>
        <w:spacing w:after="0" w:line="288" w:lineRule="auto"/>
      </w:pPr>
    </w:p>
    <w:p w:rsidR="00FC6EE1" w:rsidRPr="007259DF" w:rsidRDefault="00FC6EE1" w:rsidP="004223DD">
      <w:pPr>
        <w:spacing w:after="0" w:line="288" w:lineRule="auto"/>
        <w:rPr>
          <w:color w:val="FFFFFF" w:themeColor="background1"/>
        </w:rPr>
      </w:pPr>
    </w:p>
    <w:p w:rsidR="00FC6EE1" w:rsidRPr="007259DF" w:rsidRDefault="004223DD" w:rsidP="004223DD">
      <w:pPr>
        <w:spacing w:after="0" w:line="288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7259DF">
        <w:rPr>
          <w:rFonts w:ascii="Times New Roman" w:hAnsi="Times New Roman" w:cs="Times New Roman"/>
          <w:color w:val="FFFFFF" w:themeColor="background1"/>
          <w:sz w:val="24"/>
          <w:szCs w:val="24"/>
        </w:rPr>
        <w:t>Заместитель министра Г.Ю. Герасимова</w:t>
      </w:r>
    </w:p>
    <w:p w:rsidR="000831F2" w:rsidRPr="007259DF" w:rsidRDefault="000831F2" w:rsidP="00224C64">
      <w:pPr>
        <w:spacing w:after="0" w:line="288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sectPr w:rsidR="000831F2" w:rsidRPr="007259DF" w:rsidSect="00C20DC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EE1" w:rsidRDefault="00FC6EE1" w:rsidP="00FC6EE1">
      <w:pPr>
        <w:spacing w:after="0" w:line="240" w:lineRule="auto"/>
      </w:pPr>
      <w:r>
        <w:separator/>
      </w:r>
    </w:p>
  </w:endnote>
  <w:endnote w:type="continuationSeparator" w:id="0">
    <w:p w:rsidR="00FC6EE1" w:rsidRDefault="00FC6EE1" w:rsidP="00FC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EE1" w:rsidRDefault="00FC6EE1" w:rsidP="00FC6EE1">
      <w:pPr>
        <w:spacing w:after="0" w:line="240" w:lineRule="auto"/>
      </w:pPr>
      <w:r>
        <w:separator/>
      </w:r>
    </w:p>
  </w:footnote>
  <w:footnote w:type="continuationSeparator" w:id="0">
    <w:p w:rsidR="00FC6EE1" w:rsidRDefault="00FC6EE1" w:rsidP="00FC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16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6EE1" w:rsidRPr="00FC6EE1" w:rsidRDefault="00FC6E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6E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6E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6E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110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6E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6EE1" w:rsidRDefault="00FC6E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2284"/>
    <w:multiLevelType w:val="hybridMultilevel"/>
    <w:tmpl w:val="A8F66492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E1"/>
    <w:rsid w:val="00061CA5"/>
    <w:rsid w:val="000831F2"/>
    <w:rsid w:val="000B251D"/>
    <w:rsid w:val="001A1A0A"/>
    <w:rsid w:val="00224C64"/>
    <w:rsid w:val="002C6A0B"/>
    <w:rsid w:val="002C7994"/>
    <w:rsid w:val="002D0E23"/>
    <w:rsid w:val="002F1A27"/>
    <w:rsid w:val="00393005"/>
    <w:rsid w:val="003C74F1"/>
    <w:rsid w:val="004223DD"/>
    <w:rsid w:val="00434F39"/>
    <w:rsid w:val="00441213"/>
    <w:rsid w:val="0048609B"/>
    <w:rsid w:val="005704A3"/>
    <w:rsid w:val="005722A5"/>
    <w:rsid w:val="005C2DAD"/>
    <w:rsid w:val="005C41DC"/>
    <w:rsid w:val="00605D3C"/>
    <w:rsid w:val="006075A2"/>
    <w:rsid w:val="00660838"/>
    <w:rsid w:val="0069503D"/>
    <w:rsid w:val="007259DF"/>
    <w:rsid w:val="007572A7"/>
    <w:rsid w:val="007851CE"/>
    <w:rsid w:val="007A1CEC"/>
    <w:rsid w:val="007E4B30"/>
    <w:rsid w:val="00840F78"/>
    <w:rsid w:val="00953D66"/>
    <w:rsid w:val="00960C4C"/>
    <w:rsid w:val="009A2E05"/>
    <w:rsid w:val="009A7B1D"/>
    <w:rsid w:val="009E0093"/>
    <w:rsid w:val="00A15014"/>
    <w:rsid w:val="00A4433B"/>
    <w:rsid w:val="00AC41C2"/>
    <w:rsid w:val="00AC638D"/>
    <w:rsid w:val="00AE3075"/>
    <w:rsid w:val="00B437A5"/>
    <w:rsid w:val="00B4434D"/>
    <w:rsid w:val="00B63C7D"/>
    <w:rsid w:val="00BB72E6"/>
    <w:rsid w:val="00BC3744"/>
    <w:rsid w:val="00C20DC6"/>
    <w:rsid w:val="00C62385"/>
    <w:rsid w:val="00D8257C"/>
    <w:rsid w:val="00D864C7"/>
    <w:rsid w:val="00DB6D92"/>
    <w:rsid w:val="00DE0014"/>
    <w:rsid w:val="00DE55BC"/>
    <w:rsid w:val="00E505FA"/>
    <w:rsid w:val="00E609FE"/>
    <w:rsid w:val="00EC1109"/>
    <w:rsid w:val="00FB7439"/>
    <w:rsid w:val="00FC4F6A"/>
    <w:rsid w:val="00FC6EE1"/>
    <w:rsid w:val="00FD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6A11A-D146-4383-BC1D-A351908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E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C6EE1"/>
    <w:pPr>
      <w:spacing w:after="0" w:line="288" w:lineRule="auto"/>
      <w:ind w:left="720" w:firstLine="709"/>
      <w:contextualSpacing/>
    </w:pPr>
    <w:rPr>
      <w:rFonts w:ascii="SL_Times New Roman" w:hAnsi="SL_Times New Roman"/>
      <w:sz w:val="28"/>
    </w:rPr>
  </w:style>
  <w:style w:type="paragraph" w:styleId="a5">
    <w:name w:val="header"/>
    <w:basedOn w:val="a"/>
    <w:link w:val="a6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EE1"/>
  </w:style>
  <w:style w:type="paragraph" w:styleId="a7">
    <w:name w:val="footer"/>
    <w:basedOn w:val="a"/>
    <w:link w:val="a8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EE1"/>
  </w:style>
  <w:style w:type="paragraph" w:styleId="a9">
    <w:name w:val="Balloon Text"/>
    <w:basedOn w:val="a"/>
    <w:link w:val="aa"/>
    <w:uiPriority w:val="99"/>
    <w:semiHidden/>
    <w:unhideWhenUsed/>
    <w:rsid w:val="00FC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E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A44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 Загидуллина</dc:creator>
  <cp:lastModifiedBy>Минфин РТ - Алсу Назиповна Хусаинова</cp:lastModifiedBy>
  <cp:revision>47</cp:revision>
  <cp:lastPrinted>2023-02-20T07:50:00Z</cp:lastPrinted>
  <dcterms:created xsi:type="dcterms:W3CDTF">2021-06-04T05:23:00Z</dcterms:created>
  <dcterms:modified xsi:type="dcterms:W3CDTF">2023-03-10T06:50:00Z</dcterms:modified>
</cp:coreProperties>
</file>