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71" w:rsidRDefault="00770E71" w:rsidP="00770E71">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Антикоррупционный вестник </w:t>
      </w:r>
      <w:r w:rsidR="00846346">
        <w:rPr>
          <w:rFonts w:ascii="Times New Roman" w:hAnsi="Times New Roman" w:cs="Times New Roman"/>
          <w:b/>
          <w:sz w:val="28"/>
          <w:szCs w:val="28"/>
          <w:u w:val="single"/>
        </w:rPr>
        <w:t xml:space="preserve">за 13-17 </w:t>
      </w:r>
      <w:proofErr w:type="gramStart"/>
      <w:r w:rsidR="00FE3CF8">
        <w:rPr>
          <w:rFonts w:ascii="Times New Roman" w:hAnsi="Times New Roman" w:cs="Times New Roman"/>
          <w:b/>
          <w:sz w:val="28"/>
          <w:szCs w:val="28"/>
          <w:u w:val="single"/>
        </w:rPr>
        <w:t xml:space="preserve">марта </w:t>
      </w:r>
      <w:r w:rsidR="00E4787B">
        <w:rPr>
          <w:rFonts w:ascii="Times New Roman" w:hAnsi="Times New Roman" w:cs="Times New Roman"/>
          <w:b/>
          <w:sz w:val="28"/>
          <w:szCs w:val="28"/>
          <w:u w:val="single"/>
        </w:rPr>
        <w:t xml:space="preserve"> </w:t>
      </w:r>
      <w:r>
        <w:rPr>
          <w:rFonts w:ascii="Times New Roman" w:hAnsi="Times New Roman" w:cs="Times New Roman"/>
          <w:b/>
          <w:sz w:val="28"/>
          <w:szCs w:val="28"/>
          <w:u w:val="single"/>
        </w:rPr>
        <w:t>20</w:t>
      </w:r>
      <w:r w:rsidR="00C7675D">
        <w:rPr>
          <w:rFonts w:ascii="Times New Roman" w:hAnsi="Times New Roman" w:cs="Times New Roman"/>
          <w:b/>
          <w:sz w:val="28"/>
          <w:szCs w:val="28"/>
          <w:u w:val="single"/>
        </w:rPr>
        <w:t>23</w:t>
      </w:r>
      <w:proofErr w:type="gramEnd"/>
      <w:r w:rsidR="00E4787B">
        <w:rPr>
          <w:rFonts w:ascii="Times New Roman" w:hAnsi="Times New Roman" w:cs="Times New Roman"/>
          <w:b/>
          <w:sz w:val="28"/>
          <w:szCs w:val="28"/>
          <w:u w:val="single"/>
        </w:rPr>
        <w:t xml:space="preserve"> года</w:t>
      </w:r>
    </w:p>
    <w:p w:rsidR="00C7675D" w:rsidRDefault="00C7675D" w:rsidP="00FE3CF8">
      <w:pPr>
        <w:spacing w:after="0" w:line="360" w:lineRule="auto"/>
        <w:jc w:val="both"/>
        <w:rPr>
          <w:rFonts w:ascii="Times New Roman" w:hAnsi="Times New Roman" w:cs="Times New Roman"/>
          <w:sz w:val="28"/>
          <w:szCs w:val="28"/>
        </w:rPr>
      </w:pPr>
    </w:p>
    <w:p w:rsidR="00846346" w:rsidRDefault="00846346" w:rsidP="00FE3CF8">
      <w:pPr>
        <w:spacing w:after="0" w:line="360" w:lineRule="auto"/>
        <w:jc w:val="both"/>
        <w:rPr>
          <w:rFonts w:ascii="Times New Roman" w:hAnsi="Times New Roman" w:cs="Times New Roman"/>
          <w:sz w:val="28"/>
          <w:szCs w:val="28"/>
        </w:rPr>
      </w:pPr>
    </w:p>
    <w:p w:rsidR="00846346" w:rsidRPr="00846346" w:rsidRDefault="00846346" w:rsidP="00846346">
      <w:pPr>
        <w:spacing w:after="0" w:line="360" w:lineRule="auto"/>
        <w:jc w:val="both"/>
        <w:rPr>
          <w:rFonts w:ascii="Times New Roman" w:hAnsi="Times New Roman" w:cs="Times New Roman"/>
          <w:b/>
          <w:sz w:val="28"/>
          <w:szCs w:val="28"/>
        </w:rPr>
      </w:pPr>
      <w:r w:rsidRPr="00846346">
        <w:rPr>
          <w:rFonts w:ascii="Times New Roman" w:hAnsi="Times New Roman" w:cs="Times New Roman"/>
          <w:b/>
          <w:sz w:val="28"/>
          <w:szCs w:val="28"/>
        </w:rPr>
        <w:t xml:space="preserve">Два экс-сотрудника </w:t>
      </w:r>
      <w:proofErr w:type="spellStart"/>
      <w:r w:rsidRPr="00846346">
        <w:rPr>
          <w:rFonts w:ascii="Times New Roman" w:hAnsi="Times New Roman" w:cs="Times New Roman"/>
          <w:b/>
          <w:sz w:val="28"/>
          <w:szCs w:val="28"/>
        </w:rPr>
        <w:t>Госалкогольинспекции</w:t>
      </w:r>
      <w:proofErr w:type="spellEnd"/>
      <w:r w:rsidRPr="00846346">
        <w:rPr>
          <w:rFonts w:ascii="Times New Roman" w:hAnsi="Times New Roman" w:cs="Times New Roman"/>
          <w:b/>
          <w:sz w:val="28"/>
          <w:szCs w:val="28"/>
        </w:rPr>
        <w:t xml:space="preserve"> РТ пойдут под суд за взятки от бизнесменов</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 xml:space="preserve">В Татарстане в суд направлено уголовное дело в отношении двух бывших ведущих специалистов-экспертов контрольно-инспекционного отдела </w:t>
      </w:r>
      <w:proofErr w:type="spellStart"/>
      <w:r w:rsidRPr="00846346">
        <w:rPr>
          <w:rFonts w:ascii="Times New Roman" w:hAnsi="Times New Roman" w:cs="Times New Roman"/>
          <w:sz w:val="28"/>
          <w:szCs w:val="28"/>
        </w:rPr>
        <w:t>Зеленодольского</w:t>
      </w:r>
      <w:proofErr w:type="spellEnd"/>
      <w:r w:rsidRPr="00846346">
        <w:rPr>
          <w:rFonts w:ascii="Times New Roman" w:hAnsi="Times New Roman" w:cs="Times New Roman"/>
          <w:sz w:val="28"/>
          <w:szCs w:val="28"/>
        </w:rPr>
        <w:t xml:space="preserve"> территориального органа </w:t>
      </w:r>
      <w:proofErr w:type="spellStart"/>
      <w:r w:rsidRPr="00846346">
        <w:rPr>
          <w:rFonts w:ascii="Times New Roman" w:hAnsi="Times New Roman" w:cs="Times New Roman"/>
          <w:sz w:val="28"/>
          <w:szCs w:val="28"/>
        </w:rPr>
        <w:t>Госалкогольинспекции</w:t>
      </w:r>
      <w:proofErr w:type="spellEnd"/>
      <w:r w:rsidRPr="00846346">
        <w:rPr>
          <w:rFonts w:ascii="Times New Roman" w:hAnsi="Times New Roman" w:cs="Times New Roman"/>
          <w:sz w:val="28"/>
          <w:szCs w:val="28"/>
        </w:rPr>
        <w:t xml:space="preserve"> РТ. Их обвиняют сразу по нескольким статьям – «Мелкое взяточничество», «Получение взятки» и «Покушение на получение взятки», сообщает пресс-служба МВД по РТ.</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Как было установлено сотрудниками Управления экономической безопасности и противодействия коррупции МВД по Республике Татарстан, в прошлом году обвиняемые выявили в нескольких торговых точках в Зеленодольском районе республики нарушения, связанные с несвоевременной фиксацией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После они требовали с бизнесменов деньги за то, что не будут составлять протоколы о нарушениях. Сумма «вознаграждения» варьировалась от 5 до 50 тыс. рублей. Всего обвиняемые получили порядка 117 тысяч рублей.</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 xml:space="preserve">«Противоправная деятельность была пресечена после </w:t>
      </w:r>
      <w:proofErr w:type="gramStart"/>
      <w:r w:rsidRPr="00846346">
        <w:rPr>
          <w:rFonts w:ascii="Times New Roman" w:hAnsi="Times New Roman" w:cs="Times New Roman"/>
          <w:sz w:val="28"/>
          <w:szCs w:val="28"/>
        </w:rPr>
        <w:t>того</w:t>
      </w:r>
      <w:proofErr w:type="gramEnd"/>
      <w:r w:rsidRPr="00846346">
        <w:rPr>
          <w:rFonts w:ascii="Times New Roman" w:hAnsi="Times New Roman" w:cs="Times New Roman"/>
          <w:sz w:val="28"/>
          <w:szCs w:val="28"/>
        </w:rPr>
        <w:t xml:space="preserve"> как один из предпринимателей сообщил о незаконных требованиях одного из обвиняемых в правоохранительные органы», – уточнили в пресс-службе МВД.</w:t>
      </w:r>
    </w:p>
    <w:p w:rsid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На время следствия одного фигуранта оставили под домашним арестом, а второго отправили под стражу.</w:t>
      </w:r>
    </w:p>
    <w:p w:rsidR="00846346" w:rsidRDefault="00846346" w:rsidP="00846346">
      <w:pPr>
        <w:spacing w:after="0" w:line="360" w:lineRule="auto"/>
        <w:jc w:val="both"/>
        <w:rPr>
          <w:rFonts w:ascii="Times New Roman" w:hAnsi="Times New Roman" w:cs="Times New Roman"/>
          <w:sz w:val="28"/>
          <w:szCs w:val="28"/>
        </w:rPr>
      </w:pPr>
    </w:p>
    <w:p w:rsidR="00846346" w:rsidRDefault="00846346" w:rsidP="008463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Источник: Татар-</w:t>
      </w:r>
      <w:proofErr w:type="spellStart"/>
      <w:r>
        <w:rPr>
          <w:rFonts w:ascii="Times New Roman" w:hAnsi="Times New Roman" w:cs="Times New Roman"/>
          <w:sz w:val="28"/>
          <w:szCs w:val="28"/>
        </w:rPr>
        <w:t>информ</w:t>
      </w:r>
      <w:proofErr w:type="spellEnd"/>
    </w:p>
    <w:p w:rsidR="00846346" w:rsidRDefault="00846346" w:rsidP="00846346">
      <w:pPr>
        <w:spacing w:after="0" w:line="360" w:lineRule="auto"/>
        <w:jc w:val="both"/>
        <w:rPr>
          <w:rFonts w:ascii="Times New Roman" w:hAnsi="Times New Roman" w:cs="Times New Roman"/>
          <w:sz w:val="28"/>
          <w:szCs w:val="28"/>
        </w:rPr>
      </w:pPr>
    </w:p>
    <w:p w:rsidR="00846346" w:rsidRPr="00846346" w:rsidRDefault="00846346" w:rsidP="00846346">
      <w:pPr>
        <w:spacing w:after="0" w:line="360" w:lineRule="auto"/>
        <w:jc w:val="both"/>
        <w:rPr>
          <w:rFonts w:ascii="Times New Roman" w:hAnsi="Times New Roman" w:cs="Times New Roman"/>
          <w:b/>
          <w:sz w:val="28"/>
          <w:szCs w:val="28"/>
        </w:rPr>
      </w:pPr>
      <w:r w:rsidRPr="00846346">
        <w:rPr>
          <w:rFonts w:ascii="Times New Roman" w:hAnsi="Times New Roman" w:cs="Times New Roman"/>
          <w:b/>
          <w:sz w:val="28"/>
          <w:szCs w:val="28"/>
        </w:rPr>
        <w:lastRenderedPageBreak/>
        <w:t>В Казани начали рассматривать дело о коррупции в ФСС</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 xml:space="preserve">На скамье подсудимых Геннадий Титов, защита которого просит исключить из дела часть потерпевших. </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В Вахитовском районном суде Казани начали рассматривать дело экс-замглавы регионального подразделения ФСС Геннадия Титова. Он обвиняется в превышении должностных полномочий и воспрепятствовании предпринимательской деятельности.</w:t>
      </w:r>
    </w:p>
    <w:p w:rsid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 xml:space="preserve">По версии следствия, Титов с 2021 по 2022 годы умышленно ограничивал работу коммерческой организации, которая поставляла средства технической реабилитации для инвалидов. Еще до оглашения обвинение защитник Титова заявил ходатайство об исключении части потерпевших из дела, так как они получали средства реабилитации по другому контракту.  </w:t>
      </w:r>
    </w:p>
    <w:p w:rsidR="00846346" w:rsidRDefault="00846346" w:rsidP="00846346">
      <w:pPr>
        <w:spacing w:after="0" w:line="360" w:lineRule="auto"/>
        <w:jc w:val="both"/>
        <w:rPr>
          <w:rFonts w:ascii="Times New Roman" w:hAnsi="Times New Roman" w:cs="Times New Roman"/>
          <w:sz w:val="28"/>
          <w:szCs w:val="28"/>
        </w:rPr>
      </w:pPr>
    </w:p>
    <w:p w:rsidR="00846346" w:rsidRDefault="00846346" w:rsidP="0084634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Источник: </w:t>
      </w:r>
      <w:proofErr w:type="spellStart"/>
      <w:r>
        <w:rPr>
          <w:rFonts w:ascii="Times New Roman" w:hAnsi="Times New Roman" w:cs="Times New Roman"/>
          <w:sz w:val="28"/>
          <w:szCs w:val="28"/>
          <w:lang w:val="en-US"/>
        </w:rPr>
        <w:t>Kazanfirst</w:t>
      </w:r>
      <w:proofErr w:type="spellEnd"/>
      <w:r>
        <w:rPr>
          <w:rFonts w:ascii="Times New Roman" w:hAnsi="Times New Roman" w:cs="Times New Roman"/>
          <w:sz w:val="28"/>
          <w:szCs w:val="28"/>
          <w:lang w:val="en-US"/>
        </w:rPr>
        <w:t xml:space="preserve"> </w:t>
      </w:r>
    </w:p>
    <w:p w:rsidR="00846346" w:rsidRDefault="00846346" w:rsidP="00846346">
      <w:pPr>
        <w:spacing w:after="0" w:line="360" w:lineRule="auto"/>
        <w:jc w:val="both"/>
        <w:rPr>
          <w:rFonts w:ascii="Times New Roman" w:hAnsi="Times New Roman" w:cs="Times New Roman"/>
          <w:sz w:val="28"/>
          <w:szCs w:val="28"/>
          <w:lang w:val="en-US"/>
        </w:rPr>
      </w:pPr>
    </w:p>
    <w:p w:rsidR="00846346" w:rsidRPr="00846346" w:rsidRDefault="00846346" w:rsidP="00846346">
      <w:pPr>
        <w:spacing w:after="0" w:line="360" w:lineRule="auto"/>
        <w:jc w:val="both"/>
        <w:rPr>
          <w:rFonts w:ascii="Times New Roman" w:hAnsi="Times New Roman" w:cs="Times New Roman"/>
          <w:b/>
          <w:sz w:val="28"/>
          <w:szCs w:val="28"/>
        </w:rPr>
      </w:pPr>
      <w:r w:rsidRPr="00846346">
        <w:rPr>
          <w:rFonts w:ascii="Times New Roman" w:hAnsi="Times New Roman" w:cs="Times New Roman"/>
          <w:b/>
          <w:sz w:val="28"/>
          <w:szCs w:val="28"/>
        </w:rPr>
        <w:t>«Объем коррупции в бюджетной сфере вырастет многократно»</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Политолог Арсен Шаяхметов – о снижении общественного контроля</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Начиная с этого года депутаты в Башкирии по аналогии с депутатами Госдумы перестанут публиковать в общем доступе сведения о своих доходах. Авторы инициативы мотивировали принятие соответствующих поправок соображениями безопасности в условиях санкционного давления на Россию. Также обсуждается введение моратория на закон о госзакупках. Политолог Арсен Шаяхметов рассуждает о тенденциях снижения общественного контроля.</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Нынешняя внутриполитическая ситуация требует от всех уровней власти максимальной консолидации, оперативного принятия поставленных задач в обмен на преференции. Реакция общества на благополучие политической элиты при продолжающемся снижении реальных доходов и росте цен выражается в растущем взаимном раздражении, создает сложности при работе «в полях».</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lastRenderedPageBreak/>
        <w:t>В последние месяцы общественный резонанс вызвали инициативы и решения федеральных и региональных легислатур. Освобождение депутатского корпуса разного уровня от публикации деклараций о доходах стало как раз следствием выхода из соглашений о противодействии коррупции, которые были ратифицированы Россией лишь частично. Народные представители уже давно не жили с обществом одним уровнем дохода, их качество жизни было несравнимо выше, что подчеркивало дистанцию власти и общества, недостаток инструментов влияния друг на друга.</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Та же история и с инициативой ввести мораторий на действия закона о госзакупках. В свое время он сыграл большую положительную роль – регламентировал документацию и процедуру госзакупок. Закон, несмотря на свои очевидные изъяны, был инструментом общественного контроля; множество закупок явно коррупционного характера было отменено после публичного резонанса. Жестким барьером для коррупционных проявлений он, конечно, не стал – его научились обходить, но всякий раз можно было отследить все связи. Закупки стали проводиться несколько чище, а конкуренция добавила качества и сдерживала рост цен. Именно так, шаг за шагом, исправляя ошибки и несовершенства, выстраивается правовая система. Процедурно же 44-ФЗ стал головной болью буквально для каждого, кто имел с ним дело. Потому неудивительно, что он может стать очередной жертвой сегодняшнего дня.</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Обе процедуры, конечно, работали неидеально и не давали 100% гарантий. Но это и невозможно представить там, где присутствует человеческий фактор и личный интерес. К тому же они создавали почву для появления антикоррупционных расследователей, которые в дальнейшем перерастали в оппозиционных активистов, а это для политической системы является наиболее неприятным следствием. Получается, она сама себя, как унтер-офицерская вдова, высекает.</w:t>
      </w:r>
    </w:p>
    <w:p w:rsidR="00846346" w:rsidRP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 xml:space="preserve">Тенденция снижения роли общественного контроля заметна все больше. Сейчас мы рассматриваем ситуацию в моменте – решения обосновываются </w:t>
      </w:r>
      <w:r w:rsidRPr="00846346">
        <w:rPr>
          <w:rFonts w:ascii="Times New Roman" w:hAnsi="Times New Roman" w:cs="Times New Roman"/>
          <w:sz w:val="28"/>
          <w:szCs w:val="28"/>
        </w:rPr>
        <w:lastRenderedPageBreak/>
        <w:t>введенным в стране особым режимом. Но стоит задуматься и о долгосрочных последствиях – функции институтов власти и законодательная система продолжают размываться, а частая смена «правил игры» вносит нестабильность в экономическую жизнь. Бизнесу важно знать, что будет завтра и послезавтра, для него главное – предсказуемость рынка. В будущем, уверен, все эти процедуры, на которые сейчас введен мораторий, вернутся, но их правовая ценность утратится – прецедент с возможностью их отмены будет свеж в памяти.</w:t>
      </w:r>
    </w:p>
    <w:p w:rsidR="00846346" w:rsidRDefault="00846346" w:rsidP="00846346">
      <w:pPr>
        <w:spacing w:after="0" w:line="360" w:lineRule="auto"/>
        <w:jc w:val="both"/>
        <w:rPr>
          <w:rFonts w:ascii="Times New Roman" w:hAnsi="Times New Roman" w:cs="Times New Roman"/>
          <w:sz w:val="28"/>
          <w:szCs w:val="28"/>
        </w:rPr>
      </w:pPr>
      <w:r w:rsidRPr="00846346">
        <w:rPr>
          <w:rFonts w:ascii="Times New Roman" w:hAnsi="Times New Roman" w:cs="Times New Roman"/>
          <w:sz w:val="28"/>
          <w:szCs w:val="28"/>
        </w:rPr>
        <w:t>Подобные решения, даже в условиях нынешнего высокого уровня секретности бюджетных расходов, связаны не только и не столько с желанием снизить бюрократическое давление, которое нередко бывает избыточным. Для сохранения лояльности элит федеральный центр должен постоянно раздавать дополнительные преференции политической номенклатуре. Последствия таких решений понятны уже сейчас – объем коррупции в бюджетной сфере вырастет многократно. Если сегодня даже при наличии процедур удается обходить требования закона, то после вывода из публичного поля экономика страны снова рискует уйти в темные времена.</w:t>
      </w:r>
    </w:p>
    <w:p w:rsidR="00846346" w:rsidRDefault="00846346" w:rsidP="00846346">
      <w:pPr>
        <w:spacing w:after="0" w:line="360" w:lineRule="auto"/>
        <w:jc w:val="both"/>
        <w:rPr>
          <w:rFonts w:ascii="Times New Roman" w:hAnsi="Times New Roman" w:cs="Times New Roman"/>
          <w:sz w:val="28"/>
          <w:szCs w:val="28"/>
        </w:rPr>
      </w:pPr>
    </w:p>
    <w:p w:rsidR="00846346" w:rsidRDefault="00846346" w:rsidP="008463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Источник: Коммерсантъ</w:t>
      </w:r>
    </w:p>
    <w:p w:rsidR="00846346" w:rsidRDefault="00846346" w:rsidP="00846346">
      <w:pPr>
        <w:spacing w:after="0" w:line="360" w:lineRule="auto"/>
        <w:jc w:val="both"/>
        <w:rPr>
          <w:rFonts w:ascii="Times New Roman" w:hAnsi="Times New Roman" w:cs="Times New Roman"/>
          <w:sz w:val="28"/>
          <w:szCs w:val="28"/>
        </w:rPr>
      </w:pPr>
    </w:p>
    <w:p w:rsidR="00846346" w:rsidRPr="00846346" w:rsidRDefault="00846346" w:rsidP="00846346">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846346" w:rsidRPr="00846346" w:rsidRDefault="00846346" w:rsidP="00846346">
      <w:pPr>
        <w:spacing w:after="0" w:line="360" w:lineRule="auto"/>
        <w:jc w:val="both"/>
        <w:rPr>
          <w:rFonts w:ascii="Times New Roman" w:hAnsi="Times New Roman" w:cs="Times New Roman"/>
          <w:sz w:val="28"/>
          <w:szCs w:val="28"/>
        </w:rPr>
      </w:pPr>
    </w:p>
    <w:sectPr w:rsidR="00846346" w:rsidRPr="0084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527"/>
    <w:multiLevelType w:val="multilevel"/>
    <w:tmpl w:val="BF7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8A1"/>
    <w:rsid w:val="00070443"/>
    <w:rsid w:val="002E3281"/>
    <w:rsid w:val="003B039F"/>
    <w:rsid w:val="0045055D"/>
    <w:rsid w:val="0053049D"/>
    <w:rsid w:val="00770E71"/>
    <w:rsid w:val="00846346"/>
    <w:rsid w:val="009014B7"/>
    <w:rsid w:val="00BE2716"/>
    <w:rsid w:val="00BF5AD3"/>
    <w:rsid w:val="00C7675D"/>
    <w:rsid w:val="00CA3B59"/>
    <w:rsid w:val="00CA459E"/>
    <w:rsid w:val="00CC357D"/>
    <w:rsid w:val="00CE5D4C"/>
    <w:rsid w:val="00D8105F"/>
    <w:rsid w:val="00DB0607"/>
    <w:rsid w:val="00E4787B"/>
    <w:rsid w:val="00F208A1"/>
    <w:rsid w:val="00FD2052"/>
    <w:rsid w:val="00FE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8B0E"/>
  <w15:docId w15:val="{4A51593D-3C6F-43F0-AC98-D854C2F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9F"/>
    <w:rPr>
      <w:rFonts w:ascii="Tahoma" w:hAnsi="Tahoma" w:cs="Tahoma"/>
      <w:sz w:val="16"/>
      <w:szCs w:val="16"/>
    </w:rPr>
  </w:style>
  <w:style w:type="character" w:styleId="a5">
    <w:name w:val="Hyperlink"/>
    <w:basedOn w:val="a0"/>
    <w:uiPriority w:val="99"/>
    <w:unhideWhenUsed/>
    <w:rsid w:val="00CC3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588">
      <w:bodyDiv w:val="1"/>
      <w:marLeft w:val="0"/>
      <w:marRight w:val="0"/>
      <w:marTop w:val="0"/>
      <w:marBottom w:val="0"/>
      <w:divBdr>
        <w:top w:val="none" w:sz="0" w:space="0" w:color="auto"/>
        <w:left w:val="none" w:sz="0" w:space="0" w:color="auto"/>
        <w:bottom w:val="none" w:sz="0" w:space="0" w:color="auto"/>
        <w:right w:val="none" w:sz="0" w:space="0" w:color="auto"/>
      </w:divBdr>
      <w:divsChild>
        <w:div w:id="837111588">
          <w:marLeft w:val="0"/>
          <w:marRight w:val="0"/>
          <w:marTop w:val="0"/>
          <w:marBottom w:val="0"/>
          <w:divBdr>
            <w:top w:val="none" w:sz="0" w:space="0" w:color="auto"/>
            <w:left w:val="none" w:sz="0" w:space="0" w:color="auto"/>
            <w:bottom w:val="none" w:sz="0" w:space="0" w:color="auto"/>
            <w:right w:val="none" w:sz="0" w:space="0" w:color="auto"/>
          </w:divBdr>
        </w:div>
        <w:div w:id="1542786038">
          <w:marLeft w:val="0"/>
          <w:marRight w:val="0"/>
          <w:marTop w:val="0"/>
          <w:marBottom w:val="0"/>
          <w:divBdr>
            <w:top w:val="none" w:sz="0" w:space="0" w:color="auto"/>
            <w:left w:val="none" w:sz="0" w:space="0" w:color="auto"/>
            <w:bottom w:val="none" w:sz="0" w:space="0" w:color="auto"/>
            <w:right w:val="none" w:sz="0" w:space="0" w:color="auto"/>
          </w:divBdr>
          <w:divsChild>
            <w:div w:id="1158230162">
              <w:marLeft w:val="0"/>
              <w:marRight w:val="0"/>
              <w:marTop w:val="0"/>
              <w:marBottom w:val="0"/>
              <w:divBdr>
                <w:top w:val="none" w:sz="0" w:space="0" w:color="auto"/>
                <w:left w:val="none" w:sz="0" w:space="0" w:color="auto"/>
                <w:bottom w:val="none" w:sz="0" w:space="0" w:color="auto"/>
                <w:right w:val="none" w:sz="0" w:space="0" w:color="auto"/>
              </w:divBdr>
            </w:div>
          </w:divsChild>
        </w:div>
        <w:div w:id="1789858847">
          <w:marLeft w:val="0"/>
          <w:marRight w:val="0"/>
          <w:marTop w:val="0"/>
          <w:marBottom w:val="0"/>
          <w:divBdr>
            <w:top w:val="none" w:sz="0" w:space="0" w:color="auto"/>
            <w:left w:val="none" w:sz="0" w:space="0" w:color="auto"/>
            <w:bottom w:val="none" w:sz="0" w:space="0" w:color="auto"/>
            <w:right w:val="none" w:sz="0" w:space="0" w:color="auto"/>
          </w:divBdr>
        </w:div>
      </w:divsChild>
    </w:div>
    <w:div w:id="198662164">
      <w:bodyDiv w:val="1"/>
      <w:marLeft w:val="0"/>
      <w:marRight w:val="0"/>
      <w:marTop w:val="0"/>
      <w:marBottom w:val="0"/>
      <w:divBdr>
        <w:top w:val="none" w:sz="0" w:space="0" w:color="auto"/>
        <w:left w:val="none" w:sz="0" w:space="0" w:color="auto"/>
        <w:bottom w:val="none" w:sz="0" w:space="0" w:color="auto"/>
        <w:right w:val="none" w:sz="0" w:space="0" w:color="auto"/>
      </w:divBdr>
      <w:divsChild>
        <w:div w:id="824052791">
          <w:marLeft w:val="0"/>
          <w:marRight w:val="0"/>
          <w:marTop w:val="0"/>
          <w:marBottom w:val="0"/>
          <w:divBdr>
            <w:top w:val="none" w:sz="0" w:space="0" w:color="auto"/>
            <w:left w:val="none" w:sz="0" w:space="0" w:color="auto"/>
            <w:bottom w:val="none" w:sz="0" w:space="0" w:color="auto"/>
            <w:right w:val="none" w:sz="0" w:space="0" w:color="auto"/>
          </w:divBdr>
          <w:divsChild>
            <w:div w:id="1352493674">
              <w:marLeft w:val="0"/>
              <w:marRight w:val="0"/>
              <w:marTop w:val="0"/>
              <w:marBottom w:val="0"/>
              <w:divBdr>
                <w:top w:val="none" w:sz="0" w:space="0" w:color="auto"/>
                <w:left w:val="none" w:sz="0" w:space="0" w:color="auto"/>
                <w:bottom w:val="none" w:sz="0" w:space="0" w:color="auto"/>
                <w:right w:val="none" w:sz="0" w:space="0" w:color="auto"/>
              </w:divBdr>
            </w:div>
            <w:div w:id="25103265">
              <w:marLeft w:val="0"/>
              <w:marRight w:val="0"/>
              <w:marTop w:val="0"/>
              <w:marBottom w:val="0"/>
              <w:divBdr>
                <w:top w:val="none" w:sz="0" w:space="0" w:color="auto"/>
                <w:left w:val="none" w:sz="0" w:space="0" w:color="auto"/>
                <w:bottom w:val="none" w:sz="0" w:space="0" w:color="auto"/>
                <w:right w:val="none" w:sz="0" w:space="0" w:color="auto"/>
              </w:divBdr>
            </w:div>
          </w:divsChild>
        </w:div>
        <w:div w:id="1947536909">
          <w:marLeft w:val="0"/>
          <w:marRight w:val="0"/>
          <w:marTop w:val="0"/>
          <w:marBottom w:val="0"/>
          <w:divBdr>
            <w:top w:val="none" w:sz="0" w:space="0" w:color="auto"/>
            <w:left w:val="none" w:sz="0" w:space="0" w:color="auto"/>
            <w:bottom w:val="none" w:sz="0" w:space="0" w:color="auto"/>
            <w:right w:val="none" w:sz="0" w:space="0" w:color="auto"/>
          </w:divBdr>
          <w:divsChild>
            <w:div w:id="620649757">
              <w:marLeft w:val="0"/>
              <w:marRight w:val="0"/>
              <w:marTop w:val="0"/>
              <w:marBottom w:val="0"/>
              <w:divBdr>
                <w:top w:val="none" w:sz="0" w:space="0" w:color="auto"/>
                <w:left w:val="none" w:sz="0" w:space="0" w:color="auto"/>
                <w:bottom w:val="none" w:sz="0" w:space="0" w:color="auto"/>
                <w:right w:val="none" w:sz="0" w:space="0" w:color="auto"/>
              </w:divBdr>
            </w:div>
            <w:div w:id="1352295373">
              <w:marLeft w:val="0"/>
              <w:marRight w:val="0"/>
              <w:marTop w:val="0"/>
              <w:marBottom w:val="0"/>
              <w:divBdr>
                <w:top w:val="none" w:sz="0" w:space="0" w:color="auto"/>
                <w:left w:val="none" w:sz="0" w:space="0" w:color="auto"/>
                <w:bottom w:val="none" w:sz="0" w:space="0" w:color="auto"/>
                <w:right w:val="none" w:sz="0" w:space="0" w:color="auto"/>
              </w:divBdr>
            </w:div>
            <w:div w:id="1584676985">
              <w:marLeft w:val="0"/>
              <w:marRight w:val="0"/>
              <w:marTop w:val="0"/>
              <w:marBottom w:val="0"/>
              <w:divBdr>
                <w:top w:val="none" w:sz="0" w:space="0" w:color="auto"/>
                <w:left w:val="none" w:sz="0" w:space="0" w:color="auto"/>
                <w:bottom w:val="none" w:sz="0" w:space="0" w:color="auto"/>
                <w:right w:val="none" w:sz="0" w:space="0" w:color="auto"/>
              </w:divBdr>
            </w:div>
          </w:divsChild>
        </w:div>
        <w:div w:id="881671941">
          <w:marLeft w:val="0"/>
          <w:marRight w:val="0"/>
          <w:marTop w:val="0"/>
          <w:marBottom w:val="0"/>
          <w:divBdr>
            <w:top w:val="none" w:sz="0" w:space="0" w:color="auto"/>
            <w:left w:val="none" w:sz="0" w:space="0" w:color="auto"/>
            <w:bottom w:val="none" w:sz="0" w:space="0" w:color="auto"/>
            <w:right w:val="none" w:sz="0" w:space="0" w:color="auto"/>
          </w:divBdr>
          <w:divsChild>
            <w:div w:id="393358354">
              <w:marLeft w:val="0"/>
              <w:marRight w:val="0"/>
              <w:marTop w:val="0"/>
              <w:marBottom w:val="0"/>
              <w:divBdr>
                <w:top w:val="none" w:sz="0" w:space="0" w:color="auto"/>
                <w:left w:val="none" w:sz="0" w:space="0" w:color="auto"/>
                <w:bottom w:val="none" w:sz="0" w:space="0" w:color="auto"/>
                <w:right w:val="none" w:sz="0" w:space="0" w:color="auto"/>
              </w:divBdr>
              <w:divsChild>
                <w:div w:id="164711898">
                  <w:marLeft w:val="0"/>
                  <w:marRight w:val="0"/>
                  <w:marTop w:val="0"/>
                  <w:marBottom w:val="0"/>
                  <w:divBdr>
                    <w:top w:val="none" w:sz="0" w:space="0" w:color="auto"/>
                    <w:left w:val="none" w:sz="0" w:space="0" w:color="auto"/>
                    <w:bottom w:val="none" w:sz="0" w:space="0" w:color="auto"/>
                    <w:right w:val="none" w:sz="0" w:space="0" w:color="auto"/>
                  </w:divBdr>
                  <w:divsChild>
                    <w:div w:id="1052001755">
                      <w:marLeft w:val="0"/>
                      <w:marRight w:val="0"/>
                      <w:marTop w:val="0"/>
                      <w:marBottom w:val="0"/>
                      <w:divBdr>
                        <w:top w:val="none" w:sz="0" w:space="0" w:color="auto"/>
                        <w:left w:val="none" w:sz="0" w:space="0" w:color="auto"/>
                        <w:bottom w:val="none" w:sz="0" w:space="0" w:color="auto"/>
                        <w:right w:val="none" w:sz="0" w:space="0" w:color="auto"/>
                      </w:divBdr>
                      <w:divsChild>
                        <w:div w:id="536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749">
                  <w:marLeft w:val="0"/>
                  <w:marRight w:val="0"/>
                  <w:marTop w:val="0"/>
                  <w:marBottom w:val="0"/>
                  <w:divBdr>
                    <w:top w:val="none" w:sz="0" w:space="0" w:color="auto"/>
                    <w:left w:val="none" w:sz="0" w:space="0" w:color="auto"/>
                    <w:bottom w:val="none" w:sz="0" w:space="0" w:color="auto"/>
                    <w:right w:val="none" w:sz="0" w:space="0" w:color="auto"/>
                  </w:divBdr>
                  <w:divsChild>
                    <w:div w:id="1140459628">
                      <w:marLeft w:val="0"/>
                      <w:marRight w:val="0"/>
                      <w:marTop w:val="0"/>
                      <w:marBottom w:val="0"/>
                      <w:divBdr>
                        <w:top w:val="none" w:sz="0" w:space="0" w:color="auto"/>
                        <w:left w:val="none" w:sz="0" w:space="0" w:color="auto"/>
                        <w:bottom w:val="none" w:sz="0" w:space="0" w:color="auto"/>
                        <w:right w:val="none" w:sz="0" w:space="0" w:color="auto"/>
                      </w:divBdr>
                    </w:div>
                    <w:div w:id="3693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624">
          <w:marLeft w:val="0"/>
          <w:marRight w:val="0"/>
          <w:marTop w:val="0"/>
          <w:marBottom w:val="0"/>
          <w:divBdr>
            <w:top w:val="none" w:sz="0" w:space="0" w:color="auto"/>
            <w:left w:val="none" w:sz="0" w:space="0" w:color="auto"/>
            <w:bottom w:val="none" w:sz="0" w:space="0" w:color="auto"/>
            <w:right w:val="none" w:sz="0" w:space="0" w:color="auto"/>
          </w:divBdr>
          <w:divsChild>
            <w:div w:id="80180871">
              <w:marLeft w:val="0"/>
              <w:marRight w:val="0"/>
              <w:marTop w:val="0"/>
              <w:marBottom w:val="0"/>
              <w:divBdr>
                <w:top w:val="none" w:sz="0" w:space="0" w:color="auto"/>
                <w:left w:val="none" w:sz="0" w:space="0" w:color="auto"/>
                <w:bottom w:val="none" w:sz="0" w:space="0" w:color="auto"/>
                <w:right w:val="none" w:sz="0" w:space="0" w:color="auto"/>
              </w:divBdr>
              <w:divsChild>
                <w:div w:id="1758405211">
                  <w:marLeft w:val="0"/>
                  <w:marRight w:val="0"/>
                  <w:marTop w:val="0"/>
                  <w:marBottom w:val="0"/>
                  <w:divBdr>
                    <w:top w:val="none" w:sz="0" w:space="0" w:color="auto"/>
                    <w:left w:val="none" w:sz="0" w:space="0" w:color="auto"/>
                    <w:bottom w:val="none" w:sz="0" w:space="0" w:color="auto"/>
                    <w:right w:val="none" w:sz="0" w:space="0" w:color="auto"/>
                  </w:divBdr>
                  <w:divsChild>
                    <w:div w:id="1553729735">
                      <w:marLeft w:val="0"/>
                      <w:marRight w:val="0"/>
                      <w:marTop w:val="0"/>
                      <w:marBottom w:val="0"/>
                      <w:divBdr>
                        <w:top w:val="none" w:sz="0" w:space="0" w:color="auto"/>
                        <w:left w:val="none" w:sz="0" w:space="0" w:color="auto"/>
                        <w:bottom w:val="none" w:sz="0" w:space="0" w:color="auto"/>
                        <w:right w:val="none" w:sz="0" w:space="0" w:color="auto"/>
                      </w:divBdr>
                    </w:div>
                    <w:div w:id="1324623921">
                      <w:marLeft w:val="0"/>
                      <w:marRight w:val="0"/>
                      <w:marTop w:val="0"/>
                      <w:marBottom w:val="0"/>
                      <w:divBdr>
                        <w:top w:val="none" w:sz="0" w:space="0" w:color="auto"/>
                        <w:left w:val="none" w:sz="0" w:space="0" w:color="auto"/>
                        <w:bottom w:val="none" w:sz="0" w:space="0" w:color="auto"/>
                        <w:right w:val="none" w:sz="0" w:space="0" w:color="auto"/>
                      </w:divBdr>
                      <w:divsChild>
                        <w:div w:id="1228960120">
                          <w:marLeft w:val="0"/>
                          <w:marRight w:val="0"/>
                          <w:marTop w:val="0"/>
                          <w:marBottom w:val="0"/>
                          <w:divBdr>
                            <w:top w:val="none" w:sz="0" w:space="0" w:color="auto"/>
                            <w:left w:val="none" w:sz="0" w:space="0" w:color="auto"/>
                            <w:bottom w:val="none" w:sz="0" w:space="0" w:color="auto"/>
                            <w:right w:val="none" w:sz="0" w:space="0" w:color="auto"/>
                          </w:divBdr>
                          <w:divsChild>
                            <w:div w:id="1379092525">
                              <w:marLeft w:val="0"/>
                              <w:marRight w:val="0"/>
                              <w:marTop w:val="0"/>
                              <w:marBottom w:val="0"/>
                              <w:divBdr>
                                <w:top w:val="none" w:sz="0" w:space="0" w:color="auto"/>
                                <w:left w:val="none" w:sz="0" w:space="0" w:color="auto"/>
                                <w:bottom w:val="none" w:sz="0" w:space="0" w:color="auto"/>
                                <w:right w:val="none" w:sz="0" w:space="0" w:color="auto"/>
                              </w:divBdr>
                            </w:div>
                            <w:div w:id="86387717">
                              <w:marLeft w:val="0"/>
                              <w:marRight w:val="0"/>
                              <w:marTop w:val="0"/>
                              <w:marBottom w:val="0"/>
                              <w:divBdr>
                                <w:top w:val="none" w:sz="0" w:space="0" w:color="auto"/>
                                <w:left w:val="none" w:sz="0" w:space="0" w:color="auto"/>
                                <w:bottom w:val="none" w:sz="0" w:space="0" w:color="auto"/>
                                <w:right w:val="none" w:sz="0" w:space="0" w:color="auto"/>
                              </w:divBdr>
                            </w:div>
                          </w:divsChild>
                        </w:div>
                        <w:div w:id="720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876">
              <w:marLeft w:val="0"/>
              <w:marRight w:val="0"/>
              <w:marTop w:val="0"/>
              <w:marBottom w:val="0"/>
              <w:divBdr>
                <w:top w:val="none" w:sz="0" w:space="0" w:color="auto"/>
                <w:left w:val="none" w:sz="0" w:space="0" w:color="auto"/>
                <w:bottom w:val="none" w:sz="0" w:space="0" w:color="auto"/>
                <w:right w:val="none" w:sz="0" w:space="0" w:color="auto"/>
              </w:divBdr>
              <w:divsChild>
                <w:div w:id="1475294098">
                  <w:marLeft w:val="0"/>
                  <w:marRight w:val="0"/>
                  <w:marTop w:val="0"/>
                  <w:marBottom w:val="0"/>
                  <w:divBdr>
                    <w:top w:val="none" w:sz="0" w:space="0" w:color="auto"/>
                    <w:left w:val="none" w:sz="0" w:space="0" w:color="auto"/>
                    <w:bottom w:val="none" w:sz="0" w:space="0" w:color="auto"/>
                    <w:right w:val="none" w:sz="0" w:space="0" w:color="auto"/>
                  </w:divBdr>
                  <w:divsChild>
                    <w:div w:id="920601471">
                      <w:marLeft w:val="0"/>
                      <w:marRight w:val="0"/>
                      <w:marTop w:val="0"/>
                      <w:marBottom w:val="0"/>
                      <w:divBdr>
                        <w:top w:val="none" w:sz="0" w:space="0" w:color="auto"/>
                        <w:left w:val="none" w:sz="0" w:space="0" w:color="auto"/>
                        <w:bottom w:val="none" w:sz="0" w:space="0" w:color="auto"/>
                        <w:right w:val="none" w:sz="0" w:space="0" w:color="auto"/>
                      </w:divBdr>
                    </w:div>
                    <w:div w:id="718094663">
                      <w:marLeft w:val="0"/>
                      <w:marRight w:val="0"/>
                      <w:marTop w:val="0"/>
                      <w:marBottom w:val="0"/>
                      <w:divBdr>
                        <w:top w:val="none" w:sz="0" w:space="0" w:color="auto"/>
                        <w:left w:val="none" w:sz="0" w:space="0" w:color="auto"/>
                        <w:bottom w:val="none" w:sz="0" w:space="0" w:color="auto"/>
                        <w:right w:val="none" w:sz="0" w:space="0" w:color="auto"/>
                      </w:divBdr>
                      <w:divsChild>
                        <w:div w:id="1798795844">
                          <w:marLeft w:val="0"/>
                          <w:marRight w:val="0"/>
                          <w:marTop w:val="0"/>
                          <w:marBottom w:val="0"/>
                          <w:divBdr>
                            <w:top w:val="none" w:sz="0" w:space="0" w:color="auto"/>
                            <w:left w:val="none" w:sz="0" w:space="0" w:color="auto"/>
                            <w:bottom w:val="none" w:sz="0" w:space="0" w:color="auto"/>
                            <w:right w:val="none" w:sz="0" w:space="0" w:color="auto"/>
                          </w:divBdr>
                          <w:divsChild>
                            <w:div w:id="1985423145">
                              <w:marLeft w:val="0"/>
                              <w:marRight w:val="0"/>
                              <w:marTop w:val="0"/>
                              <w:marBottom w:val="0"/>
                              <w:divBdr>
                                <w:top w:val="none" w:sz="0" w:space="0" w:color="auto"/>
                                <w:left w:val="none" w:sz="0" w:space="0" w:color="auto"/>
                                <w:bottom w:val="none" w:sz="0" w:space="0" w:color="auto"/>
                                <w:right w:val="none" w:sz="0" w:space="0" w:color="auto"/>
                              </w:divBdr>
                            </w:div>
                            <w:div w:id="1762603081">
                              <w:marLeft w:val="0"/>
                              <w:marRight w:val="0"/>
                              <w:marTop w:val="0"/>
                              <w:marBottom w:val="0"/>
                              <w:divBdr>
                                <w:top w:val="none" w:sz="0" w:space="0" w:color="auto"/>
                                <w:left w:val="none" w:sz="0" w:space="0" w:color="auto"/>
                                <w:bottom w:val="none" w:sz="0" w:space="0" w:color="auto"/>
                                <w:right w:val="none" w:sz="0" w:space="0" w:color="auto"/>
                              </w:divBdr>
                            </w:div>
                          </w:divsChild>
                        </w:div>
                        <w:div w:id="892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2801">
              <w:marLeft w:val="0"/>
              <w:marRight w:val="0"/>
              <w:marTop w:val="0"/>
              <w:marBottom w:val="0"/>
              <w:divBdr>
                <w:top w:val="none" w:sz="0" w:space="0" w:color="auto"/>
                <w:left w:val="none" w:sz="0" w:space="0" w:color="auto"/>
                <w:bottom w:val="none" w:sz="0" w:space="0" w:color="auto"/>
                <w:right w:val="none" w:sz="0" w:space="0" w:color="auto"/>
              </w:divBdr>
              <w:divsChild>
                <w:div w:id="680201076">
                  <w:marLeft w:val="0"/>
                  <w:marRight w:val="0"/>
                  <w:marTop w:val="0"/>
                  <w:marBottom w:val="0"/>
                  <w:divBdr>
                    <w:top w:val="none" w:sz="0" w:space="0" w:color="auto"/>
                    <w:left w:val="none" w:sz="0" w:space="0" w:color="auto"/>
                    <w:bottom w:val="none" w:sz="0" w:space="0" w:color="auto"/>
                    <w:right w:val="none" w:sz="0" w:space="0" w:color="auto"/>
                  </w:divBdr>
                  <w:divsChild>
                    <w:div w:id="336738210">
                      <w:marLeft w:val="0"/>
                      <w:marRight w:val="0"/>
                      <w:marTop w:val="0"/>
                      <w:marBottom w:val="0"/>
                      <w:divBdr>
                        <w:top w:val="none" w:sz="0" w:space="0" w:color="auto"/>
                        <w:left w:val="none" w:sz="0" w:space="0" w:color="auto"/>
                        <w:bottom w:val="none" w:sz="0" w:space="0" w:color="auto"/>
                        <w:right w:val="none" w:sz="0" w:space="0" w:color="auto"/>
                      </w:divBdr>
                    </w:div>
                    <w:div w:id="349526544">
                      <w:marLeft w:val="0"/>
                      <w:marRight w:val="0"/>
                      <w:marTop w:val="0"/>
                      <w:marBottom w:val="0"/>
                      <w:divBdr>
                        <w:top w:val="none" w:sz="0" w:space="0" w:color="auto"/>
                        <w:left w:val="none" w:sz="0" w:space="0" w:color="auto"/>
                        <w:bottom w:val="none" w:sz="0" w:space="0" w:color="auto"/>
                        <w:right w:val="none" w:sz="0" w:space="0" w:color="auto"/>
                      </w:divBdr>
                      <w:divsChild>
                        <w:div w:id="2070880172">
                          <w:marLeft w:val="0"/>
                          <w:marRight w:val="0"/>
                          <w:marTop w:val="0"/>
                          <w:marBottom w:val="0"/>
                          <w:divBdr>
                            <w:top w:val="none" w:sz="0" w:space="0" w:color="auto"/>
                            <w:left w:val="none" w:sz="0" w:space="0" w:color="auto"/>
                            <w:bottom w:val="none" w:sz="0" w:space="0" w:color="auto"/>
                            <w:right w:val="none" w:sz="0" w:space="0" w:color="auto"/>
                          </w:divBdr>
                          <w:divsChild>
                            <w:div w:id="1711145505">
                              <w:marLeft w:val="0"/>
                              <w:marRight w:val="0"/>
                              <w:marTop w:val="0"/>
                              <w:marBottom w:val="0"/>
                              <w:divBdr>
                                <w:top w:val="none" w:sz="0" w:space="0" w:color="auto"/>
                                <w:left w:val="none" w:sz="0" w:space="0" w:color="auto"/>
                                <w:bottom w:val="none" w:sz="0" w:space="0" w:color="auto"/>
                                <w:right w:val="none" w:sz="0" w:space="0" w:color="auto"/>
                              </w:divBdr>
                            </w:div>
                            <w:div w:id="803079381">
                              <w:marLeft w:val="0"/>
                              <w:marRight w:val="0"/>
                              <w:marTop w:val="0"/>
                              <w:marBottom w:val="0"/>
                              <w:divBdr>
                                <w:top w:val="none" w:sz="0" w:space="0" w:color="auto"/>
                                <w:left w:val="none" w:sz="0" w:space="0" w:color="auto"/>
                                <w:bottom w:val="none" w:sz="0" w:space="0" w:color="auto"/>
                                <w:right w:val="none" w:sz="0" w:space="0" w:color="auto"/>
                              </w:divBdr>
                            </w:div>
                          </w:divsChild>
                        </w:div>
                        <w:div w:id="435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76183">
      <w:bodyDiv w:val="1"/>
      <w:marLeft w:val="0"/>
      <w:marRight w:val="0"/>
      <w:marTop w:val="0"/>
      <w:marBottom w:val="0"/>
      <w:divBdr>
        <w:top w:val="none" w:sz="0" w:space="0" w:color="auto"/>
        <w:left w:val="none" w:sz="0" w:space="0" w:color="auto"/>
        <w:bottom w:val="none" w:sz="0" w:space="0" w:color="auto"/>
        <w:right w:val="none" w:sz="0" w:space="0" w:color="auto"/>
      </w:divBdr>
      <w:divsChild>
        <w:div w:id="2142723707">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1805460677">
                  <w:marLeft w:val="0"/>
                  <w:marRight w:val="0"/>
                  <w:marTop w:val="0"/>
                  <w:marBottom w:val="0"/>
                  <w:divBdr>
                    <w:top w:val="none" w:sz="0" w:space="0" w:color="auto"/>
                    <w:left w:val="none" w:sz="0" w:space="0" w:color="auto"/>
                    <w:bottom w:val="none" w:sz="0" w:space="0" w:color="auto"/>
                    <w:right w:val="none" w:sz="0" w:space="0" w:color="auto"/>
                  </w:divBdr>
                  <w:divsChild>
                    <w:div w:id="182744330">
                      <w:marLeft w:val="0"/>
                      <w:marRight w:val="0"/>
                      <w:marTop w:val="0"/>
                      <w:marBottom w:val="0"/>
                      <w:divBdr>
                        <w:top w:val="none" w:sz="0" w:space="0" w:color="auto"/>
                        <w:left w:val="none" w:sz="0" w:space="0" w:color="auto"/>
                        <w:bottom w:val="none" w:sz="0" w:space="0" w:color="auto"/>
                        <w:right w:val="none" w:sz="0" w:space="0" w:color="auto"/>
                      </w:divBdr>
                    </w:div>
                    <w:div w:id="856193526">
                      <w:marLeft w:val="0"/>
                      <w:marRight w:val="0"/>
                      <w:marTop w:val="0"/>
                      <w:marBottom w:val="0"/>
                      <w:divBdr>
                        <w:top w:val="none" w:sz="0" w:space="0" w:color="auto"/>
                        <w:left w:val="none" w:sz="0" w:space="0" w:color="auto"/>
                        <w:bottom w:val="none" w:sz="0" w:space="0" w:color="auto"/>
                        <w:right w:val="none" w:sz="0" w:space="0" w:color="auto"/>
                      </w:divBdr>
                      <w:divsChild>
                        <w:div w:id="1191379746">
                          <w:marLeft w:val="0"/>
                          <w:marRight w:val="0"/>
                          <w:marTop w:val="0"/>
                          <w:marBottom w:val="0"/>
                          <w:divBdr>
                            <w:top w:val="none" w:sz="0" w:space="0" w:color="auto"/>
                            <w:left w:val="none" w:sz="0" w:space="0" w:color="auto"/>
                            <w:bottom w:val="none" w:sz="0" w:space="0" w:color="auto"/>
                            <w:right w:val="none" w:sz="0" w:space="0" w:color="auto"/>
                          </w:divBdr>
                          <w:divsChild>
                            <w:div w:id="988290957">
                              <w:marLeft w:val="0"/>
                              <w:marRight w:val="0"/>
                              <w:marTop w:val="0"/>
                              <w:marBottom w:val="0"/>
                              <w:divBdr>
                                <w:top w:val="none" w:sz="0" w:space="0" w:color="auto"/>
                                <w:left w:val="none" w:sz="0" w:space="0" w:color="auto"/>
                                <w:bottom w:val="none" w:sz="0" w:space="0" w:color="auto"/>
                                <w:right w:val="none" w:sz="0" w:space="0" w:color="auto"/>
                              </w:divBdr>
                            </w:div>
                            <w:div w:id="1624533531">
                              <w:marLeft w:val="0"/>
                              <w:marRight w:val="0"/>
                              <w:marTop w:val="0"/>
                              <w:marBottom w:val="0"/>
                              <w:divBdr>
                                <w:top w:val="none" w:sz="0" w:space="0" w:color="auto"/>
                                <w:left w:val="none" w:sz="0" w:space="0" w:color="auto"/>
                                <w:bottom w:val="none" w:sz="0" w:space="0" w:color="auto"/>
                                <w:right w:val="none" w:sz="0" w:space="0" w:color="auto"/>
                              </w:divBdr>
                              <w:divsChild>
                                <w:div w:id="1912041045">
                                  <w:marLeft w:val="0"/>
                                  <w:marRight w:val="0"/>
                                  <w:marTop w:val="0"/>
                                  <w:marBottom w:val="0"/>
                                  <w:divBdr>
                                    <w:top w:val="none" w:sz="0" w:space="0" w:color="auto"/>
                                    <w:left w:val="none" w:sz="0" w:space="0" w:color="auto"/>
                                    <w:bottom w:val="none" w:sz="0" w:space="0" w:color="auto"/>
                                    <w:right w:val="none" w:sz="0" w:space="0" w:color="auto"/>
                                  </w:divBdr>
                                </w:div>
                                <w:div w:id="14424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1041">
              <w:marLeft w:val="0"/>
              <w:marRight w:val="0"/>
              <w:marTop w:val="0"/>
              <w:marBottom w:val="0"/>
              <w:divBdr>
                <w:top w:val="none" w:sz="0" w:space="0" w:color="auto"/>
                <w:left w:val="none" w:sz="0" w:space="0" w:color="auto"/>
                <w:bottom w:val="none" w:sz="0" w:space="0" w:color="auto"/>
                <w:right w:val="none" w:sz="0" w:space="0" w:color="auto"/>
              </w:divBdr>
              <w:divsChild>
                <w:div w:id="1167477308">
                  <w:marLeft w:val="0"/>
                  <w:marRight w:val="0"/>
                  <w:marTop w:val="0"/>
                  <w:marBottom w:val="0"/>
                  <w:divBdr>
                    <w:top w:val="none" w:sz="0" w:space="0" w:color="auto"/>
                    <w:left w:val="none" w:sz="0" w:space="0" w:color="auto"/>
                    <w:bottom w:val="none" w:sz="0" w:space="0" w:color="auto"/>
                    <w:right w:val="none" w:sz="0" w:space="0" w:color="auto"/>
                  </w:divBdr>
                  <w:divsChild>
                    <w:div w:id="711344751">
                      <w:marLeft w:val="0"/>
                      <w:marRight w:val="0"/>
                      <w:marTop w:val="0"/>
                      <w:marBottom w:val="0"/>
                      <w:divBdr>
                        <w:top w:val="none" w:sz="0" w:space="0" w:color="auto"/>
                        <w:left w:val="none" w:sz="0" w:space="0" w:color="auto"/>
                        <w:bottom w:val="none" w:sz="0" w:space="0" w:color="auto"/>
                        <w:right w:val="none" w:sz="0" w:space="0" w:color="auto"/>
                      </w:divBdr>
                      <w:divsChild>
                        <w:div w:id="59136217">
                          <w:marLeft w:val="0"/>
                          <w:marRight w:val="0"/>
                          <w:marTop w:val="0"/>
                          <w:marBottom w:val="0"/>
                          <w:divBdr>
                            <w:top w:val="none" w:sz="0" w:space="0" w:color="auto"/>
                            <w:left w:val="none" w:sz="0" w:space="0" w:color="auto"/>
                            <w:bottom w:val="none" w:sz="0" w:space="0" w:color="auto"/>
                            <w:right w:val="none" w:sz="0" w:space="0" w:color="auto"/>
                          </w:divBdr>
                          <w:divsChild>
                            <w:div w:id="1682119011">
                              <w:marLeft w:val="0"/>
                              <w:marRight w:val="0"/>
                              <w:marTop w:val="0"/>
                              <w:marBottom w:val="0"/>
                              <w:divBdr>
                                <w:top w:val="none" w:sz="0" w:space="0" w:color="auto"/>
                                <w:left w:val="none" w:sz="0" w:space="0" w:color="auto"/>
                                <w:bottom w:val="none" w:sz="0" w:space="0" w:color="auto"/>
                                <w:right w:val="none" w:sz="0" w:space="0" w:color="auto"/>
                              </w:divBdr>
                              <w:divsChild>
                                <w:div w:id="1389188431">
                                  <w:marLeft w:val="0"/>
                                  <w:marRight w:val="0"/>
                                  <w:marTop w:val="0"/>
                                  <w:marBottom w:val="0"/>
                                  <w:divBdr>
                                    <w:top w:val="none" w:sz="0" w:space="0" w:color="auto"/>
                                    <w:left w:val="none" w:sz="0" w:space="0" w:color="auto"/>
                                    <w:bottom w:val="none" w:sz="0" w:space="0" w:color="auto"/>
                                    <w:right w:val="none" w:sz="0" w:space="0" w:color="auto"/>
                                  </w:divBdr>
                                  <w:divsChild>
                                    <w:div w:id="1480531558">
                                      <w:marLeft w:val="0"/>
                                      <w:marRight w:val="0"/>
                                      <w:marTop w:val="0"/>
                                      <w:marBottom w:val="0"/>
                                      <w:divBdr>
                                        <w:top w:val="none" w:sz="0" w:space="0" w:color="auto"/>
                                        <w:left w:val="none" w:sz="0" w:space="0" w:color="auto"/>
                                        <w:bottom w:val="none" w:sz="0" w:space="0" w:color="auto"/>
                                        <w:right w:val="none" w:sz="0" w:space="0" w:color="auto"/>
                                      </w:divBdr>
                                    </w:div>
                                  </w:divsChild>
                                </w:div>
                                <w:div w:id="15732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29757">
      <w:bodyDiv w:val="1"/>
      <w:marLeft w:val="0"/>
      <w:marRight w:val="0"/>
      <w:marTop w:val="0"/>
      <w:marBottom w:val="0"/>
      <w:divBdr>
        <w:top w:val="none" w:sz="0" w:space="0" w:color="auto"/>
        <w:left w:val="none" w:sz="0" w:space="0" w:color="auto"/>
        <w:bottom w:val="none" w:sz="0" w:space="0" w:color="auto"/>
        <w:right w:val="none" w:sz="0" w:space="0" w:color="auto"/>
      </w:divBdr>
    </w:div>
    <w:div w:id="1407340862">
      <w:bodyDiv w:val="1"/>
      <w:marLeft w:val="0"/>
      <w:marRight w:val="0"/>
      <w:marTop w:val="0"/>
      <w:marBottom w:val="0"/>
      <w:divBdr>
        <w:top w:val="none" w:sz="0" w:space="0" w:color="auto"/>
        <w:left w:val="none" w:sz="0" w:space="0" w:color="auto"/>
        <w:bottom w:val="none" w:sz="0" w:space="0" w:color="auto"/>
        <w:right w:val="none" w:sz="0" w:space="0" w:color="auto"/>
      </w:divBdr>
      <w:divsChild>
        <w:div w:id="1097597255">
          <w:marLeft w:val="0"/>
          <w:marRight w:val="0"/>
          <w:marTop w:val="0"/>
          <w:marBottom w:val="0"/>
          <w:divBdr>
            <w:top w:val="none" w:sz="0" w:space="0" w:color="auto"/>
            <w:left w:val="none" w:sz="0" w:space="0" w:color="auto"/>
            <w:bottom w:val="none" w:sz="0" w:space="0" w:color="auto"/>
            <w:right w:val="none" w:sz="0" w:space="0" w:color="auto"/>
          </w:divBdr>
        </w:div>
        <w:div w:id="1781410949">
          <w:marLeft w:val="0"/>
          <w:marRight w:val="0"/>
          <w:marTop w:val="0"/>
          <w:marBottom w:val="0"/>
          <w:divBdr>
            <w:top w:val="none" w:sz="0" w:space="0" w:color="auto"/>
            <w:left w:val="none" w:sz="0" w:space="0" w:color="auto"/>
            <w:bottom w:val="none" w:sz="0" w:space="0" w:color="auto"/>
            <w:right w:val="none" w:sz="0" w:space="0" w:color="auto"/>
          </w:divBdr>
          <w:divsChild>
            <w:div w:id="1221330297">
              <w:marLeft w:val="0"/>
              <w:marRight w:val="0"/>
              <w:marTop w:val="0"/>
              <w:marBottom w:val="0"/>
              <w:divBdr>
                <w:top w:val="none" w:sz="0" w:space="0" w:color="auto"/>
                <w:left w:val="none" w:sz="0" w:space="0" w:color="auto"/>
                <w:bottom w:val="none" w:sz="0" w:space="0" w:color="auto"/>
                <w:right w:val="none" w:sz="0" w:space="0" w:color="auto"/>
              </w:divBdr>
            </w:div>
          </w:divsChild>
        </w:div>
        <w:div w:id="182207285">
          <w:marLeft w:val="0"/>
          <w:marRight w:val="0"/>
          <w:marTop w:val="0"/>
          <w:marBottom w:val="0"/>
          <w:divBdr>
            <w:top w:val="none" w:sz="0" w:space="0" w:color="auto"/>
            <w:left w:val="none" w:sz="0" w:space="0" w:color="auto"/>
            <w:bottom w:val="none" w:sz="0" w:space="0" w:color="auto"/>
            <w:right w:val="none" w:sz="0" w:space="0" w:color="auto"/>
          </w:divBdr>
        </w:div>
      </w:divsChild>
    </w:div>
    <w:div w:id="1743992232">
      <w:bodyDiv w:val="1"/>
      <w:marLeft w:val="0"/>
      <w:marRight w:val="0"/>
      <w:marTop w:val="0"/>
      <w:marBottom w:val="0"/>
      <w:divBdr>
        <w:top w:val="none" w:sz="0" w:space="0" w:color="auto"/>
        <w:left w:val="none" w:sz="0" w:space="0" w:color="auto"/>
        <w:bottom w:val="none" w:sz="0" w:space="0" w:color="auto"/>
        <w:right w:val="none" w:sz="0" w:space="0" w:color="auto"/>
      </w:divBdr>
      <w:divsChild>
        <w:div w:id="622661684">
          <w:marLeft w:val="0"/>
          <w:marRight w:val="0"/>
          <w:marTop w:val="0"/>
          <w:marBottom w:val="0"/>
          <w:divBdr>
            <w:top w:val="none" w:sz="0" w:space="0" w:color="auto"/>
            <w:left w:val="none" w:sz="0" w:space="0" w:color="auto"/>
            <w:bottom w:val="none" w:sz="0" w:space="0" w:color="auto"/>
            <w:right w:val="none" w:sz="0" w:space="0" w:color="auto"/>
          </w:divBdr>
          <w:divsChild>
            <w:div w:id="398018145">
              <w:marLeft w:val="0"/>
              <w:marRight w:val="0"/>
              <w:marTop w:val="0"/>
              <w:marBottom w:val="0"/>
              <w:divBdr>
                <w:top w:val="none" w:sz="0" w:space="0" w:color="auto"/>
                <w:left w:val="none" w:sz="0" w:space="0" w:color="auto"/>
                <w:bottom w:val="none" w:sz="0" w:space="0" w:color="auto"/>
                <w:right w:val="none" w:sz="0" w:space="0" w:color="auto"/>
              </w:divBdr>
            </w:div>
            <w:div w:id="364646477">
              <w:marLeft w:val="0"/>
              <w:marRight w:val="0"/>
              <w:marTop w:val="0"/>
              <w:marBottom w:val="0"/>
              <w:divBdr>
                <w:top w:val="none" w:sz="0" w:space="0" w:color="auto"/>
                <w:left w:val="none" w:sz="0" w:space="0" w:color="auto"/>
                <w:bottom w:val="none" w:sz="0" w:space="0" w:color="auto"/>
                <w:right w:val="none" w:sz="0" w:space="0" w:color="auto"/>
              </w:divBdr>
            </w:div>
            <w:div w:id="1874734801">
              <w:marLeft w:val="0"/>
              <w:marRight w:val="0"/>
              <w:marTop w:val="0"/>
              <w:marBottom w:val="0"/>
              <w:divBdr>
                <w:top w:val="none" w:sz="0" w:space="0" w:color="auto"/>
                <w:left w:val="none" w:sz="0" w:space="0" w:color="auto"/>
                <w:bottom w:val="none" w:sz="0" w:space="0" w:color="auto"/>
                <w:right w:val="none" w:sz="0" w:space="0" w:color="auto"/>
              </w:divBdr>
            </w:div>
          </w:divsChild>
        </w:div>
        <w:div w:id="661005587">
          <w:marLeft w:val="0"/>
          <w:marRight w:val="0"/>
          <w:marTop w:val="0"/>
          <w:marBottom w:val="0"/>
          <w:divBdr>
            <w:top w:val="none" w:sz="0" w:space="0" w:color="auto"/>
            <w:left w:val="none" w:sz="0" w:space="0" w:color="auto"/>
            <w:bottom w:val="none" w:sz="0" w:space="0" w:color="auto"/>
            <w:right w:val="none" w:sz="0" w:space="0" w:color="auto"/>
          </w:divBdr>
          <w:divsChild>
            <w:div w:id="1792017556">
              <w:marLeft w:val="0"/>
              <w:marRight w:val="0"/>
              <w:marTop w:val="0"/>
              <w:marBottom w:val="0"/>
              <w:divBdr>
                <w:top w:val="none" w:sz="0" w:space="0" w:color="auto"/>
                <w:left w:val="none" w:sz="0" w:space="0" w:color="auto"/>
                <w:bottom w:val="none" w:sz="0" w:space="0" w:color="auto"/>
                <w:right w:val="none" w:sz="0" w:space="0" w:color="auto"/>
              </w:divBdr>
              <w:divsChild>
                <w:div w:id="1475902495">
                  <w:marLeft w:val="0"/>
                  <w:marRight w:val="0"/>
                  <w:marTop w:val="0"/>
                  <w:marBottom w:val="0"/>
                  <w:divBdr>
                    <w:top w:val="none" w:sz="0" w:space="0" w:color="auto"/>
                    <w:left w:val="none" w:sz="0" w:space="0" w:color="auto"/>
                    <w:bottom w:val="none" w:sz="0" w:space="0" w:color="auto"/>
                    <w:right w:val="none" w:sz="0" w:space="0" w:color="auto"/>
                  </w:divBdr>
                  <w:divsChild>
                    <w:div w:id="1470707925">
                      <w:marLeft w:val="0"/>
                      <w:marRight w:val="0"/>
                      <w:marTop w:val="0"/>
                      <w:marBottom w:val="0"/>
                      <w:divBdr>
                        <w:top w:val="none" w:sz="0" w:space="0" w:color="auto"/>
                        <w:left w:val="none" w:sz="0" w:space="0" w:color="auto"/>
                        <w:bottom w:val="none" w:sz="0" w:space="0" w:color="auto"/>
                        <w:right w:val="none" w:sz="0" w:space="0" w:color="auto"/>
                      </w:divBdr>
                      <w:divsChild>
                        <w:div w:id="4423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959">
                  <w:marLeft w:val="0"/>
                  <w:marRight w:val="0"/>
                  <w:marTop w:val="0"/>
                  <w:marBottom w:val="0"/>
                  <w:divBdr>
                    <w:top w:val="none" w:sz="0" w:space="0" w:color="auto"/>
                    <w:left w:val="none" w:sz="0" w:space="0" w:color="auto"/>
                    <w:bottom w:val="none" w:sz="0" w:space="0" w:color="auto"/>
                    <w:right w:val="none" w:sz="0" w:space="0" w:color="auto"/>
                  </w:divBdr>
                  <w:divsChild>
                    <w:div w:id="1377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970">
          <w:marLeft w:val="0"/>
          <w:marRight w:val="0"/>
          <w:marTop w:val="0"/>
          <w:marBottom w:val="0"/>
          <w:divBdr>
            <w:top w:val="none" w:sz="0" w:space="0" w:color="auto"/>
            <w:left w:val="none" w:sz="0" w:space="0" w:color="auto"/>
            <w:bottom w:val="none" w:sz="0" w:space="0" w:color="auto"/>
            <w:right w:val="none" w:sz="0" w:space="0" w:color="auto"/>
          </w:divBdr>
          <w:divsChild>
            <w:div w:id="113597466">
              <w:marLeft w:val="0"/>
              <w:marRight w:val="0"/>
              <w:marTop w:val="0"/>
              <w:marBottom w:val="0"/>
              <w:divBdr>
                <w:top w:val="none" w:sz="0" w:space="0" w:color="auto"/>
                <w:left w:val="none" w:sz="0" w:space="0" w:color="auto"/>
                <w:bottom w:val="none" w:sz="0" w:space="0" w:color="auto"/>
                <w:right w:val="none" w:sz="0" w:space="0" w:color="auto"/>
              </w:divBdr>
              <w:divsChild>
                <w:div w:id="1368411388">
                  <w:marLeft w:val="0"/>
                  <w:marRight w:val="0"/>
                  <w:marTop w:val="0"/>
                  <w:marBottom w:val="0"/>
                  <w:divBdr>
                    <w:top w:val="none" w:sz="0" w:space="0" w:color="auto"/>
                    <w:left w:val="none" w:sz="0" w:space="0" w:color="auto"/>
                    <w:bottom w:val="none" w:sz="0" w:space="0" w:color="auto"/>
                    <w:right w:val="none" w:sz="0" w:space="0" w:color="auto"/>
                  </w:divBdr>
                  <w:divsChild>
                    <w:div w:id="1028289685">
                      <w:marLeft w:val="0"/>
                      <w:marRight w:val="0"/>
                      <w:marTop w:val="0"/>
                      <w:marBottom w:val="0"/>
                      <w:divBdr>
                        <w:top w:val="none" w:sz="0" w:space="0" w:color="auto"/>
                        <w:left w:val="none" w:sz="0" w:space="0" w:color="auto"/>
                        <w:bottom w:val="none" w:sz="0" w:space="0" w:color="auto"/>
                        <w:right w:val="none" w:sz="0" w:space="0" w:color="auto"/>
                      </w:divBdr>
                    </w:div>
                    <w:div w:id="327179076">
                      <w:marLeft w:val="0"/>
                      <w:marRight w:val="0"/>
                      <w:marTop w:val="0"/>
                      <w:marBottom w:val="0"/>
                      <w:divBdr>
                        <w:top w:val="none" w:sz="0" w:space="0" w:color="auto"/>
                        <w:left w:val="none" w:sz="0" w:space="0" w:color="auto"/>
                        <w:bottom w:val="none" w:sz="0" w:space="0" w:color="auto"/>
                        <w:right w:val="none" w:sz="0" w:space="0" w:color="auto"/>
                      </w:divBdr>
                      <w:divsChild>
                        <w:div w:id="786971311">
                          <w:marLeft w:val="0"/>
                          <w:marRight w:val="0"/>
                          <w:marTop w:val="0"/>
                          <w:marBottom w:val="0"/>
                          <w:divBdr>
                            <w:top w:val="none" w:sz="0" w:space="0" w:color="auto"/>
                            <w:left w:val="none" w:sz="0" w:space="0" w:color="auto"/>
                            <w:bottom w:val="none" w:sz="0" w:space="0" w:color="auto"/>
                            <w:right w:val="none" w:sz="0" w:space="0" w:color="auto"/>
                          </w:divBdr>
                          <w:divsChild>
                            <w:div w:id="609967811">
                              <w:marLeft w:val="0"/>
                              <w:marRight w:val="0"/>
                              <w:marTop w:val="0"/>
                              <w:marBottom w:val="0"/>
                              <w:divBdr>
                                <w:top w:val="none" w:sz="0" w:space="0" w:color="auto"/>
                                <w:left w:val="none" w:sz="0" w:space="0" w:color="auto"/>
                                <w:bottom w:val="none" w:sz="0" w:space="0" w:color="auto"/>
                                <w:right w:val="none" w:sz="0" w:space="0" w:color="auto"/>
                              </w:divBdr>
                            </w:div>
                            <w:div w:id="117917352">
                              <w:marLeft w:val="0"/>
                              <w:marRight w:val="0"/>
                              <w:marTop w:val="0"/>
                              <w:marBottom w:val="0"/>
                              <w:divBdr>
                                <w:top w:val="none" w:sz="0" w:space="0" w:color="auto"/>
                                <w:left w:val="none" w:sz="0" w:space="0" w:color="auto"/>
                                <w:bottom w:val="none" w:sz="0" w:space="0" w:color="auto"/>
                                <w:right w:val="none" w:sz="0" w:space="0" w:color="auto"/>
                              </w:divBdr>
                            </w:div>
                          </w:divsChild>
                        </w:div>
                        <w:div w:id="16964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305">
              <w:marLeft w:val="0"/>
              <w:marRight w:val="0"/>
              <w:marTop w:val="0"/>
              <w:marBottom w:val="0"/>
              <w:divBdr>
                <w:top w:val="none" w:sz="0" w:space="0" w:color="auto"/>
                <w:left w:val="none" w:sz="0" w:space="0" w:color="auto"/>
                <w:bottom w:val="none" w:sz="0" w:space="0" w:color="auto"/>
                <w:right w:val="none" w:sz="0" w:space="0" w:color="auto"/>
              </w:divBdr>
              <w:divsChild>
                <w:div w:id="1380933869">
                  <w:marLeft w:val="0"/>
                  <w:marRight w:val="0"/>
                  <w:marTop w:val="0"/>
                  <w:marBottom w:val="0"/>
                  <w:divBdr>
                    <w:top w:val="none" w:sz="0" w:space="0" w:color="auto"/>
                    <w:left w:val="none" w:sz="0" w:space="0" w:color="auto"/>
                    <w:bottom w:val="none" w:sz="0" w:space="0" w:color="auto"/>
                    <w:right w:val="none" w:sz="0" w:space="0" w:color="auto"/>
                  </w:divBdr>
                  <w:divsChild>
                    <w:div w:id="351151114">
                      <w:marLeft w:val="0"/>
                      <w:marRight w:val="0"/>
                      <w:marTop w:val="0"/>
                      <w:marBottom w:val="0"/>
                      <w:divBdr>
                        <w:top w:val="none" w:sz="0" w:space="0" w:color="auto"/>
                        <w:left w:val="none" w:sz="0" w:space="0" w:color="auto"/>
                        <w:bottom w:val="none" w:sz="0" w:space="0" w:color="auto"/>
                        <w:right w:val="none" w:sz="0" w:space="0" w:color="auto"/>
                      </w:divBdr>
                    </w:div>
                    <w:div w:id="1011034247">
                      <w:marLeft w:val="0"/>
                      <w:marRight w:val="0"/>
                      <w:marTop w:val="0"/>
                      <w:marBottom w:val="0"/>
                      <w:divBdr>
                        <w:top w:val="none" w:sz="0" w:space="0" w:color="auto"/>
                        <w:left w:val="none" w:sz="0" w:space="0" w:color="auto"/>
                        <w:bottom w:val="none" w:sz="0" w:space="0" w:color="auto"/>
                        <w:right w:val="none" w:sz="0" w:space="0" w:color="auto"/>
                      </w:divBdr>
                      <w:divsChild>
                        <w:div w:id="1694961709">
                          <w:marLeft w:val="0"/>
                          <w:marRight w:val="0"/>
                          <w:marTop w:val="0"/>
                          <w:marBottom w:val="0"/>
                          <w:divBdr>
                            <w:top w:val="none" w:sz="0" w:space="0" w:color="auto"/>
                            <w:left w:val="none" w:sz="0" w:space="0" w:color="auto"/>
                            <w:bottom w:val="none" w:sz="0" w:space="0" w:color="auto"/>
                            <w:right w:val="none" w:sz="0" w:space="0" w:color="auto"/>
                          </w:divBdr>
                          <w:divsChild>
                            <w:div w:id="502085331">
                              <w:marLeft w:val="0"/>
                              <w:marRight w:val="0"/>
                              <w:marTop w:val="0"/>
                              <w:marBottom w:val="0"/>
                              <w:divBdr>
                                <w:top w:val="none" w:sz="0" w:space="0" w:color="auto"/>
                                <w:left w:val="none" w:sz="0" w:space="0" w:color="auto"/>
                                <w:bottom w:val="none" w:sz="0" w:space="0" w:color="auto"/>
                                <w:right w:val="none" w:sz="0" w:space="0" w:color="auto"/>
                              </w:divBdr>
                            </w:div>
                          </w:divsChild>
                        </w:div>
                        <w:div w:id="2873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7960">
      <w:bodyDiv w:val="1"/>
      <w:marLeft w:val="0"/>
      <w:marRight w:val="0"/>
      <w:marTop w:val="0"/>
      <w:marBottom w:val="0"/>
      <w:divBdr>
        <w:top w:val="none" w:sz="0" w:space="0" w:color="auto"/>
        <w:left w:val="none" w:sz="0" w:space="0" w:color="auto"/>
        <w:bottom w:val="none" w:sz="0" w:space="0" w:color="auto"/>
        <w:right w:val="none" w:sz="0" w:space="0" w:color="auto"/>
      </w:divBdr>
      <w:divsChild>
        <w:div w:id="10886859">
          <w:marLeft w:val="0"/>
          <w:marRight w:val="0"/>
          <w:marTop w:val="0"/>
          <w:marBottom w:val="0"/>
          <w:divBdr>
            <w:top w:val="none" w:sz="0" w:space="0" w:color="auto"/>
            <w:left w:val="none" w:sz="0" w:space="0" w:color="auto"/>
            <w:bottom w:val="none" w:sz="0" w:space="0" w:color="auto"/>
            <w:right w:val="none" w:sz="0" w:space="0" w:color="auto"/>
          </w:divBdr>
          <w:divsChild>
            <w:div w:id="166093246">
              <w:marLeft w:val="0"/>
              <w:marRight w:val="0"/>
              <w:marTop w:val="0"/>
              <w:marBottom w:val="0"/>
              <w:divBdr>
                <w:top w:val="none" w:sz="0" w:space="0" w:color="auto"/>
                <w:left w:val="none" w:sz="0" w:space="0" w:color="auto"/>
                <w:bottom w:val="none" w:sz="0" w:space="0" w:color="auto"/>
                <w:right w:val="none" w:sz="0" w:space="0" w:color="auto"/>
              </w:divBdr>
              <w:divsChild>
                <w:div w:id="940067522">
                  <w:marLeft w:val="0"/>
                  <w:marRight w:val="0"/>
                  <w:marTop w:val="0"/>
                  <w:marBottom w:val="0"/>
                  <w:divBdr>
                    <w:top w:val="none" w:sz="0" w:space="0" w:color="auto"/>
                    <w:left w:val="none" w:sz="0" w:space="0" w:color="auto"/>
                    <w:bottom w:val="none" w:sz="0" w:space="0" w:color="auto"/>
                    <w:right w:val="none" w:sz="0" w:space="0" w:color="auto"/>
                  </w:divBdr>
                  <w:divsChild>
                    <w:div w:id="1434283740">
                      <w:marLeft w:val="0"/>
                      <w:marRight w:val="0"/>
                      <w:marTop w:val="0"/>
                      <w:marBottom w:val="0"/>
                      <w:divBdr>
                        <w:top w:val="none" w:sz="0" w:space="0" w:color="auto"/>
                        <w:left w:val="none" w:sz="0" w:space="0" w:color="auto"/>
                        <w:bottom w:val="none" w:sz="0" w:space="0" w:color="auto"/>
                        <w:right w:val="none" w:sz="0" w:space="0" w:color="auto"/>
                      </w:divBdr>
                    </w:div>
                    <w:div w:id="1582064965">
                      <w:marLeft w:val="0"/>
                      <w:marRight w:val="0"/>
                      <w:marTop w:val="0"/>
                      <w:marBottom w:val="0"/>
                      <w:divBdr>
                        <w:top w:val="none" w:sz="0" w:space="0" w:color="auto"/>
                        <w:left w:val="none" w:sz="0" w:space="0" w:color="auto"/>
                        <w:bottom w:val="none" w:sz="0" w:space="0" w:color="auto"/>
                        <w:right w:val="none" w:sz="0" w:space="0" w:color="auto"/>
                      </w:divBdr>
                      <w:divsChild>
                        <w:div w:id="1537809843">
                          <w:marLeft w:val="0"/>
                          <w:marRight w:val="0"/>
                          <w:marTop w:val="0"/>
                          <w:marBottom w:val="0"/>
                          <w:divBdr>
                            <w:top w:val="none" w:sz="0" w:space="0" w:color="auto"/>
                            <w:left w:val="none" w:sz="0" w:space="0" w:color="auto"/>
                            <w:bottom w:val="none" w:sz="0" w:space="0" w:color="auto"/>
                            <w:right w:val="none" w:sz="0" w:space="0" w:color="auto"/>
                          </w:divBdr>
                          <w:divsChild>
                            <w:div w:id="523246314">
                              <w:marLeft w:val="0"/>
                              <w:marRight w:val="0"/>
                              <w:marTop w:val="0"/>
                              <w:marBottom w:val="0"/>
                              <w:divBdr>
                                <w:top w:val="none" w:sz="0" w:space="0" w:color="auto"/>
                                <w:left w:val="none" w:sz="0" w:space="0" w:color="auto"/>
                                <w:bottom w:val="none" w:sz="0" w:space="0" w:color="auto"/>
                                <w:right w:val="none" w:sz="0" w:space="0" w:color="auto"/>
                              </w:divBdr>
                            </w:div>
                            <w:div w:id="1385133066">
                              <w:marLeft w:val="0"/>
                              <w:marRight w:val="0"/>
                              <w:marTop w:val="0"/>
                              <w:marBottom w:val="0"/>
                              <w:divBdr>
                                <w:top w:val="none" w:sz="0" w:space="0" w:color="auto"/>
                                <w:left w:val="none" w:sz="0" w:space="0" w:color="auto"/>
                                <w:bottom w:val="none" w:sz="0" w:space="0" w:color="auto"/>
                                <w:right w:val="none" w:sz="0" w:space="0" w:color="auto"/>
                              </w:divBdr>
                              <w:divsChild>
                                <w:div w:id="335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064">
              <w:marLeft w:val="0"/>
              <w:marRight w:val="0"/>
              <w:marTop w:val="0"/>
              <w:marBottom w:val="0"/>
              <w:divBdr>
                <w:top w:val="none" w:sz="0" w:space="0" w:color="auto"/>
                <w:left w:val="none" w:sz="0" w:space="0" w:color="auto"/>
                <w:bottom w:val="none" w:sz="0" w:space="0" w:color="auto"/>
                <w:right w:val="none" w:sz="0" w:space="0" w:color="auto"/>
              </w:divBdr>
              <w:divsChild>
                <w:div w:id="1598639279">
                  <w:marLeft w:val="0"/>
                  <w:marRight w:val="0"/>
                  <w:marTop w:val="0"/>
                  <w:marBottom w:val="0"/>
                  <w:divBdr>
                    <w:top w:val="none" w:sz="0" w:space="0" w:color="auto"/>
                    <w:left w:val="none" w:sz="0" w:space="0" w:color="auto"/>
                    <w:bottom w:val="none" w:sz="0" w:space="0" w:color="auto"/>
                    <w:right w:val="none" w:sz="0" w:space="0" w:color="auto"/>
                  </w:divBdr>
                  <w:divsChild>
                    <w:div w:id="1322201102">
                      <w:marLeft w:val="0"/>
                      <w:marRight w:val="0"/>
                      <w:marTop w:val="0"/>
                      <w:marBottom w:val="0"/>
                      <w:divBdr>
                        <w:top w:val="none" w:sz="0" w:space="0" w:color="auto"/>
                        <w:left w:val="none" w:sz="0" w:space="0" w:color="auto"/>
                        <w:bottom w:val="none" w:sz="0" w:space="0" w:color="auto"/>
                        <w:right w:val="none" w:sz="0" w:space="0" w:color="auto"/>
                      </w:divBdr>
                    </w:div>
                    <w:div w:id="261648988">
                      <w:marLeft w:val="0"/>
                      <w:marRight w:val="0"/>
                      <w:marTop w:val="0"/>
                      <w:marBottom w:val="0"/>
                      <w:divBdr>
                        <w:top w:val="none" w:sz="0" w:space="0" w:color="auto"/>
                        <w:left w:val="none" w:sz="0" w:space="0" w:color="auto"/>
                        <w:bottom w:val="none" w:sz="0" w:space="0" w:color="auto"/>
                        <w:right w:val="none" w:sz="0" w:space="0" w:color="auto"/>
                      </w:divBdr>
                    </w:div>
                  </w:divsChild>
                </w:div>
                <w:div w:id="1290474336">
                  <w:marLeft w:val="0"/>
                  <w:marRight w:val="0"/>
                  <w:marTop w:val="0"/>
                  <w:marBottom w:val="0"/>
                  <w:divBdr>
                    <w:top w:val="none" w:sz="0" w:space="0" w:color="auto"/>
                    <w:left w:val="none" w:sz="0" w:space="0" w:color="auto"/>
                    <w:bottom w:val="none" w:sz="0" w:space="0" w:color="auto"/>
                    <w:right w:val="none" w:sz="0" w:space="0" w:color="auto"/>
                  </w:divBdr>
                  <w:divsChild>
                    <w:div w:id="1250581456">
                      <w:marLeft w:val="0"/>
                      <w:marRight w:val="0"/>
                      <w:marTop w:val="0"/>
                      <w:marBottom w:val="0"/>
                      <w:divBdr>
                        <w:top w:val="none" w:sz="0" w:space="0" w:color="auto"/>
                        <w:left w:val="none" w:sz="0" w:space="0" w:color="auto"/>
                        <w:bottom w:val="none" w:sz="0" w:space="0" w:color="auto"/>
                        <w:right w:val="none" w:sz="0" w:space="0" w:color="auto"/>
                      </w:divBdr>
                      <w:divsChild>
                        <w:div w:id="810832023">
                          <w:marLeft w:val="0"/>
                          <w:marRight w:val="0"/>
                          <w:marTop w:val="0"/>
                          <w:marBottom w:val="0"/>
                          <w:divBdr>
                            <w:top w:val="none" w:sz="0" w:space="0" w:color="auto"/>
                            <w:left w:val="none" w:sz="0" w:space="0" w:color="auto"/>
                            <w:bottom w:val="none" w:sz="0" w:space="0" w:color="auto"/>
                            <w:right w:val="none" w:sz="0" w:space="0" w:color="auto"/>
                          </w:divBdr>
                          <w:divsChild>
                            <w:div w:id="1979451490">
                              <w:marLeft w:val="0"/>
                              <w:marRight w:val="0"/>
                              <w:marTop w:val="0"/>
                              <w:marBottom w:val="0"/>
                              <w:divBdr>
                                <w:top w:val="none" w:sz="0" w:space="0" w:color="auto"/>
                                <w:left w:val="none" w:sz="0" w:space="0" w:color="auto"/>
                                <w:bottom w:val="none" w:sz="0" w:space="0" w:color="auto"/>
                                <w:right w:val="none" w:sz="0" w:space="0" w:color="auto"/>
                              </w:divBdr>
                              <w:divsChild>
                                <w:div w:id="1895582174">
                                  <w:marLeft w:val="0"/>
                                  <w:marRight w:val="0"/>
                                  <w:marTop w:val="0"/>
                                  <w:marBottom w:val="0"/>
                                  <w:divBdr>
                                    <w:top w:val="none" w:sz="0" w:space="0" w:color="auto"/>
                                    <w:left w:val="none" w:sz="0" w:space="0" w:color="auto"/>
                                    <w:bottom w:val="none" w:sz="0" w:space="0" w:color="auto"/>
                                    <w:right w:val="none" w:sz="0" w:space="0" w:color="auto"/>
                                  </w:divBdr>
                                </w:div>
                                <w:div w:id="15476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23</cp:revision>
  <dcterms:created xsi:type="dcterms:W3CDTF">2017-08-09T08:43:00Z</dcterms:created>
  <dcterms:modified xsi:type="dcterms:W3CDTF">2023-03-13T11:33:00Z</dcterms:modified>
</cp:coreProperties>
</file>