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386" w:rsidRDefault="00D56386" w:rsidP="00D56386">
      <w:pPr>
        <w:ind w:left="6521" w:right="-144"/>
        <w:rPr>
          <w:sz w:val="24"/>
          <w:szCs w:val="24"/>
        </w:rPr>
      </w:pPr>
      <w:r>
        <w:rPr>
          <w:sz w:val="24"/>
          <w:szCs w:val="24"/>
        </w:rPr>
        <w:t>П</w:t>
      </w:r>
      <w:r w:rsidRPr="00A858DE">
        <w:rPr>
          <w:sz w:val="24"/>
          <w:szCs w:val="24"/>
        </w:rPr>
        <w:t>риложени</w:t>
      </w:r>
      <w:r>
        <w:rPr>
          <w:sz w:val="24"/>
          <w:szCs w:val="24"/>
        </w:rPr>
        <w:t>е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A858DE">
        <w:rPr>
          <w:sz w:val="24"/>
          <w:szCs w:val="24"/>
        </w:rPr>
        <w:t xml:space="preserve"> </w:t>
      </w:r>
    </w:p>
    <w:p w:rsidR="00D56386" w:rsidRPr="00A858DE" w:rsidRDefault="003D785F" w:rsidP="00D56386">
      <w:pPr>
        <w:ind w:left="6521" w:right="-144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D56386" w:rsidRPr="00A858DE">
        <w:rPr>
          <w:sz w:val="24"/>
          <w:szCs w:val="24"/>
        </w:rPr>
        <w:t>Закону Республики Татарстан</w:t>
      </w:r>
    </w:p>
    <w:p w:rsidR="00D56386" w:rsidRDefault="00D56386" w:rsidP="00D56386">
      <w:pPr>
        <w:ind w:left="6521" w:right="-144"/>
        <w:rPr>
          <w:sz w:val="24"/>
          <w:szCs w:val="24"/>
        </w:rPr>
      </w:pPr>
      <w:r>
        <w:rPr>
          <w:sz w:val="24"/>
          <w:szCs w:val="24"/>
        </w:rPr>
        <w:t>«</w:t>
      </w:r>
      <w:r w:rsidRPr="00A858DE">
        <w:rPr>
          <w:sz w:val="24"/>
          <w:szCs w:val="24"/>
        </w:rPr>
        <w:t>О</w:t>
      </w:r>
      <w:r>
        <w:rPr>
          <w:sz w:val="24"/>
          <w:szCs w:val="24"/>
        </w:rPr>
        <w:t>б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исполнении </w:t>
      </w:r>
      <w:r w:rsidRPr="00A858DE">
        <w:rPr>
          <w:sz w:val="24"/>
          <w:szCs w:val="24"/>
        </w:rPr>
        <w:t>бюджет</w:t>
      </w:r>
      <w:r>
        <w:rPr>
          <w:sz w:val="24"/>
          <w:szCs w:val="24"/>
        </w:rPr>
        <w:t>а</w:t>
      </w:r>
      <w:r w:rsidRPr="00A858DE">
        <w:rPr>
          <w:sz w:val="24"/>
          <w:szCs w:val="24"/>
        </w:rPr>
        <w:t xml:space="preserve"> </w:t>
      </w:r>
    </w:p>
    <w:p w:rsidR="00D56386" w:rsidRPr="00A858DE" w:rsidRDefault="00D56386" w:rsidP="00D56386">
      <w:pPr>
        <w:ind w:left="6521" w:right="-284"/>
        <w:rPr>
          <w:sz w:val="24"/>
          <w:szCs w:val="24"/>
        </w:rPr>
      </w:pPr>
      <w:r w:rsidRPr="00A858DE">
        <w:rPr>
          <w:sz w:val="24"/>
          <w:szCs w:val="24"/>
        </w:rPr>
        <w:t>Республики Татарстан</w:t>
      </w:r>
      <w:r>
        <w:rPr>
          <w:sz w:val="24"/>
          <w:szCs w:val="24"/>
        </w:rPr>
        <w:t xml:space="preserve"> з</w:t>
      </w:r>
      <w:r w:rsidRPr="00A858DE">
        <w:rPr>
          <w:sz w:val="24"/>
          <w:szCs w:val="24"/>
        </w:rPr>
        <w:t>а 20</w:t>
      </w:r>
      <w:r w:rsidR="00F3562A">
        <w:rPr>
          <w:sz w:val="24"/>
          <w:szCs w:val="24"/>
        </w:rPr>
        <w:t>2</w:t>
      </w:r>
      <w:r w:rsidR="00223C1D">
        <w:rPr>
          <w:sz w:val="24"/>
          <w:szCs w:val="24"/>
        </w:rPr>
        <w:t>2</w:t>
      </w:r>
      <w:r w:rsidRPr="00A858DE">
        <w:rPr>
          <w:sz w:val="24"/>
          <w:szCs w:val="24"/>
        </w:rPr>
        <w:t xml:space="preserve"> год</w:t>
      </w:r>
      <w:r>
        <w:rPr>
          <w:sz w:val="24"/>
          <w:szCs w:val="24"/>
        </w:rPr>
        <w:t>»</w:t>
      </w:r>
    </w:p>
    <w:p w:rsidR="00D56386" w:rsidRDefault="00D56386" w:rsidP="00D56386">
      <w:pPr>
        <w:jc w:val="center"/>
        <w:rPr>
          <w:sz w:val="24"/>
          <w:szCs w:val="24"/>
        </w:rPr>
      </w:pPr>
    </w:p>
    <w:p w:rsidR="00D56386" w:rsidRDefault="00D56386" w:rsidP="00D56386">
      <w:pPr>
        <w:jc w:val="center"/>
        <w:rPr>
          <w:sz w:val="24"/>
          <w:szCs w:val="24"/>
        </w:rPr>
      </w:pPr>
    </w:p>
    <w:p w:rsidR="00D56386" w:rsidRPr="00D16577" w:rsidRDefault="00D56386" w:rsidP="00D56386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>Расходы</w:t>
      </w:r>
    </w:p>
    <w:p w:rsidR="00D56386" w:rsidRPr="00D16577" w:rsidRDefault="00D56386" w:rsidP="00D56386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 xml:space="preserve">бюджета Республики Татарстан </w:t>
      </w:r>
    </w:p>
    <w:p w:rsidR="00D56386" w:rsidRPr="007F56C5" w:rsidRDefault="00D56386" w:rsidP="00D56386">
      <w:pPr>
        <w:jc w:val="center"/>
        <w:rPr>
          <w:szCs w:val="28"/>
        </w:rPr>
      </w:pPr>
      <w:r w:rsidRPr="00D16577">
        <w:rPr>
          <w:sz w:val="28"/>
          <w:szCs w:val="28"/>
        </w:rPr>
        <w:t>по разделам и подразделам классификации расходов бюджетов</w:t>
      </w:r>
      <w:r w:rsidRPr="007F56C5">
        <w:rPr>
          <w:szCs w:val="28"/>
        </w:rPr>
        <w:t xml:space="preserve"> </w:t>
      </w:r>
      <w:r w:rsidRPr="00D16577">
        <w:rPr>
          <w:sz w:val="28"/>
          <w:szCs w:val="28"/>
        </w:rPr>
        <w:t>за 20</w:t>
      </w:r>
      <w:r w:rsidR="00F3562A">
        <w:rPr>
          <w:sz w:val="28"/>
          <w:szCs w:val="28"/>
        </w:rPr>
        <w:t>2</w:t>
      </w:r>
      <w:r w:rsidR="00223C1D">
        <w:rPr>
          <w:sz w:val="28"/>
          <w:szCs w:val="28"/>
        </w:rPr>
        <w:t>2</w:t>
      </w:r>
      <w:r w:rsidRPr="00D16577">
        <w:rPr>
          <w:sz w:val="28"/>
          <w:szCs w:val="28"/>
        </w:rPr>
        <w:t xml:space="preserve"> год</w:t>
      </w:r>
    </w:p>
    <w:p w:rsidR="00D56386" w:rsidRDefault="00D56386" w:rsidP="00D56386">
      <w:pPr>
        <w:jc w:val="center"/>
        <w:rPr>
          <w:sz w:val="24"/>
          <w:szCs w:val="24"/>
        </w:rPr>
      </w:pPr>
    </w:p>
    <w:p w:rsidR="00D56386" w:rsidRDefault="00D56386" w:rsidP="00D56386">
      <w:pPr>
        <w:ind w:right="-1"/>
        <w:jc w:val="right"/>
      </w:pPr>
      <w:r w:rsidRPr="001B2AB5">
        <w:rPr>
          <w:sz w:val="24"/>
          <w:szCs w:val="24"/>
        </w:rPr>
        <w:t>(тыс. рублей)</w:t>
      </w:r>
    </w:p>
    <w:tbl>
      <w:tblPr>
        <w:tblW w:w="10221" w:type="dxa"/>
        <w:tblInd w:w="250" w:type="dxa"/>
        <w:tblLook w:val="04A0" w:firstRow="1" w:lastRow="0" w:firstColumn="1" w:lastColumn="0" w:noHBand="0" w:noVBand="1"/>
      </w:tblPr>
      <w:tblGrid>
        <w:gridCol w:w="7386"/>
        <w:gridCol w:w="567"/>
        <w:gridCol w:w="567"/>
        <w:gridCol w:w="1701"/>
      </w:tblGrid>
      <w:tr w:rsidR="00D56386" w:rsidRPr="00201A48" w:rsidTr="00D56386">
        <w:trPr>
          <w:trHeight w:val="284"/>
          <w:tblHeader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bookmarkStart w:id="0" w:name="RANGE!A11:G2068"/>
            <w:r w:rsidRPr="00201A48">
              <w:rPr>
                <w:sz w:val="24"/>
                <w:szCs w:val="24"/>
              </w:rPr>
              <w:t>Наименование</w:t>
            </w:r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r w:rsidRPr="00201A48">
              <w:rPr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r w:rsidRPr="00201A48">
              <w:rPr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86" w:rsidRPr="00B52502" w:rsidRDefault="00D56386" w:rsidP="003C167B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Кассовое</w:t>
            </w:r>
          </w:p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исполнение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bookmarkStart w:id="1" w:name="_GoBack"/>
            <w:bookmarkEnd w:id="1"/>
            <w:r w:rsidRPr="006E749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21 307 359,7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524 366,4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389 256,1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354 901,7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875 729,1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1 181 843,4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86 447,7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Международные отношения и международное сотрудничество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101 712,0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576 631,2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108 060,1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17 108 412,0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511 501,5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446 889,8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64 611,7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1 787 961,4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19 688,8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1 545 585,6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222 687,0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150 152 489,5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1 564 262,7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249 621,2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18 153 469,8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1 082 967,3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1 342 734,7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8 712 679,9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82 880 814,3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2 819 791,8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33 346 147,8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36 680 642,1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5 633 337,0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6 269 933,0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23 846 870,5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930 501,6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7 168 908,2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2 789 803,5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296 743,2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4 082 361,5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92 978 752,8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3 532 136,9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34 568 568,3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757 448,6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9 050 507,0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627 070,8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1 209 587,1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6 612 346,3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36 621 087,8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15 160 278,5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14 956 427,2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63 461,8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140 389,5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43 175 991,6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15 086 361,3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2 708 460,1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362 539,1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10 982,9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673 087,7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417 316,3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31 195,0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23 886 049,2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56 035 721,7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972 443,8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5 762 839,4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29 340 187,3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19 412 563,1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547 688,1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8 141 089,2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6 034 567,1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1 023 837,3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997 731,2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84 953,6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1 831 667,9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lastRenderedPageBreak/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1 006 883,8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793 059,5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31 724,6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206 039,4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206 039,4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28 043 004,4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670 085,3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Иные дотации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40 500,0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27 332 419,1</w:t>
            </w:r>
          </w:p>
        </w:tc>
      </w:tr>
      <w:tr w:rsidR="006E7493" w:rsidRPr="006E7493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6E7493" w:rsidRDefault="006E7493" w:rsidP="006E7493">
            <w:pPr>
              <w:spacing w:after="20"/>
              <w:jc w:val="both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center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6E7493" w:rsidRDefault="006E7493" w:rsidP="006E7493">
            <w:pPr>
              <w:spacing w:after="20"/>
              <w:jc w:val="right"/>
              <w:rPr>
                <w:sz w:val="24"/>
                <w:szCs w:val="24"/>
              </w:rPr>
            </w:pPr>
            <w:r w:rsidRPr="006E7493">
              <w:rPr>
                <w:sz w:val="24"/>
                <w:szCs w:val="24"/>
              </w:rPr>
              <w:t>463 181 407,9</w:t>
            </w:r>
          </w:p>
        </w:tc>
      </w:tr>
    </w:tbl>
    <w:p w:rsidR="000B7CEC" w:rsidRPr="00EB5F68" w:rsidRDefault="000B7CEC" w:rsidP="006E7493">
      <w:pPr>
        <w:rPr>
          <w:sz w:val="24"/>
          <w:szCs w:val="24"/>
        </w:rPr>
      </w:pPr>
    </w:p>
    <w:sectPr w:rsidR="000B7CEC" w:rsidRPr="00EB5F68" w:rsidSect="00830B27">
      <w:headerReference w:type="default" r:id="rId6"/>
      <w:pgSz w:w="11906" w:h="16838"/>
      <w:pgMar w:top="1134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B27" w:rsidRDefault="00830B27" w:rsidP="00830B27">
      <w:r>
        <w:separator/>
      </w:r>
    </w:p>
  </w:endnote>
  <w:endnote w:type="continuationSeparator" w:id="0">
    <w:p w:rsidR="00830B27" w:rsidRDefault="00830B27" w:rsidP="0083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B27" w:rsidRDefault="00830B27" w:rsidP="00830B27">
      <w:r>
        <w:separator/>
      </w:r>
    </w:p>
  </w:footnote>
  <w:footnote w:type="continuationSeparator" w:id="0">
    <w:p w:rsidR="00830B27" w:rsidRDefault="00830B27" w:rsidP="00830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065006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30B27" w:rsidRPr="00830B27" w:rsidRDefault="00830B27">
        <w:pPr>
          <w:pStyle w:val="a6"/>
          <w:jc w:val="center"/>
          <w:rPr>
            <w:sz w:val="24"/>
            <w:szCs w:val="24"/>
          </w:rPr>
        </w:pPr>
        <w:r w:rsidRPr="00830B27">
          <w:rPr>
            <w:sz w:val="24"/>
            <w:szCs w:val="24"/>
          </w:rPr>
          <w:fldChar w:fldCharType="begin"/>
        </w:r>
        <w:r w:rsidRPr="00830B27">
          <w:rPr>
            <w:sz w:val="24"/>
            <w:szCs w:val="24"/>
          </w:rPr>
          <w:instrText>PAGE   \* MERGEFORMAT</w:instrText>
        </w:r>
        <w:r w:rsidRPr="00830B27">
          <w:rPr>
            <w:sz w:val="24"/>
            <w:szCs w:val="24"/>
          </w:rPr>
          <w:fldChar w:fldCharType="separate"/>
        </w:r>
        <w:r w:rsidR="006E7493">
          <w:rPr>
            <w:noProof/>
            <w:sz w:val="24"/>
            <w:szCs w:val="24"/>
          </w:rPr>
          <w:t>3</w:t>
        </w:r>
        <w:r w:rsidRPr="00830B27">
          <w:rPr>
            <w:sz w:val="24"/>
            <w:szCs w:val="24"/>
          </w:rPr>
          <w:fldChar w:fldCharType="end"/>
        </w:r>
      </w:p>
    </w:sdtContent>
  </w:sdt>
  <w:p w:rsidR="00830B27" w:rsidRDefault="00830B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386"/>
    <w:rsid w:val="00050C82"/>
    <w:rsid w:val="000B7CEC"/>
    <w:rsid w:val="00223C1D"/>
    <w:rsid w:val="002E29B7"/>
    <w:rsid w:val="00381A18"/>
    <w:rsid w:val="003D785F"/>
    <w:rsid w:val="006745DB"/>
    <w:rsid w:val="006C14E5"/>
    <w:rsid w:val="006E7493"/>
    <w:rsid w:val="00770018"/>
    <w:rsid w:val="00830B27"/>
    <w:rsid w:val="00A20587"/>
    <w:rsid w:val="00D56386"/>
    <w:rsid w:val="00EB5F68"/>
    <w:rsid w:val="00ED4DC3"/>
    <w:rsid w:val="00F3562A"/>
    <w:rsid w:val="00F4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1A445-D9EB-4F4E-B8CB-03ACA958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386"/>
    <w:rPr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styleId="a6">
    <w:name w:val="header"/>
    <w:basedOn w:val="a"/>
    <w:link w:val="a7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0B27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0B27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Елена Миронова</cp:lastModifiedBy>
  <cp:revision>15</cp:revision>
  <dcterms:created xsi:type="dcterms:W3CDTF">2018-02-22T13:41:00Z</dcterms:created>
  <dcterms:modified xsi:type="dcterms:W3CDTF">2023-03-23T15:11:00Z</dcterms:modified>
</cp:coreProperties>
</file>