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478" w:rsidRPr="008520B3" w:rsidRDefault="00DD26C4" w:rsidP="00A22FF5">
      <w:pPr>
        <w:tabs>
          <w:tab w:val="left" w:pos="6379"/>
        </w:tabs>
        <w:ind w:firstLine="0"/>
        <w:contextualSpacing/>
        <w:jc w:val="center"/>
        <w:rPr>
          <w:rFonts w:ascii="Times New Roman" w:hAnsi="Times New Roman" w:cs="Times New Roman"/>
          <w:szCs w:val="28"/>
        </w:rPr>
      </w:pPr>
      <w:bookmarkStart w:id="0" w:name="_GoBack"/>
      <w:bookmarkEnd w:id="0"/>
      <w:r w:rsidRPr="008520B3">
        <w:rPr>
          <w:rFonts w:ascii="Times New Roman" w:hAnsi="Times New Roman" w:cs="Times New Roman"/>
          <w:szCs w:val="28"/>
        </w:rPr>
        <w:t>ПОЯСНИТЕЛЬНАЯ ЗАПИСКА</w:t>
      </w:r>
    </w:p>
    <w:p w:rsidR="009555C8" w:rsidRPr="008520B3" w:rsidRDefault="009555C8" w:rsidP="00A22FF5">
      <w:pPr>
        <w:ind w:firstLine="0"/>
        <w:contextualSpacing/>
        <w:jc w:val="center"/>
        <w:rPr>
          <w:rFonts w:ascii="Times New Roman" w:hAnsi="Times New Roman" w:cs="Times New Roman"/>
          <w:szCs w:val="28"/>
        </w:rPr>
      </w:pPr>
      <w:r w:rsidRPr="008520B3">
        <w:rPr>
          <w:rFonts w:ascii="Times New Roman" w:hAnsi="Times New Roman" w:cs="Times New Roman"/>
          <w:szCs w:val="28"/>
        </w:rPr>
        <w:t>к отчету об исполнении бюджета Республики Татарстан за 20</w:t>
      </w:r>
      <w:r w:rsidR="00F62757" w:rsidRPr="008520B3">
        <w:rPr>
          <w:rFonts w:ascii="Times New Roman" w:hAnsi="Times New Roman" w:cs="Times New Roman"/>
          <w:szCs w:val="28"/>
        </w:rPr>
        <w:t>2</w:t>
      </w:r>
      <w:r w:rsidR="00BD0B86" w:rsidRPr="008520B3">
        <w:rPr>
          <w:rFonts w:ascii="Times New Roman" w:hAnsi="Times New Roman" w:cs="Times New Roman"/>
          <w:szCs w:val="28"/>
        </w:rPr>
        <w:t>2</w:t>
      </w:r>
      <w:r w:rsidRPr="008520B3">
        <w:rPr>
          <w:rFonts w:ascii="Times New Roman" w:hAnsi="Times New Roman" w:cs="Times New Roman"/>
          <w:szCs w:val="28"/>
        </w:rPr>
        <w:t xml:space="preserve"> год</w:t>
      </w:r>
    </w:p>
    <w:p w:rsidR="009555C8" w:rsidRPr="008520B3" w:rsidRDefault="009555C8" w:rsidP="008520B3">
      <w:pPr>
        <w:contextualSpacing/>
        <w:jc w:val="both"/>
        <w:rPr>
          <w:rFonts w:ascii="Times New Roman" w:hAnsi="Times New Roman" w:cs="Times New Roman"/>
          <w:szCs w:val="28"/>
        </w:rPr>
      </w:pPr>
    </w:p>
    <w:p w:rsidR="00D01B48" w:rsidRPr="00AE7285" w:rsidRDefault="00D01B48" w:rsidP="00AE7285">
      <w:pPr>
        <w:widowControl w:val="0"/>
        <w:contextualSpacing/>
        <w:jc w:val="both"/>
        <w:rPr>
          <w:rFonts w:ascii="Times New Roman" w:hAnsi="Times New Roman" w:cs="Times New Roman"/>
          <w:spacing w:val="-4"/>
          <w:szCs w:val="28"/>
        </w:rPr>
      </w:pPr>
      <w:r w:rsidRPr="00AE7285">
        <w:rPr>
          <w:rFonts w:ascii="Times New Roman" w:hAnsi="Times New Roman" w:cs="Times New Roman"/>
          <w:spacing w:val="-4"/>
          <w:szCs w:val="28"/>
        </w:rPr>
        <w:t>Исполнение бюджета Республики Татарстан по доходам за 20</w:t>
      </w:r>
      <w:r w:rsidR="003430DE" w:rsidRPr="00AE7285">
        <w:rPr>
          <w:rFonts w:ascii="Times New Roman" w:hAnsi="Times New Roman" w:cs="Times New Roman"/>
          <w:spacing w:val="-4"/>
          <w:szCs w:val="28"/>
        </w:rPr>
        <w:t>2</w:t>
      </w:r>
      <w:r w:rsidR="00BD0B86" w:rsidRPr="00AE7285">
        <w:rPr>
          <w:rFonts w:ascii="Times New Roman" w:hAnsi="Times New Roman" w:cs="Times New Roman"/>
          <w:spacing w:val="-4"/>
          <w:szCs w:val="28"/>
        </w:rPr>
        <w:t>2</w:t>
      </w:r>
      <w:r w:rsidRPr="00AE7285">
        <w:rPr>
          <w:rFonts w:ascii="Times New Roman" w:hAnsi="Times New Roman" w:cs="Times New Roman"/>
          <w:spacing w:val="-4"/>
          <w:szCs w:val="28"/>
        </w:rPr>
        <w:t xml:space="preserve"> год составило</w:t>
      </w:r>
      <w:r w:rsidR="00611E98" w:rsidRPr="00AE7285">
        <w:rPr>
          <w:rFonts w:ascii="Times New Roman" w:hAnsi="Times New Roman" w:cs="Times New Roman"/>
          <w:spacing w:val="-4"/>
          <w:szCs w:val="28"/>
        </w:rPr>
        <w:t xml:space="preserve"> </w:t>
      </w:r>
      <w:r w:rsidR="00BD0B86" w:rsidRPr="00AE7285">
        <w:rPr>
          <w:rFonts w:ascii="Times New Roman" w:hAnsi="Times New Roman" w:cs="Times New Roman"/>
          <w:spacing w:val="-4"/>
          <w:szCs w:val="28"/>
        </w:rPr>
        <w:t>452 715 259,1</w:t>
      </w:r>
      <w:r w:rsidR="008D4F29" w:rsidRPr="00AE7285">
        <w:rPr>
          <w:rFonts w:ascii="Times New Roman" w:hAnsi="Times New Roman" w:cs="Times New Roman"/>
          <w:spacing w:val="-4"/>
          <w:szCs w:val="28"/>
        </w:rPr>
        <w:t xml:space="preserve"> </w:t>
      </w:r>
      <w:r w:rsidRPr="00AE7285">
        <w:rPr>
          <w:rFonts w:ascii="Times New Roman" w:hAnsi="Times New Roman" w:cs="Times New Roman"/>
          <w:spacing w:val="-4"/>
          <w:szCs w:val="28"/>
        </w:rPr>
        <w:t>тыс. рублей</w:t>
      </w:r>
      <w:r w:rsidR="009379E7" w:rsidRPr="00AE7285">
        <w:rPr>
          <w:rFonts w:ascii="Times New Roman" w:hAnsi="Times New Roman" w:cs="Times New Roman"/>
          <w:spacing w:val="-4"/>
          <w:szCs w:val="28"/>
        </w:rPr>
        <w:t>,</w:t>
      </w:r>
      <w:r w:rsidRPr="00AE7285">
        <w:rPr>
          <w:rFonts w:ascii="Times New Roman" w:hAnsi="Times New Roman" w:cs="Times New Roman"/>
          <w:spacing w:val="-4"/>
          <w:szCs w:val="28"/>
        </w:rPr>
        <w:t xml:space="preserve"> или </w:t>
      </w:r>
      <w:r w:rsidR="00BD0B86" w:rsidRPr="00AE7285">
        <w:rPr>
          <w:rFonts w:ascii="Times New Roman" w:hAnsi="Times New Roman" w:cs="Times New Roman"/>
          <w:spacing w:val="-4"/>
          <w:szCs w:val="28"/>
        </w:rPr>
        <w:t>100,4</w:t>
      </w:r>
      <w:r w:rsidR="003430DE" w:rsidRPr="00AE7285">
        <w:rPr>
          <w:rFonts w:ascii="Times New Roman" w:hAnsi="Times New Roman" w:cs="Times New Roman"/>
          <w:spacing w:val="-4"/>
          <w:szCs w:val="28"/>
        </w:rPr>
        <w:t xml:space="preserve"> </w:t>
      </w:r>
      <w:r w:rsidR="00382222" w:rsidRPr="00AE7285">
        <w:rPr>
          <w:rFonts w:ascii="Times New Roman" w:hAnsi="Times New Roman" w:cs="Times New Roman"/>
          <w:spacing w:val="-4"/>
          <w:szCs w:val="28"/>
        </w:rPr>
        <w:t>процента</w:t>
      </w:r>
      <w:r w:rsidRPr="00AE7285">
        <w:rPr>
          <w:rFonts w:ascii="Times New Roman" w:hAnsi="Times New Roman" w:cs="Times New Roman"/>
          <w:spacing w:val="-4"/>
          <w:szCs w:val="28"/>
        </w:rPr>
        <w:t xml:space="preserve"> от утвержденного планового назнач</w:t>
      </w:r>
      <w:r w:rsidRPr="00AE7285">
        <w:rPr>
          <w:rFonts w:ascii="Times New Roman" w:hAnsi="Times New Roman" w:cs="Times New Roman"/>
          <w:spacing w:val="-4"/>
          <w:szCs w:val="28"/>
        </w:rPr>
        <w:t>е</w:t>
      </w:r>
      <w:r w:rsidRPr="00AE7285">
        <w:rPr>
          <w:rFonts w:ascii="Times New Roman" w:hAnsi="Times New Roman" w:cs="Times New Roman"/>
          <w:spacing w:val="-4"/>
          <w:szCs w:val="28"/>
        </w:rPr>
        <w:t>ния.</w:t>
      </w:r>
    </w:p>
    <w:p w:rsidR="00BD0B86" w:rsidRPr="00AE7285" w:rsidRDefault="00BD0B86" w:rsidP="00AE7285">
      <w:pPr>
        <w:contextualSpacing/>
        <w:jc w:val="both"/>
        <w:rPr>
          <w:rFonts w:ascii="Times New Roman" w:eastAsia="Calibri" w:hAnsi="Times New Roman" w:cs="Times New Roman"/>
          <w:szCs w:val="28"/>
        </w:rPr>
      </w:pPr>
      <w:r w:rsidRPr="00AE7285">
        <w:rPr>
          <w:rFonts w:ascii="Times New Roman" w:eastAsia="Calibri" w:hAnsi="Times New Roman" w:cs="Times New Roman"/>
          <w:szCs w:val="28"/>
        </w:rPr>
        <w:t xml:space="preserve">Налоговые и неналоговые доходы бюджета Республики Татарстан за 2022 год составили 366 605 894,8 тыс. рублей, или 101,9 процента от годового плана.  </w:t>
      </w:r>
    </w:p>
    <w:p w:rsidR="00BD0B86" w:rsidRPr="00AE7285" w:rsidRDefault="00BD0B86" w:rsidP="00AE7285">
      <w:pPr>
        <w:pStyle w:val="af6"/>
        <w:widowControl w:val="0"/>
        <w:spacing w:line="288" w:lineRule="auto"/>
        <w:ind w:firstLine="709"/>
        <w:contextualSpacing/>
        <w:jc w:val="both"/>
        <w:rPr>
          <w:sz w:val="28"/>
          <w:szCs w:val="28"/>
        </w:rPr>
      </w:pPr>
      <w:r w:rsidRPr="00AE7285">
        <w:rPr>
          <w:spacing w:val="-2"/>
          <w:sz w:val="28"/>
          <w:szCs w:val="28"/>
        </w:rPr>
        <w:t xml:space="preserve">Налог на прибыль организаций поступил в сумме </w:t>
      </w:r>
      <w:r w:rsidRPr="00AE7285">
        <w:rPr>
          <w:sz w:val="28"/>
          <w:szCs w:val="28"/>
        </w:rPr>
        <w:t xml:space="preserve">166 083 999,0 </w:t>
      </w:r>
      <w:r w:rsidRPr="00AE7285">
        <w:rPr>
          <w:spacing w:val="-2"/>
          <w:sz w:val="28"/>
          <w:szCs w:val="28"/>
        </w:rPr>
        <w:t xml:space="preserve">тыс. рублей. Утвержденный план выполнен на 101,7 процента. </w:t>
      </w:r>
    </w:p>
    <w:p w:rsidR="00BD0B86" w:rsidRPr="00AE7285" w:rsidRDefault="00BD0B86" w:rsidP="00AE7285">
      <w:pPr>
        <w:contextualSpacing/>
        <w:jc w:val="both"/>
        <w:rPr>
          <w:rFonts w:ascii="Times New Roman" w:eastAsia="Calibri" w:hAnsi="Times New Roman" w:cs="Times New Roman"/>
          <w:szCs w:val="28"/>
        </w:rPr>
      </w:pPr>
      <w:r w:rsidRPr="00AE7285">
        <w:rPr>
          <w:rFonts w:ascii="Times New Roman" w:eastAsia="Calibri" w:hAnsi="Times New Roman" w:cs="Times New Roman"/>
          <w:szCs w:val="28"/>
        </w:rPr>
        <w:t>Налог на доходы физических лиц мобилизован в бюджет Республики Тата</w:t>
      </w:r>
      <w:r w:rsidRPr="00AE7285">
        <w:rPr>
          <w:rFonts w:ascii="Times New Roman" w:eastAsia="Calibri" w:hAnsi="Times New Roman" w:cs="Times New Roman"/>
          <w:szCs w:val="28"/>
        </w:rPr>
        <w:t>р</w:t>
      </w:r>
      <w:r w:rsidRPr="00AE7285">
        <w:rPr>
          <w:rFonts w:ascii="Times New Roman" w:eastAsia="Calibri" w:hAnsi="Times New Roman" w:cs="Times New Roman"/>
          <w:szCs w:val="28"/>
        </w:rPr>
        <w:t>стан в сумме 80 797 965,3 тыс. рублей, или 103,7 процента от утвержденного план</w:t>
      </w:r>
      <w:r w:rsidRPr="00AE7285">
        <w:rPr>
          <w:rFonts w:ascii="Times New Roman" w:eastAsia="Calibri" w:hAnsi="Times New Roman" w:cs="Times New Roman"/>
          <w:szCs w:val="28"/>
        </w:rPr>
        <w:t>о</w:t>
      </w:r>
      <w:r w:rsidRPr="00AE7285">
        <w:rPr>
          <w:rFonts w:ascii="Times New Roman" w:eastAsia="Calibri" w:hAnsi="Times New Roman" w:cs="Times New Roman"/>
          <w:szCs w:val="28"/>
        </w:rPr>
        <w:t xml:space="preserve">вого назначения.   </w:t>
      </w:r>
    </w:p>
    <w:p w:rsidR="00BD0B86" w:rsidRPr="00AE7285" w:rsidRDefault="00BD0B86" w:rsidP="00AE7285">
      <w:pPr>
        <w:tabs>
          <w:tab w:val="left" w:pos="9923"/>
        </w:tabs>
        <w:contextualSpacing/>
        <w:jc w:val="both"/>
        <w:rPr>
          <w:rFonts w:ascii="Times New Roman" w:hAnsi="Times New Roman" w:cs="Times New Roman"/>
          <w:szCs w:val="28"/>
        </w:rPr>
      </w:pPr>
      <w:r w:rsidRPr="00AE7285">
        <w:rPr>
          <w:rFonts w:ascii="Times New Roman" w:eastAsia="Calibri" w:hAnsi="Times New Roman" w:cs="Times New Roman"/>
          <w:szCs w:val="28"/>
        </w:rPr>
        <w:t xml:space="preserve">Поступление акцизов в бюджет Республики Татарстан составило 41 336 082,7 тыс. рублей. Выполнение утвержденного плана по сбору акцизов составило 100,9 процента. </w:t>
      </w:r>
    </w:p>
    <w:p w:rsidR="00BD0B86" w:rsidRPr="00AE7285" w:rsidRDefault="00BD0B86" w:rsidP="00AE7285">
      <w:pPr>
        <w:contextualSpacing/>
        <w:jc w:val="both"/>
        <w:rPr>
          <w:rFonts w:ascii="Times New Roman" w:eastAsia="Calibri" w:hAnsi="Times New Roman" w:cs="Times New Roman"/>
          <w:szCs w:val="28"/>
        </w:rPr>
      </w:pPr>
      <w:r w:rsidRPr="00AE7285">
        <w:rPr>
          <w:rFonts w:ascii="Times New Roman" w:eastAsia="Calibri" w:hAnsi="Times New Roman" w:cs="Times New Roman"/>
          <w:szCs w:val="28"/>
        </w:rPr>
        <w:t xml:space="preserve">Исполнение по налогам на совокупный доход составило 14 786 087,5 тыс. рублей. Утвержденный план выполнен на 101,4 процента. </w:t>
      </w:r>
    </w:p>
    <w:p w:rsidR="00BD0B86" w:rsidRPr="00AE7285" w:rsidRDefault="00BD0B86" w:rsidP="00AE7285">
      <w:pPr>
        <w:contextualSpacing/>
        <w:jc w:val="both"/>
        <w:rPr>
          <w:rFonts w:ascii="Times New Roman" w:eastAsia="Calibri" w:hAnsi="Times New Roman" w:cs="Times New Roman"/>
          <w:spacing w:val="-2"/>
          <w:szCs w:val="28"/>
        </w:rPr>
      </w:pPr>
      <w:r w:rsidRPr="00AE7285">
        <w:rPr>
          <w:rFonts w:ascii="Times New Roman" w:eastAsia="Calibri" w:hAnsi="Times New Roman" w:cs="Times New Roman"/>
          <w:spacing w:val="-2"/>
          <w:szCs w:val="28"/>
        </w:rPr>
        <w:t xml:space="preserve">Поступления по налогам на имущество составили 40 510 407,3 тыс. рублей.    </w:t>
      </w:r>
    </w:p>
    <w:p w:rsidR="00BD0B86" w:rsidRPr="00AE7285" w:rsidRDefault="00BD0B86" w:rsidP="00AE7285">
      <w:pPr>
        <w:widowControl w:val="0"/>
        <w:contextualSpacing/>
        <w:jc w:val="both"/>
        <w:rPr>
          <w:rFonts w:ascii="Times New Roman" w:hAnsi="Times New Roman" w:cs="Times New Roman"/>
          <w:i/>
          <w:szCs w:val="28"/>
        </w:rPr>
      </w:pPr>
      <w:r w:rsidRPr="00AE7285">
        <w:rPr>
          <w:rFonts w:ascii="Times New Roman" w:hAnsi="Times New Roman" w:cs="Times New Roman"/>
          <w:szCs w:val="28"/>
        </w:rPr>
        <w:t>Налог на имущество организаций поступил в сумме 33 858 551,3 тыс. рублей. Утвержденный план выполнен на 100,7 процента.</w:t>
      </w:r>
    </w:p>
    <w:p w:rsidR="00BD0B86" w:rsidRPr="00AE7285" w:rsidRDefault="00BD0B86" w:rsidP="00AE7285">
      <w:pPr>
        <w:contextualSpacing/>
        <w:jc w:val="both"/>
        <w:rPr>
          <w:rFonts w:ascii="Times New Roman" w:hAnsi="Times New Roman" w:cs="Times New Roman"/>
          <w:szCs w:val="28"/>
        </w:rPr>
      </w:pPr>
      <w:r w:rsidRPr="00AE7285">
        <w:rPr>
          <w:rFonts w:ascii="Times New Roman" w:hAnsi="Times New Roman" w:cs="Times New Roman"/>
          <w:szCs w:val="28"/>
        </w:rPr>
        <w:t xml:space="preserve">Поступление транспортного налога в бюджет Республики Татарстан составило 6 646 124,1 тыс. рублей, или 104,0 процента от планового назначения. </w:t>
      </w:r>
    </w:p>
    <w:p w:rsidR="00BD0B86" w:rsidRPr="00AE7285" w:rsidRDefault="00BD0B86" w:rsidP="00AE7285">
      <w:pPr>
        <w:contextualSpacing/>
        <w:jc w:val="both"/>
        <w:rPr>
          <w:rFonts w:ascii="Times New Roman" w:hAnsi="Times New Roman" w:cs="Times New Roman"/>
          <w:szCs w:val="28"/>
        </w:rPr>
      </w:pPr>
      <w:r w:rsidRPr="00AE7285">
        <w:rPr>
          <w:rFonts w:ascii="Times New Roman" w:hAnsi="Times New Roman" w:cs="Times New Roman"/>
          <w:szCs w:val="28"/>
        </w:rPr>
        <w:t>Налог на игорный бизнес поступил в бюджет Республики Татарстан в сумме           5 731,9 тыс. рублей. Выполнение утвержденного плана составило 106,1 процента.</w:t>
      </w:r>
    </w:p>
    <w:p w:rsidR="00BD0B86" w:rsidRPr="00AE7285" w:rsidRDefault="00BD0B86" w:rsidP="00AE7285">
      <w:pPr>
        <w:contextualSpacing/>
        <w:jc w:val="both"/>
        <w:rPr>
          <w:rFonts w:ascii="Times New Roman" w:eastAsia="Calibri" w:hAnsi="Times New Roman" w:cs="Times New Roman"/>
          <w:color w:val="FF0000"/>
          <w:szCs w:val="28"/>
        </w:rPr>
      </w:pPr>
      <w:r w:rsidRPr="00AE7285">
        <w:rPr>
          <w:rFonts w:ascii="Times New Roman" w:eastAsia="Calibri" w:hAnsi="Times New Roman" w:cs="Times New Roman"/>
          <w:szCs w:val="28"/>
        </w:rPr>
        <w:t>Поступление по налогам, сборам и регулярным платежам за пользование пр</w:t>
      </w:r>
      <w:r w:rsidRPr="00AE7285">
        <w:rPr>
          <w:rFonts w:ascii="Times New Roman" w:eastAsia="Calibri" w:hAnsi="Times New Roman" w:cs="Times New Roman"/>
          <w:szCs w:val="28"/>
        </w:rPr>
        <w:t>и</w:t>
      </w:r>
      <w:r w:rsidRPr="00AE7285">
        <w:rPr>
          <w:rFonts w:ascii="Times New Roman" w:eastAsia="Calibri" w:hAnsi="Times New Roman" w:cs="Times New Roman"/>
          <w:szCs w:val="28"/>
        </w:rPr>
        <w:t>родными ресурсами составило 10 240,9 тыс. рублей, или 104,5 процента от утве</w:t>
      </w:r>
      <w:r w:rsidRPr="00AE7285">
        <w:rPr>
          <w:rFonts w:ascii="Times New Roman" w:eastAsia="Calibri" w:hAnsi="Times New Roman" w:cs="Times New Roman"/>
          <w:szCs w:val="28"/>
        </w:rPr>
        <w:t>р</w:t>
      </w:r>
      <w:r w:rsidRPr="00AE7285">
        <w:rPr>
          <w:rFonts w:ascii="Times New Roman" w:eastAsia="Calibri" w:hAnsi="Times New Roman" w:cs="Times New Roman"/>
          <w:szCs w:val="28"/>
        </w:rPr>
        <w:t>жденного плана,</w:t>
      </w:r>
      <w:r w:rsidRPr="00AE7285">
        <w:rPr>
          <w:rFonts w:ascii="Times New Roman" w:eastAsia="Calibri" w:hAnsi="Times New Roman" w:cs="Times New Roman"/>
          <w:color w:val="FF0000"/>
          <w:szCs w:val="28"/>
        </w:rPr>
        <w:t xml:space="preserve"> </w:t>
      </w:r>
      <w:r w:rsidRPr="00AE7285">
        <w:rPr>
          <w:rFonts w:ascii="Times New Roman" w:eastAsia="Calibri" w:hAnsi="Times New Roman" w:cs="Times New Roman"/>
          <w:szCs w:val="28"/>
        </w:rPr>
        <w:t>в том числе поступление налога на добычу полезных ископаемых –               8 371,2 тыс. рублей, или 103,3 процента от утвержденного плана.</w:t>
      </w:r>
    </w:p>
    <w:p w:rsidR="00BD0B86" w:rsidRPr="00AE7285" w:rsidRDefault="00BD0B86" w:rsidP="00AE7285">
      <w:pPr>
        <w:contextualSpacing/>
        <w:jc w:val="both"/>
        <w:rPr>
          <w:rFonts w:ascii="Times New Roman" w:eastAsia="Calibri" w:hAnsi="Times New Roman" w:cs="Times New Roman"/>
          <w:szCs w:val="28"/>
          <w:highlight w:val="yellow"/>
        </w:rPr>
      </w:pPr>
      <w:r w:rsidRPr="00AE7285">
        <w:rPr>
          <w:rFonts w:ascii="Times New Roman" w:eastAsia="Calibri" w:hAnsi="Times New Roman" w:cs="Times New Roman"/>
          <w:szCs w:val="28"/>
        </w:rPr>
        <w:t xml:space="preserve">Поступление государственной пошлины составило 789 138,2 тыс. рублей, или 102,5 процента от прогнозного назначения. </w:t>
      </w:r>
    </w:p>
    <w:p w:rsidR="00BD0B86" w:rsidRPr="00AE7285" w:rsidRDefault="00BD0B86"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Поступления по отмененным налогам в сумме «-» 113,3 тыс. рублей слож</w:t>
      </w:r>
      <w:r w:rsidRPr="00AE7285">
        <w:rPr>
          <w:rFonts w:ascii="Times New Roman" w:hAnsi="Times New Roman" w:cs="Times New Roman"/>
          <w:szCs w:val="28"/>
        </w:rPr>
        <w:t>и</w:t>
      </w:r>
      <w:r w:rsidRPr="00AE7285">
        <w:rPr>
          <w:rFonts w:ascii="Times New Roman" w:hAnsi="Times New Roman" w:cs="Times New Roman"/>
          <w:szCs w:val="28"/>
        </w:rPr>
        <w:t xml:space="preserve">лись в результате проведения зачетов переплаты прошлых лет в счет текущих начислений по налогам. </w:t>
      </w:r>
    </w:p>
    <w:p w:rsidR="00BD0B86" w:rsidRPr="00AE7285" w:rsidRDefault="00BD0B86" w:rsidP="00AE7285">
      <w:pPr>
        <w:contextualSpacing/>
        <w:jc w:val="both"/>
        <w:rPr>
          <w:rFonts w:ascii="Times New Roman" w:eastAsia="Calibri" w:hAnsi="Times New Roman" w:cs="Times New Roman"/>
          <w:szCs w:val="28"/>
        </w:rPr>
      </w:pPr>
      <w:r w:rsidRPr="00AE7285">
        <w:rPr>
          <w:rFonts w:ascii="Times New Roman" w:eastAsia="Calibri" w:hAnsi="Times New Roman" w:cs="Times New Roman"/>
          <w:szCs w:val="28"/>
        </w:rPr>
        <w:t xml:space="preserve">Неналоговые доходы поступили в бюджет Республики Татарстан в сумме 22 292 087,2 тыс. рублей, или 100,9 процента к плановому назначению. </w:t>
      </w:r>
    </w:p>
    <w:p w:rsidR="00BD0B86" w:rsidRPr="00AE7285" w:rsidRDefault="00BD0B86" w:rsidP="00AE7285">
      <w:pPr>
        <w:contextualSpacing/>
        <w:jc w:val="both"/>
        <w:rPr>
          <w:rFonts w:ascii="Times New Roman" w:eastAsia="Calibri" w:hAnsi="Times New Roman" w:cs="Times New Roman"/>
          <w:szCs w:val="28"/>
          <w:highlight w:val="yellow"/>
        </w:rPr>
      </w:pPr>
      <w:r w:rsidRPr="00AE7285">
        <w:rPr>
          <w:rFonts w:ascii="Times New Roman" w:eastAsia="Calibri" w:hAnsi="Times New Roman" w:cs="Times New Roman"/>
          <w:szCs w:val="28"/>
        </w:rPr>
        <w:lastRenderedPageBreak/>
        <w:t>Доходы от использования государственного имущества поступили в сумме 16 919 898,2 тыс. рублей, или 100,5 процента от прогнозного назначения</w:t>
      </w:r>
      <w:r w:rsidRPr="00AE7285">
        <w:rPr>
          <w:rFonts w:ascii="Times New Roman" w:hAnsi="Times New Roman" w:cs="Times New Roman"/>
          <w:szCs w:val="28"/>
        </w:rPr>
        <w:t>.</w:t>
      </w:r>
      <w:r w:rsidRPr="00AE7285">
        <w:rPr>
          <w:rFonts w:ascii="Times New Roman" w:eastAsia="Calibri" w:hAnsi="Times New Roman" w:cs="Times New Roman"/>
          <w:szCs w:val="28"/>
        </w:rPr>
        <w:t xml:space="preserve"> </w:t>
      </w:r>
    </w:p>
    <w:p w:rsidR="00BD0B86" w:rsidRPr="00AE7285" w:rsidRDefault="00BD0B86" w:rsidP="00AE7285">
      <w:pPr>
        <w:contextualSpacing/>
        <w:jc w:val="both"/>
        <w:rPr>
          <w:rFonts w:ascii="Times New Roman" w:eastAsia="Calibri" w:hAnsi="Times New Roman" w:cs="Times New Roman"/>
          <w:szCs w:val="28"/>
        </w:rPr>
      </w:pPr>
      <w:r w:rsidRPr="00AE7285">
        <w:rPr>
          <w:rFonts w:ascii="Times New Roman" w:eastAsia="Calibri" w:hAnsi="Times New Roman" w:cs="Times New Roman"/>
          <w:szCs w:val="28"/>
        </w:rPr>
        <w:t xml:space="preserve">Доходы от продажи материальных и нематериальных активов поступили в сумме 184 893,1 тыс. рублей, или 101,9 процента к плановому назначению. </w:t>
      </w:r>
    </w:p>
    <w:p w:rsidR="00BD0B86" w:rsidRPr="00AE7285" w:rsidRDefault="00BD0B86" w:rsidP="00AE7285">
      <w:pPr>
        <w:ind w:right="-1"/>
        <w:contextualSpacing/>
        <w:jc w:val="both"/>
        <w:rPr>
          <w:rFonts w:ascii="Times New Roman" w:eastAsia="Calibri" w:hAnsi="Times New Roman" w:cs="Times New Roman"/>
          <w:spacing w:val="-2"/>
          <w:szCs w:val="28"/>
        </w:rPr>
      </w:pPr>
      <w:r w:rsidRPr="00AE7285">
        <w:rPr>
          <w:rFonts w:ascii="Times New Roman" w:eastAsia="Calibri" w:hAnsi="Times New Roman" w:cs="Times New Roman"/>
          <w:spacing w:val="-2"/>
          <w:szCs w:val="28"/>
        </w:rPr>
        <w:t>Иные неналоговые доходы (платежи при пользовании природными ресурсами, доходы от оказания платных услуг и компенсации затрат государства, администр</w:t>
      </w:r>
      <w:r w:rsidRPr="00AE7285">
        <w:rPr>
          <w:rFonts w:ascii="Times New Roman" w:eastAsia="Calibri" w:hAnsi="Times New Roman" w:cs="Times New Roman"/>
          <w:spacing w:val="-2"/>
          <w:szCs w:val="28"/>
        </w:rPr>
        <w:t>а</w:t>
      </w:r>
      <w:r w:rsidRPr="00AE7285">
        <w:rPr>
          <w:rFonts w:ascii="Times New Roman" w:eastAsia="Calibri" w:hAnsi="Times New Roman" w:cs="Times New Roman"/>
          <w:spacing w:val="-2"/>
          <w:szCs w:val="28"/>
        </w:rPr>
        <w:t xml:space="preserve">тивные платежи, штрафные санкции, прочие неналоговые доходы) составили                      5 187 295,9 тыс. рублей, или 102,0 процента от утвержденного плана. </w:t>
      </w:r>
    </w:p>
    <w:p w:rsidR="00EC6303" w:rsidRPr="00AE7285" w:rsidRDefault="00EC6303" w:rsidP="00AE7285">
      <w:pPr>
        <w:widowControl w:val="0"/>
        <w:contextualSpacing/>
        <w:jc w:val="both"/>
        <w:rPr>
          <w:rFonts w:ascii="Times New Roman" w:eastAsia="Calibri" w:hAnsi="Times New Roman" w:cs="Times New Roman"/>
          <w:spacing w:val="-2"/>
          <w:szCs w:val="28"/>
        </w:rPr>
      </w:pPr>
      <w:r w:rsidRPr="00AE7285">
        <w:rPr>
          <w:rFonts w:ascii="Times New Roman" w:hAnsi="Times New Roman" w:cs="Times New Roman"/>
          <w:szCs w:val="28"/>
        </w:rPr>
        <w:t>Безвозмездные поступления в бюджет Республики Татарстан за 20</w:t>
      </w:r>
      <w:r w:rsidR="00E57A59" w:rsidRPr="00AE7285">
        <w:rPr>
          <w:rFonts w:ascii="Times New Roman" w:hAnsi="Times New Roman" w:cs="Times New Roman"/>
          <w:szCs w:val="28"/>
        </w:rPr>
        <w:t>2</w:t>
      </w:r>
      <w:r w:rsidR="00B54D7D" w:rsidRPr="00AE7285">
        <w:rPr>
          <w:rFonts w:ascii="Times New Roman" w:hAnsi="Times New Roman" w:cs="Times New Roman"/>
          <w:szCs w:val="28"/>
        </w:rPr>
        <w:t>2</w:t>
      </w:r>
      <w:r w:rsidRPr="00AE7285">
        <w:rPr>
          <w:rFonts w:ascii="Times New Roman" w:hAnsi="Times New Roman" w:cs="Times New Roman"/>
          <w:szCs w:val="28"/>
        </w:rPr>
        <w:t xml:space="preserve"> год с</w:t>
      </w:r>
      <w:r w:rsidRPr="00AE7285">
        <w:rPr>
          <w:rFonts w:ascii="Times New Roman" w:hAnsi="Times New Roman" w:cs="Times New Roman"/>
          <w:szCs w:val="28"/>
        </w:rPr>
        <w:t>о</w:t>
      </w:r>
      <w:r w:rsidRPr="00AE7285">
        <w:rPr>
          <w:rFonts w:ascii="Times New Roman" w:eastAsia="Calibri" w:hAnsi="Times New Roman" w:cs="Times New Roman"/>
          <w:spacing w:val="-2"/>
          <w:szCs w:val="28"/>
        </w:rPr>
        <w:t xml:space="preserve">ставили </w:t>
      </w:r>
      <w:r w:rsidR="00BD0B86" w:rsidRPr="00AE7285">
        <w:rPr>
          <w:rFonts w:ascii="Times New Roman" w:eastAsia="Calibri" w:hAnsi="Times New Roman" w:cs="Times New Roman"/>
          <w:spacing w:val="-2"/>
          <w:szCs w:val="28"/>
        </w:rPr>
        <w:t xml:space="preserve">86 109 364,3 </w:t>
      </w:r>
      <w:r w:rsidRPr="00AE7285">
        <w:rPr>
          <w:rFonts w:ascii="Times New Roman" w:eastAsia="Calibri" w:hAnsi="Times New Roman" w:cs="Times New Roman"/>
          <w:spacing w:val="-2"/>
          <w:szCs w:val="28"/>
        </w:rPr>
        <w:t>тыс. рублей.</w:t>
      </w:r>
    </w:p>
    <w:p w:rsidR="00343EAC" w:rsidRPr="00AE7285" w:rsidRDefault="00343EAC" w:rsidP="00AE7285">
      <w:pPr>
        <w:pStyle w:val="aa"/>
        <w:widowControl w:val="0"/>
        <w:spacing w:after="0"/>
        <w:ind w:left="0"/>
        <w:contextualSpacing/>
        <w:jc w:val="both"/>
        <w:rPr>
          <w:rFonts w:ascii="Times New Roman" w:eastAsia="Calibri" w:hAnsi="Times New Roman" w:cs="Times New Roman"/>
          <w:spacing w:val="-2"/>
          <w:szCs w:val="28"/>
        </w:rPr>
      </w:pPr>
    </w:p>
    <w:p w:rsidR="00BA6ADB" w:rsidRPr="00AE7285" w:rsidRDefault="00041104" w:rsidP="00AE7285">
      <w:pPr>
        <w:pStyle w:val="aa"/>
        <w:widowControl w:val="0"/>
        <w:spacing w:after="0"/>
        <w:ind w:left="0"/>
        <w:contextualSpacing/>
        <w:jc w:val="both"/>
        <w:rPr>
          <w:rFonts w:ascii="Times New Roman" w:eastAsia="Calibri" w:hAnsi="Times New Roman" w:cs="Times New Roman"/>
          <w:spacing w:val="-2"/>
          <w:szCs w:val="28"/>
        </w:rPr>
      </w:pPr>
      <w:r w:rsidRPr="00AE7285">
        <w:rPr>
          <w:rFonts w:ascii="Times New Roman" w:eastAsia="Calibri" w:hAnsi="Times New Roman" w:cs="Times New Roman"/>
          <w:spacing w:val="-2"/>
          <w:szCs w:val="28"/>
        </w:rPr>
        <w:t>По расходам</w:t>
      </w:r>
      <w:r w:rsidR="00343EAC" w:rsidRPr="00AE7285">
        <w:rPr>
          <w:rFonts w:ascii="Times New Roman" w:eastAsia="Calibri" w:hAnsi="Times New Roman" w:cs="Times New Roman"/>
          <w:spacing w:val="-2"/>
          <w:szCs w:val="28"/>
        </w:rPr>
        <w:t xml:space="preserve"> бюджет Республики Татарстан за 20</w:t>
      </w:r>
      <w:r w:rsidR="00F62757" w:rsidRPr="00AE7285">
        <w:rPr>
          <w:rFonts w:ascii="Times New Roman" w:eastAsia="Calibri" w:hAnsi="Times New Roman" w:cs="Times New Roman"/>
          <w:spacing w:val="-2"/>
          <w:szCs w:val="28"/>
        </w:rPr>
        <w:t>2</w:t>
      </w:r>
      <w:r w:rsidR="00720569" w:rsidRPr="00AE7285">
        <w:rPr>
          <w:rFonts w:ascii="Times New Roman" w:eastAsia="Calibri" w:hAnsi="Times New Roman" w:cs="Times New Roman"/>
          <w:spacing w:val="-2"/>
          <w:szCs w:val="28"/>
        </w:rPr>
        <w:t>2</w:t>
      </w:r>
      <w:r w:rsidR="00343EAC" w:rsidRPr="00AE7285">
        <w:rPr>
          <w:rFonts w:ascii="Times New Roman" w:eastAsia="Calibri" w:hAnsi="Times New Roman" w:cs="Times New Roman"/>
          <w:spacing w:val="-2"/>
          <w:szCs w:val="28"/>
        </w:rPr>
        <w:t xml:space="preserve"> год </w:t>
      </w:r>
      <w:r w:rsidRPr="00AE7285">
        <w:rPr>
          <w:rFonts w:ascii="Times New Roman" w:eastAsia="Calibri" w:hAnsi="Times New Roman" w:cs="Times New Roman"/>
          <w:spacing w:val="-2"/>
          <w:szCs w:val="28"/>
        </w:rPr>
        <w:t>исполнен в сумме</w:t>
      </w:r>
      <w:r w:rsidR="00343EAC" w:rsidRPr="00AE7285">
        <w:rPr>
          <w:rFonts w:ascii="Times New Roman" w:eastAsia="Calibri" w:hAnsi="Times New Roman" w:cs="Times New Roman"/>
          <w:spacing w:val="-2"/>
          <w:szCs w:val="28"/>
        </w:rPr>
        <w:t xml:space="preserve"> </w:t>
      </w:r>
      <w:r w:rsidR="00720569" w:rsidRPr="00AE7285">
        <w:rPr>
          <w:rFonts w:ascii="Times New Roman" w:eastAsia="Calibri" w:hAnsi="Times New Roman" w:cs="Times New Roman"/>
          <w:spacing w:val="-2"/>
          <w:szCs w:val="28"/>
        </w:rPr>
        <w:t>463 181 407,9</w:t>
      </w:r>
      <w:r w:rsidR="0095049A" w:rsidRPr="00AE7285">
        <w:rPr>
          <w:rFonts w:ascii="Times New Roman" w:eastAsia="Calibri" w:hAnsi="Times New Roman" w:cs="Times New Roman"/>
          <w:spacing w:val="-2"/>
          <w:szCs w:val="28"/>
        </w:rPr>
        <w:t xml:space="preserve"> </w:t>
      </w:r>
      <w:r w:rsidR="00DB2C94" w:rsidRPr="00AE7285">
        <w:rPr>
          <w:rFonts w:ascii="Times New Roman" w:eastAsia="Calibri" w:hAnsi="Times New Roman" w:cs="Times New Roman"/>
          <w:spacing w:val="-2"/>
          <w:szCs w:val="28"/>
        </w:rPr>
        <w:t>тыс. рублей</w:t>
      </w:r>
      <w:r w:rsidR="00343EAC" w:rsidRPr="00AE7285">
        <w:rPr>
          <w:rFonts w:ascii="Times New Roman" w:eastAsia="Calibri" w:hAnsi="Times New Roman" w:cs="Times New Roman"/>
          <w:spacing w:val="-2"/>
          <w:szCs w:val="28"/>
        </w:rPr>
        <w:t>.</w:t>
      </w:r>
    </w:p>
    <w:p w:rsidR="00343EAC" w:rsidRPr="00AE7285" w:rsidRDefault="00343EAC" w:rsidP="00AE7285">
      <w:pPr>
        <w:widowControl w:val="0"/>
        <w:contextualSpacing/>
        <w:jc w:val="both"/>
        <w:rPr>
          <w:rFonts w:ascii="Times New Roman" w:eastAsia="Calibri" w:hAnsi="Times New Roman" w:cs="Times New Roman"/>
          <w:color w:val="0000FF"/>
          <w:spacing w:val="-2"/>
          <w:szCs w:val="28"/>
        </w:rPr>
      </w:pPr>
    </w:p>
    <w:p w:rsidR="004C5B59" w:rsidRPr="00AE7285" w:rsidRDefault="004C5B59" w:rsidP="00AE7285">
      <w:pPr>
        <w:widowControl w:val="0"/>
        <w:contextualSpacing/>
        <w:jc w:val="both"/>
        <w:rPr>
          <w:rFonts w:ascii="Times New Roman" w:eastAsia="Calibri" w:hAnsi="Times New Roman" w:cs="Times New Roman"/>
          <w:spacing w:val="-2"/>
          <w:szCs w:val="28"/>
        </w:rPr>
      </w:pPr>
      <w:r w:rsidRPr="00AE7285">
        <w:rPr>
          <w:rFonts w:ascii="Times New Roman" w:eastAsia="Calibri" w:hAnsi="Times New Roman" w:cs="Times New Roman"/>
          <w:spacing w:val="-2"/>
          <w:szCs w:val="28"/>
        </w:rPr>
        <w:t>Расходы бюджета Республики Татарстан по разделу «Общегосударственные вопросы» за 20</w:t>
      </w:r>
      <w:r w:rsidR="00F62757" w:rsidRPr="00AE7285">
        <w:rPr>
          <w:rFonts w:ascii="Times New Roman" w:eastAsia="Calibri" w:hAnsi="Times New Roman" w:cs="Times New Roman"/>
          <w:spacing w:val="-2"/>
          <w:szCs w:val="28"/>
        </w:rPr>
        <w:t>2</w:t>
      </w:r>
      <w:r w:rsidR="00720569" w:rsidRPr="00AE7285">
        <w:rPr>
          <w:rFonts w:ascii="Times New Roman" w:eastAsia="Calibri" w:hAnsi="Times New Roman" w:cs="Times New Roman"/>
          <w:spacing w:val="-2"/>
          <w:szCs w:val="28"/>
        </w:rPr>
        <w:t>2</w:t>
      </w:r>
      <w:r w:rsidRPr="00AE7285">
        <w:rPr>
          <w:rFonts w:ascii="Times New Roman" w:eastAsia="Calibri" w:hAnsi="Times New Roman" w:cs="Times New Roman"/>
          <w:spacing w:val="-2"/>
          <w:szCs w:val="28"/>
        </w:rPr>
        <w:t xml:space="preserve"> год составили </w:t>
      </w:r>
      <w:r w:rsidR="00720569" w:rsidRPr="00AE7285">
        <w:rPr>
          <w:rFonts w:ascii="Times New Roman" w:eastAsia="Calibri" w:hAnsi="Times New Roman" w:cs="Times New Roman"/>
          <w:spacing w:val="-2"/>
          <w:szCs w:val="28"/>
        </w:rPr>
        <w:t xml:space="preserve">21 307 359,7 </w:t>
      </w:r>
      <w:r w:rsidRPr="00AE7285">
        <w:rPr>
          <w:rFonts w:ascii="Times New Roman" w:eastAsia="Calibri" w:hAnsi="Times New Roman" w:cs="Times New Roman"/>
          <w:spacing w:val="-2"/>
          <w:szCs w:val="28"/>
        </w:rPr>
        <w:t xml:space="preserve">тыс. рублей. </w:t>
      </w:r>
    </w:p>
    <w:p w:rsidR="004C5B59" w:rsidRPr="00AE7285" w:rsidRDefault="004C5B59" w:rsidP="00AE7285">
      <w:pPr>
        <w:widowControl w:val="0"/>
        <w:contextualSpacing/>
        <w:jc w:val="both"/>
        <w:rPr>
          <w:rFonts w:ascii="Times New Roman" w:eastAsia="Calibri" w:hAnsi="Times New Roman" w:cs="Times New Roman"/>
          <w:color w:val="0000FF"/>
          <w:spacing w:val="-2"/>
          <w:szCs w:val="28"/>
        </w:rPr>
      </w:pPr>
    </w:p>
    <w:p w:rsidR="00720569" w:rsidRPr="00AE7285" w:rsidRDefault="00720569" w:rsidP="00AE7285">
      <w:pPr>
        <w:widowControl w:val="0"/>
        <w:contextualSpacing/>
        <w:jc w:val="both"/>
        <w:rPr>
          <w:rFonts w:ascii="Times New Roman" w:eastAsia="Calibri" w:hAnsi="Times New Roman" w:cs="Times New Roman"/>
          <w:spacing w:val="-2"/>
          <w:szCs w:val="28"/>
        </w:rPr>
      </w:pPr>
      <w:r w:rsidRPr="00AE7285">
        <w:rPr>
          <w:rFonts w:ascii="Times New Roman" w:eastAsia="Calibri" w:hAnsi="Times New Roman" w:cs="Times New Roman"/>
          <w:spacing w:val="-2"/>
          <w:szCs w:val="28"/>
        </w:rPr>
        <w:t>Исполнение бюджета Республики Татарстан по подразделу функционирование высшего должностного лица субъекта Российской Федерации составило 524 366,4 тыс. рублей.</w:t>
      </w:r>
    </w:p>
    <w:p w:rsidR="00720569" w:rsidRPr="00AE7285" w:rsidRDefault="00720569" w:rsidP="00AE7285">
      <w:pPr>
        <w:widowControl w:val="0"/>
        <w:contextualSpacing/>
        <w:jc w:val="both"/>
        <w:rPr>
          <w:rFonts w:ascii="Times New Roman" w:eastAsia="Calibri" w:hAnsi="Times New Roman" w:cs="Times New Roman"/>
          <w:color w:val="0000FF"/>
          <w:spacing w:val="-2"/>
          <w:szCs w:val="28"/>
        </w:rPr>
      </w:pPr>
    </w:p>
    <w:p w:rsidR="00720569" w:rsidRPr="00AE7285" w:rsidRDefault="00720569" w:rsidP="00AE7285">
      <w:pPr>
        <w:widowControl w:val="0"/>
        <w:contextualSpacing/>
        <w:jc w:val="both"/>
        <w:rPr>
          <w:rFonts w:ascii="Times New Roman" w:eastAsia="Calibri" w:hAnsi="Times New Roman" w:cs="Times New Roman"/>
          <w:spacing w:val="-2"/>
          <w:szCs w:val="28"/>
        </w:rPr>
      </w:pPr>
      <w:r w:rsidRPr="00AE7285">
        <w:rPr>
          <w:rFonts w:ascii="Times New Roman" w:eastAsia="Calibri" w:hAnsi="Times New Roman" w:cs="Times New Roman"/>
          <w:spacing w:val="-2"/>
          <w:szCs w:val="28"/>
        </w:rPr>
        <w:t>По подразделу функционирование законодательного (представительного) орг</w:t>
      </w:r>
      <w:r w:rsidRPr="00AE7285">
        <w:rPr>
          <w:rFonts w:ascii="Times New Roman" w:eastAsia="Calibri" w:hAnsi="Times New Roman" w:cs="Times New Roman"/>
          <w:spacing w:val="-2"/>
          <w:szCs w:val="28"/>
        </w:rPr>
        <w:t>а</w:t>
      </w:r>
      <w:r w:rsidRPr="00AE7285">
        <w:rPr>
          <w:rFonts w:ascii="Times New Roman" w:eastAsia="Calibri" w:hAnsi="Times New Roman" w:cs="Times New Roman"/>
          <w:spacing w:val="-2"/>
          <w:szCs w:val="28"/>
        </w:rPr>
        <w:t>на государственной власти расходы составили 389 256,1 тыс. рублей.</w:t>
      </w:r>
    </w:p>
    <w:p w:rsidR="00720569" w:rsidRPr="00AE7285" w:rsidRDefault="00720569" w:rsidP="00AE7285">
      <w:pPr>
        <w:widowControl w:val="0"/>
        <w:contextualSpacing/>
        <w:jc w:val="both"/>
        <w:rPr>
          <w:rFonts w:ascii="Times New Roman" w:eastAsia="Calibri" w:hAnsi="Times New Roman" w:cs="Times New Roman"/>
          <w:color w:val="0000FF"/>
          <w:spacing w:val="-2"/>
          <w:szCs w:val="28"/>
        </w:rPr>
      </w:pPr>
    </w:p>
    <w:p w:rsidR="00720569" w:rsidRPr="00AE7285" w:rsidRDefault="00720569" w:rsidP="00AE7285">
      <w:pPr>
        <w:widowControl w:val="0"/>
        <w:contextualSpacing/>
        <w:jc w:val="both"/>
        <w:rPr>
          <w:rFonts w:ascii="Times New Roman" w:eastAsia="Calibri" w:hAnsi="Times New Roman" w:cs="Times New Roman"/>
          <w:spacing w:val="-2"/>
          <w:szCs w:val="28"/>
        </w:rPr>
      </w:pPr>
      <w:r w:rsidRPr="00AE7285">
        <w:rPr>
          <w:rFonts w:ascii="Times New Roman" w:eastAsia="Calibri" w:hAnsi="Times New Roman" w:cs="Times New Roman"/>
          <w:spacing w:val="-2"/>
          <w:szCs w:val="28"/>
        </w:rPr>
        <w:t>Расходы по подразделу функционирование высших исполнительных органов государственной власти субъектов Российской Федерации за 2022 год исполнены в сумме 354 901,7 тыс. рублей.</w:t>
      </w:r>
    </w:p>
    <w:p w:rsidR="00A90EF9" w:rsidRPr="00AE7285" w:rsidRDefault="00A90EF9" w:rsidP="00AE7285">
      <w:pPr>
        <w:widowControl w:val="0"/>
        <w:contextualSpacing/>
        <w:jc w:val="both"/>
        <w:rPr>
          <w:rFonts w:ascii="Times New Roman" w:eastAsia="Calibri" w:hAnsi="Times New Roman" w:cs="Times New Roman"/>
          <w:color w:val="0000FF"/>
          <w:spacing w:val="-2"/>
          <w:szCs w:val="28"/>
        </w:rPr>
      </w:pPr>
    </w:p>
    <w:p w:rsidR="00A129AB" w:rsidRPr="00AE7285" w:rsidRDefault="00A129AB" w:rsidP="00AE7285">
      <w:pPr>
        <w:widowControl w:val="0"/>
        <w:contextualSpacing/>
        <w:jc w:val="both"/>
        <w:rPr>
          <w:rFonts w:ascii="Times New Roman" w:eastAsia="Calibri" w:hAnsi="Times New Roman" w:cs="Times New Roman"/>
          <w:spacing w:val="-2"/>
          <w:szCs w:val="28"/>
        </w:rPr>
      </w:pPr>
      <w:r w:rsidRPr="00AE7285">
        <w:rPr>
          <w:rFonts w:ascii="Times New Roman" w:eastAsia="Calibri" w:hAnsi="Times New Roman" w:cs="Times New Roman"/>
          <w:spacing w:val="-2"/>
          <w:szCs w:val="28"/>
        </w:rPr>
        <w:t>По подразделу «Судебная система» в 20</w:t>
      </w:r>
      <w:r w:rsidR="00F62757" w:rsidRPr="00AE7285">
        <w:rPr>
          <w:rFonts w:ascii="Times New Roman" w:eastAsia="Calibri" w:hAnsi="Times New Roman" w:cs="Times New Roman"/>
          <w:spacing w:val="-2"/>
          <w:szCs w:val="28"/>
        </w:rPr>
        <w:t>2</w:t>
      </w:r>
      <w:r w:rsidR="00F71723" w:rsidRPr="00AE7285">
        <w:rPr>
          <w:rFonts w:ascii="Times New Roman" w:eastAsia="Calibri" w:hAnsi="Times New Roman" w:cs="Times New Roman"/>
          <w:spacing w:val="-2"/>
          <w:szCs w:val="28"/>
        </w:rPr>
        <w:t>2</w:t>
      </w:r>
      <w:r w:rsidRPr="00AE7285">
        <w:rPr>
          <w:rFonts w:ascii="Times New Roman" w:eastAsia="Calibri" w:hAnsi="Times New Roman" w:cs="Times New Roman"/>
          <w:spacing w:val="-2"/>
          <w:szCs w:val="28"/>
        </w:rPr>
        <w:t xml:space="preserve"> году произведены расходы в сумме </w:t>
      </w:r>
      <w:r w:rsidR="00F71723" w:rsidRPr="00AE7285">
        <w:rPr>
          <w:rFonts w:ascii="Times New Roman" w:eastAsia="Calibri" w:hAnsi="Times New Roman" w:cs="Times New Roman"/>
          <w:spacing w:val="-2"/>
          <w:szCs w:val="28"/>
        </w:rPr>
        <w:t xml:space="preserve">875 729,1 </w:t>
      </w:r>
      <w:r w:rsidRPr="00AE7285">
        <w:rPr>
          <w:rFonts w:ascii="Times New Roman" w:eastAsia="Calibri" w:hAnsi="Times New Roman" w:cs="Times New Roman"/>
          <w:spacing w:val="-2"/>
          <w:szCs w:val="28"/>
        </w:rPr>
        <w:t>тыс. рублей, в том числе:</w:t>
      </w:r>
    </w:p>
    <w:p w:rsidR="00F71723" w:rsidRPr="00AE7285" w:rsidRDefault="00E52378" w:rsidP="00AE7285">
      <w:pPr>
        <w:pStyle w:val="21"/>
        <w:widowControl w:val="0"/>
        <w:spacing w:line="288" w:lineRule="auto"/>
        <w:ind w:firstLine="709"/>
        <w:contextualSpacing/>
        <w:rPr>
          <w:spacing w:val="-2"/>
          <w:szCs w:val="28"/>
        </w:rPr>
      </w:pPr>
      <w:r w:rsidRPr="00AE7285">
        <w:rPr>
          <w:rFonts w:eastAsia="Calibri"/>
          <w:spacing w:val="-2"/>
          <w:szCs w:val="28"/>
          <w:lang w:eastAsia="en-US"/>
        </w:rPr>
        <w:t>обеспечение деятельности мировых судей Республики Татарстан –</w:t>
      </w:r>
      <w:r w:rsidRPr="00AE7285">
        <w:rPr>
          <w:szCs w:val="28"/>
        </w:rPr>
        <w:t xml:space="preserve"> </w:t>
      </w:r>
      <w:r w:rsidR="00F71723" w:rsidRPr="00AE7285">
        <w:rPr>
          <w:szCs w:val="28"/>
        </w:rPr>
        <w:t xml:space="preserve">604 701,4 </w:t>
      </w:r>
      <w:r w:rsidR="00F71723" w:rsidRPr="00AE7285">
        <w:rPr>
          <w:spacing w:val="-2"/>
          <w:szCs w:val="28"/>
        </w:rPr>
        <w:t>тыс. рублей;</w:t>
      </w:r>
    </w:p>
    <w:p w:rsidR="00F71723" w:rsidRPr="00AE7285" w:rsidRDefault="00F71723" w:rsidP="00AE7285">
      <w:pPr>
        <w:widowControl w:val="0"/>
        <w:contextualSpacing/>
        <w:jc w:val="both"/>
        <w:rPr>
          <w:rFonts w:ascii="Times New Roman" w:eastAsia="Calibri" w:hAnsi="Times New Roman" w:cs="Times New Roman"/>
          <w:spacing w:val="-2"/>
          <w:szCs w:val="28"/>
          <w:lang w:val="x-none"/>
        </w:rPr>
      </w:pPr>
      <w:r w:rsidRPr="00AE7285">
        <w:rPr>
          <w:rFonts w:ascii="Times New Roman" w:eastAsia="Calibri" w:hAnsi="Times New Roman" w:cs="Times New Roman"/>
          <w:spacing w:val="-2"/>
          <w:szCs w:val="28"/>
          <w:lang w:val="x-none"/>
        </w:rPr>
        <w:t xml:space="preserve">обеспечение деятельности Конституционного суда Республики Татарстан – </w:t>
      </w:r>
      <w:r w:rsidRPr="00AE7285">
        <w:rPr>
          <w:rFonts w:ascii="Times New Roman" w:eastAsia="Calibri" w:hAnsi="Times New Roman" w:cs="Times New Roman"/>
          <w:spacing w:val="-2"/>
          <w:szCs w:val="28"/>
        </w:rPr>
        <w:t xml:space="preserve">           </w:t>
      </w:r>
      <w:r w:rsidRPr="00AE7285">
        <w:rPr>
          <w:rFonts w:ascii="Times New Roman" w:eastAsia="Calibri" w:hAnsi="Times New Roman" w:cs="Times New Roman"/>
          <w:spacing w:val="-2"/>
          <w:szCs w:val="28"/>
          <w:lang w:val="x-none"/>
        </w:rPr>
        <w:t>69</w:t>
      </w:r>
      <w:r w:rsidRPr="00AE7285">
        <w:rPr>
          <w:rFonts w:ascii="Times New Roman" w:eastAsia="Calibri" w:hAnsi="Times New Roman" w:cs="Times New Roman"/>
          <w:spacing w:val="-2"/>
          <w:szCs w:val="28"/>
        </w:rPr>
        <w:t xml:space="preserve"> </w:t>
      </w:r>
      <w:r w:rsidRPr="00AE7285">
        <w:rPr>
          <w:rFonts w:ascii="Times New Roman" w:eastAsia="Calibri" w:hAnsi="Times New Roman" w:cs="Times New Roman"/>
          <w:spacing w:val="-2"/>
          <w:szCs w:val="28"/>
          <w:lang w:val="x-none"/>
        </w:rPr>
        <w:t xml:space="preserve">079,5 тыс. рублей; </w:t>
      </w:r>
    </w:p>
    <w:p w:rsidR="00F71723" w:rsidRPr="00AE7285" w:rsidRDefault="00F71723" w:rsidP="00AE7285">
      <w:pPr>
        <w:pStyle w:val="21"/>
        <w:widowControl w:val="0"/>
        <w:spacing w:line="288" w:lineRule="auto"/>
        <w:ind w:firstLine="709"/>
        <w:contextualSpacing/>
        <w:rPr>
          <w:szCs w:val="28"/>
        </w:rPr>
      </w:pPr>
      <w:r w:rsidRPr="00AE7285">
        <w:rPr>
          <w:szCs w:val="28"/>
        </w:rPr>
        <w:t>реализация мероприятий подпрограммы «Развитие института мировой юст</w:t>
      </w:r>
      <w:r w:rsidRPr="00AE7285">
        <w:rPr>
          <w:szCs w:val="28"/>
        </w:rPr>
        <w:t>и</w:t>
      </w:r>
      <w:r w:rsidRPr="00AE7285">
        <w:rPr>
          <w:szCs w:val="28"/>
        </w:rPr>
        <w:t xml:space="preserve">ции в Республике Татарстан» государственной программы «Развитие юстиции в Республике Татарстан» – 89 495,2 тыс. рублей; </w:t>
      </w:r>
    </w:p>
    <w:p w:rsidR="00F71723" w:rsidRPr="00AE7285" w:rsidRDefault="00AF0988" w:rsidP="00AE7285">
      <w:pPr>
        <w:pStyle w:val="21"/>
        <w:spacing w:line="288" w:lineRule="auto"/>
        <w:ind w:firstLine="709"/>
        <w:contextualSpacing/>
        <w:rPr>
          <w:spacing w:val="-2"/>
          <w:szCs w:val="28"/>
        </w:rPr>
      </w:pPr>
      <w:r>
        <w:rPr>
          <w:spacing w:val="-2"/>
          <w:szCs w:val="28"/>
        </w:rPr>
        <w:lastRenderedPageBreak/>
        <w:t>ра</w:t>
      </w:r>
      <w:r w:rsidR="00F71723" w:rsidRPr="00AE7285">
        <w:rPr>
          <w:spacing w:val="-2"/>
          <w:szCs w:val="28"/>
        </w:rPr>
        <w:t>звитие социальной и инженерной инфраструктуры</w:t>
      </w:r>
      <w:r w:rsidR="00DD4A66">
        <w:rPr>
          <w:spacing w:val="-2"/>
          <w:szCs w:val="28"/>
        </w:rPr>
        <w:t xml:space="preserve"> </w:t>
      </w:r>
      <w:r w:rsidR="00F71723" w:rsidRPr="00AE7285">
        <w:rPr>
          <w:szCs w:val="28"/>
        </w:rPr>
        <w:t xml:space="preserve">– 73 576,9 </w:t>
      </w:r>
      <w:r w:rsidR="00F71723" w:rsidRPr="00AE7285">
        <w:rPr>
          <w:spacing w:val="-2"/>
          <w:szCs w:val="28"/>
        </w:rPr>
        <w:t>тыс. рублей;</w:t>
      </w:r>
    </w:p>
    <w:p w:rsidR="00F71723" w:rsidRPr="00AE7285" w:rsidRDefault="00F71723" w:rsidP="00AE7285">
      <w:pPr>
        <w:pStyle w:val="21"/>
        <w:spacing w:line="288" w:lineRule="auto"/>
        <w:ind w:firstLine="709"/>
        <w:contextualSpacing/>
        <w:rPr>
          <w:spacing w:val="-2"/>
          <w:szCs w:val="28"/>
        </w:rPr>
      </w:pPr>
      <w:r w:rsidRPr="00AE7285">
        <w:rPr>
          <w:spacing w:val="-2"/>
          <w:szCs w:val="28"/>
        </w:rPr>
        <w:t>разработка проектной документации и проведение капитального ремонта зд</w:t>
      </w:r>
      <w:r w:rsidRPr="00AE7285">
        <w:rPr>
          <w:spacing w:val="-2"/>
          <w:szCs w:val="28"/>
        </w:rPr>
        <w:t>а</w:t>
      </w:r>
      <w:r w:rsidRPr="00AE7285">
        <w:rPr>
          <w:spacing w:val="-2"/>
          <w:szCs w:val="28"/>
        </w:rPr>
        <w:t xml:space="preserve">ния участка мировых судей </w:t>
      </w:r>
      <w:r w:rsidRPr="00AE7285">
        <w:rPr>
          <w:szCs w:val="28"/>
        </w:rPr>
        <w:t xml:space="preserve">– </w:t>
      </w:r>
      <w:r w:rsidRPr="00AE7285">
        <w:rPr>
          <w:spacing w:val="-2"/>
          <w:szCs w:val="28"/>
        </w:rPr>
        <w:t>24 598,8 тыс. рублей;</w:t>
      </w:r>
    </w:p>
    <w:p w:rsidR="00F71723" w:rsidRPr="00AE7285" w:rsidRDefault="00F71723" w:rsidP="00AE7285">
      <w:pPr>
        <w:pStyle w:val="aa"/>
        <w:widowControl w:val="0"/>
        <w:spacing w:after="0"/>
        <w:ind w:left="0"/>
        <w:contextualSpacing/>
        <w:jc w:val="both"/>
        <w:rPr>
          <w:rFonts w:ascii="Times New Roman" w:hAnsi="Times New Roman" w:cs="Times New Roman"/>
          <w:szCs w:val="28"/>
        </w:rPr>
      </w:pPr>
      <w:r w:rsidRPr="00AE7285">
        <w:rPr>
          <w:rFonts w:ascii="Times New Roman" w:hAnsi="Times New Roman" w:cs="Times New Roman"/>
          <w:spacing w:val="-2"/>
          <w:szCs w:val="28"/>
        </w:rPr>
        <w:t>финансовое обеспечение полномочий по составлению (изменению, дополн</w:t>
      </w:r>
      <w:r w:rsidRPr="00AE7285">
        <w:rPr>
          <w:rFonts w:ascii="Times New Roman" w:hAnsi="Times New Roman" w:cs="Times New Roman"/>
          <w:spacing w:val="-2"/>
          <w:szCs w:val="28"/>
        </w:rPr>
        <w:t>е</w:t>
      </w:r>
      <w:r w:rsidRPr="00AE7285">
        <w:rPr>
          <w:rFonts w:ascii="Times New Roman" w:hAnsi="Times New Roman" w:cs="Times New Roman"/>
          <w:spacing w:val="-2"/>
          <w:szCs w:val="28"/>
        </w:rPr>
        <w:t>нию) списков кандидатов в присяжные заседатели федеральных судов общей юри</w:t>
      </w:r>
      <w:r w:rsidRPr="00AE7285">
        <w:rPr>
          <w:rFonts w:ascii="Times New Roman" w:hAnsi="Times New Roman" w:cs="Times New Roman"/>
          <w:spacing w:val="-2"/>
          <w:szCs w:val="28"/>
        </w:rPr>
        <w:t>с</w:t>
      </w:r>
      <w:r w:rsidRPr="00AE7285">
        <w:rPr>
          <w:rFonts w:ascii="Times New Roman" w:hAnsi="Times New Roman" w:cs="Times New Roman"/>
          <w:spacing w:val="-2"/>
          <w:szCs w:val="28"/>
        </w:rPr>
        <w:t>дикции в Российской Федерации – 14 277,3 тыс. рублей (средства федерального бю</w:t>
      </w:r>
      <w:r w:rsidRPr="00AE7285">
        <w:rPr>
          <w:rFonts w:ascii="Times New Roman" w:hAnsi="Times New Roman" w:cs="Times New Roman"/>
          <w:spacing w:val="-2"/>
          <w:szCs w:val="28"/>
        </w:rPr>
        <w:t>д</w:t>
      </w:r>
      <w:r w:rsidRPr="00AE7285">
        <w:rPr>
          <w:rFonts w:ascii="Times New Roman" w:hAnsi="Times New Roman" w:cs="Times New Roman"/>
          <w:spacing w:val="-2"/>
          <w:szCs w:val="28"/>
        </w:rPr>
        <w:t>жета).</w:t>
      </w:r>
    </w:p>
    <w:p w:rsidR="00917E84" w:rsidRPr="00AE7285" w:rsidRDefault="00917E84" w:rsidP="00AE7285">
      <w:pPr>
        <w:pStyle w:val="aa"/>
        <w:widowControl w:val="0"/>
        <w:spacing w:after="0"/>
        <w:ind w:left="0"/>
        <w:contextualSpacing/>
        <w:jc w:val="both"/>
        <w:rPr>
          <w:rFonts w:ascii="Times New Roman" w:hAnsi="Times New Roman" w:cs="Times New Roman"/>
          <w:color w:val="0000FF"/>
          <w:szCs w:val="28"/>
        </w:rPr>
      </w:pPr>
    </w:p>
    <w:p w:rsidR="00DB2C94" w:rsidRPr="00AE7285" w:rsidRDefault="00022D0C"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Расходы бюджета Республики Татарстан за 20</w:t>
      </w:r>
      <w:r w:rsidR="00F62757" w:rsidRPr="00AE7285">
        <w:rPr>
          <w:rFonts w:ascii="Times New Roman" w:hAnsi="Times New Roman" w:cs="Times New Roman"/>
          <w:szCs w:val="28"/>
        </w:rPr>
        <w:t>2</w:t>
      </w:r>
      <w:r w:rsidR="00FA53F7" w:rsidRPr="00AE7285">
        <w:rPr>
          <w:rFonts w:ascii="Times New Roman" w:hAnsi="Times New Roman" w:cs="Times New Roman"/>
          <w:szCs w:val="28"/>
        </w:rPr>
        <w:t>2</w:t>
      </w:r>
      <w:r w:rsidRPr="00AE7285">
        <w:rPr>
          <w:rFonts w:ascii="Times New Roman" w:hAnsi="Times New Roman" w:cs="Times New Roman"/>
          <w:szCs w:val="28"/>
        </w:rPr>
        <w:t xml:space="preserve"> год по подразделу «Обесп</w:t>
      </w:r>
      <w:r w:rsidRPr="00AE7285">
        <w:rPr>
          <w:rFonts w:ascii="Times New Roman" w:hAnsi="Times New Roman" w:cs="Times New Roman"/>
          <w:szCs w:val="28"/>
        </w:rPr>
        <w:t>е</w:t>
      </w:r>
      <w:r w:rsidRPr="00AE7285">
        <w:rPr>
          <w:rFonts w:ascii="Times New Roman" w:hAnsi="Times New Roman" w:cs="Times New Roman"/>
          <w:szCs w:val="28"/>
        </w:rPr>
        <w:t>чение деятельности финансовых, налоговых и таможенных органов и органов ф</w:t>
      </w:r>
      <w:r w:rsidRPr="00AE7285">
        <w:rPr>
          <w:rFonts w:ascii="Times New Roman" w:hAnsi="Times New Roman" w:cs="Times New Roman"/>
          <w:szCs w:val="28"/>
        </w:rPr>
        <w:t>и</w:t>
      </w:r>
      <w:r w:rsidRPr="00AE7285">
        <w:rPr>
          <w:rFonts w:ascii="Times New Roman" w:hAnsi="Times New Roman" w:cs="Times New Roman"/>
          <w:szCs w:val="28"/>
        </w:rPr>
        <w:t xml:space="preserve">нансового (финансово-бюджетного) надзора» составили </w:t>
      </w:r>
      <w:r w:rsidR="00FA53F7" w:rsidRPr="00AE7285">
        <w:rPr>
          <w:rFonts w:ascii="Times New Roman" w:hAnsi="Times New Roman" w:cs="Times New Roman"/>
          <w:szCs w:val="28"/>
        </w:rPr>
        <w:t xml:space="preserve">1 181 843,4 </w:t>
      </w:r>
      <w:r w:rsidRPr="00AE7285">
        <w:rPr>
          <w:rFonts w:ascii="Times New Roman" w:hAnsi="Times New Roman" w:cs="Times New Roman"/>
          <w:szCs w:val="28"/>
        </w:rPr>
        <w:t>тыс. рублей</w:t>
      </w:r>
      <w:r w:rsidR="00DB2C94" w:rsidRPr="00AE7285">
        <w:rPr>
          <w:rFonts w:ascii="Times New Roman" w:hAnsi="Times New Roman" w:cs="Times New Roman"/>
          <w:szCs w:val="28"/>
        </w:rPr>
        <w:t>, в том числе:</w:t>
      </w:r>
    </w:p>
    <w:p w:rsidR="00DB2C94" w:rsidRPr="00AE7285" w:rsidRDefault="00DB2C94"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 xml:space="preserve">обеспечение деятельности </w:t>
      </w:r>
      <w:r w:rsidR="00DC1BFB" w:rsidRPr="00AE7285">
        <w:rPr>
          <w:rFonts w:ascii="Times New Roman" w:hAnsi="Times New Roman" w:cs="Times New Roman"/>
          <w:szCs w:val="28"/>
        </w:rPr>
        <w:t>финансовых органов</w:t>
      </w:r>
      <w:r w:rsidRPr="00AE7285">
        <w:rPr>
          <w:rFonts w:ascii="Times New Roman" w:hAnsi="Times New Roman" w:cs="Times New Roman"/>
          <w:szCs w:val="28"/>
        </w:rPr>
        <w:t xml:space="preserve"> – </w:t>
      </w:r>
      <w:r w:rsidR="00FA53F7" w:rsidRPr="00AE7285">
        <w:rPr>
          <w:rFonts w:ascii="Times New Roman" w:hAnsi="Times New Roman" w:cs="Times New Roman"/>
          <w:szCs w:val="28"/>
        </w:rPr>
        <w:t>1 053 976,0</w:t>
      </w:r>
      <w:r w:rsidR="001017D7" w:rsidRPr="00AE7285">
        <w:rPr>
          <w:rFonts w:ascii="Times New Roman" w:hAnsi="Times New Roman" w:cs="Times New Roman"/>
          <w:szCs w:val="28"/>
        </w:rPr>
        <w:t xml:space="preserve"> </w:t>
      </w:r>
      <w:r w:rsidRPr="00AE7285">
        <w:rPr>
          <w:rFonts w:ascii="Times New Roman" w:hAnsi="Times New Roman" w:cs="Times New Roman"/>
          <w:szCs w:val="28"/>
        </w:rPr>
        <w:t>тыс. рублей;</w:t>
      </w:r>
    </w:p>
    <w:p w:rsidR="0028667A" w:rsidRPr="00AE7285" w:rsidRDefault="00DB2C94" w:rsidP="00AE7285">
      <w:pPr>
        <w:widowControl w:val="0"/>
        <w:contextualSpacing/>
        <w:jc w:val="both"/>
        <w:rPr>
          <w:rFonts w:ascii="Times New Roman" w:hAnsi="Times New Roman" w:cs="Times New Roman"/>
          <w:szCs w:val="28"/>
        </w:rPr>
      </w:pPr>
      <w:r w:rsidRPr="00AE7285">
        <w:rPr>
          <w:rFonts w:ascii="Times New Roman" w:hAnsi="Times New Roman" w:cs="Times New Roman"/>
          <w:spacing w:val="4"/>
          <w:szCs w:val="28"/>
        </w:rPr>
        <w:t xml:space="preserve">обеспечение деятельности Счетной палаты Республики Татарстан – </w:t>
      </w:r>
      <w:r w:rsidR="00FA53F7" w:rsidRPr="00AE7285">
        <w:rPr>
          <w:rFonts w:ascii="Times New Roman" w:hAnsi="Times New Roman" w:cs="Times New Roman"/>
          <w:spacing w:val="4"/>
          <w:szCs w:val="28"/>
        </w:rPr>
        <w:t>127 867,4</w:t>
      </w:r>
      <w:r w:rsidR="00224014" w:rsidRPr="00AE7285">
        <w:rPr>
          <w:rFonts w:ascii="Times New Roman" w:hAnsi="Times New Roman" w:cs="Times New Roman"/>
          <w:spacing w:val="4"/>
          <w:szCs w:val="28"/>
        </w:rPr>
        <w:t xml:space="preserve"> </w:t>
      </w:r>
      <w:r w:rsidRPr="00AE7285">
        <w:rPr>
          <w:rFonts w:ascii="Times New Roman" w:hAnsi="Times New Roman" w:cs="Times New Roman"/>
          <w:spacing w:val="4"/>
          <w:szCs w:val="28"/>
        </w:rPr>
        <w:t>тыс. рублей</w:t>
      </w:r>
      <w:r w:rsidR="0028667A" w:rsidRPr="00AE7285">
        <w:rPr>
          <w:rFonts w:ascii="Times New Roman" w:hAnsi="Times New Roman" w:cs="Times New Roman"/>
          <w:szCs w:val="28"/>
        </w:rPr>
        <w:t>.</w:t>
      </w:r>
    </w:p>
    <w:p w:rsidR="00022D0C" w:rsidRPr="00AE7285" w:rsidRDefault="00022D0C" w:rsidP="00AE7285">
      <w:pPr>
        <w:widowControl w:val="0"/>
        <w:contextualSpacing/>
        <w:jc w:val="both"/>
        <w:rPr>
          <w:rFonts w:ascii="Times New Roman" w:hAnsi="Times New Roman" w:cs="Times New Roman"/>
          <w:color w:val="0000FF"/>
          <w:szCs w:val="28"/>
        </w:rPr>
      </w:pPr>
    </w:p>
    <w:p w:rsidR="00022D0C" w:rsidRPr="00AE7285" w:rsidRDefault="00204BFC" w:rsidP="00AE7285">
      <w:pPr>
        <w:pStyle w:val="aa"/>
        <w:widowControl w:val="0"/>
        <w:spacing w:after="0"/>
        <w:ind w:left="0"/>
        <w:contextualSpacing/>
        <w:jc w:val="both"/>
        <w:rPr>
          <w:rFonts w:ascii="Times New Roman" w:hAnsi="Times New Roman" w:cs="Times New Roman"/>
          <w:szCs w:val="28"/>
        </w:rPr>
      </w:pPr>
      <w:r w:rsidRPr="00AE7285">
        <w:rPr>
          <w:rFonts w:ascii="Times New Roman" w:hAnsi="Times New Roman" w:cs="Times New Roman"/>
          <w:szCs w:val="28"/>
        </w:rPr>
        <w:t xml:space="preserve">По подразделу «Обеспечение проведения выборов и референдумов» </w:t>
      </w:r>
      <w:r w:rsidR="00E14B9F" w:rsidRPr="00AE7285">
        <w:rPr>
          <w:rFonts w:ascii="Times New Roman" w:hAnsi="Times New Roman" w:cs="Times New Roman"/>
          <w:szCs w:val="28"/>
        </w:rPr>
        <w:t xml:space="preserve">расходы </w:t>
      </w:r>
      <w:r w:rsidRPr="00AE7285">
        <w:rPr>
          <w:rFonts w:ascii="Times New Roman" w:hAnsi="Times New Roman" w:cs="Times New Roman"/>
          <w:szCs w:val="28"/>
        </w:rPr>
        <w:t xml:space="preserve">произведены в сумме </w:t>
      </w:r>
      <w:r w:rsidR="00FA53F7" w:rsidRPr="00AE7285">
        <w:rPr>
          <w:rFonts w:ascii="Times New Roman" w:hAnsi="Times New Roman" w:cs="Times New Roman"/>
          <w:szCs w:val="28"/>
        </w:rPr>
        <w:t>86 447,7</w:t>
      </w:r>
      <w:r w:rsidR="001017D7" w:rsidRPr="00AE7285">
        <w:rPr>
          <w:rFonts w:ascii="Times New Roman" w:hAnsi="Times New Roman" w:cs="Times New Roman"/>
          <w:szCs w:val="28"/>
        </w:rPr>
        <w:t xml:space="preserve"> </w:t>
      </w:r>
      <w:r w:rsidRPr="00AE7285">
        <w:rPr>
          <w:rFonts w:ascii="Times New Roman" w:hAnsi="Times New Roman" w:cs="Times New Roman"/>
          <w:szCs w:val="28"/>
        </w:rPr>
        <w:t>тыс. рублей.</w:t>
      </w:r>
    </w:p>
    <w:p w:rsidR="002024BF" w:rsidRPr="00AE7285" w:rsidRDefault="002024BF" w:rsidP="00AE7285">
      <w:pPr>
        <w:pStyle w:val="aa"/>
        <w:widowControl w:val="0"/>
        <w:spacing w:after="0"/>
        <w:ind w:left="0"/>
        <w:contextualSpacing/>
        <w:jc w:val="both"/>
        <w:rPr>
          <w:rFonts w:ascii="Times New Roman" w:hAnsi="Times New Roman" w:cs="Times New Roman"/>
          <w:szCs w:val="28"/>
        </w:rPr>
      </w:pPr>
    </w:p>
    <w:p w:rsidR="002024BF" w:rsidRPr="00AE7285" w:rsidRDefault="002024BF" w:rsidP="00AE7285">
      <w:pPr>
        <w:pStyle w:val="aa"/>
        <w:widowControl w:val="0"/>
        <w:spacing w:after="0"/>
        <w:ind w:left="0"/>
        <w:contextualSpacing/>
        <w:jc w:val="both"/>
        <w:rPr>
          <w:rFonts w:ascii="Times New Roman" w:hAnsi="Times New Roman" w:cs="Times New Roman"/>
          <w:szCs w:val="28"/>
        </w:rPr>
      </w:pPr>
      <w:r w:rsidRPr="00D93D18">
        <w:rPr>
          <w:rFonts w:ascii="Times New Roman" w:hAnsi="Times New Roman" w:cs="Times New Roman"/>
          <w:szCs w:val="28"/>
        </w:rPr>
        <w:t>По подразделу «Международные отношения и международное сотруднич</w:t>
      </w:r>
      <w:r w:rsidRPr="00D93D18">
        <w:rPr>
          <w:rFonts w:ascii="Times New Roman" w:hAnsi="Times New Roman" w:cs="Times New Roman"/>
          <w:szCs w:val="28"/>
        </w:rPr>
        <w:t>е</w:t>
      </w:r>
      <w:r w:rsidRPr="00D93D18">
        <w:rPr>
          <w:rFonts w:ascii="Times New Roman" w:hAnsi="Times New Roman" w:cs="Times New Roman"/>
          <w:szCs w:val="28"/>
        </w:rPr>
        <w:t>ство» расходы произведены в сумме 101 712,0 тыс. рублей.</w:t>
      </w:r>
    </w:p>
    <w:p w:rsidR="00A90EF9" w:rsidRPr="00AE7285" w:rsidRDefault="00A90EF9" w:rsidP="00AE7285">
      <w:pPr>
        <w:widowControl w:val="0"/>
        <w:contextualSpacing/>
        <w:jc w:val="both"/>
        <w:rPr>
          <w:rFonts w:ascii="Times New Roman" w:eastAsia="Calibri" w:hAnsi="Times New Roman" w:cs="Times New Roman"/>
          <w:color w:val="0000FF"/>
          <w:szCs w:val="28"/>
        </w:rPr>
      </w:pPr>
    </w:p>
    <w:p w:rsidR="00B33F44" w:rsidRPr="00AE7285" w:rsidRDefault="00B33F44" w:rsidP="00AE7285">
      <w:pPr>
        <w:widowControl w:val="0"/>
        <w:contextualSpacing/>
        <w:jc w:val="both"/>
        <w:rPr>
          <w:rFonts w:ascii="Times New Roman" w:hAnsi="Times New Roman" w:cs="Times New Roman"/>
          <w:spacing w:val="-2"/>
          <w:szCs w:val="28"/>
          <w:lang w:val="x-none" w:eastAsia="x-none"/>
        </w:rPr>
      </w:pPr>
      <w:r w:rsidRPr="00AE7285">
        <w:rPr>
          <w:rFonts w:ascii="Times New Roman" w:hAnsi="Times New Roman" w:cs="Times New Roman"/>
          <w:spacing w:val="-2"/>
          <w:szCs w:val="28"/>
          <w:lang w:val="x-none" w:eastAsia="x-none"/>
        </w:rPr>
        <w:t>Исполнение по подразделам «Фундаментальные исследования» и «Прикладные научные исследования в области общегосударственных вопросов» за 20</w:t>
      </w:r>
      <w:r w:rsidRPr="00AE7285">
        <w:rPr>
          <w:rFonts w:ascii="Times New Roman" w:hAnsi="Times New Roman" w:cs="Times New Roman"/>
          <w:spacing w:val="-2"/>
          <w:szCs w:val="28"/>
          <w:lang w:eastAsia="x-none"/>
        </w:rPr>
        <w:t>22</w:t>
      </w:r>
      <w:r w:rsidRPr="00AE7285">
        <w:rPr>
          <w:rFonts w:ascii="Times New Roman" w:hAnsi="Times New Roman" w:cs="Times New Roman"/>
          <w:spacing w:val="-2"/>
          <w:szCs w:val="28"/>
          <w:lang w:val="x-none" w:eastAsia="x-none"/>
        </w:rPr>
        <w:t xml:space="preserve"> год составило </w:t>
      </w:r>
      <w:r w:rsidRPr="00AE7285">
        <w:rPr>
          <w:rFonts w:ascii="Times New Roman" w:hAnsi="Times New Roman" w:cs="Times New Roman"/>
          <w:spacing w:val="-2"/>
          <w:szCs w:val="28"/>
          <w:lang w:eastAsia="x-none"/>
        </w:rPr>
        <w:t>684 691,3</w:t>
      </w:r>
      <w:r w:rsidRPr="00AE7285">
        <w:rPr>
          <w:rFonts w:ascii="Times New Roman" w:hAnsi="Times New Roman" w:cs="Times New Roman"/>
          <w:spacing w:val="-2"/>
          <w:szCs w:val="28"/>
          <w:lang w:val="x-none" w:eastAsia="x-none"/>
        </w:rPr>
        <w:t xml:space="preserve"> тыс. рублей, в том числе:</w:t>
      </w:r>
    </w:p>
    <w:p w:rsidR="00B33F44" w:rsidRPr="00AE7285" w:rsidRDefault="00B33F44" w:rsidP="00AE7285">
      <w:pPr>
        <w:widowControl w:val="0"/>
        <w:contextualSpacing/>
        <w:jc w:val="both"/>
        <w:rPr>
          <w:rFonts w:ascii="Times New Roman" w:hAnsi="Times New Roman" w:cs="Times New Roman"/>
          <w:spacing w:val="-2"/>
          <w:szCs w:val="28"/>
          <w:lang w:val="x-none" w:eastAsia="x-none"/>
        </w:rPr>
      </w:pPr>
      <w:r w:rsidRPr="00AE7285">
        <w:rPr>
          <w:rFonts w:ascii="Times New Roman" w:hAnsi="Times New Roman" w:cs="Times New Roman"/>
          <w:spacing w:val="-2"/>
          <w:szCs w:val="28"/>
          <w:lang w:val="x-none" w:eastAsia="x-none"/>
        </w:rPr>
        <w:t xml:space="preserve">по подразделу «Фундаментальные исследования» – </w:t>
      </w:r>
      <w:r w:rsidRPr="00AE7285">
        <w:rPr>
          <w:rFonts w:ascii="Times New Roman" w:hAnsi="Times New Roman" w:cs="Times New Roman"/>
          <w:spacing w:val="-2"/>
          <w:szCs w:val="28"/>
          <w:lang w:eastAsia="x-none"/>
        </w:rPr>
        <w:t xml:space="preserve">576 631,2 </w:t>
      </w:r>
      <w:r w:rsidRPr="00AE7285">
        <w:rPr>
          <w:rFonts w:ascii="Times New Roman" w:hAnsi="Times New Roman" w:cs="Times New Roman"/>
          <w:spacing w:val="-2"/>
          <w:szCs w:val="28"/>
          <w:lang w:val="x-none" w:eastAsia="x-none"/>
        </w:rPr>
        <w:t>тыс. рублей, из них:</w:t>
      </w:r>
    </w:p>
    <w:p w:rsidR="00B33F44" w:rsidRPr="00AE7285" w:rsidRDefault="00B33F44" w:rsidP="00AE7285">
      <w:pPr>
        <w:widowControl w:val="0"/>
        <w:contextualSpacing/>
        <w:jc w:val="both"/>
        <w:rPr>
          <w:rFonts w:ascii="Times New Roman" w:hAnsi="Times New Roman" w:cs="Times New Roman"/>
          <w:spacing w:val="-2"/>
          <w:szCs w:val="28"/>
          <w:lang w:val="x-none" w:eastAsia="x-none"/>
        </w:rPr>
      </w:pPr>
      <w:r w:rsidRPr="00AE7285">
        <w:rPr>
          <w:rFonts w:ascii="Times New Roman" w:hAnsi="Times New Roman" w:cs="Times New Roman"/>
          <w:spacing w:val="-2"/>
          <w:szCs w:val="28"/>
          <w:lang w:val="x-none" w:eastAsia="x-none"/>
        </w:rPr>
        <w:t xml:space="preserve">- содержание аппарата Академии наук Республики Татарстан – </w:t>
      </w:r>
      <w:r w:rsidRPr="00AE7285">
        <w:rPr>
          <w:rFonts w:ascii="Times New Roman" w:hAnsi="Times New Roman" w:cs="Times New Roman"/>
          <w:spacing w:val="-2"/>
          <w:szCs w:val="28"/>
          <w:lang w:eastAsia="x-none"/>
        </w:rPr>
        <w:t>68 958,</w:t>
      </w:r>
      <w:r w:rsidR="005F77A0" w:rsidRPr="00AE7285">
        <w:rPr>
          <w:rFonts w:ascii="Times New Roman" w:hAnsi="Times New Roman" w:cs="Times New Roman"/>
          <w:spacing w:val="-2"/>
          <w:szCs w:val="28"/>
          <w:lang w:eastAsia="x-none"/>
        </w:rPr>
        <w:t>4</w:t>
      </w:r>
      <w:r w:rsidRPr="00AE7285">
        <w:rPr>
          <w:rFonts w:ascii="Times New Roman" w:hAnsi="Times New Roman" w:cs="Times New Roman"/>
          <w:spacing w:val="-2"/>
          <w:szCs w:val="28"/>
          <w:lang w:val="x-none" w:eastAsia="x-none"/>
        </w:rPr>
        <w:t xml:space="preserve"> тыс. рублей;</w:t>
      </w:r>
    </w:p>
    <w:p w:rsidR="00B33F44" w:rsidRPr="00AE7285" w:rsidRDefault="00B33F44" w:rsidP="00AE7285">
      <w:pPr>
        <w:widowControl w:val="0"/>
        <w:contextualSpacing/>
        <w:jc w:val="both"/>
        <w:rPr>
          <w:rFonts w:ascii="Times New Roman" w:hAnsi="Times New Roman" w:cs="Times New Roman"/>
          <w:spacing w:val="-2"/>
          <w:szCs w:val="28"/>
          <w:lang w:val="x-none" w:eastAsia="x-none"/>
        </w:rPr>
      </w:pPr>
      <w:r w:rsidRPr="00AE7285">
        <w:rPr>
          <w:rFonts w:ascii="Times New Roman" w:hAnsi="Times New Roman" w:cs="Times New Roman"/>
          <w:spacing w:val="-2"/>
          <w:szCs w:val="28"/>
          <w:lang w:val="x-none" w:eastAsia="x-none"/>
        </w:rPr>
        <w:t xml:space="preserve">- обеспечение деятельности обособленных структурных подразделений  Академии наук Республики Татарстан – </w:t>
      </w:r>
      <w:r w:rsidRPr="00AE7285">
        <w:rPr>
          <w:rFonts w:ascii="Times New Roman" w:hAnsi="Times New Roman" w:cs="Times New Roman"/>
          <w:spacing w:val="-2"/>
          <w:szCs w:val="28"/>
          <w:lang w:eastAsia="x-none"/>
        </w:rPr>
        <w:t>295 374,2</w:t>
      </w:r>
      <w:r w:rsidRPr="00AE7285">
        <w:rPr>
          <w:rFonts w:ascii="Times New Roman" w:hAnsi="Times New Roman" w:cs="Times New Roman"/>
          <w:spacing w:val="-2"/>
          <w:szCs w:val="28"/>
          <w:lang w:val="x-none" w:eastAsia="x-none"/>
        </w:rPr>
        <w:t xml:space="preserve"> тыс. рублей;</w:t>
      </w:r>
    </w:p>
    <w:p w:rsidR="00B33F44" w:rsidRPr="00AE7285" w:rsidRDefault="00B33F44" w:rsidP="00AE7285">
      <w:pPr>
        <w:widowControl w:val="0"/>
        <w:contextualSpacing/>
        <w:jc w:val="both"/>
        <w:rPr>
          <w:rFonts w:ascii="Times New Roman" w:hAnsi="Times New Roman" w:cs="Times New Roman"/>
          <w:spacing w:val="-2"/>
          <w:szCs w:val="28"/>
          <w:lang w:val="x-none" w:eastAsia="x-none"/>
        </w:rPr>
      </w:pPr>
      <w:r w:rsidRPr="00AE7285">
        <w:rPr>
          <w:rFonts w:ascii="Times New Roman" w:hAnsi="Times New Roman" w:cs="Times New Roman"/>
          <w:spacing w:val="-2"/>
          <w:szCs w:val="28"/>
          <w:lang w:val="x-none" w:eastAsia="x-none"/>
        </w:rPr>
        <w:t xml:space="preserve">- содержание государственного бюджетного учреждения «Центр перспективных экономических исследований Академии наук Республики Татарстан», подведомственного Министерству экономики Республики Татарстан, – </w:t>
      </w:r>
      <w:r w:rsidRPr="00AE7285">
        <w:rPr>
          <w:rFonts w:ascii="Times New Roman" w:hAnsi="Times New Roman" w:cs="Times New Roman"/>
          <w:spacing w:val="-2"/>
          <w:szCs w:val="28"/>
          <w:lang w:eastAsia="x-none"/>
        </w:rPr>
        <w:t>19 177,1</w:t>
      </w:r>
      <w:r w:rsidRPr="00AE7285">
        <w:rPr>
          <w:rFonts w:ascii="Times New Roman" w:hAnsi="Times New Roman" w:cs="Times New Roman"/>
          <w:spacing w:val="-2"/>
          <w:szCs w:val="28"/>
          <w:lang w:val="x-none" w:eastAsia="x-none"/>
        </w:rPr>
        <w:t xml:space="preserve"> тыс. рублей;</w:t>
      </w:r>
    </w:p>
    <w:p w:rsidR="00B33F44" w:rsidRPr="00AE7285" w:rsidRDefault="00B33F44" w:rsidP="00AE7285">
      <w:pPr>
        <w:widowControl w:val="0"/>
        <w:contextualSpacing/>
        <w:jc w:val="both"/>
        <w:rPr>
          <w:rFonts w:ascii="Times New Roman" w:hAnsi="Times New Roman" w:cs="Times New Roman"/>
          <w:spacing w:val="-2"/>
          <w:szCs w:val="28"/>
          <w:lang w:val="x-none" w:eastAsia="x-none"/>
        </w:rPr>
      </w:pPr>
      <w:r w:rsidRPr="00AE7285">
        <w:rPr>
          <w:rFonts w:ascii="Times New Roman" w:hAnsi="Times New Roman" w:cs="Times New Roman"/>
          <w:spacing w:val="-2"/>
          <w:szCs w:val="28"/>
          <w:lang w:val="x-none" w:eastAsia="x-none"/>
        </w:rPr>
        <w:t xml:space="preserve">- содержание Института истории имени </w:t>
      </w:r>
      <w:proofErr w:type="spellStart"/>
      <w:r w:rsidRPr="00AE7285">
        <w:rPr>
          <w:rFonts w:ascii="Times New Roman" w:hAnsi="Times New Roman" w:cs="Times New Roman"/>
          <w:spacing w:val="-2"/>
          <w:szCs w:val="28"/>
          <w:lang w:val="x-none" w:eastAsia="x-none"/>
        </w:rPr>
        <w:t>Ш.Марджани</w:t>
      </w:r>
      <w:proofErr w:type="spellEnd"/>
      <w:r w:rsidRPr="00AE7285">
        <w:rPr>
          <w:rFonts w:ascii="Times New Roman" w:hAnsi="Times New Roman" w:cs="Times New Roman"/>
          <w:spacing w:val="-2"/>
          <w:szCs w:val="28"/>
          <w:lang w:val="x-none" w:eastAsia="x-none"/>
        </w:rPr>
        <w:t xml:space="preserve"> Академии наук Республики Татарстан, подведомственного Министерству образования и науки </w:t>
      </w:r>
      <w:r w:rsidRPr="00AE7285">
        <w:rPr>
          <w:rFonts w:ascii="Times New Roman" w:hAnsi="Times New Roman" w:cs="Times New Roman"/>
          <w:spacing w:val="-2"/>
          <w:szCs w:val="28"/>
          <w:lang w:val="x-none" w:eastAsia="x-none"/>
        </w:rPr>
        <w:lastRenderedPageBreak/>
        <w:t xml:space="preserve">Республики Татарстан, – </w:t>
      </w:r>
      <w:r w:rsidRPr="00AE7285">
        <w:rPr>
          <w:rFonts w:ascii="Times New Roman" w:hAnsi="Times New Roman" w:cs="Times New Roman"/>
          <w:spacing w:val="-2"/>
          <w:szCs w:val="28"/>
          <w:lang w:eastAsia="x-none"/>
        </w:rPr>
        <w:t>76</w:t>
      </w:r>
      <w:r w:rsidR="00FA52CB" w:rsidRPr="00AE7285">
        <w:rPr>
          <w:rFonts w:ascii="Times New Roman" w:hAnsi="Times New Roman" w:cs="Times New Roman"/>
          <w:spacing w:val="-2"/>
          <w:szCs w:val="28"/>
          <w:lang w:eastAsia="x-none"/>
        </w:rPr>
        <w:t> 664,2</w:t>
      </w:r>
      <w:r w:rsidRPr="00AE7285">
        <w:rPr>
          <w:rFonts w:ascii="Times New Roman" w:hAnsi="Times New Roman" w:cs="Times New Roman"/>
          <w:spacing w:val="-2"/>
          <w:szCs w:val="28"/>
          <w:lang w:val="x-none" w:eastAsia="x-none"/>
        </w:rPr>
        <w:t xml:space="preserve"> тыс. рублей;</w:t>
      </w:r>
    </w:p>
    <w:p w:rsidR="00FA52CB" w:rsidRPr="00AE7285" w:rsidRDefault="00FA52CB" w:rsidP="00AE7285">
      <w:pPr>
        <w:pStyle w:val="aa"/>
        <w:widowControl w:val="0"/>
        <w:tabs>
          <w:tab w:val="left" w:pos="0"/>
        </w:tabs>
        <w:suppressAutoHyphens/>
        <w:spacing w:after="0"/>
        <w:ind w:left="0"/>
        <w:contextualSpacing/>
        <w:jc w:val="both"/>
        <w:rPr>
          <w:rFonts w:ascii="Times New Roman" w:hAnsi="Times New Roman" w:cs="Times New Roman"/>
          <w:szCs w:val="28"/>
          <w:lang w:eastAsia="ru-RU"/>
        </w:rPr>
      </w:pPr>
      <w:r w:rsidRPr="00AE7285">
        <w:rPr>
          <w:rFonts w:ascii="Times New Roman" w:hAnsi="Times New Roman" w:cs="Times New Roman"/>
          <w:szCs w:val="28"/>
          <w:lang w:eastAsia="ru-RU"/>
        </w:rPr>
        <w:t xml:space="preserve">- реализация мероприятий государственной программы «Реализация государственной национальной политики в Республике Татарстан </w:t>
      </w:r>
      <w:r w:rsidRPr="00AE7285">
        <w:rPr>
          <w:rFonts w:ascii="Times New Roman" w:hAnsi="Times New Roman" w:cs="Times New Roman"/>
          <w:szCs w:val="28"/>
        </w:rPr>
        <w:t>на 2014 – 2025 годы</w:t>
      </w:r>
      <w:r w:rsidRPr="00AE7285">
        <w:rPr>
          <w:rFonts w:ascii="Times New Roman" w:hAnsi="Times New Roman" w:cs="Times New Roman"/>
          <w:szCs w:val="28"/>
          <w:lang w:eastAsia="ru-RU"/>
        </w:rPr>
        <w:t>» – 326,7 тыс. рублей, в том числе на реализацию мероприятий по укреплению единства российской нации и этнокультурному развитию народов России за счет средств федерального бюджета – 196,0 тыс. рублей;</w:t>
      </w:r>
    </w:p>
    <w:p w:rsidR="00B33F44" w:rsidRPr="00AE7285" w:rsidRDefault="00B33F44" w:rsidP="00AE7285">
      <w:pPr>
        <w:widowControl w:val="0"/>
        <w:contextualSpacing/>
        <w:jc w:val="both"/>
        <w:rPr>
          <w:rFonts w:ascii="Times New Roman" w:hAnsi="Times New Roman" w:cs="Times New Roman"/>
          <w:spacing w:val="-2"/>
          <w:szCs w:val="28"/>
          <w:lang w:val="x-none" w:eastAsia="x-none"/>
        </w:rPr>
      </w:pPr>
      <w:r w:rsidRPr="00AE7285">
        <w:rPr>
          <w:rFonts w:ascii="Times New Roman" w:hAnsi="Times New Roman" w:cs="Times New Roman"/>
          <w:spacing w:val="-2"/>
          <w:szCs w:val="28"/>
          <w:lang w:val="x-none" w:eastAsia="x-none"/>
        </w:rPr>
        <w:t>- выплата грантов Республики Татарстан в области науки – 5 000,0 тыс. рублей;</w:t>
      </w:r>
    </w:p>
    <w:p w:rsidR="00B33F44" w:rsidRPr="00AE7285" w:rsidRDefault="00B33F44" w:rsidP="00AE7285">
      <w:pPr>
        <w:widowControl w:val="0"/>
        <w:contextualSpacing/>
        <w:jc w:val="both"/>
        <w:rPr>
          <w:rFonts w:ascii="Times New Roman" w:hAnsi="Times New Roman" w:cs="Times New Roman"/>
          <w:spacing w:val="-2"/>
          <w:szCs w:val="28"/>
          <w:lang w:eastAsia="x-none"/>
        </w:rPr>
      </w:pPr>
      <w:r w:rsidRPr="00AE7285">
        <w:rPr>
          <w:rFonts w:ascii="Times New Roman" w:hAnsi="Times New Roman" w:cs="Times New Roman"/>
          <w:spacing w:val="-2"/>
          <w:szCs w:val="28"/>
          <w:lang w:eastAsia="x-none"/>
        </w:rPr>
        <w:t>- выполнение ремонтно-реставрационных работ по зданию Института археол</w:t>
      </w:r>
      <w:r w:rsidRPr="00AE7285">
        <w:rPr>
          <w:rFonts w:ascii="Times New Roman" w:hAnsi="Times New Roman" w:cs="Times New Roman"/>
          <w:spacing w:val="-2"/>
          <w:szCs w:val="28"/>
          <w:lang w:eastAsia="x-none"/>
        </w:rPr>
        <w:t>о</w:t>
      </w:r>
      <w:r w:rsidRPr="00AE7285">
        <w:rPr>
          <w:rFonts w:ascii="Times New Roman" w:hAnsi="Times New Roman" w:cs="Times New Roman"/>
          <w:spacing w:val="-2"/>
          <w:szCs w:val="28"/>
          <w:lang w:eastAsia="x-none"/>
        </w:rPr>
        <w:t xml:space="preserve">гии </w:t>
      </w:r>
      <w:proofErr w:type="spellStart"/>
      <w:r w:rsidRPr="00AE7285">
        <w:rPr>
          <w:rFonts w:ascii="Times New Roman" w:hAnsi="Times New Roman" w:cs="Times New Roman"/>
          <w:spacing w:val="-2"/>
          <w:szCs w:val="28"/>
          <w:lang w:eastAsia="x-none"/>
        </w:rPr>
        <w:t>им.А.Х.Халикова</w:t>
      </w:r>
      <w:proofErr w:type="spellEnd"/>
      <w:r w:rsidRPr="00AE7285">
        <w:rPr>
          <w:rFonts w:ascii="Times New Roman" w:hAnsi="Times New Roman" w:cs="Times New Roman"/>
          <w:spacing w:val="-2"/>
          <w:szCs w:val="28"/>
          <w:lang w:eastAsia="x-none"/>
        </w:rPr>
        <w:t xml:space="preserve"> </w:t>
      </w:r>
      <w:r w:rsidRPr="00AE7285">
        <w:rPr>
          <w:rFonts w:ascii="Times New Roman" w:hAnsi="Times New Roman" w:cs="Times New Roman"/>
          <w:spacing w:val="-2"/>
          <w:szCs w:val="28"/>
          <w:lang w:val="x-none" w:eastAsia="x-none"/>
        </w:rPr>
        <w:t>Академии наук Республики Татарстан</w:t>
      </w:r>
      <w:r w:rsidRPr="00AE7285">
        <w:rPr>
          <w:rFonts w:ascii="Times New Roman" w:hAnsi="Times New Roman" w:cs="Times New Roman"/>
          <w:spacing w:val="-2"/>
          <w:szCs w:val="28"/>
          <w:lang w:eastAsia="x-none"/>
        </w:rPr>
        <w:t xml:space="preserve"> – 111 130,</w:t>
      </w:r>
      <w:r w:rsidR="00FA52CB" w:rsidRPr="00AE7285">
        <w:rPr>
          <w:rFonts w:ascii="Times New Roman" w:hAnsi="Times New Roman" w:cs="Times New Roman"/>
          <w:spacing w:val="-2"/>
          <w:szCs w:val="28"/>
          <w:lang w:eastAsia="x-none"/>
        </w:rPr>
        <w:t>6</w:t>
      </w:r>
      <w:r w:rsidRPr="00AE7285">
        <w:rPr>
          <w:rFonts w:ascii="Times New Roman" w:hAnsi="Times New Roman" w:cs="Times New Roman"/>
          <w:spacing w:val="-2"/>
          <w:szCs w:val="28"/>
          <w:lang w:eastAsia="x-none"/>
        </w:rPr>
        <w:t xml:space="preserve"> тыс. рублей;</w:t>
      </w:r>
    </w:p>
    <w:p w:rsidR="00B33F44" w:rsidRPr="00AE7285" w:rsidRDefault="00B33F44" w:rsidP="00AE7285">
      <w:pPr>
        <w:widowControl w:val="0"/>
        <w:contextualSpacing/>
        <w:jc w:val="both"/>
        <w:rPr>
          <w:rFonts w:ascii="Times New Roman" w:hAnsi="Times New Roman" w:cs="Times New Roman"/>
          <w:spacing w:val="-2"/>
          <w:szCs w:val="28"/>
          <w:lang w:val="x-none" w:eastAsia="x-none"/>
        </w:rPr>
      </w:pPr>
      <w:r w:rsidRPr="00AE7285">
        <w:rPr>
          <w:rFonts w:ascii="Times New Roman" w:hAnsi="Times New Roman" w:cs="Times New Roman"/>
          <w:spacing w:val="-2"/>
          <w:szCs w:val="28"/>
          <w:lang w:val="x-none" w:eastAsia="x-none"/>
        </w:rPr>
        <w:t xml:space="preserve">по подразделу «Прикладные научные исследования в области общегосударственных вопросов» – </w:t>
      </w:r>
      <w:r w:rsidRPr="00AE7285">
        <w:rPr>
          <w:rFonts w:ascii="Times New Roman" w:hAnsi="Times New Roman" w:cs="Times New Roman"/>
          <w:spacing w:val="-2"/>
          <w:szCs w:val="28"/>
          <w:lang w:eastAsia="x-none"/>
        </w:rPr>
        <w:t>108 060,1</w:t>
      </w:r>
      <w:r w:rsidRPr="00AE7285">
        <w:rPr>
          <w:rFonts w:ascii="Times New Roman" w:hAnsi="Times New Roman" w:cs="Times New Roman"/>
          <w:spacing w:val="-2"/>
          <w:szCs w:val="28"/>
          <w:lang w:val="x-none" w:eastAsia="x-none"/>
        </w:rPr>
        <w:t xml:space="preserve"> тыс.</w:t>
      </w:r>
      <w:r w:rsidRPr="00AE7285">
        <w:rPr>
          <w:rFonts w:ascii="Times New Roman" w:hAnsi="Times New Roman" w:cs="Times New Roman"/>
          <w:spacing w:val="-2"/>
          <w:szCs w:val="28"/>
          <w:lang w:eastAsia="x-none"/>
        </w:rPr>
        <w:t xml:space="preserve"> </w:t>
      </w:r>
      <w:r w:rsidRPr="00AE7285">
        <w:rPr>
          <w:rFonts w:ascii="Times New Roman" w:hAnsi="Times New Roman" w:cs="Times New Roman"/>
          <w:spacing w:val="-2"/>
          <w:szCs w:val="28"/>
          <w:lang w:val="x-none" w:eastAsia="x-none"/>
        </w:rPr>
        <w:t>рублей, из них:</w:t>
      </w:r>
    </w:p>
    <w:p w:rsidR="00B33F44" w:rsidRPr="00AE7285" w:rsidRDefault="00B33F44" w:rsidP="00AE7285">
      <w:pPr>
        <w:widowControl w:val="0"/>
        <w:contextualSpacing/>
        <w:jc w:val="both"/>
        <w:rPr>
          <w:rFonts w:ascii="Times New Roman" w:hAnsi="Times New Roman" w:cs="Times New Roman"/>
          <w:spacing w:val="-2"/>
          <w:szCs w:val="28"/>
          <w:lang w:val="x-none" w:eastAsia="x-none"/>
        </w:rPr>
      </w:pPr>
      <w:r w:rsidRPr="00AE7285">
        <w:rPr>
          <w:rFonts w:ascii="Times New Roman" w:hAnsi="Times New Roman" w:cs="Times New Roman"/>
          <w:spacing w:val="-2"/>
          <w:szCs w:val="28"/>
          <w:lang w:val="x-none" w:eastAsia="x-none"/>
        </w:rPr>
        <w:t xml:space="preserve">- содержание Центра экономических и социальных исследований Республики Татарстан при Кабинете Министров Республики Татарстан – </w:t>
      </w:r>
      <w:r w:rsidRPr="00AE7285">
        <w:rPr>
          <w:rFonts w:ascii="Times New Roman" w:hAnsi="Times New Roman" w:cs="Times New Roman"/>
          <w:spacing w:val="-2"/>
          <w:szCs w:val="28"/>
          <w:lang w:eastAsia="x-none"/>
        </w:rPr>
        <w:t xml:space="preserve">99 402,1 </w:t>
      </w:r>
      <w:r w:rsidRPr="00AE7285">
        <w:rPr>
          <w:rFonts w:ascii="Times New Roman" w:hAnsi="Times New Roman" w:cs="Times New Roman"/>
          <w:spacing w:val="-2"/>
          <w:szCs w:val="28"/>
          <w:lang w:val="x-none" w:eastAsia="x-none"/>
        </w:rPr>
        <w:t>тыс.</w:t>
      </w:r>
      <w:r w:rsidRPr="00AE7285">
        <w:rPr>
          <w:rFonts w:ascii="Times New Roman" w:hAnsi="Times New Roman" w:cs="Times New Roman"/>
          <w:spacing w:val="-2"/>
          <w:szCs w:val="28"/>
          <w:lang w:eastAsia="x-none"/>
        </w:rPr>
        <w:t xml:space="preserve"> </w:t>
      </w:r>
      <w:r w:rsidRPr="00AE7285">
        <w:rPr>
          <w:rFonts w:ascii="Times New Roman" w:hAnsi="Times New Roman" w:cs="Times New Roman"/>
          <w:spacing w:val="-2"/>
          <w:szCs w:val="28"/>
          <w:lang w:val="x-none" w:eastAsia="x-none"/>
        </w:rPr>
        <w:t>рублей;</w:t>
      </w:r>
    </w:p>
    <w:p w:rsidR="00B33F44" w:rsidRPr="00AE7285" w:rsidRDefault="00B33F44" w:rsidP="00AE7285">
      <w:pPr>
        <w:widowControl w:val="0"/>
        <w:contextualSpacing/>
        <w:jc w:val="both"/>
        <w:rPr>
          <w:rFonts w:ascii="Times New Roman" w:hAnsi="Times New Roman" w:cs="Times New Roman"/>
          <w:spacing w:val="-2"/>
          <w:szCs w:val="28"/>
          <w:lang w:val="x-none" w:eastAsia="x-none"/>
        </w:rPr>
      </w:pPr>
      <w:r w:rsidRPr="00AE7285">
        <w:rPr>
          <w:rFonts w:ascii="Times New Roman" w:hAnsi="Times New Roman" w:cs="Times New Roman"/>
          <w:spacing w:val="-2"/>
          <w:szCs w:val="28"/>
          <w:lang w:val="x-none" w:eastAsia="x-none"/>
        </w:rPr>
        <w:t>- выплата премий в области науки и техники – 5 </w:t>
      </w:r>
      <w:r w:rsidRPr="00AE7285">
        <w:rPr>
          <w:rFonts w:ascii="Times New Roman" w:hAnsi="Times New Roman" w:cs="Times New Roman"/>
          <w:spacing w:val="-2"/>
          <w:szCs w:val="28"/>
          <w:lang w:eastAsia="x-none"/>
        </w:rPr>
        <w:t>218</w:t>
      </w:r>
      <w:r w:rsidRPr="00AE7285">
        <w:rPr>
          <w:rFonts w:ascii="Times New Roman" w:hAnsi="Times New Roman" w:cs="Times New Roman"/>
          <w:spacing w:val="-2"/>
          <w:szCs w:val="28"/>
          <w:lang w:val="x-none" w:eastAsia="x-none"/>
        </w:rPr>
        <w:t>,0 тыс. рублей;</w:t>
      </w:r>
    </w:p>
    <w:p w:rsidR="00B33F44" w:rsidRPr="00AE7285" w:rsidRDefault="00B33F44" w:rsidP="00AE7285">
      <w:pPr>
        <w:widowControl w:val="0"/>
        <w:contextualSpacing/>
        <w:jc w:val="both"/>
        <w:rPr>
          <w:rFonts w:ascii="Times New Roman" w:hAnsi="Times New Roman" w:cs="Times New Roman"/>
          <w:spacing w:val="-2"/>
          <w:szCs w:val="28"/>
          <w:lang w:eastAsia="x-none"/>
        </w:rPr>
      </w:pPr>
      <w:r w:rsidRPr="00AE7285">
        <w:rPr>
          <w:rFonts w:ascii="Times New Roman" w:hAnsi="Times New Roman" w:cs="Times New Roman"/>
          <w:spacing w:val="-2"/>
          <w:szCs w:val="28"/>
          <w:lang w:val="x-none" w:eastAsia="x-none"/>
        </w:rPr>
        <w:t>- выплат</w:t>
      </w:r>
      <w:r w:rsidRPr="00AE7285">
        <w:rPr>
          <w:rFonts w:ascii="Times New Roman" w:hAnsi="Times New Roman" w:cs="Times New Roman"/>
          <w:spacing w:val="-2"/>
          <w:szCs w:val="28"/>
          <w:lang w:eastAsia="x-none"/>
        </w:rPr>
        <w:t>а</w:t>
      </w:r>
      <w:r w:rsidRPr="00AE7285">
        <w:rPr>
          <w:rFonts w:ascii="Times New Roman" w:hAnsi="Times New Roman" w:cs="Times New Roman"/>
          <w:spacing w:val="-2"/>
          <w:szCs w:val="28"/>
          <w:lang w:val="x-none" w:eastAsia="x-none"/>
        </w:rPr>
        <w:t xml:space="preserve"> стипендий аспирантам –</w:t>
      </w:r>
      <w:r w:rsidRPr="00AE7285">
        <w:rPr>
          <w:rFonts w:ascii="Times New Roman" w:hAnsi="Times New Roman" w:cs="Times New Roman"/>
          <w:spacing w:val="-2"/>
          <w:szCs w:val="28"/>
          <w:lang w:eastAsia="x-none"/>
        </w:rPr>
        <w:t xml:space="preserve"> 3 080,0</w:t>
      </w:r>
      <w:r w:rsidRPr="00AE7285">
        <w:rPr>
          <w:rFonts w:ascii="Times New Roman" w:hAnsi="Times New Roman" w:cs="Times New Roman"/>
          <w:spacing w:val="-2"/>
          <w:szCs w:val="28"/>
          <w:lang w:val="x-none" w:eastAsia="x-none"/>
        </w:rPr>
        <w:t xml:space="preserve"> тыс.</w:t>
      </w:r>
      <w:r w:rsidRPr="00AE7285">
        <w:rPr>
          <w:rFonts w:ascii="Times New Roman" w:hAnsi="Times New Roman" w:cs="Times New Roman"/>
          <w:spacing w:val="-2"/>
          <w:szCs w:val="28"/>
          <w:lang w:eastAsia="x-none"/>
        </w:rPr>
        <w:t xml:space="preserve"> </w:t>
      </w:r>
      <w:r w:rsidRPr="00AE7285">
        <w:rPr>
          <w:rFonts w:ascii="Times New Roman" w:hAnsi="Times New Roman" w:cs="Times New Roman"/>
          <w:spacing w:val="-2"/>
          <w:szCs w:val="28"/>
          <w:lang w:val="x-none" w:eastAsia="x-none"/>
        </w:rPr>
        <w:t>рублей</w:t>
      </w:r>
      <w:r w:rsidRPr="00AE7285">
        <w:rPr>
          <w:rFonts w:ascii="Times New Roman" w:hAnsi="Times New Roman" w:cs="Times New Roman"/>
          <w:spacing w:val="-2"/>
          <w:szCs w:val="28"/>
          <w:lang w:eastAsia="x-none"/>
        </w:rPr>
        <w:t>;</w:t>
      </w:r>
    </w:p>
    <w:p w:rsidR="00B33F44" w:rsidRPr="00AE7285" w:rsidRDefault="00B33F44" w:rsidP="00AE7285">
      <w:pPr>
        <w:widowControl w:val="0"/>
        <w:suppressAutoHyphens/>
        <w:contextualSpacing/>
        <w:jc w:val="both"/>
        <w:rPr>
          <w:rFonts w:ascii="Times New Roman" w:eastAsia="Calibri" w:hAnsi="Times New Roman" w:cs="Times New Roman"/>
          <w:szCs w:val="28"/>
        </w:rPr>
      </w:pPr>
      <w:r w:rsidRPr="00AE7285">
        <w:rPr>
          <w:rFonts w:ascii="Times New Roman" w:hAnsi="Times New Roman" w:cs="Times New Roman"/>
          <w:spacing w:val="-4"/>
          <w:szCs w:val="28"/>
        </w:rPr>
        <w:t xml:space="preserve">- </w:t>
      </w:r>
      <w:r w:rsidRPr="00AE7285">
        <w:rPr>
          <w:rFonts w:ascii="Times New Roman" w:eastAsia="Calibri" w:hAnsi="Times New Roman" w:cs="Times New Roman"/>
          <w:szCs w:val="28"/>
        </w:rPr>
        <w:t xml:space="preserve">реализация мероприятий государственной программы «Обеспечение общественного порядка и противодействие преступности в Республике Татарстан </w:t>
      </w:r>
      <w:r w:rsidRPr="00AE7285">
        <w:rPr>
          <w:rFonts w:ascii="Times New Roman" w:hAnsi="Times New Roman" w:cs="Times New Roman"/>
          <w:bCs/>
          <w:szCs w:val="28"/>
        </w:rPr>
        <w:t>на 2014 – 2025 годы</w:t>
      </w:r>
      <w:r w:rsidRPr="00AE7285">
        <w:rPr>
          <w:rFonts w:ascii="Times New Roman" w:eastAsia="Calibri" w:hAnsi="Times New Roman" w:cs="Times New Roman"/>
          <w:szCs w:val="28"/>
        </w:rPr>
        <w:t>» – 360,0 тыс. рублей.</w:t>
      </w:r>
    </w:p>
    <w:p w:rsidR="00A138D3" w:rsidRPr="00AE7285" w:rsidRDefault="00A138D3" w:rsidP="00AE7285">
      <w:pPr>
        <w:widowControl w:val="0"/>
        <w:contextualSpacing/>
        <w:jc w:val="both"/>
        <w:rPr>
          <w:rFonts w:ascii="Times New Roman" w:eastAsia="Times New Roman" w:hAnsi="Times New Roman" w:cs="Times New Roman"/>
          <w:color w:val="0000FF"/>
          <w:spacing w:val="-2"/>
          <w:szCs w:val="28"/>
          <w:lang w:eastAsia="x-none"/>
        </w:rPr>
      </w:pPr>
    </w:p>
    <w:p w:rsidR="0022393F" w:rsidRPr="00AE7285" w:rsidRDefault="00B96AA9" w:rsidP="00AE7285">
      <w:pPr>
        <w:widowControl w:val="0"/>
        <w:contextualSpacing/>
        <w:jc w:val="both"/>
        <w:rPr>
          <w:rFonts w:ascii="Times New Roman" w:eastAsia="Calibri" w:hAnsi="Times New Roman" w:cs="Times New Roman"/>
          <w:szCs w:val="28"/>
        </w:rPr>
      </w:pPr>
      <w:r w:rsidRPr="00AE7285">
        <w:rPr>
          <w:rFonts w:ascii="Times New Roman" w:eastAsia="Calibri" w:hAnsi="Times New Roman" w:cs="Times New Roman"/>
          <w:szCs w:val="28"/>
        </w:rPr>
        <w:t>В 202</w:t>
      </w:r>
      <w:r w:rsidR="002024BF" w:rsidRPr="00AE7285">
        <w:rPr>
          <w:rFonts w:ascii="Times New Roman" w:eastAsia="Calibri" w:hAnsi="Times New Roman" w:cs="Times New Roman"/>
          <w:szCs w:val="28"/>
        </w:rPr>
        <w:t>2</w:t>
      </w:r>
      <w:r w:rsidR="00C81CDD" w:rsidRPr="00AE7285">
        <w:rPr>
          <w:rFonts w:ascii="Times New Roman" w:eastAsia="Calibri" w:hAnsi="Times New Roman" w:cs="Times New Roman"/>
          <w:szCs w:val="28"/>
        </w:rPr>
        <w:t xml:space="preserve"> году по подразделу «Другие общегосударственные вопросы» ос</w:t>
      </w:r>
      <w:r w:rsidR="00C81CDD" w:rsidRPr="00AE7285">
        <w:rPr>
          <w:rFonts w:ascii="Times New Roman" w:eastAsia="Calibri" w:hAnsi="Times New Roman" w:cs="Times New Roman"/>
          <w:szCs w:val="28"/>
        </w:rPr>
        <w:t>у</w:t>
      </w:r>
      <w:r w:rsidR="00C81CDD" w:rsidRPr="00AE7285">
        <w:rPr>
          <w:rFonts w:ascii="Times New Roman" w:eastAsia="Calibri" w:hAnsi="Times New Roman" w:cs="Times New Roman"/>
          <w:szCs w:val="28"/>
        </w:rPr>
        <w:t xml:space="preserve">ществлены расходы в объеме </w:t>
      </w:r>
      <w:r w:rsidR="002024BF" w:rsidRPr="00AE7285">
        <w:rPr>
          <w:rFonts w:ascii="Times New Roman" w:eastAsia="Calibri" w:hAnsi="Times New Roman" w:cs="Times New Roman"/>
          <w:szCs w:val="28"/>
        </w:rPr>
        <w:t xml:space="preserve">17 108 412,0 </w:t>
      </w:r>
      <w:r w:rsidR="00C81CDD" w:rsidRPr="00AE7285">
        <w:rPr>
          <w:rFonts w:ascii="Times New Roman" w:eastAsia="Calibri" w:hAnsi="Times New Roman" w:cs="Times New Roman"/>
          <w:szCs w:val="28"/>
        </w:rPr>
        <w:t>тыс. рублей.</w:t>
      </w:r>
    </w:p>
    <w:p w:rsidR="00C93DA6" w:rsidRPr="00AE7285" w:rsidRDefault="00C93DA6" w:rsidP="00AE7285">
      <w:pPr>
        <w:widowControl w:val="0"/>
        <w:contextualSpacing/>
        <w:jc w:val="both"/>
        <w:rPr>
          <w:rFonts w:ascii="Times New Roman" w:eastAsia="Calibri" w:hAnsi="Times New Roman" w:cs="Times New Roman"/>
          <w:szCs w:val="28"/>
        </w:rPr>
      </w:pPr>
      <w:r w:rsidRPr="00AE7285">
        <w:rPr>
          <w:rFonts w:ascii="Times New Roman" w:eastAsia="Calibri" w:hAnsi="Times New Roman" w:cs="Times New Roman"/>
          <w:szCs w:val="28"/>
        </w:rPr>
        <w:t xml:space="preserve">По </w:t>
      </w:r>
      <w:r w:rsidR="009379E7" w:rsidRPr="00AE7285">
        <w:rPr>
          <w:rFonts w:ascii="Times New Roman" w:eastAsia="Calibri" w:hAnsi="Times New Roman" w:cs="Times New Roman"/>
          <w:szCs w:val="28"/>
        </w:rPr>
        <w:t>указ</w:t>
      </w:r>
      <w:r w:rsidRPr="00AE7285">
        <w:rPr>
          <w:rFonts w:ascii="Times New Roman" w:eastAsia="Calibri" w:hAnsi="Times New Roman" w:cs="Times New Roman"/>
          <w:szCs w:val="28"/>
        </w:rPr>
        <w:t xml:space="preserve">анному подразделу отражены расходы, произведенные за счет средств, поступивших из федерального бюджета, в сумме </w:t>
      </w:r>
      <w:r w:rsidR="00127C8C" w:rsidRPr="00AE7285">
        <w:rPr>
          <w:rFonts w:ascii="Times New Roman" w:eastAsia="Calibri" w:hAnsi="Times New Roman" w:cs="Times New Roman"/>
          <w:szCs w:val="28"/>
        </w:rPr>
        <w:t>356 742,</w:t>
      </w:r>
      <w:r w:rsidR="001F18F0" w:rsidRPr="00AE7285">
        <w:rPr>
          <w:rFonts w:ascii="Times New Roman" w:eastAsia="Calibri" w:hAnsi="Times New Roman" w:cs="Times New Roman"/>
          <w:szCs w:val="28"/>
        </w:rPr>
        <w:t>4</w:t>
      </w:r>
      <w:r w:rsidR="00893D5B" w:rsidRPr="00AE7285">
        <w:rPr>
          <w:rFonts w:ascii="Times New Roman" w:eastAsia="Calibri" w:hAnsi="Times New Roman" w:cs="Times New Roman"/>
          <w:szCs w:val="28"/>
        </w:rPr>
        <w:t xml:space="preserve"> </w:t>
      </w:r>
      <w:r w:rsidRPr="00AE7285">
        <w:rPr>
          <w:rFonts w:ascii="Times New Roman" w:eastAsia="Calibri" w:hAnsi="Times New Roman" w:cs="Times New Roman"/>
          <w:szCs w:val="28"/>
        </w:rPr>
        <w:t>тыс. рублей, в том числе:</w:t>
      </w:r>
    </w:p>
    <w:p w:rsidR="001F18F0" w:rsidRPr="00AE7285" w:rsidRDefault="001F18F0" w:rsidP="00AE7285">
      <w:pPr>
        <w:pStyle w:val="aa"/>
        <w:widowControl w:val="0"/>
        <w:spacing w:after="0"/>
        <w:ind w:left="0"/>
        <w:contextualSpacing/>
        <w:jc w:val="both"/>
        <w:rPr>
          <w:rFonts w:ascii="Times New Roman" w:hAnsi="Times New Roman" w:cs="Times New Roman"/>
          <w:szCs w:val="28"/>
        </w:rPr>
      </w:pPr>
      <w:r w:rsidRPr="00AE7285">
        <w:rPr>
          <w:rFonts w:ascii="Times New Roman" w:eastAsia="Calibri" w:hAnsi="Times New Roman" w:cs="Times New Roman"/>
          <w:szCs w:val="28"/>
        </w:rPr>
        <w:t>осуществление переданных полномочий на государственную регистрацию а</w:t>
      </w:r>
      <w:r w:rsidRPr="00AE7285">
        <w:rPr>
          <w:rFonts w:ascii="Times New Roman" w:eastAsia="Calibri" w:hAnsi="Times New Roman" w:cs="Times New Roman"/>
          <w:szCs w:val="28"/>
        </w:rPr>
        <w:t>к</w:t>
      </w:r>
      <w:r w:rsidRPr="00AE7285">
        <w:rPr>
          <w:rFonts w:ascii="Times New Roman" w:eastAsia="Calibri" w:hAnsi="Times New Roman" w:cs="Times New Roman"/>
          <w:szCs w:val="28"/>
        </w:rPr>
        <w:t>тов гражданского состояния – 201 770,9 тыс. рублей;</w:t>
      </w:r>
    </w:p>
    <w:p w:rsidR="001F18F0" w:rsidRPr="00AE7285" w:rsidRDefault="001F18F0" w:rsidP="00AE7285">
      <w:pPr>
        <w:pStyle w:val="aa"/>
        <w:widowControl w:val="0"/>
        <w:spacing w:after="0"/>
        <w:ind w:left="0"/>
        <w:contextualSpacing/>
        <w:jc w:val="both"/>
        <w:rPr>
          <w:rFonts w:ascii="Times New Roman" w:hAnsi="Times New Roman" w:cs="Times New Roman"/>
          <w:szCs w:val="28"/>
        </w:rPr>
      </w:pPr>
      <w:r w:rsidRPr="00AE7285">
        <w:rPr>
          <w:rFonts w:ascii="Times New Roman" w:hAnsi="Times New Roman" w:cs="Times New Roman"/>
          <w:szCs w:val="28"/>
        </w:rPr>
        <w:t>обеспечение деятельности сенаторов Российской Федерации, депутатов Гос</w:t>
      </w:r>
      <w:r w:rsidRPr="00AE7285">
        <w:rPr>
          <w:rFonts w:ascii="Times New Roman" w:hAnsi="Times New Roman" w:cs="Times New Roman"/>
          <w:szCs w:val="28"/>
        </w:rPr>
        <w:t>у</w:t>
      </w:r>
      <w:r w:rsidRPr="00AE7285">
        <w:rPr>
          <w:rFonts w:ascii="Times New Roman" w:hAnsi="Times New Roman" w:cs="Times New Roman"/>
          <w:szCs w:val="28"/>
        </w:rPr>
        <w:t>дарственной Думы и их помощников – 66 843,0 тыс. рублей;</w:t>
      </w:r>
    </w:p>
    <w:p w:rsidR="001F18F0" w:rsidRPr="00AE7285" w:rsidRDefault="001F18F0" w:rsidP="00AE7285">
      <w:pPr>
        <w:pStyle w:val="aa"/>
        <w:widowControl w:val="0"/>
        <w:spacing w:after="0"/>
        <w:ind w:left="0"/>
        <w:contextualSpacing/>
        <w:jc w:val="both"/>
        <w:rPr>
          <w:rFonts w:ascii="Times New Roman" w:hAnsi="Times New Roman" w:cs="Times New Roman"/>
          <w:szCs w:val="28"/>
        </w:rPr>
      </w:pPr>
      <w:r w:rsidRPr="00AE7285">
        <w:rPr>
          <w:rFonts w:ascii="Times New Roman" w:hAnsi="Times New Roman" w:cs="Times New Roman"/>
          <w:szCs w:val="28"/>
        </w:rPr>
        <w:t>государственная поддержка участников национального проекта «Повышение производительности труда и поддержка занятости» – 88 128,5 тыс. рублей.</w:t>
      </w:r>
    </w:p>
    <w:p w:rsidR="00147E29" w:rsidRPr="00AE7285" w:rsidRDefault="009A35F4" w:rsidP="00AE7285">
      <w:pPr>
        <w:pStyle w:val="aa"/>
        <w:widowControl w:val="0"/>
        <w:spacing w:after="0"/>
        <w:ind w:left="0"/>
        <w:contextualSpacing/>
        <w:jc w:val="both"/>
        <w:rPr>
          <w:rFonts w:ascii="Times New Roman" w:hAnsi="Times New Roman" w:cs="Times New Roman"/>
          <w:szCs w:val="28"/>
        </w:rPr>
      </w:pPr>
      <w:r w:rsidRPr="00AE7285">
        <w:rPr>
          <w:rFonts w:ascii="Times New Roman" w:hAnsi="Times New Roman" w:cs="Times New Roman"/>
          <w:szCs w:val="28"/>
        </w:rPr>
        <w:t>За счет средств бюджета Республики Татарстан</w:t>
      </w:r>
      <w:r w:rsidR="00601C26" w:rsidRPr="00AE7285">
        <w:rPr>
          <w:rFonts w:ascii="Times New Roman" w:hAnsi="Times New Roman" w:cs="Times New Roman"/>
          <w:szCs w:val="28"/>
        </w:rPr>
        <w:t xml:space="preserve"> по подразделу «Другие общ</w:t>
      </w:r>
      <w:r w:rsidR="00601C26" w:rsidRPr="00AE7285">
        <w:rPr>
          <w:rFonts w:ascii="Times New Roman" w:hAnsi="Times New Roman" w:cs="Times New Roman"/>
          <w:szCs w:val="28"/>
        </w:rPr>
        <w:t>е</w:t>
      </w:r>
      <w:r w:rsidR="00601C26" w:rsidRPr="00AE7285">
        <w:rPr>
          <w:rFonts w:ascii="Times New Roman" w:hAnsi="Times New Roman" w:cs="Times New Roman"/>
          <w:szCs w:val="28"/>
        </w:rPr>
        <w:t>государственные вопросы»</w:t>
      </w:r>
      <w:r w:rsidR="00134E5F" w:rsidRPr="00AE7285">
        <w:rPr>
          <w:rFonts w:ascii="Times New Roman" w:hAnsi="Times New Roman" w:cs="Times New Roman"/>
          <w:szCs w:val="28"/>
        </w:rPr>
        <w:t xml:space="preserve"> </w:t>
      </w:r>
      <w:r w:rsidR="00191A3A" w:rsidRPr="00AE7285">
        <w:rPr>
          <w:rFonts w:ascii="Times New Roman" w:hAnsi="Times New Roman" w:cs="Times New Roman"/>
          <w:szCs w:val="28"/>
        </w:rPr>
        <w:t>произведены следующие</w:t>
      </w:r>
      <w:r w:rsidR="00C93DA6" w:rsidRPr="00AE7285">
        <w:rPr>
          <w:rFonts w:ascii="Times New Roman" w:hAnsi="Times New Roman" w:cs="Times New Roman"/>
          <w:szCs w:val="28"/>
        </w:rPr>
        <w:t xml:space="preserve"> расходы</w:t>
      </w:r>
      <w:r w:rsidR="00147E29" w:rsidRPr="00AE7285">
        <w:rPr>
          <w:rFonts w:ascii="Times New Roman" w:hAnsi="Times New Roman" w:cs="Times New Roman"/>
          <w:szCs w:val="28"/>
        </w:rPr>
        <w:t>:</w:t>
      </w:r>
    </w:p>
    <w:p w:rsidR="0012773D" w:rsidRPr="00AE7285" w:rsidRDefault="00C93DA6" w:rsidP="00AE7285">
      <w:pPr>
        <w:pStyle w:val="aa"/>
        <w:widowControl w:val="0"/>
        <w:spacing w:after="0"/>
        <w:ind w:left="0"/>
        <w:contextualSpacing/>
        <w:jc w:val="both"/>
        <w:rPr>
          <w:rFonts w:ascii="Times New Roman" w:hAnsi="Times New Roman" w:cs="Times New Roman"/>
          <w:szCs w:val="28"/>
        </w:rPr>
      </w:pPr>
      <w:r w:rsidRPr="00AE7285">
        <w:rPr>
          <w:rFonts w:ascii="Times New Roman" w:hAnsi="Times New Roman" w:cs="Times New Roman"/>
          <w:szCs w:val="28"/>
        </w:rPr>
        <w:t>содержание органов государственной власти Республики Татарстан и учр</w:t>
      </w:r>
      <w:r w:rsidRPr="00AE7285">
        <w:rPr>
          <w:rFonts w:ascii="Times New Roman" w:hAnsi="Times New Roman" w:cs="Times New Roman"/>
          <w:szCs w:val="28"/>
        </w:rPr>
        <w:t>е</w:t>
      </w:r>
      <w:r w:rsidRPr="00AE7285">
        <w:rPr>
          <w:rFonts w:ascii="Times New Roman" w:hAnsi="Times New Roman" w:cs="Times New Roman"/>
          <w:szCs w:val="28"/>
        </w:rPr>
        <w:t>ждений по обеспечению хозяйственного обслуживания органов государственной власти</w:t>
      </w:r>
      <w:r w:rsidR="00C54469" w:rsidRPr="00AE7285">
        <w:rPr>
          <w:rFonts w:ascii="Times New Roman" w:hAnsi="Times New Roman" w:cs="Times New Roman"/>
          <w:szCs w:val="28"/>
        </w:rPr>
        <w:t>, подведомственных учреждений</w:t>
      </w:r>
      <w:r w:rsidRPr="00AE7285">
        <w:rPr>
          <w:rFonts w:ascii="Times New Roman" w:hAnsi="Times New Roman" w:cs="Times New Roman"/>
          <w:szCs w:val="28"/>
        </w:rPr>
        <w:t xml:space="preserve"> </w:t>
      </w:r>
      <w:r w:rsidR="00401C20" w:rsidRPr="00AE7285">
        <w:rPr>
          <w:rFonts w:ascii="Times New Roman" w:hAnsi="Times New Roman" w:cs="Times New Roman"/>
          <w:szCs w:val="28"/>
        </w:rPr>
        <w:t>–</w:t>
      </w:r>
      <w:r w:rsidRPr="00AE7285">
        <w:rPr>
          <w:rFonts w:ascii="Times New Roman" w:hAnsi="Times New Roman" w:cs="Times New Roman"/>
          <w:szCs w:val="28"/>
        </w:rPr>
        <w:t xml:space="preserve"> </w:t>
      </w:r>
      <w:r w:rsidR="004A4CB8" w:rsidRPr="00AE7285">
        <w:rPr>
          <w:rFonts w:ascii="Times New Roman" w:hAnsi="Times New Roman" w:cs="Times New Roman"/>
          <w:szCs w:val="28"/>
        </w:rPr>
        <w:t>2 892 518,</w:t>
      </w:r>
      <w:r w:rsidR="007637F5" w:rsidRPr="00AE7285">
        <w:rPr>
          <w:rFonts w:ascii="Times New Roman" w:hAnsi="Times New Roman" w:cs="Times New Roman"/>
          <w:szCs w:val="28"/>
        </w:rPr>
        <w:t>7</w:t>
      </w:r>
      <w:r w:rsidR="008F6E31" w:rsidRPr="00AE7285">
        <w:rPr>
          <w:rFonts w:ascii="Times New Roman" w:hAnsi="Times New Roman" w:cs="Times New Roman"/>
          <w:szCs w:val="28"/>
        </w:rPr>
        <w:t xml:space="preserve"> </w:t>
      </w:r>
      <w:r w:rsidR="00F003C8" w:rsidRPr="00AE7285">
        <w:rPr>
          <w:rFonts w:ascii="Times New Roman" w:hAnsi="Times New Roman" w:cs="Times New Roman"/>
          <w:szCs w:val="28"/>
        </w:rPr>
        <w:t>тыс. рублей</w:t>
      </w:r>
      <w:r w:rsidR="0012773D" w:rsidRPr="00AE7285">
        <w:rPr>
          <w:rFonts w:ascii="Times New Roman" w:hAnsi="Times New Roman" w:cs="Times New Roman"/>
          <w:szCs w:val="28"/>
        </w:rPr>
        <w:t>;</w:t>
      </w:r>
    </w:p>
    <w:p w:rsidR="00FD4950" w:rsidRPr="00AE7285" w:rsidRDefault="00775594" w:rsidP="00AE7285">
      <w:pPr>
        <w:pStyle w:val="aa"/>
        <w:widowControl w:val="0"/>
        <w:spacing w:after="0"/>
        <w:ind w:left="0"/>
        <w:contextualSpacing/>
        <w:jc w:val="both"/>
        <w:rPr>
          <w:rFonts w:ascii="Times New Roman" w:hAnsi="Times New Roman" w:cs="Times New Roman"/>
          <w:spacing w:val="-2"/>
          <w:szCs w:val="28"/>
        </w:rPr>
      </w:pPr>
      <w:r w:rsidRPr="00AE7285">
        <w:rPr>
          <w:rFonts w:ascii="Times New Roman" w:hAnsi="Times New Roman" w:cs="Times New Roman"/>
          <w:spacing w:val="-2"/>
          <w:szCs w:val="28"/>
        </w:rPr>
        <w:t>бюджетные инвестиции и капитальный ремонт социальной и инженерной и</w:t>
      </w:r>
      <w:r w:rsidRPr="00AE7285">
        <w:rPr>
          <w:rFonts w:ascii="Times New Roman" w:hAnsi="Times New Roman" w:cs="Times New Roman"/>
          <w:spacing w:val="-2"/>
          <w:szCs w:val="28"/>
        </w:rPr>
        <w:t>н</w:t>
      </w:r>
      <w:r w:rsidRPr="00AE7285">
        <w:rPr>
          <w:rFonts w:ascii="Times New Roman" w:hAnsi="Times New Roman" w:cs="Times New Roman"/>
          <w:spacing w:val="-2"/>
          <w:szCs w:val="28"/>
        </w:rPr>
        <w:t>фраструктуры государственной (муниципальной) собственности Республики Тата</w:t>
      </w:r>
      <w:r w:rsidRPr="00AE7285">
        <w:rPr>
          <w:rFonts w:ascii="Times New Roman" w:hAnsi="Times New Roman" w:cs="Times New Roman"/>
          <w:spacing w:val="-2"/>
          <w:szCs w:val="28"/>
        </w:rPr>
        <w:t>р</w:t>
      </w:r>
      <w:r w:rsidRPr="00AE7285">
        <w:rPr>
          <w:rFonts w:ascii="Times New Roman" w:hAnsi="Times New Roman" w:cs="Times New Roman"/>
          <w:spacing w:val="-2"/>
          <w:szCs w:val="28"/>
        </w:rPr>
        <w:t xml:space="preserve">стан </w:t>
      </w:r>
      <w:r w:rsidR="00401C20" w:rsidRPr="00AE7285">
        <w:rPr>
          <w:rFonts w:ascii="Times New Roman" w:hAnsi="Times New Roman" w:cs="Times New Roman"/>
          <w:spacing w:val="-2"/>
          <w:szCs w:val="28"/>
        </w:rPr>
        <w:t>–</w:t>
      </w:r>
      <w:r w:rsidR="00FD4950" w:rsidRPr="00AE7285">
        <w:rPr>
          <w:rFonts w:ascii="Times New Roman" w:hAnsi="Times New Roman" w:cs="Times New Roman"/>
          <w:spacing w:val="-2"/>
          <w:szCs w:val="28"/>
        </w:rPr>
        <w:t xml:space="preserve"> </w:t>
      </w:r>
      <w:r w:rsidR="004A4CB8" w:rsidRPr="00AE7285">
        <w:rPr>
          <w:rFonts w:ascii="Times New Roman" w:hAnsi="Times New Roman" w:cs="Times New Roman"/>
          <w:spacing w:val="-2"/>
          <w:szCs w:val="28"/>
        </w:rPr>
        <w:t>11 412 035,8</w:t>
      </w:r>
      <w:r w:rsidR="00910838" w:rsidRPr="00AE7285">
        <w:rPr>
          <w:rFonts w:ascii="Times New Roman" w:hAnsi="Times New Roman" w:cs="Times New Roman"/>
          <w:spacing w:val="-2"/>
          <w:szCs w:val="28"/>
        </w:rPr>
        <w:t xml:space="preserve"> </w:t>
      </w:r>
      <w:r w:rsidR="004944C9" w:rsidRPr="00AE7285">
        <w:rPr>
          <w:rFonts w:ascii="Times New Roman" w:hAnsi="Times New Roman" w:cs="Times New Roman"/>
          <w:spacing w:val="-2"/>
          <w:szCs w:val="28"/>
        </w:rPr>
        <w:t>тыс. рублей;</w:t>
      </w:r>
    </w:p>
    <w:p w:rsidR="001368BA" w:rsidRPr="00AE7285" w:rsidRDefault="001368BA" w:rsidP="00AE7285">
      <w:pPr>
        <w:pStyle w:val="aa"/>
        <w:widowControl w:val="0"/>
        <w:spacing w:after="0"/>
        <w:ind w:left="0"/>
        <w:contextualSpacing/>
        <w:jc w:val="both"/>
        <w:rPr>
          <w:rFonts w:ascii="Times New Roman" w:hAnsi="Times New Roman" w:cs="Times New Roman"/>
          <w:szCs w:val="28"/>
        </w:rPr>
      </w:pPr>
      <w:r w:rsidRPr="00AE7285">
        <w:rPr>
          <w:rFonts w:ascii="Times New Roman" w:hAnsi="Times New Roman" w:cs="Times New Roman"/>
          <w:szCs w:val="28"/>
        </w:rPr>
        <w:lastRenderedPageBreak/>
        <w:t xml:space="preserve">межбюджетные трансферты на осуществление переданных государственных полномочий – </w:t>
      </w:r>
      <w:r w:rsidR="00F2280B" w:rsidRPr="00AE7285">
        <w:rPr>
          <w:rFonts w:ascii="Times New Roman" w:hAnsi="Times New Roman" w:cs="Times New Roman"/>
          <w:szCs w:val="28"/>
        </w:rPr>
        <w:t xml:space="preserve">221 059,3 </w:t>
      </w:r>
      <w:r w:rsidRPr="00AE7285">
        <w:rPr>
          <w:rFonts w:ascii="Times New Roman" w:hAnsi="Times New Roman" w:cs="Times New Roman"/>
          <w:szCs w:val="28"/>
        </w:rPr>
        <w:t xml:space="preserve">тыс. рублей, в том числе: </w:t>
      </w:r>
    </w:p>
    <w:p w:rsidR="001368BA" w:rsidRPr="00AE7285" w:rsidRDefault="001368BA" w:rsidP="00AE7285">
      <w:pPr>
        <w:pStyle w:val="aa"/>
        <w:widowControl w:val="0"/>
        <w:spacing w:after="0"/>
        <w:ind w:left="0"/>
        <w:contextualSpacing/>
        <w:jc w:val="both"/>
        <w:rPr>
          <w:rFonts w:ascii="Times New Roman" w:hAnsi="Times New Roman" w:cs="Times New Roman"/>
          <w:szCs w:val="28"/>
        </w:rPr>
      </w:pPr>
      <w:r w:rsidRPr="00AE7285">
        <w:rPr>
          <w:rFonts w:ascii="Times New Roman" w:hAnsi="Times New Roman" w:cs="Times New Roman"/>
          <w:szCs w:val="28"/>
        </w:rPr>
        <w:t xml:space="preserve">- по </w:t>
      </w:r>
      <w:r w:rsidR="00C5700B" w:rsidRPr="00AE7285">
        <w:rPr>
          <w:rFonts w:ascii="Times New Roman" w:hAnsi="Times New Roman" w:cs="Times New Roman"/>
          <w:szCs w:val="28"/>
        </w:rPr>
        <w:t>созданию</w:t>
      </w:r>
      <w:r w:rsidRPr="00AE7285">
        <w:rPr>
          <w:rFonts w:ascii="Times New Roman" w:hAnsi="Times New Roman" w:cs="Times New Roman"/>
          <w:szCs w:val="28"/>
        </w:rPr>
        <w:t xml:space="preserve"> и организации деятельности комиссий по делам несовершенн</w:t>
      </w:r>
      <w:r w:rsidRPr="00AE7285">
        <w:rPr>
          <w:rFonts w:ascii="Times New Roman" w:hAnsi="Times New Roman" w:cs="Times New Roman"/>
          <w:szCs w:val="28"/>
        </w:rPr>
        <w:t>о</w:t>
      </w:r>
      <w:r w:rsidRPr="00AE7285">
        <w:rPr>
          <w:rFonts w:ascii="Times New Roman" w:hAnsi="Times New Roman" w:cs="Times New Roman"/>
          <w:szCs w:val="28"/>
        </w:rPr>
        <w:t xml:space="preserve">летних и защите их прав – </w:t>
      </w:r>
      <w:r w:rsidR="004A4CB8" w:rsidRPr="00AE7285">
        <w:rPr>
          <w:rFonts w:ascii="Times New Roman" w:hAnsi="Times New Roman" w:cs="Times New Roman"/>
          <w:szCs w:val="28"/>
        </w:rPr>
        <w:t xml:space="preserve">41 858,8 </w:t>
      </w:r>
      <w:r w:rsidRPr="00AE7285">
        <w:rPr>
          <w:rFonts w:ascii="Times New Roman" w:hAnsi="Times New Roman" w:cs="Times New Roman"/>
          <w:szCs w:val="28"/>
        </w:rPr>
        <w:t>тыс. рублей;</w:t>
      </w:r>
    </w:p>
    <w:p w:rsidR="001368BA" w:rsidRPr="00AE7285" w:rsidRDefault="001368BA" w:rsidP="00AE7285">
      <w:pPr>
        <w:pStyle w:val="aa"/>
        <w:widowControl w:val="0"/>
        <w:spacing w:after="0"/>
        <w:ind w:left="0"/>
        <w:contextualSpacing/>
        <w:jc w:val="both"/>
        <w:rPr>
          <w:rFonts w:ascii="Times New Roman" w:hAnsi="Times New Roman" w:cs="Times New Roman"/>
          <w:szCs w:val="28"/>
        </w:rPr>
      </w:pPr>
      <w:r w:rsidRPr="00AE7285">
        <w:rPr>
          <w:rFonts w:ascii="Times New Roman" w:hAnsi="Times New Roman" w:cs="Times New Roman"/>
          <w:szCs w:val="28"/>
        </w:rPr>
        <w:t xml:space="preserve">- по </w:t>
      </w:r>
      <w:r w:rsidR="00C5700B" w:rsidRPr="00AE7285">
        <w:rPr>
          <w:rFonts w:ascii="Times New Roman" w:hAnsi="Times New Roman" w:cs="Times New Roman"/>
          <w:szCs w:val="28"/>
        </w:rPr>
        <w:t>созданию</w:t>
      </w:r>
      <w:r w:rsidRPr="00AE7285">
        <w:rPr>
          <w:rFonts w:ascii="Times New Roman" w:hAnsi="Times New Roman" w:cs="Times New Roman"/>
          <w:szCs w:val="28"/>
        </w:rPr>
        <w:t xml:space="preserve"> и организации деятельности административных комиссий – </w:t>
      </w:r>
      <w:r w:rsidR="004A4CB8" w:rsidRPr="00AE7285">
        <w:rPr>
          <w:rFonts w:ascii="Times New Roman" w:hAnsi="Times New Roman" w:cs="Times New Roman"/>
          <w:szCs w:val="28"/>
        </w:rPr>
        <w:t xml:space="preserve">       23 358,4 </w:t>
      </w:r>
      <w:r w:rsidRPr="00AE7285">
        <w:rPr>
          <w:rFonts w:ascii="Times New Roman" w:hAnsi="Times New Roman" w:cs="Times New Roman"/>
          <w:szCs w:val="28"/>
        </w:rPr>
        <w:t>тыс. рублей;</w:t>
      </w:r>
    </w:p>
    <w:p w:rsidR="001368BA" w:rsidRPr="00AE7285" w:rsidRDefault="001368BA" w:rsidP="00AE7285">
      <w:pPr>
        <w:pStyle w:val="aa"/>
        <w:widowControl w:val="0"/>
        <w:spacing w:after="0"/>
        <w:ind w:left="0"/>
        <w:contextualSpacing/>
        <w:jc w:val="both"/>
        <w:rPr>
          <w:rFonts w:ascii="Times New Roman" w:hAnsi="Times New Roman" w:cs="Times New Roman"/>
          <w:szCs w:val="28"/>
        </w:rPr>
      </w:pPr>
      <w:r w:rsidRPr="00AE7285">
        <w:rPr>
          <w:rFonts w:ascii="Times New Roman" w:hAnsi="Times New Roman" w:cs="Times New Roman"/>
          <w:szCs w:val="28"/>
        </w:rPr>
        <w:t xml:space="preserve">- по организации и осуществлению деятельности по опеке и попечительству – </w:t>
      </w:r>
      <w:r w:rsidR="004A4CB8" w:rsidRPr="00AE7285">
        <w:rPr>
          <w:rFonts w:ascii="Times New Roman" w:hAnsi="Times New Roman" w:cs="Times New Roman"/>
          <w:szCs w:val="28"/>
        </w:rPr>
        <w:t>83 049,7</w:t>
      </w:r>
      <w:r w:rsidR="00910838" w:rsidRPr="00AE7285">
        <w:rPr>
          <w:rFonts w:ascii="Times New Roman" w:hAnsi="Times New Roman" w:cs="Times New Roman"/>
          <w:szCs w:val="28"/>
        </w:rPr>
        <w:t xml:space="preserve"> </w:t>
      </w:r>
      <w:r w:rsidRPr="00AE7285">
        <w:rPr>
          <w:rFonts w:ascii="Times New Roman" w:hAnsi="Times New Roman" w:cs="Times New Roman"/>
          <w:szCs w:val="28"/>
        </w:rPr>
        <w:t>тыс. рублей;</w:t>
      </w:r>
    </w:p>
    <w:p w:rsidR="001368BA" w:rsidRPr="00AE7285" w:rsidRDefault="00014E85" w:rsidP="00AE7285">
      <w:pPr>
        <w:pStyle w:val="aa"/>
        <w:widowControl w:val="0"/>
        <w:spacing w:after="0"/>
        <w:ind w:left="0"/>
        <w:contextualSpacing/>
        <w:jc w:val="both"/>
        <w:rPr>
          <w:rFonts w:ascii="Times New Roman" w:hAnsi="Times New Roman" w:cs="Times New Roman"/>
          <w:szCs w:val="28"/>
        </w:rPr>
      </w:pPr>
      <w:r w:rsidRPr="00AE7285">
        <w:rPr>
          <w:rFonts w:ascii="Times New Roman" w:hAnsi="Times New Roman" w:cs="Times New Roman"/>
          <w:szCs w:val="28"/>
        </w:rPr>
        <w:t xml:space="preserve">- в области архивного дела – </w:t>
      </w:r>
      <w:r w:rsidR="004A4CB8" w:rsidRPr="00AE7285">
        <w:rPr>
          <w:rFonts w:ascii="Times New Roman" w:eastAsia="Times New Roman" w:hAnsi="Times New Roman" w:cs="Times New Roman"/>
          <w:szCs w:val="28"/>
          <w:lang w:eastAsia="ru-RU"/>
        </w:rPr>
        <w:t xml:space="preserve">3 887,7 </w:t>
      </w:r>
      <w:r w:rsidRPr="00AE7285">
        <w:rPr>
          <w:rFonts w:ascii="Times New Roman" w:hAnsi="Times New Roman" w:cs="Times New Roman"/>
          <w:szCs w:val="28"/>
        </w:rPr>
        <w:t>тыс. рублей;</w:t>
      </w:r>
    </w:p>
    <w:p w:rsidR="001368BA" w:rsidRPr="00AE7285" w:rsidRDefault="001368BA" w:rsidP="00AE7285">
      <w:pPr>
        <w:pStyle w:val="aa"/>
        <w:widowControl w:val="0"/>
        <w:spacing w:after="0"/>
        <w:ind w:left="0"/>
        <w:contextualSpacing/>
        <w:jc w:val="both"/>
        <w:rPr>
          <w:rFonts w:ascii="Times New Roman" w:hAnsi="Times New Roman" w:cs="Times New Roman"/>
          <w:szCs w:val="28"/>
        </w:rPr>
      </w:pPr>
      <w:r w:rsidRPr="00AE7285">
        <w:rPr>
          <w:rFonts w:ascii="Times New Roman" w:hAnsi="Times New Roman" w:cs="Times New Roman"/>
          <w:szCs w:val="28"/>
        </w:rPr>
        <w:t xml:space="preserve">- по определению перечня должностных лиц, уполномоченных составлять протоколы об административных правонарушениях, – </w:t>
      </w:r>
      <w:r w:rsidR="00910838" w:rsidRPr="00AE7285">
        <w:rPr>
          <w:rFonts w:ascii="Times New Roman" w:hAnsi="Times New Roman" w:cs="Times New Roman"/>
          <w:szCs w:val="28"/>
        </w:rPr>
        <w:t>2</w:t>
      </w:r>
      <w:r w:rsidR="004A4CB8" w:rsidRPr="00AE7285">
        <w:rPr>
          <w:rFonts w:ascii="Times New Roman" w:hAnsi="Times New Roman" w:cs="Times New Roman"/>
          <w:szCs w:val="28"/>
        </w:rPr>
        <w:t>4,4</w:t>
      </w:r>
      <w:r w:rsidR="00F368E6" w:rsidRPr="00AE7285">
        <w:rPr>
          <w:rFonts w:ascii="Times New Roman" w:hAnsi="Times New Roman" w:cs="Times New Roman"/>
          <w:szCs w:val="28"/>
        </w:rPr>
        <w:t xml:space="preserve"> </w:t>
      </w:r>
      <w:r w:rsidRPr="00AE7285">
        <w:rPr>
          <w:rFonts w:ascii="Times New Roman" w:hAnsi="Times New Roman" w:cs="Times New Roman"/>
          <w:szCs w:val="28"/>
        </w:rPr>
        <w:t>тыс. рублей;</w:t>
      </w:r>
    </w:p>
    <w:p w:rsidR="001368BA" w:rsidRPr="00AE7285" w:rsidRDefault="001368BA" w:rsidP="00AE7285">
      <w:pPr>
        <w:pStyle w:val="aa"/>
        <w:widowControl w:val="0"/>
        <w:spacing w:after="0"/>
        <w:ind w:left="0"/>
        <w:contextualSpacing/>
        <w:jc w:val="both"/>
        <w:rPr>
          <w:rFonts w:ascii="Times New Roman" w:hAnsi="Times New Roman" w:cs="Times New Roman"/>
          <w:szCs w:val="28"/>
        </w:rPr>
      </w:pPr>
      <w:r w:rsidRPr="00AE7285">
        <w:rPr>
          <w:rFonts w:ascii="Times New Roman" w:hAnsi="Times New Roman" w:cs="Times New Roman"/>
          <w:szCs w:val="28"/>
        </w:rPr>
        <w:t>- по распоряжению земельными участками, государственная собственность на которые не разграничена</w:t>
      </w:r>
      <w:r w:rsidR="00775594" w:rsidRPr="00AE7285">
        <w:rPr>
          <w:rFonts w:ascii="Times New Roman" w:hAnsi="Times New Roman" w:cs="Times New Roman"/>
          <w:szCs w:val="28"/>
        </w:rPr>
        <w:t>,</w:t>
      </w:r>
      <w:r w:rsidRPr="00AE7285">
        <w:rPr>
          <w:rFonts w:ascii="Times New Roman" w:hAnsi="Times New Roman" w:cs="Times New Roman"/>
          <w:szCs w:val="28"/>
        </w:rPr>
        <w:t xml:space="preserve"> – </w:t>
      </w:r>
      <w:r w:rsidR="004A4CB8" w:rsidRPr="00AE7285">
        <w:rPr>
          <w:rFonts w:ascii="Times New Roman" w:hAnsi="Times New Roman" w:cs="Times New Roman"/>
          <w:szCs w:val="28"/>
        </w:rPr>
        <w:t xml:space="preserve">714,3 </w:t>
      </w:r>
      <w:r w:rsidR="00BC2701" w:rsidRPr="00AE7285">
        <w:rPr>
          <w:rFonts w:ascii="Times New Roman" w:hAnsi="Times New Roman" w:cs="Times New Roman"/>
          <w:szCs w:val="28"/>
        </w:rPr>
        <w:t>тыс. рублей</w:t>
      </w:r>
      <w:r w:rsidRPr="00AE7285">
        <w:rPr>
          <w:rFonts w:ascii="Times New Roman" w:hAnsi="Times New Roman" w:cs="Times New Roman"/>
          <w:szCs w:val="28"/>
        </w:rPr>
        <w:t>;</w:t>
      </w:r>
    </w:p>
    <w:p w:rsidR="008A5940" w:rsidRPr="00AE7285" w:rsidRDefault="008A5940" w:rsidP="00AE7285">
      <w:pPr>
        <w:pStyle w:val="aa"/>
        <w:widowControl w:val="0"/>
        <w:spacing w:after="0"/>
        <w:ind w:left="0"/>
        <w:contextualSpacing/>
        <w:jc w:val="both"/>
        <w:rPr>
          <w:rFonts w:ascii="Times New Roman" w:hAnsi="Times New Roman" w:cs="Times New Roman"/>
          <w:szCs w:val="28"/>
        </w:rPr>
      </w:pPr>
      <w:r w:rsidRPr="00AE7285">
        <w:rPr>
          <w:rFonts w:ascii="Times New Roman" w:hAnsi="Times New Roman" w:cs="Times New Roman"/>
          <w:szCs w:val="28"/>
        </w:rPr>
        <w:t xml:space="preserve">- по </w:t>
      </w:r>
      <w:r w:rsidR="00910838" w:rsidRPr="00AE7285">
        <w:rPr>
          <w:rFonts w:ascii="Times New Roman" w:hAnsi="Times New Roman" w:cs="Times New Roman"/>
          <w:szCs w:val="28"/>
        </w:rPr>
        <w:t>организации и осуществлению мероприятий по оказанию помощи лицам, находящимся в состоянии алкогольного, наркотического или иного токсического опьянения,</w:t>
      </w:r>
      <w:r w:rsidRPr="00AE7285">
        <w:rPr>
          <w:rFonts w:ascii="Times New Roman" w:hAnsi="Times New Roman" w:cs="Times New Roman"/>
          <w:szCs w:val="28"/>
        </w:rPr>
        <w:t xml:space="preserve"> – </w:t>
      </w:r>
      <w:r w:rsidR="004A4CB8" w:rsidRPr="00AE7285">
        <w:rPr>
          <w:rFonts w:ascii="Times New Roman" w:hAnsi="Times New Roman" w:cs="Times New Roman"/>
          <w:szCs w:val="28"/>
        </w:rPr>
        <w:t xml:space="preserve">50 095,3 </w:t>
      </w:r>
      <w:r w:rsidR="00BC2701" w:rsidRPr="00AE7285">
        <w:rPr>
          <w:rFonts w:ascii="Times New Roman" w:hAnsi="Times New Roman" w:cs="Times New Roman"/>
          <w:szCs w:val="28"/>
        </w:rPr>
        <w:t>тыс. рублей</w:t>
      </w:r>
      <w:r w:rsidRPr="00AE7285">
        <w:rPr>
          <w:rFonts w:ascii="Times New Roman" w:hAnsi="Times New Roman" w:cs="Times New Roman"/>
          <w:szCs w:val="28"/>
        </w:rPr>
        <w:t>;</w:t>
      </w:r>
    </w:p>
    <w:p w:rsidR="00F359E9" w:rsidRPr="00AE7285" w:rsidRDefault="00F359E9" w:rsidP="00AE7285">
      <w:pPr>
        <w:pStyle w:val="aa"/>
        <w:widowControl w:val="0"/>
        <w:spacing w:after="0"/>
        <w:ind w:left="0"/>
        <w:contextualSpacing/>
        <w:jc w:val="both"/>
        <w:rPr>
          <w:rFonts w:ascii="Times New Roman" w:hAnsi="Times New Roman" w:cs="Times New Roman"/>
          <w:szCs w:val="28"/>
        </w:rPr>
      </w:pPr>
      <w:r w:rsidRPr="00AE7285">
        <w:rPr>
          <w:rFonts w:ascii="Times New Roman" w:hAnsi="Times New Roman" w:cs="Times New Roman"/>
          <w:szCs w:val="28"/>
        </w:rPr>
        <w:t xml:space="preserve">- в области молодежной политики – </w:t>
      </w:r>
      <w:r w:rsidR="004A4CB8" w:rsidRPr="00AE7285">
        <w:rPr>
          <w:rFonts w:ascii="Times New Roman" w:hAnsi="Times New Roman" w:cs="Times New Roman"/>
          <w:szCs w:val="28"/>
        </w:rPr>
        <w:t>18 070,7</w:t>
      </w:r>
      <w:r w:rsidR="00910838" w:rsidRPr="00AE7285">
        <w:rPr>
          <w:rFonts w:ascii="Times New Roman" w:hAnsi="Times New Roman" w:cs="Times New Roman"/>
          <w:szCs w:val="28"/>
        </w:rPr>
        <w:t xml:space="preserve"> </w:t>
      </w:r>
      <w:r w:rsidRPr="00AE7285">
        <w:rPr>
          <w:rFonts w:ascii="Times New Roman" w:hAnsi="Times New Roman" w:cs="Times New Roman"/>
          <w:szCs w:val="28"/>
        </w:rPr>
        <w:t>тыс. рублей;</w:t>
      </w:r>
    </w:p>
    <w:p w:rsidR="00E025F3" w:rsidRPr="00AE7285" w:rsidRDefault="00E025F3" w:rsidP="00AE7285">
      <w:pPr>
        <w:pStyle w:val="aa"/>
        <w:widowControl w:val="0"/>
        <w:spacing w:after="0"/>
        <w:ind w:left="0"/>
        <w:contextualSpacing/>
        <w:jc w:val="both"/>
        <w:rPr>
          <w:rFonts w:ascii="Times New Roman" w:hAnsi="Times New Roman" w:cs="Times New Roman"/>
          <w:spacing w:val="-2"/>
          <w:szCs w:val="28"/>
        </w:rPr>
      </w:pPr>
      <w:r w:rsidRPr="00AE7285">
        <w:rPr>
          <w:rFonts w:ascii="Times New Roman" w:hAnsi="Times New Roman" w:cs="Times New Roman"/>
          <w:spacing w:val="-2"/>
          <w:szCs w:val="28"/>
        </w:rPr>
        <w:t>средства, передаваемые для компенсации дополнительных расходов, возни</w:t>
      </w:r>
      <w:r w:rsidRPr="00AE7285">
        <w:rPr>
          <w:rFonts w:ascii="Times New Roman" w:hAnsi="Times New Roman" w:cs="Times New Roman"/>
          <w:spacing w:val="-2"/>
          <w:szCs w:val="28"/>
        </w:rPr>
        <w:t>к</w:t>
      </w:r>
      <w:r w:rsidRPr="00AE7285">
        <w:rPr>
          <w:rFonts w:ascii="Times New Roman" w:hAnsi="Times New Roman" w:cs="Times New Roman"/>
          <w:spacing w:val="-2"/>
          <w:szCs w:val="28"/>
        </w:rPr>
        <w:t xml:space="preserve">ших в результате решений, принятых органами власти другого уровня, – </w:t>
      </w:r>
      <w:r w:rsidR="001B7B6B" w:rsidRPr="00AE7285">
        <w:rPr>
          <w:rFonts w:ascii="Times New Roman" w:hAnsi="Times New Roman" w:cs="Times New Roman"/>
          <w:spacing w:val="-2"/>
          <w:szCs w:val="28"/>
        </w:rPr>
        <w:t xml:space="preserve">25 076,6 </w:t>
      </w:r>
      <w:r w:rsidRPr="00AE7285">
        <w:rPr>
          <w:rFonts w:ascii="Times New Roman" w:hAnsi="Times New Roman" w:cs="Times New Roman"/>
          <w:spacing w:val="-2"/>
          <w:szCs w:val="28"/>
        </w:rPr>
        <w:t>тыс. рублей;</w:t>
      </w:r>
    </w:p>
    <w:p w:rsidR="00853105" w:rsidRPr="00AE7285" w:rsidRDefault="00853105" w:rsidP="00AE7285">
      <w:pPr>
        <w:pStyle w:val="aa"/>
        <w:widowControl w:val="0"/>
        <w:spacing w:after="0"/>
        <w:ind w:left="0"/>
        <w:contextualSpacing/>
        <w:jc w:val="both"/>
        <w:rPr>
          <w:rFonts w:ascii="Times New Roman" w:hAnsi="Times New Roman" w:cs="Times New Roman"/>
          <w:szCs w:val="28"/>
        </w:rPr>
      </w:pPr>
      <w:r w:rsidRPr="00AE7285">
        <w:rPr>
          <w:rFonts w:ascii="Times New Roman" w:hAnsi="Times New Roman" w:cs="Times New Roman"/>
          <w:szCs w:val="28"/>
        </w:rPr>
        <w:t>предоставление субвенции федеральному бюджету в целях финансового обе</w:t>
      </w:r>
      <w:r w:rsidRPr="00AE7285">
        <w:rPr>
          <w:rFonts w:ascii="Times New Roman" w:hAnsi="Times New Roman" w:cs="Times New Roman"/>
          <w:szCs w:val="28"/>
        </w:rPr>
        <w:t>с</w:t>
      </w:r>
      <w:r w:rsidRPr="00AE7285">
        <w:rPr>
          <w:rFonts w:ascii="Times New Roman" w:hAnsi="Times New Roman" w:cs="Times New Roman"/>
          <w:szCs w:val="28"/>
        </w:rPr>
        <w:t>печения расходных обязательств Российской Федерации, возникающих при выпо</w:t>
      </w:r>
      <w:r w:rsidRPr="00AE7285">
        <w:rPr>
          <w:rFonts w:ascii="Times New Roman" w:hAnsi="Times New Roman" w:cs="Times New Roman"/>
          <w:szCs w:val="28"/>
        </w:rPr>
        <w:t>л</w:t>
      </w:r>
      <w:r w:rsidRPr="00AE7285">
        <w:rPr>
          <w:rFonts w:ascii="Times New Roman" w:hAnsi="Times New Roman" w:cs="Times New Roman"/>
          <w:szCs w:val="28"/>
        </w:rPr>
        <w:t>нении Министерством внутренних дел Российской Федерации переданных полн</w:t>
      </w:r>
      <w:r w:rsidRPr="00AE7285">
        <w:rPr>
          <w:rFonts w:ascii="Times New Roman" w:hAnsi="Times New Roman" w:cs="Times New Roman"/>
          <w:szCs w:val="28"/>
        </w:rPr>
        <w:t>о</w:t>
      </w:r>
      <w:r w:rsidRPr="00AE7285">
        <w:rPr>
          <w:rFonts w:ascii="Times New Roman" w:hAnsi="Times New Roman" w:cs="Times New Roman"/>
          <w:szCs w:val="28"/>
        </w:rPr>
        <w:t>мочий по составлению протоколов об административных правонарушениях, пос</w:t>
      </w:r>
      <w:r w:rsidRPr="00AE7285">
        <w:rPr>
          <w:rFonts w:ascii="Times New Roman" w:hAnsi="Times New Roman" w:cs="Times New Roman"/>
          <w:szCs w:val="28"/>
        </w:rPr>
        <w:t>я</w:t>
      </w:r>
      <w:r w:rsidRPr="00AE7285">
        <w:rPr>
          <w:rFonts w:ascii="Times New Roman" w:hAnsi="Times New Roman" w:cs="Times New Roman"/>
          <w:szCs w:val="28"/>
        </w:rPr>
        <w:t>гающих на общественный порядок и общественную безопасность</w:t>
      </w:r>
      <w:r w:rsidR="00F50576" w:rsidRPr="00AE7285">
        <w:rPr>
          <w:rFonts w:ascii="Times New Roman" w:hAnsi="Times New Roman" w:cs="Times New Roman"/>
          <w:szCs w:val="28"/>
        </w:rPr>
        <w:t>,</w:t>
      </w:r>
      <w:r w:rsidRPr="00AE7285">
        <w:rPr>
          <w:rFonts w:ascii="Times New Roman" w:hAnsi="Times New Roman" w:cs="Times New Roman"/>
          <w:szCs w:val="28"/>
        </w:rPr>
        <w:t xml:space="preserve"> </w:t>
      </w:r>
      <w:r w:rsidR="00D65E44" w:rsidRPr="00AE7285">
        <w:rPr>
          <w:rFonts w:ascii="Times New Roman" w:hAnsi="Times New Roman" w:cs="Times New Roman"/>
          <w:spacing w:val="2"/>
          <w:szCs w:val="28"/>
        </w:rPr>
        <w:t xml:space="preserve">– </w:t>
      </w:r>
      <w:r w:rsidR="001B7B6B" w:rsidRPr="00AE7285">
        <w:rPr>
          <w:rFonts w:ascii="Times New Roman" w:hAnsi="Times New Roman" w:cs="Times New Roman"/>
          <w:szCs w:val="28"/>
        </w:rPr>
        <w:t xml:space="preserve">8 452,9 </w:t>
      </w:r>
      <w:r w:rsidRPr="00AE7285">
        <w:rPr>
          <w:rFonts w:ascii="Times New Roman" w:hAnsi="Times New Roman" w:cs="Times New Roman"/>
          <w:szCs w:val="28"/>
        </w:rPr>
        <w:t>тыс. рублей;</w:t>
      </w:r>
    </w:p>
    <w:p w:rsidR="006A2052" w:rsidRPr="00AE7285" w:rsidRDefault="006A2052" w:rsidP="00AE7285">
      <w:pPr>
        <w:pStyle w:val="aa"/>
        <w:widowControl w:val="0"/>
        <w:spacing w:after="0"/>
        <w:ind w:left="0"/>
        <w:contextualSpacing/>
        <w:jc w:val="both"/>
        <w:rPr>
          <w:rFonts w:ascii="Times New Roman" w:hAnsi="Times New Roman" w:cs="Times New Roman"/>
          <w:spacing w:val="2"/>
          <w:szCs w:val="28"/>
        </w:rPr>
      </w:pPr>
      <w:r w:rsidRPr="00AE7285">
        <w:rPr>
          <w:rFonts w:ascii="Times New Roman" w:hAnsi="Times New Roman" w:cs="Times New Roman"/>
          <w:spacing w:val="2"/>
          <w:szCs w:val="28"/>
        </w:rPr>
        <w:t>реализаци</w:t>
      </w:r>
      <w:r w:rsidR="00EB66C6" w:rsidRPr="00AE7285">
        <w:rPr>
          <w:rFonts w:ascii="Times New Roman" w:hAnsi="Times New Roman" w:cs="Times New Roman"/>
          <w:spacing w:val="2"/>
          <w:szCs w:val="28"/>
        </w:rPr>
        <w:t>я</w:t>
      </w:r>
      <w:r w:rsidRPr="00AE7285">
        <w:rPr>
          <w:rFonts w:ascii="Times New Roman" w:hAnsi="Times New Roman" w:cs="Times New Roman"/>
          <w:spacing w:val="2"/>
          <w:szCs w:val="28"/>
        </w:rPr>
        <w:t xml:space="preserve"> государственных программ</w:t>
      </w:r>
      <w:r w:rsidR="001368BA" w:rsidRPr="00AE7285">
        <w:rPr>
          <w:rFonts w:ascii="Times New Roman" w:hAnsi="Times New Roman" w:cs="Times New Roman"/>
          <w:spacing w:val="2"/>
          <w:szCs w:val="28"/>
        </w:rPr>
        <w:t xml:space="preserve"> (</w:t>
      </w:r>
      <w:r w:rsidR="001368BA" w:rsidRPr="00AE7285">
        <w:rPr>
          <w:rFonts w:ascii="Times New Roman" w:hAnsi="Times New Roman" w:cs="Times New Roman"/>
          <w:szCs w:val="28"/>
        </w:rPr>
        <w:t>без учета расходов на содержание о</w:t>
      </w:r>
      <w:r w:rsidR="001368BA" w:rsidRPr="00AE7285">
        <w:rPr>
          <w:rFonts w:ascii="Times New Roman" w:hAnsi="Times New Roman" w:cs="Times New Roman"/>
          <w:szCs w:val="28"/>
        </w:rPr>
        <w:t>р</w:t>
      </w:r>
      <w:r w:rsidR="001368BA" w:rsidRPr="00AE7285">
        <w:rPr>
          <w:rFonts w:ascii="Times New Roman" w:hAnsi="Times New Roman" w:cs="Times New Roman"/>
          <w:szCs w:val="28"/>
        </w:rPr>
        <w:t>ганов государственной власти Республики Татарстан и межбюджетны</w:t>
      </w:r>
      <w:r w:rsidR="00BF66EA" w:rsidRPr="00AE7285">
        <w:rPr>
          <w:rFonts w:ascii="Times New Roman" w:hAnsi="Times New Roman" w:cs="Times New Roman"/>
          <w:szCs w:val="28"/>
        </w:rPr>
        <w:t>х</w:t>
      </w:r>
      <w:r w:rsidR="001368BA" w:rsidRPr="00AE7285">
        <w:rPr>
          <w:rFonts w:ascii="Times New Roman" w:hAnsi="Times New Roman" w:cs="Times New Roman"/>
          <w:szCs w:val="28"/>
        </w:rPr>
        <w:t xml:space="preserve"> трансферт</w:t>
      </w:r>
      <w:r w:rsidR="00BF66EA" w:rsidRPr="00AE7285">
        <w:rPr>
          <w:rFonts w:ascii="Times New Roman" w:hAnsi="Times New Roman" w:cs="Times New Roman"/>
          <w:szCs w:val="28"/>
        </w:rPr>
        <w:t>ов</w:t>
      </w:r>
      <w:r w:rsidR="001368BA" w:rsidRPr="00AE7285">
        <w:rPr>
          <w:rFonts w:ascii="Times New Roman" w:hAnsi="Times New Roman" w:cs="Times New Roman"/>
          <w:szCs w:val="28"/>
        </w:rPr>
        <w:t xml:space="preserve"> на осуществление переданных государственных полномочий) </w:t>
      </w:r>
      <w:r w:rsidR="00EB66C6" w:rsidRPr="00AE7285">
        <w:rPr>
          <w:rFonts w:ascii="Times New Roman" w:hAnsi="Times New Roman" w:cs="Times New Roman"/>
          <w:spacing w:val="2"/>
          <w:szCs w:val="28"/>
        </w:rPr>
        <w:t>–</w:t>
      </w:r>
      <w:r w:rsidRPr="00AE7285">
        <w:rPr>
          <w:rFonts w:ascii="Times New Roman" w:hAnsi="Times New Roman" w:cs="Times New Roman"/>
          <w:spacing w:val="2"/>
          <w:szCs w:val="28"/>
        </w:rPr>
        <w:t xml:space="preserve"> </w:t>
      </w:r>
      <w:r w:rsidR="00431961" w:rsidRPr="00AE7285">
        <w:rPr>
          <w:rFonts w:ascii="Times New Roman" w:hAnsi="Times New Roman" w:cs="Times New Roman"/>
          <w:szCs w:val="28"/>
        </w:rPr>
        <w:t>942 600,1</w:t>
      </w:r>
      <w:r w:rsidR="001B7B6B" w:rsidRPr="00AE7285">
        <w:rPr>
          <w:rFonts w:ascii="Times New Roman" w:hAnsi="Times New Roman" w:cs="Times New Roman"/>
          <w:szCs w:val="28"/>
        </w:rPr>
        <w:t xml:space="preserve"> </w:t>
      </w:r>
      <w:r w:rsidRPr="00AE7285">
        <w:rPr>
          <w:rFonts w:ascii="Times New Roman" w:hAnsi="Times New Roman" w:cs="Times New Roman"/>
          <w:spacing w:val="2"/>
          <w:szCs w:val="28"/>
        </w:rPr>
        <w:t>тыс. ру</w:t>
      </w:r>
      <w:r w:rsidRPr="00AE7285">
        <w:rPr>
          <w:rFonts w:ascii="Times New Roman" w:hAnsi="Times New Roman" w:cs="Times New Roman"/>
          <w:spacing w:val="2"/>
          <w:szCs w:val="28"/>
        </w:rPr>
        <w:t>б</w:t>
      </w:r>
      <w:r w:rsidRPr="00AE7285">
        <w:rPr>
          <w:rFonts w:ascii="Times New Roman" w:hAnsi="Times New Roman" w:cs="Times New Roman"/>
          <w:spacing w:val="2"/>
          <w:szCs w:val="28"/>
        </w:rPr>
        <w:t>лей, в том числе:</w:t>
      </w:r>
    </w:p>
    <w:p w:rsidR="00DC36D7" w:rsidRPr="00AE7285" w:rsidRDefault="00DC36D7" w:rsidP="00AE7285">
      <w:pPr>
        <w:pStyle w:val="aa"/>
        <w:widowControl w:val="0"/>
        <w:spacing w:after="0"/>
        <w:ind w:left="0"/>
        <w:contextualSpacing/>
        <w:jc w:val="both"/>
        <w:rPr>
          <w:rFonts w:ascii="Times New Roman" w:hAnsi="Times New Roman" w:cs="Times New Roman"/>
          <w:spacing w:val="-4"/>
          <w:szCs w:val="28"/>
        </w:rPr>
      </w:pPr>
      <w:r w:rsidRPr="00AE7285">
        <w:rPr>
          <w:rFonts w:ascii="Times New Roman" w:hAnsi="Times New Roman" w:cs="Times New Roman"/>
          <w:spacing w:val="2"/>
          <w:szCs w:val="28"/>
        </w:rPr>
        <w:t xml:space="preserve">- </w:t>
      </w:r>
      <w:r w:rsidR="001B7B6B" w:rsidRPr="00AE7285">
        <w:rPr>
          <w:rFonts w:ascii="Times New Roman" w:hAnsi="Times New Roman" w:cs="Times New Roman"/>
          <w:spacing w:val="-4"/>
          <w:szCs w:val="28"/>
        </w:rPr>
        <w:t>«Развитие образования и науки Республики Татарстан на 2014 – 2025 годы» –               92 636,0 тыс. рублей</w:t>
      </w:r>
      <w:r w:rsidR="00E23462" w:rsidRPr="00AE7285">
        <w:rPr>
          <w:rFonts w:ascii="Times New Roman" w:hAnsi="Times New Roman" w:cs="Times New Roman"/>
          <w:spacing w:val="-4"/>
          <w:szCs w:val="28"/>
        </w:rPr>
        <w:t>, из них</w:t>
      </w:r>
      <w:r w:rsidR="00383BE6" w:rsidRPr="00AE7285">
        <w:rPr>
          <w:rFonts w:ascii="Times New Roman" w:hAnsi="Times New Roman" w:cs="Times New Roman"/>
          <w:spacing w:val="-4"/>
          <w:szCs w:val="28"/>
        </w:rPr>
        <w:t xml:space="preserve"> на содержание организаций, осуществляющих обеспеч</w:t>
      </w:r>
      <w:r w:rsidR="00383BE6" w:rsidRPr="00AE7285">
        <w:rPr>
          <w:rFonts w:ascii="Times New Roman" w:hAnsi="Times New Roman" w:cs="Times New Roman"/>
          <w:spacing w:val="-4"/>
          <w:szCs w:val="28"/>
        </w:rPr>
        <w:t>е</w:t>
      </w:r>
      <w:r w:rsidR="00383BE6" w:rsidRPr="00AE7285">
        <w:rPr>
          <w:rFonts w:ascii="Times New Roman" w:hAnsi="Times New Roman" w:cs="Times New Roman"/>
          <w:spacing w:val="-4"/>
          <w:szCs w:val="28"/>
        </w:rPr>
        <w:t>ние образовательной деятельности, оценку качества образования,</w:t>
      </w:r>
      <w:r w:rsidRPr="00AE7285">
        <w:rPr>
          <w:rFonts w:ascii="Times New Roman" w:hAnsi="Times New Roman" w:cs="Times New Roman"/>
          <w:spacing w:val="-4"/>
          <w:szCs w:val="28"/>
        </w:rPr>
        <w:t xml:space="preserve"> – </w:t>
      </w:r>
      <w:r w:rsidR="007637F5" w:rsidRPr="00AE7285">
        <w:rPr>
          <w:rFonts w:ascii="Times New Roman" w:hAnsi="Times New Roman" w:cs="Times New Roman"/>
          <w:spacing w:val="-4"/>
          <w:szCs w:val="28"/>
        </w:rPr>
        <w:t xml:space="preserve">46 365,5 </w:t>
      </w:r>
      <w:r w:rsidR="00BC2701" w:rsidRPr="00AE7285">
        <w:rPr>
          <w:rFonts w:ascii="Times New Roman" w:hAnsi="Times New Roman" w:cs="Times New Roman"/>
          <w:spacing w:val="-4"/>
          <w:szCs w:val="28"/>
        </w:rPr>
        <w:t>тыс. ру</w:t>
      </w:r>
      <w:r w:rsidR="00BC2701" w:rsidRPr="00AE7285">
        <w:rPr>
          <w:rFonts w:ascii="Times New Roman" w:hAnsi="Times New Roman" w:cs="Times New Roman"/>
          <w:spacing w:val="-4"/>
          <w:szCs w:val="28"/>
        </w:rPr>
        <w:t>б</w:t>
      </w:r>
      <w:r w:rsidR="00BC2701" w:rsidRPr="00AE7285">
        <w:rPr>
          <w:rFonts w:ascii="Times New Roman" w:hAnsi="Times New Roman" w:cs="Times New Roman"/>
          <w:spacing w:val="-4"/>
          <w:szCs w:val="28"/>
        </w:rPr>
        <w:t>лей</w:t>
      </w:r>
      <w:r w:rsidR="00E23462" w:rsidRPr="00AE7285">
        <w:rPr>
          <w:rFonts w:ascii="Times New Roman" w:hAnsi="Times New Roman" w:cs="Times New Roman"/>
          <w:spacing w:val="-4"/>
          <w:szCs w:val="28"/>
        </w:rPr>
        <w:t xml:space="preserve">, </w:t>
      </w:r>
      <w:r w:rsidR="001F69D4" w:rsidRPr="00AE7285">
        <w:rPr>
          <w:rFonts w:ascii="Times New Roman" w:hAnsi="Times New Roman" w:cs="Times New Roman"/>
          <w:spacing w:val="-4"/>
          <w:szCs w:val="28"/>
        </w:rPr>
        <w:t xml:space="preserve">расходы научных организаций на выплаты окладов за звание – </w:t>
      </w:r>
      <w:r w:rsidR="007637F5" w:rsidRPr="00AE7285">
        <w:rPr>
          <w:rFonts w:ascii="Times New Roman" w:hAnsi="Times New Roman" w:cs="Times New Roman"/>
          <w:spacing w:val="-4"/>
          <w:szCs w:val="28"/>
        </w:rPr>
        <w:t xml:space="preserve">46 270,5 </w:t>
      </w:r>
      <w:r w:rsidR="00BC2701" w:rsidRPr="00AE7285">
        <w:rPr>
          <w:rFonts w:ascii="Times New Roman" w:hAnsi="Times New Roman" w:cs="Times New Roman"/>
          <w:spacing w:val="-4"/>
          <w:szCs w:val="28"/>
        </w:rPr>
        <w:t>тыс. ру</w:t>
      </w:r>
      <w:r w:rsidR="00BC2701" w:rsidRPr="00AE7285">
        <w:rPr>
          <w:rFonts w:ascii="Times New Roman" w:hAnsi="Times New Roman" w:cs="Times New Roman"/>
          <w:spacing w:val="-4"/>
          <w:szCs w:val="28"/>
        </w:rPr>
        <w:t>б</w:t>
      </w:r>
      <w:r w:rsidR="00BC2701" w:rsidRPr="00AE7285">
        <w:rPr>
          <w:rFonts w:ascii="Times New Roman" w:hAnsi="Times New Roman" w:cs="Times New Roman"/>
          <w:spacing w:val="-4"/>
          <w:szCs w:val="28"/>
        </w:rPr>
        <w:t>лей</w:t>
      </w:r>
      <w:r w:rsidRPr="00AE7285">
        <w:rPr>
          <w:rFonts w:ascii="Times New Roman" w:hAnsi="Times New Roman" w:cs="Times New Roman"/>
          <w:spacing w:val="-4"/>
          <w:szCs w:val="28"/>
        </w:rPr>
        <w:t>;</w:t>
      </w:r>
    </w:p>
    <w:p w:rsidR="001B7B6B" w:rsidRPr="00AE7285" w:rsidRDefault="001B7B6B" w:rsidP="00AE7285">
      <w:pPr>
        <w:pStyle w:val="aa"/>
        <w:widowControl w:val="0"/>
        <w:spacing w:after="0"/>
        <w:ind w:left="0"/>
        <w:contextualSpacing/>
        <w:jc w:val="both"/>
        <w:rPr>
          <w:rFonts w:ascii="Times New Roman" w:hAnsi="Times New Roman" w:cs="Times New Roman"/>
          <w:spacing w:val="-4"/>
          <w:szCs w:val="28"/>
        </w:rPr>
      </w:pPr>
      <w:r w:rsidRPr="00AE7285">
        <w:rPr>
          <w:rFonts w:ascii="Times New Roman" w:hAnsi="Times New Roman" w:cs="Times New Roman"/>
          <w:color w:val="0000FF"/>
          <w:spacing w:val="-4"/>
          <w:szCs w:val="28"/>
        </w:rPr>
        <w:t xml:space="preserve">- </w:t>
      </w:r>
      <w:r w:rsidRPr="00AE7285">
        <w:rPr>
          <w:rFonts w:ascii="Times New Roman" w:hAnsi="Times New Roman" w:cs="Times New Roman"/>
          <w:spacing w:val="-4"/>
          <w:szCs w:val="28"/>
        </w:rPr>
        <w:t xml:space="preserve">«Социальная поддержка граждан Республики Татарстан» на 2014 – 2025 годы – </w:t>
      </w:r>
      <w:r w:rsidR="00E44FB3" w:rsidRPr="00AE7285">
        <w:rPr>
          <w:rFonts w:ascii="Times New Roman" w:hAnsi="Times New Roman" w:cs="Times New Roman"/>
          <w:spacing w:val="-4"/>
          <w:szCs w:val="28"/>
        </w:rPr>
        <w:t xml:space="preserve">211 450,8 </w:t>
      </w:r>
      <w:r w:rsidRPr="00AE7285">
        <w:rPr>
          <w:rFonts w:ascii="Times New Roman" w:hAnsi="Times New Roman" w:cs="Times New Roman"/>
          <w:spacing w:val="-4"/>
          <w:szCs w:val="28"/>
        </w:rPr>
        <w:t>тыс. рублей;</w:t>
      </w:r>
    </w:p>
    <w:p w:rsidR="001B7B6B" w:rsidRPr="00AE7285" w:rsidRDefault="001B7B6B"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lang w:eastAsia="x-none"/>
        </w:rPr>
        <w:lastRenderedPageBreak/>
        <w:t xml:space="preserve">- </w:t>
      </w:r>
      <w:r w:rsidRPr="00AE7285">
        <w:rPr>
          <w:rFonts w:ascii="Times New Roman" w:hAnsi="Times New Roman" w:cs="Times New Roman"/>
          <w:szCs w:val="28"/>
          <w:lang w:val="x-none" w:eastAsia="x-none"/>
        </w:rPr>
        <w:t>«Обеспечение общественного порядка и противодействие преступности в Республике Татарстан на 2014</w:t>
      </w:r>
      <w:r w:rsidRPr="00AE7285">
        <w:rPr>
          <w:rFonts w:ascii="Times New Roman" w:hAnsi="Times New Roman" w:cs="Times New Roman"/>
          <w:szCs w:val="28"/>
          <w:lang w:eastAsia="x-none"/>
        </w:rPr>
        <w:t xml:space="preserve"> </w:t>
      </w:r>
      <w:r w:rsidRPr="00AE7285">
        <w:rPr>
          <w:rFonts w:ascii="Times New Roman" w:hAnsi="Times New Roman" w:cs="Times New Roman"/>
          <w:szCs w:val="28"/>
        </w:rPr>
        <w:t xml:space="preserve">– </w:t>
      </w:r>
      <w:r w:rsidRPr="00AE7285">
        <w:rPr>
          <w:rFonts w:ascii="Times New Roman" w:hAnsi="Times New Roman" w:cs="Times New Roman"/>
          <w:szCs w:val="28"/>
          <w:lang w:val="x-none" w:eastAsia="x-none"/>
        </w:rPr>
        <w:t>202</w:t>
      </w:r>
      <w:r w:rsidRPr="00AE7285">
        <w:rPr>
          <w:rFonts w:ascii="Times New Roman" w:hAnsi="Times New Roman" w:cs="Times New Roman"/>
          <w:szCs w:val="28"/>
          <w:lang w:eastAsia="x-none"/>
        </w:rPr>
        <w:t>5</w:t>
      </w:r>
      <w:r w:rsidRPr="00AE7285">
        <w:rPr>
          <w:rFonts w:ascii="Times New Roman" w:hAnsi="Times New Roman" w:cs="Times New Roman"/>
          <w:szCs w:val="28"/>
          <w:lang w:val="x-none" w:eastAsia="x-none"/>
        </w:rPr>
        <w:t xml:space="preserve"> годы</w:t>
      </w:r>
      <w:r w:rsidRPr="00AE7285">
        <w:rPr>
          <w:rFonts w:ascii="Times New Roman" w:hAnsi="Times New Roman" w:cs="Times New Roman"/>
          <w:szCs w:val="28"/>
        </w:rPr>
        <w:t>» – 6 251,6 тыс. рублей, из них на:</w:t>
      </w:r>
    </w:p>
    <w:p w:rsidR="001B7B6B" w:rsidRPr="00AE7285" w:rsidRDefault="001B7B6B"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организацию деятельности по профилактике правонарушений и преступлений в Республике Татарстан – 4 251,6 тыс. рублей;</w:t>
      </w:r>
    </w:p>
    <w:p w:rsidR="001B7B6B" w:rsidRPr="00AE7285" w:rsidRDefault="001B7B6B" w:rsidP="00AE7285">
      <w:pPr>
        <w:widowControl w:val="0"/>
        <w:contextualSpacing/>
        <w:jc w:val="both"/>
        <w:rPr>
          <w:rFonts w:ascii="Times New Roman" w:hAnsi="Times New Roman" w:cs="Times New Roman"/>
          <w:spacing w:val="2"/>
          <w:szCs w:val="28"/>
        </w:rPr>
      </w:pPr>
      <w:r w:rsidRPr="00AE7285">
        <w:rPr>
          <w:rFonts w:ascii="Times New Roman" w:hAnsi="Times New Roman" w:cs="Times New Roman"/>
          <w:spacing w:val="2"/>
          <w:szCs w:val="28"/>
        </w:rPr>
        <w:t>профилактику терроризма и экстремизма в Республике Татарстан – 2</w:t>
      </w:r>
      <w:r w:rsidRPr="00AE7285">
        <w:rPr>
          <w:rFonts w:ascii="Times New Roman" w:eastAsia="Calibri" w:hAnsi="Times New Roman" w:cs="Times New Roman"/>
          <w:b/>
          <w:szCs w:val="28"/>
        </w:rPr>
        <w:t> </w:t>
      </w:r>
      <w:r w:rsidRPr="00AE7285">
        <w:rPr>
          <w:rFonts w:ascii="Times New Roman" w:hAnsi="Times New Roman" w:cs="Times New Roman"/>
          <w:spacing w:val="2"/>
          <w:szCs w:val="28"/>
        </w:rPr>
        <w:t>000,0 тыс. рублей;</w:t>
      </w:r>
    </w:p>
    <w:p w:rsidR="00647EB3" w:rsidRPr="00AE7285" w:rsidRDefault="00F009E0" w:rsidP="00AE7285">
      <w:pPr>
        <w:widowControl w:val="0"/>
        <w:contextualSpacing/>
        <w:jc w:val="both"/>
        <w:rPr>
          <w:rFonts w:ascii="Times New Roman" w:hAnsi="Times New Roman" w:cs="Times New Roman"/>
          <w:color w:val="0000FF"/>
          <w:spacing w:val="2"/>
          <w:szCs w:val="28"/>
        </w:rPr>
      </w:pPr>
      <w:r w:rsidRPr="00AE7285">
        <w:rPr>
          <w:rFonts w:ascii="Times New Roman" w:hAnsi="Times New Roman" w:cs="Times New Roman"/>
          <w:color w:val="0000FF"/>
          <w:spacing w:val="2"/>
          <w:szCs w:val="28"/>
        </w:rPr>
        <w:t xml:space="preserve">- </w:t>
      </w:r>
      <w:r w:rsidR="001B7B6B" w:rsidRPr="00AE7285">
        <w:rPr>
          <w:rFonts w:ascii="Times New Roman" w:hAnsi="Times New Roman" w:cs="Times New Roman"/>
          <w:spacing w:val="2"/>
          <w:szCs w:val="28"/>
        </w:rPr>
        <w:t>«Охрана окружающей среды, воспроизводство и использование природных ресурсов Республики Татарстан» – 11 406,5 тыс. рублей;</w:t>
      </w:r>
    </w:p>
    <w:p w:rsidR="001B7B6B" w:rsidRPr="00AE7285" w:rsidRDefault="00F009E0" w:rsidP="00AE7285">
      <w:pPr>
        <w:widowControl w:val="0"/>
        <w:contextualSpacing/>
        <w:jc w:val="both"/>
        <w:rPr>
          <w:rFonts w:ascii="Times New Roman" w:hAnsi="Times New Roman" w:cs="Times New Roman"/>
          <w:szCs w:val="28"/>
        </w:rPr>
      </w:pPr>
      <w:r w:rsidRPr="00AE7285">
        <w:rPr>
          <w:rFonts w:ascii="Times New Roman" w:hAnsi="Times New Roman" w:cs="Times New Roman"/>
          <w:color w:val="0000FF"/>
          <w:szCs w:val="28"/>
        </w:rPr>
        <w:t xml:space="preserve">- </w:t>
      </w:r>
      <w:r w:rsidR="001B7B6B" w:rsidRPr="00AE7285">
        <w:rPr>
          <w:rFonts w:ascii="Times New Roman" w:hAnsi="Times New Roman" w:cs="Times New Roman"/>
          <w:szCs w:val="28"/>
        </w:rPr>
        <w:t>«Экономическое развитие и инновационная экономика Республики Тата</w:t>
      </w:r>
      <w:r w:rsidR="001B7B6B" w:rsidRPr="00AE7285">
        <w:rPr>
          <w:rFonts w:ascii="Times New Roman" w:hAnsi="Times New Roman" w:cs="Times New Roman"/>
          <w:szCs w:val="28"/>
        </w:rPr>
        <w:t>р</w:t>
      </w:r>
      <w:r w:rsidR="001B7B6B" w:rsidRPr="00AE7285">
        <w:rPr>
          <w:rFonts w:ascii="Times New Roman" w:hAnsi="Times New Roman" w:cs="Times New Roman"/>
          <w:szCs w:val="28"/>
        </w:rPr>
        <w:t xml:space="preserve">стан» – </w:t>
      </w:r>
      <w:r w:rsidR="001B7B6B" w:rsidRPr="00AE7285">
        <w:rPr>
          <w:rFonts w:ascii="Times New Roman" w:hAnsi="Times New Roman" w:cs="Times New Roman"/>
          <w:spacing w:val="2"/>
          <w:szCs w:val="28"/>
        </w:rPr>
        <w:t>201 739,</w:t>
      </w:r>
      <w:r w:rsidR="00533E3B" w:rsidRPr="00AE7285">
        <w:rPr>
          <w:rFonts w:ascii="Times New Roman" w:hAnsi="Times New Roman" w:cs="Times New Roman"/>
          <w:spacing w:val="2"/>
          <w:szCs w:val="28"/>
        </w:rPr>
        <w:t>5</w:t>
      </w:r>
      <w:r w:rsidR="001B7B6B" w:rsidRPr="00AE7285">
        <w:rPr>
          <w:rFonts w:ascii="Times New Roman" w:hAnsi="Times New Roman" w:cs="Times New Roman"/>
          <w:spacing w:val="2"/>
          <w:szCs w:val="28"/>
        </w:rPr>
        <w:t xml:space="preserve"> тыс</w:t>
      </w:r>
      <w:r w:rsidR="001B7B6B" w:rsidRPr="00AE7285">
        <w:rPr>
          <w:rFonts w:ascii="Times New Roman" w:hAnsi="Times New Roman" w:cs="Times New Roman"/>
          <w:szCs w:val="28"/>
        </w:rPr>
        <w:t>. рублей;</w:t>
      </w:r>
    </w:p>
    <w:p w:rsidR="001B7B6B" w:rsidRPr="00AE7285" w:rsidRDefault="00F009E0" w:rsidP="00AE7285">
      <w:pPr>
        <w:widowControl w:val="0"/>
        <w:tabs>
          <w:tab w:val="left" w:pos="2229"/>
        </w:tabs>
        <w:contextualSpacing/>
        <w:jc w:val="both"/>
        <w:rPr>
          <w:rFonts w:ascii="Times New Roman" w:hAnsi="Times New Roman" w:cs="Times New Roman"/>
          <w:spacing w:val="2"/>
          <w:szCs w:val="28"/>
        </w:rPr>
      </w:pPr>
      <w:r w:rsidRPr="00AE7285">
        <w:rPr>
          <w:rFonts w:ascii="Times New Roman" w:hAnsi="Times New Roman" w:cs="Times New Roman"/>
          <w:color w:val="0000FF"/>
          <w:szCs w:val="28"/>
        </w:rPr>
        <w:t xml:space="preserve">- </w:t>
      </w:r>
      <w:r w:rsidR="001B7B6B" w:rsidRPr="00AE7285">
        <w:rPr>
          <w:rFonts w:ascii="Times New Roman" w:hAnsi="Times New Roman" w:cs="Times New Roman"/>
          <w:spacing w:val="2"/>
          <w:szCs w:val="28"/>
        </w:rPr>
        <w:t>«Управление государственным имуществом Республики Татарстан на 2014 – 2025 годы» – 59 969,3 тыс. рублей;</w:t>
      </w:r>
    </w:p>
    <w:p w:rsidR="001B7B6B" w:rsidRPr="00AE7285" w:rsidRDefault="00397426" w:rsidP="00AE7285">
      <w:pPr>
        <w:widowControl w:val="0"/>
        <w:tabs>
          <w:tab w:val="left" w:pos="2229"/>
        </w:tabs>
        <w:contextualSpacing/>
        <w:jc w:val="both"/>
        <w:rPr>
          <w:rFonts w:ascii="Times New Roman" w:hAnsi="Times New Roman" w:cs="Times New Roman"/>
          <w:spacing w:val="2"/>
          <w:szCs w:val="28"/>
        </w:rPr>
      </w:pPr>
      <w:r w:rsidRPr="00AE7285">
        <w:rPr>
          <w:rFonts w:ascii="Times New Roman" w:hAnsi="Times New Roman" w:cs="Times New Roman"/>
          <w:color w:val="0000FF"/>
          <w:spacing w:val="2"/>
          <w:szCs w:val="28"/>
        </w:rPr>
        <w:t xml:space="preserve">- </w:t>
      </w:r>
      <w:r w:rsidR="001B7B6B" w:rsidRPr="00AE7285">
        <w:rPr>
          <w:rFonts w:ascii="Times New Roman" w:hAnsi="Times New Roman" w:cs="Times New Roman"/>
          <w:spacing w:val="2"/>
          <w:szCs w:val="28"/>
        </w:rPr>
        <w:t>«Реализация государственной национальной политики в Республике Тата</w:t>
      </w:r>
      <w:r w:rsidR="001B7B6B" w:rsidRPr="00AE7285">
        <w:rPr>
          <w:rFonts w:ascii="Times New Roman" w:hAnsi="Times New Roman" w:cs="Times New Roman"/>
          <w:spacing w:val="2"/>
          <w:szCs w:val="28"/>
        </w:rPr>
        <w:t>р</w:t>
      </w:r>
      <w:r w:rsidR="001B7B6B" w:rsidRPr="00AE7285">
        <w:rPr>
          <w:rFonts w:ascii="Times New Roman" w:hAnsi="Times New Roman" w:cs="Times New Roman"/>
          <w:spacing w:val="2"/>
          <w:szCs w:val="28"/>
        </w:rPr>
        <w:t>стан на 2014 – 2025 годы» – 2 349,3 тыс. рублей;</w:t>
      </w:r>
    </w:p>
    <w:p w:rsidR="001B7B6B" w:rsidRPr="00AE7285" w:rsidRDefault="00397426" w:rsidP="00AE7285">
      <w:pPr>
        <w:widowControl w:val="0"/>
        <w:tabs>
          <w:tab w:val="left" w:pos="2229"/>
        </w:tabs>
        <w:contextualSpacing/>
        <w:jc w:val="both"/>
        <w:rPr>
          <w:rFonts w:ascii="Times New Roman" w:hAnsi="Times New Roman" w:cs="Times New Roman"/>
          <w:szCs w:val="28"/>
        </w:rPr>
      </w:pPr>
      <w:r w:rsidRPr="00AE7285">
        <w:rPr>
          <w:rFonts w:ascii="Times New Roman" w:hAnsi="Times New Roman" w:cs="Times New Roman"/>
          <w:color w:val="0000FF"/>
          <w:spacing w:val="2"/>
          <w:szCs w:val="28"/>
        </w:rPr>
        <w:t xml:space="preserve">- </w:t>
      </w:r>
      <w:r w:rsidR="001B7B6B" w:rsidRPr="00AE7285">
        <w:rPr>
          <w:rFonts w:ascii="Times New Roman" w:hAnsi="Times New Roman" w:cs="Times New Roman"/>
          <w:spacing w:val="2"/>
          <w:szCs w:val="28"/>
        </w:rPr>
        <w:t>«Сохранение</w:t>
      </w:r>
      <w:r w:rsidR="001B7B6B" w:rsidRPr="00AE7285">
        <w:rPr>
          <w:rFonts w:ascii="Times New Roman" w:hAnsi="Times New Roman" w:cs="Times New Roman"/>
          <w:szCs w:val="28"/>
          <w:lang w:eastAsia="x-none"/>
        </w:rPr>
        <w:t xml:space="preserve"> национальной идентичности татарского народа» </w:t>
      </w:r>
      <w:r w:rsidR="001B7B6B" w:rsidRPr="00AE7285">
        <w:rPr>
          <w:rFonts w:ascii="Times New Roman" w:hAnsi="Times New Roman" w:cs="Times New Roman"/>
          <w:szCs w:val="28"/>
        </w:rPr>
        <w:t>– 29 001,5 тыс. рублей;</w:t>
      </w:r>
    </w:p>
    <w:p w:rsidR="001B7B6B" w:rsidRPr="00AE7285" w:rsidRDefault="00397426" w:rsidP="00AE7285">
      <w:pPr>
        <w:widowControl w:val="0"/>
        <w:tabs>
          <w:tab w:val="left" w:pos="2229"/>
        </w:tabs>
        <w:contextualSpacing/>
        <w:jc w:val="both"/>
        <w:rPr>
          <w:rFonts w:ascii="Times New Roman" w:hAnsi="Times New Roman" w:cs="Times New Roman"/>
          <w:spacing w:val="-2"/>
          <w:szCs w:val="28"/>
        </w:rPr>
      </w:pPr>
      <w:r w:rsidRPr="00AE7285">
        <w:rPr>
          <w:rFonts w:ascii="Times New Roman" w:hAnsi="Times New Roman" w:cs="Times New Roman"/>
          <w:color w:val="0000FF"/>
          <w:spacing w:val="-2"/>
          <w:szCs w:val="28"/>
          <w:lang w:eastAsia="x-none"/>
        </w:rPr>
        <w:t xml:space="preserve">- </w:t>
      </w:r>
      <w:r w:rsidR="001B7B6B" w:rsidRPr="00AE7285">
        <w:rPr>
          <w:rFonts w:ascii="Times New Roman" w:hAnsi="Times New Roman" w:cs="Times New Roman"/>
          <w:spacing w:val="-2"/>
          <w:szCs w:val="28"/>
          <w:lang w:eastAsia="x-none"/>
        </w:rPr>
        <w:t>«Сохранение, изучение и развитие государственных языков Республики Т</w:t>
      </w:r>
      <w:r w:rsidR="001B7B6B" w:rsidRPr="00AE7285">
        <w:rPr>
          <w:rFonts w:ascii="Times New Roman" w:hAnsi="Times New Roman" w:cs="Times New Roman"/>
          <w:spacing w:val="-2"/>
          <w:szCs w:val="28"/>
          <w:lang w:eastAsia="x-none"/>
        </w:rPr>
        <w:t>а</w:t>
      </w:r>
      <w:r w:rsidR="001B7B6B" w:rsidRPr="00AE7285">
        <w:rPr>
          <w:rFonts w:ascii="Times New Roman" w:hAnsi="Times New Roman" w:cs="Times New Roman"/>
          <w:spacing w:val="-2"/>
          <w:szCs w:val="28"/>
          <w:lang w:eastAsia="x-none"/>
        </w:rPr>
        <w:t xml:space="preserve">тарстан и других языков в Республике Татарстан на 2014 </w:t>
      </w:r>
      <w:r w:rsidR="001B7B6B" w:rsidRPr="00AE7285">
        <w:rPr>
          <w:rFonts w:ascii="Times New Roman" w:hAnsi="Times New Roman" w:cs="Times New Roman"/>
          <w:spacing w:val="-2"/>
          <w:szCs w:val="28"/>
        </w:rPr>
        <w:t xml:space="preserve">– </w:t>
      </w:r>
      <w:r w:rsidR="001B7B6B" w:rsidRPr="00AE7285">
        <w:rPr>
          <w:rFonts w:ascii="Times New Roman" w:hAnsi="Times New Roman" w:cs="Times New Roman"/>
          <w:spacing w:val="-2"/>
          <w:szCs w:val="28"/>
          <w:lang w:eastAsia="x-none"/>
        </w:rPr>
        <w:t xml:space="preserve">2022 годы» </w:t>
      </w:r>
      <w:r w:rsidR="001B7B6B" w:rsidRPr="00AE7285">
        <w:rPr>
          <w:rFonts w:ascii="Times New Roman" w:hAnsi="Times New Roman" w:cs="Times New Roman"/>
          <w:spacing w:val="-2"/>
          <w:szCs w:val="28"/>
        </w:rPr>
        <w:t>– 15 760,0 тыс. рублей;</w:t>
      </w:r>
    </w:p>
    <w:p w:rsidR="001B7B6B" w:rsidRPr="00AE7285" w:rsidRDefault="00397426" w:rsidP="00AE7285">
      <w:pPr>
        <w:widowControl w:val="0"/>
        <w:tabs>
          <w:tab w:val="left" w:pos="2229"/>
        </w:tabs>
        <w:contextualSpacing/>
        <w:jc w:val="both"/>
        <w:rPr>
          <w:rFonts w:ascii="Times New Roman" w:hAnsi="Times New Roman" w:cs="Times New Roman"/>
          <w:spacing w:val="-2"/>
          <w:szCs w:val="28"/>
        </w:rPr>
      </w:pPr>
      <w:r w:rsidRPr="00AE7285">
        <w:rPr>
          <w:rFonts w:ascii="Times New Roman" w:hAnsi="Times New Roman" w:cs="Times New Roman"/>
          <w:color w:val="0000FF"/>
          <w:spacing w:val="-2"/>
          <w:szCs w:val="28"/>
        </w:rPr>
        <w:t xml:space="preserve">- </w:t>
      </w:r>
      <w:r w:rsidR="001B7B6B" w:rsidRPr="00AE7285">
        <w:rPr>
          <w:rFonts w:ascii="Times New Roman" w:hAnsi="Times New Roman" w:cs="Times New Roman"/>
          <w:spacing w:val="-2"/>
          <w:szCs w:val="28"/>
        </w:rPr>
        <w:t>«Развитие рынка газомоторного топлива в Республике Татарстан» – 20 231,0 тыс. рублей;</w:t>
      </w:r>
    </w:p>
    <w:p w:rsidR="001B7B6B" w:rsidRPr="00AE7285" w:rsidRDefault="00397426" w:rsidP="00AE7285">
      <w:pPr>
        <w:widowControl w:val="0"/>
        <w:tabs>
          <w:tab w:val="left" w:pos="2229"/>
        </w:tabs>
        <w:contextualSpacing/>
        <w:jc w:val="both"/>
        <w:rPr>
          <w:rFonts w:ascii="Times New Roman" w:hAnsi="Times New Roman" w:cs="Times New Roman"/>
          <w:spacing w:val="-2"/>
          <w:szCs w:val="28"/>
        </w:rPr>
      </w:pPr>
      <w:r w:rsidRPr="00AE7285">
        <w:rPr>
          <w:rFonts w:ascii="Times New Roman" w:hAnsi="Times New Roman" w:cs="Times New Roman"/>
          <w:color w:val="0000FF"/>
          <w:szCs w:val="28"/>
          <w:lang w:eastAsia="x-none"/>
        </w:rPr>
        <w:t xml:space="preserve">- </w:t>
      </w:r>
      <w:r w:rsidR="001B7B6B" w:rsidRPr="00AE7285">
        <w:rPr>
          <w:rFonts w:ascii="Times New Roman" w:hAnsi="Times New Roman" w:cs="Times New Roman"/>
          <w:szCs w:val="28"/>
          <w:lang w:eastAsia="x-none"/>
        </w:rPr>
        <w:t>«</w:t>
      </w:r>
      <w:r w:rsidR="001B7B6B" w:rsidRPr="00AE7285">
        <w:rPr>
          <w:rFonts w:ascii="Times New Roman" w:hAnsi="Times New Roman" w:cs="Times New Roman"/>
          <w:spacing w:val="-2"/>
          <w:szCs w:val="28"/>
        </w:rPr>
        <w:t>Развитие юстиции в Республике Татарстан</w:t>
      </w:r>
      <w:r w:rsidR="001B7B6B" w:rsidRPr="00AE7285">
        <w:rPr>
          <w:rFonts w:ascii="Times New Roman" w:hAnsi="Times New Roman" w:cs="Times New Roman"/>
          <w:spacing w:val="-2"/>
          <w:szCs w:val="28"/>
          <w:lang w:eastAsia="x-none"/>
        </w:rPr>
        <w:t xml:space="preserve">» </w:t>
      </w:r>
      <w:r w:rsidR="001B7B6B" w:rsidRPr="00AE7285">
        <w:rPr>
          <w:rFonts w:ascii="Times New Roman" w:hAnsi="Times New Roman" w:cs="Times New Roman"/>
          <w:spacing w:val="-2"/>
          <w:szCs w:val="28"/>
        </w:rPr>
        <w:t>– 31 108,</w:t>
      </w:r>
      <w:r w:rsidR="00533E3B" w:rsidRPr="00AE7285">
        <w:rPr>
          <w:rFonts w:ascii="Times New Roman" w:hAnsi="Times New Roman" w:cs="Times New Roman"/>
          <w:spacing w:val="-2"/>
          <w:szCs w:val="28"/>
        </w:rPr>
        <w:t>5</w:t>
      </w:r>
      <w:r w:rsidR="001B7B6B" w:rsidRPr="00AE7285">
        <w:rPr>
          <w:rFonts w:ascii="Times New Roman" w:hAnsi="Times New Roman" w:cs="Times New Roman"/>
          <w:spacing w:val="-2"/>
          <w:szCs w:val="28"/>
        </w:rPr>
        <w:t xml:space="preserve"> тыс. рублей;</w:t>
      </w:r>
    </w:p>
    <w:p w:rsidR="001B7B6B" w:rsidRPr="00AE7285" w:rsidRDefault="00397426" w:rsidP="00AE7285">
      <w:pPr>
        <w:widowControl w:val="0"/>
        <w:tabs>
          <w:tab w:val="left" w:pos="2229"/>
        </w:tabs>
        <w:contextualSpacing/>
        <w:jc w:val="both"/>
        <w:rPr>
          <w:rFonts w:ascii="Times New Roman" w:hAnsi="Times New Roman" w:cs="Times New Roman"/>
          <w:spacing w:val="-2"/>
          <w:szCs w:val="28"/>
        </w:rPr>
      </w:pPr>
      <w:r w:rsidRPr="00AE7285">
        <w:rPr>
          <w:rFonts w:ascii="Times New Roman" w:hAnsi="Times New Roman" w:cs="Times New Roman"/>
          <w:color w:val="0000FF"/>
          <w:spacing w:val="-2"/>
          <w:szCs w:val="28"/>
        </w:rPr>
        <w:t xml:space="preserve">- </w:t>
      </w:r>
      <w:r w:rsidR="001B7B6B" w:rsidRPr="00AE7285">
        <w:rPr>
          <w:rFonts w:ascii="Times New Roman" w:hAnsi="Times New Roman" w:cs="Times New Roman"/>
          <w:spacing w:val="-2"/>
          <w:szCs w:val="28"/>
        </w:rPr>
        <w:t>«</w:t>
      </w:r>
      <w:proofErr w:type="spellStart"/>
      <w:r w:rsidR="001B7B6B" w:rsidRPr="00AE7285">
        <w:rPr>
          <w:rFonts w:ascii="Times New Roman" w:hAnsi="Times New Roman" w:cs="Times New Roman"/>
          <w:spacing w:val="-2"/>
          <w:szCs w:val="28"/>
        </w:rPr>
        <w:t>Энергоресурсоэффективность</w:t>
      </w:r>
      <w:proofErr w:type="spellEnd"/>
      <w:r w:rsidR="001B7B6B" w:rsidRPr="00AE7285">
        <w:rPr>
          <w:rFonts w:ascii="Times New Roman" w:hAnsi="Times New Roman" w:cs="Times New Roman"/>
          <w:spacing w:val="-2"/>
          <w:szCs w:val="28"/>
        </w:rPr>
        <w:t xml:space="preserve"> в Республике Татарстан» – 17 581,1 тыс. ру</w:t>
      </w:r>
      <w:r w:rsidR="001B7B6B" w:rsidRPr="00AE7285">
        <w:rPr>
          <w:rFonts w:ascii="Times New Roman" w:hAnsi="Times New Roman" w:cs="Times New Roman"/>
          <w:spacing w:val="-2"/>
          <w:szCs w:val="28"/>
        </w:rPr>
        <w:t>б</w:t>
      </w:r>
      <w:r w:rsidR="001B7B6B" w:rsidRPr="00AE7285">
        <w:rPr>
          <w:rFonts w:ascii="Times New Roman" w:hAnsi="Times New Roman" w:cs="Times New Roman"/>
          <w:spacing w:val="-2"/>
          <w:szCs w:val="28"/>
        </w:rPr>
        <w:t>лей;</w:t>
      </w:r>
    </w:p>
    <w:p w:rsidR="001B7B6B" w:rsidRPr="000B211A" w:rsidRDefault="00397426" w:rsidP="00AE7285">
      <w:pPr>
        <w:widowControl w:val="0"/>
        <w:tabs>
          <w:tab w:val="left" w:pos="2229"/>
        </w:tabs>
        <w:contextualSpacing/>
        <w:jc w:val="both"/>
        <w:rPr>
          <w:rFonts w:ascii="Times New Roman" w:hAnsi="Times New Roman" w:cs="Times New Roman"/>
          <w:szCs w:val="28"/>
          <w:lang w:eastAsia="x-none"/>
        </w:rPr>
      </w:pPr>
      <w:r w:rsidRPr="00AE7285">
        <w:rPr>
          <w:rFonts w:ascii="Times New Roman" w:hAnsi="Times New Roman" w:cs="Times New Roman"/>
          <w:color w:val="0000FF"/>
          <w:spacing w:val="-2"/>
          <w:szCs w:val="28"/>
        </w:rPr>
        <w:t xml:space="preserve">- </w:t>
      </w:r>
      <w:r w:rsidR="001B7B6B" w:rsidRPr="00AE7285">
        <w:rPr>
          <w:rFonts w:ascii="Times New Roman" w:hAnsi="Times New Roman" w:cs="Times New Roman"/>
          <w:spacing w:val="-2"/>
          <w:szCs w:val="28"/>
        </w:rPr>
        <w:t>«</w:t>
      </w:r>
      <w:r w:rsidR="001B7B6B" w:rsidRPr="00AE7285">
        <w:rPr>
          <w:rFonts w:ascii="Times New Roman" w:hAnsi="Times New Roman" w:cs="Times New Roman"/>
          <w:szCs w:val="28"/>
          <w:lang w:eastAsia="x-none"/>
        </w:rPr>
        <w:t xml:space="preserve">Реализация антикоррупционной политики Республики Татарстан на 2015 – 2025 годы» – 4 423,1 </w:t>
      </w:r>
      <w:r w:rsidR="002E5B31" w:rsidRPr="00AE7285">
        <w:rPr>
          <w:rFonts w:ascii="Times New Roman" w:hAnsi="Times New Roman" w:cs="Times New Roman"/>
          <w:szCs w:val="28"/>
          <w:lang w:eastAsia="x-none"/>
        </w:rPr>
        <w:t>тыс. рублей;</w:t>
      </w:r>
    </w:p>
    <w:p w:rsidR="00397426" w:rsidRPr="00AE7285" w:rsidRDefault="00397426" w:rsidP="00AE7285">
      <w:pPr>
        <w:widowControl w:val="0"/>
        <w:tabs>
          <w:tab w:val="left" w:pos="2229"/>
        </w:tabs>
        <w:contextualSpacing/>
        <w:jc w:val="both"/>
        <w:rPr>
          <w:rFonts w:ascii="Times New Roman" w:hAnsi="Times New Roman" w:cs="Times New Roman"/>
          <w:szCs w:val="28"/>
          <w:lang w:eastAsia="x-none"/>
        </w:rPr>
      </w:pPr>
      <w:r w:rsidRPr="00AE7285">
        <w:rPr>
          <w:rFonts w:ascii="Times New Roman" w:hAnsi="Times New Roman" w:cs="Times New Roman"/>
          <w:szCs w:val="28"/>
          <w:lang w:eastAsia="x-none"/>
        </w:rPr>
        <w:t xml:space="preserve">- </w:t>
      </w:r>
      <w:r w:rsidR="004027E2" w:rsidRPr="00AE7285">
        <w:rPr>
          <w:rFonts w:ascii="Times New Roman" w:hAnsi="Times New Roman" w:cs="Times New Roman"/>
          <w:spacing w:val="-4"/>
          <w:szCs w:val="28"/>
        </w:rPr>
        <w:t>«Развитие архивного дела в Республике Татарстан на 2016 – 202</w:t>
      </w:r>
      <w:r w:rsidR="00664B88" w:rsidRPr="00AE7285">
        <w:rPr>
          <w:rFonts w:ascii="Times New Roman" w:hAnsi="Times New Roman" w:cs="Times New Roman"/>
          <w:spacing w:val="-4"/>
          <w:szCs w:val="28"/>
        </w:rPr>
        <w:t>5</w:t>
      </w:r>
      <w:r w:rsidR="004027E2" w:rsidRPr="00AE7285">
        <w:rPr>
          <w:rFonts w:ascii="Times New Roman" w:hAnsi="Times New Roman" w:cs="Times New Roman"/>
          <w:spacing w:val="-4"/>
          <w:szCs w:val="28"/>
        </w:rPr>
        <w:t xml:space="preserve"> годы» </w:t>
      </w:r>
      <w:r w:rsidR="004027E2" w:rsidRPr="00AE7285">
        <w:rPr>
          <w:rFonts w:ascii="Times New Roman" w:hAnsi="Times New Roman" w:cs="Times New Roman"/>
          <w:spacing w:val="-2"/>
          <w:szCs w:val="28"/>
        </w:rPr>
        <w:t>–</w:t>
      </w:r>
      <w:r w:rsidR="004027E2" w:rsidRPr="00AE7285">
        <w:rPr>
          <w:rFonts w:ascii="Times New Roman" w:hAnsi="Times New Roman" w:cs="Times New Roman"/>
          <w:spacing w:val="-4"/>
          <w:szCs w:val="28"/>
        </w:rPr>
        <w:t xml:space="preserve"> </w:t>
      </w:r>
      <w:r w:rsidR="00664B88" w:rsidRPr="00AE7285">
        <w:rPr>
          <w:rFonts w:ascii="Times New Roman" w:hAnsi="Times New Roman" w:cs="Times New Roman"/>
          <w:spacing w:val="-4"/>
          <w:szCs w:val="28"/>
        </w:rPr>
        <w:t xml:space="preserve">           </w:t>
      </w:r>
      <w:r w:rsidR="00664B88" w:rsidRPr="00AE7285">
        <w:rPr>
          <w:rFonts w:ascii="Times New Roman" w:hAnsi="Times New Roman" w:cs="Times New Roman"/>
          <w:szCs w:val="28"/>
          <w:lang w:eastAsia="x-none"/>
        </w:rPr>
        <w:t xml:space="preserve">238 691,9 </w:t>
      </w:r>
      <w:r w:rsidRPr="00AE7285">
        <w:rPr>
          <w:rFonts w:ascii="Times New Roman" w:hAnsi="Times New Roman" w:cs="Times New Roman"/>
          <w:szCs w:val="28"/>
          <w:lang w:eastAsia="x-none"/>
        </w:rPr>
        <w:t>тыс. рублей;</w:t>
      </w:r>
    </w:p>
    <w:p w:rsidR="00067482" w:rsidRPr="00AE7285" w:rsidRDefault="00067482" w:rsidP="00AE7285">
      <w:pPr>
        <w:pStyle w:val="aa"/>
        <w:widowControl w:val="0"/>
        <w:spacing w:after="0"/>
        <w:ind w:left="0"/>
        <w:contextualSpacing/>
        <w:jc w:val="both"/>
        <w:rPr>
          <w:rFonts w:ascii="Times New Roman" w:hAnsi="Times New Roman" w:cs="Times New Roman"/>
          <w:spacing w:val="-4"/>
          <w:szCs w:val="28"/>
        </w:rPr>
      </w:pPr>
      <w:r w:rsidRPr="00AE7285">
        <w:rPr>
          <w:rFonts w:ascii="Times New Roman" w:hAnsi="Times New Roman" w:cs="Times New Roman"/>
          <w:spacing w:val="-4"/>
          <w:szCs w:val="28"/>
        </w:rPr>
        <w:t>межбюджетные трансферты, передаваемые бюджетам муниципальных образ</w:t>
      </w:r>
      <w:r w:rsidRPr="00AE7285">
        <w:rPr>
          <w:rFonts w:ascii="Times New Roman" w:hAnsi="Times New Roman" w:cs="Times New Roman"/>
          <w:spacing w:val="-4"/>
          <w:szCs w:val="28"/>
        </w:rPr>
        <w:t>о</w:t>
      </w:r>
      <w:r w:rsidRPr="00AE7285">
        <w:rPr>
          <w:rFonts w:ascii="Times New Roman" w:hAnsi="Times New Roman" w:cs="Times New Roman"/>
          <w:spacing w:val="-4"/>
          <w:szCs w:val="28"/>
        </w:rPr>
        <w:t xml:space="preserve">ваний на предоставление грантов сельским поселениям Республики Татарстан, – </w:t>
      </w:r>
      <w:r w:rsidR="00853105" w:rsidRPr="00AE7285">
        <w:rPr>
          <w:rFonts w:ascii="Times New Roman" w:hAnsi="Times New Roman" w:cs="Times New Roman"/>
          <w:spacing w:val="-4"/>
          <w:szCs w:val="28"/>
        </w:rPr>
        <w:t>261</w:t>
      </w:r>
      <w:r w:rsidR="00875BDB" w:rsidRPr="00AE7285">
        <w:rPr>
          <w:rFonts w:ascii="Times New Roman" w:eastAsia="Calibri" w:hAnsi="Times New Roman" w:cs="Times New Roman"/>
          <w:szCs w:val="28"/>
        </w:rPr>
        <w:t> </w:t>
      </w:r>
      <w:r w:rsidRPr="00AE7285">
        <w:rPr>
          <w:rFonts w:ascii="Times New Roman" w:hAnsi="Times New Roman" w:cs="Times New Roman"/>
          <w:spacing w:val="-4"/>
          <w:szCs w:val="28"/>
        </w:rPr>
        <w:t xml:space="preserve">000,0 </w:t>
      </w:r>
      <w:r w:rsidR="00BC2701" w:rsidRPr="00AE7285">
        <w:rPr>
          <w:rFonts w:ascii="Times New Roman" w:hAnsi="Times New Roman" w:cs="Times New Roman"/>
          <w:spacing w:val="-4"/>
          <w:szCs w:val="28"/>
        </w:rPr>
        <w:t>тыс. рублей</w:t>
      </w:r>
      <w:r w:rsidRPr="00AE7285">
        <w:rPr>
          <w:rFonts w:ascii="Times New Roman" w:hAnsi="Times New Roman" w:cs="Times New Roman"/>
          <w:spacing w:val="-4"/>
          <w:szCs w:val="28"/>
        </w:rPr>
        <w:t xml:space="preserve">; </w:t>
      </w:r>
    </w:p>
    <w:p w:rsidR="00FD4950" w:rsidRPr="00AE7285" w:rsidRDefault="00FD4950" w:rsidP="00AE7285">
      <w:pPr>
        <w:pStyle w:val="aa"/>
        <w:widowControl w:val="0"/>
        <w:spacing w:after="0"/>
        <w:ind w:left="0"/>
        <w:contextualSpacing/>
        <w:jc w:val="both"/>
        <w:rPr>
          <w:rFonts w:ascii="Times New Roman" w:hAnsi="Times New Roman" w:cs="Times New Roman"/>
          <w:szCs w:val="28"/>
        </w:rPr>
      </w:pPr>
      <w:r w:rsidRPr="00AE7285">
        <w:rPr>
          <w:rFonts w:ascii="Times New Roman" w:hAnsi="Times New Roman" w:cs="Times New Roman"/>
          <w:szCs w:val="28"/>
        </w:rPr>
        <w:t>реализаци</w:t>
      </w:r>
      <w:r w:rsidR="003E34FD" w:rsidRPr="00AE7285">
        <w:rPr>
          <w:rFonts w:ascii="Times New Roman" w:hAnsi="Times New Roman" w:cs="Times New Roman"/>
          <w:szCs w:val="28"/>
        </w:rPr>
        <w:t>я</w:t>
      </w:r>
      <w:r w:rsidRPr="00AE7285">
        <w:rPr>
          <w:rFonts w:ascii="Times New Roman" w:hAnsi="Times New Roman" w:cs="Times New Roman"/>
          <w:szCs w:val="28"/>
        </w:rPr>
        <w:t xml:space="preserve"> государственных функций, связанных с общегосударственным управлением</w:t>
      </w:r>
      <w:r w:rsidR="00091D71" w:rsidRPr="00AE7285">
        <w:rPr>
          <w:rFonts w:ascii="Times New Roman" w:hAnsi="Times New Roman" w:cs="Times New Roman"/>
          <w:szCs w:val="28"/>
        </w:rPr>
        <w:t>,</w:t>
      </w:r>
      <w:r w:rsidR="001B60B5" w:rsidRPr="00AE7285">
        <w:rPr>
          <w:rFonts w:ascii="Times New Roman" w:hAnsi="Times New Roman" w:cs="Times New Roman"/>
          <w:szCs w:val="28"/>
        </w:rPr>
        <w:t xml:space="preserve"> мероприятия</w:t>
      </w:r>
      <w:r w:rsidR="00D60C30" w:rsidRPr="00AE7285">
        <w:rPr>
          <w:rFonts w:ascii="Times New Roman" w:hAnsi="Times New Roman" w:cs="Times New Roman"/>
          <w:szCs w:val="28"/>
        </w:rPr>
        <w:t xml:space="preserve"> </w:t>
      </w:r>
      <w:r w:rsidR="00401C20" w:rsidRPr="00AE7285">
        <w:rPr>
          <w:rFonts w:ascii="Times New Roman" w:hAnsi="Times New Roman" w:cs="Times New Roman"/>
          <w:szCs w:val="28"/>
        </w:rPr>
        <w:t>–</w:t>
      </w:r>
      <w:r w:rsidRPr="00AE7285">
        <w:rPr>
          <w:rFonts w:ascii="Times New Roman" w:hAnsi="Times New Roman" w:cs="Times New Roman"/>
          <w:szCs w:val="28"/>
        </w:rPr>
        <w:t xml:space="preserve"> </w:t>
      </w:r>
      <w:r w:rsidR="00664B88" w:rsidRPr="00AE7285">
        <w:rPr>
          <w:rFonts w:ascii="Times New Roman" w:hAnsi="Times New Roman" w:cs="Times New Roman"/>
          <w:szCs w:val="28"/>
        </w:rPr>
        <w:t xml:space="preserve">988 926,2 </w:t>
      </w:r>
      <w:r w:rsidRPr="00AE7285">
        <w:rPr>
          <w:rFonts w:ascii="Times New Roman" w:hAnsi="Times New Roman" w:cs="Times New Roman"/>
          <w:szCs w:val="28"/>
        </w:rPr>
        <w:t>тыс. рублей</w:t>
      </w:r>
      <w:r w:rsidR="00F43A51" w:rsidRPr="00AE7285">
        <w:rPr>
          <w:rFonts w:ascii="Times New Roman" w:hAnsi="Times New Roman" w:cs="Times New Roman"/>
          <w:szCs w:val="28"/>
        </w:rPr>
        <w:t>.</w:t>
      </w:r>
    </w:p>
    <w:p w:rsidR="00BA59B2" w:rsidRPr="00AE7285" w:rsidRDefault="00BA59B2" w:rsidP="00AE7285">
      <w:pPr>
        <w:pStyle w:val="aa"/>
        <w:widowControl w:val="0"/>
        <w:spacing w:after="0"/>
        <w:ind w:left="0"/>
        <w:contextualSpacing/>
        <w:jc w:val="both"/>
        <w:rPr>
          <w:rFonts w:ascii="Times New Roman" w:hAnsi="Times New Roman" w:cs="Times New Roman"/>
          <w:color w:val="0000FF"/>
          <w:szCs w:val="28"/>
        </w:rPr>
      </w:pPr>
    </w:p>
    <w:p w:rsidR="00717584" w:rsidRPr="00AE7285" w:rsidRDefault="00717584" w:rsidP="00AE7285">
      <w:pPr>
        <w:pStyle w:val="aa"/>
        <w:spacing w:after="0"/>
        <w:ind w:left="0"/>
        <w:contextualSpacing/>
        <w:jc w:val="both"/>
        <w:rPr>
          <w:rFonts w:ascii="Times New Roman" w:hAnsi="Times New Roman" w:cs="Times New Roman"/>
          <w:szCs w:val="28"/>
        </w:rPr>
      </w:pPr>
      <w:r w:rsidRPr="00AE7285">
        <w:rPr>
          <w:rFonts w:ascii="Times New Roman" w:hAnsi="Times New Roman" w:cs="Times New Roman"/>
          <w:spacing w:val="-2"/>
          <w:szCs w:val="28"/>
        </w:rPr>
        <w:t>Расходы по разделу «Национальная оборона» за 2022 год составили 511 501,5</w:t>
      </w:r>
      <w:r w:rsidRPr="00AE7285">
        <w:rPr>
          <w:rFonts w:ascii="Times New Roman" w:hAnsi="Times New Roman" w:cs="Times New Roman"/>
          <w:szCs w:val="28"/>
        </w:rPr>
        <w:t xml:space="preserve"> тыс. рублей. </w:t>
      </w:r>
    </w:p>
    <w:p w:rsidR="00717584" w:rsidRPr="00AE7285" w:rsidRDefault="00717584" w:rsidP="00AE7285">
      <w:pPr>
        <w:pStyle w:val="aa"/>
        <w:spacing w:after="0"/>
        <w:ind w:left="0"/>
        <w:contextualSpacing/>
        <w:jc w:val="both"/>
        <w:rPr>
          <w:rFonts w:ascii="Times New Roman" w:hAnsi="Times New Roman" w:cs="Times New Roman"/>
          <w:szCs w:val="28"/>
        </w:rPr>
      </w:pPr>
    </w:p>
    <w:p w:rsidR="00717584" w:rsidRPr="00AE7285" w:rsidRDefault="00717584" w:rsidP="00AE7285">
      <w:pPr>
        <w:pStyle w:val="aa"/>
        <w:spacing w:after="0"/>
        <w:ind w:left="0"/>
        <w:contextualSpacing/>
        <w:jc w:val="both"/>
        <w:rPr>
          <w:rFonts w:ascii="Times New Roman" w:hAnsi="Times New Roman" w:cs="Times New Roman"/>
          <w:spacing w:val="-2"/>
          <w:szCs w:val="28"/>
        </w:rPr>
      </w:pPr>
      <w:r w:rsidRPr="00AE7285">
        <w:rPr>
          <w:rFonts w:ascii="Times New Roman" w:hAnsi="Times New Roman" w:cs="Times New Roman"/>
          <w:spacing w:val="-2"/>
          <w:szCs w:val="28"/>
        </w:rPr>
        <w:lastRenderedPageBreak/>
        <w:t>По подразделу «</w:t>
      </w:r>
      <w:r w:rsidRPr="00AE7285">
        <w:rPr>
          <w:rFonts w:ascii="Times New Roman" w:hAnsi="Times New Roman" w:cs="Times New Roman"/>
          <w:spacing w:val="-2"/>
          <w:szCs w:val="28"/>
          <w:lang w:eastAsia="ru-RU"/>
        </w:rPr>
        <w:t>Мобилизационная и вневойсковая подготовка</w:t>
      </w:r>
      <w:r w:rsidRPr="00AE7285">
        <w:rPr>
          <w:rFonts w:ascii="Times New Roman" w:hAnsi="Times New Roman" w:cs="Times New Roman"/>
          <w:spacing w:val="-2"/>
          <w:szCs w:val="28"/>
        </w:rPr>
        <w:t>» расходы бю</w:t>
      </w:r>
      <w:r w:rsidRPr="00AE7285">
        <w:rPr>
          <w:rFonts w:ascii="Times New Roman" w:hAnsi="Times New Roman" w:cs="Times New Roman"/>
          <w:spacing w:val="-2"/>
          <w:szCs w:val="28"/>
        </w:rPr>
        <w:t>д</w:t>
      </w:r>
      <w:r w:rsidRPr="00AE7285">
        <w:rPr>
          <w:rFonts w:ascii="Times New Roman" w:hAnsi="Times New Roman" w:cs="Times New Roman"/>
          <w:spacing w:val="-2"/>
          <w:szCs w:val="28"/>
        </w:rPr>
        <w:t xml:space="preserve">жета Республики Татарстан за 2022 год составили 446 889,8 </w:t>
      </w:r>
      <w:proofErr w:type="spellStart"/>
      <w:r w:rsidRPr="00AE7285">
        <w:rPr>
          <w:rFonts w:ascii="Times New Roman" w:hAnsi="Times New Roman" w:cs="Times New Roman"/>
          <w:spacing w:val="-2"/>
          <w:szCs w:val="28"/>
        </w:rPr>
        <w:t>тыс.рублей</w:t>
      </w:r>
      <w:proofErr w:type="spellEnd"/>
      <w:r w:rsidRPr="00AE7285">
        <w:rPr>
          <w:rFonts w:ascii="Times New Roman" w:hAnsi="Times New Roman" w:cs="Times New Roman"/>
          <w:spacing w:val="-2"/>
          <w:szCs w:val="28"/>
        </w:rPr>
        <w:t>, из них:</w:t>
      </w:r>
    </w:p>
    <w:p w:rsidR="00717584" w:rsidRPr="00AE7285" w:rsidRDefault="00717584" w:rsidP="00AE7285">
      <w:pPr>
        <w:widowControl w:val="0"/>
        <w:contextualSpacing/>
        <w:jc w:val="both"/>
        <w:rPr>
          <w:rFonts w:ascii="Times New Roman" w:eastAsia="Calibri" w:hAnsi="Times New Roman" w:cs="Times New Roman"/>
          <w:szCs w:val="28"/>
        </w:rPr>
      </w:pPr>
      <w:r w:rsidRPr="00AE7285">
        <w:rPr>
          <w:rFonts w:ascii="Times New Roman" w:eastAsia="Calibri" w:hAnsi="Times New Roman" w:cs="Times New Roman"/>
          <w:szCs w:val="28"/>
        </w:rPr>
        <w:t>осуществление переданных Российской Федерацией полномочий по перви</w:t>
      </w:r>
      <w:r w:rsidRPr="00AE7285">
        <w:rPr>
          <w:rFonts w:ascii="Times New Roman" w:eastAsia="Calibri" w:hAnsi="Times New Roman" w:cs="Times New Roman"/>
          <w:szCs w:val="28"/>
        </w:rPr>
        <w:t>ч</w:t>
      </w:r>
      <w:r w:rsidRPr="00AE7285">
        <w:rPr>
          <w:rFonts w:ascii="Times New Roman" w:eastAsia="Calibri" w:hAnsi="Times New Roman" w:cs="Times New Roman"/>
          <w:szCs w:val="28"/>
        </w:rPr>
        <w:t>ному воинскому учету на территориях, где отсутствуют военные комиссариаты, – 111 848,1 тыс. рублей;</w:t>
      </w:r>
    </w:p>
    <w:p w:rsidR="00717584" w:rsidRPr="00AE7285" w:rsidRDefault="00717584" w:rsidP="00AE7285">
      <w:pPr>
        <w:widowControl w:val="0"/>
        <w:contextualSpacing/>
        <w:jc w:val="both"/>
        <w:rPr>
          <w:rFonts w:ascii="Times New Roman" w:eastAsia="Calibri" w:hAnsi="Times New Roman" w:cs="Times New Roman"/>
          <w:szCs w:val="28"/>
        </w:rPr>
      </w:pPr>
      <w:r w:rsidRPr="00AE7285">
        <w:rPr>
          <w:rFonts w:ascii="Times New Roman" w:eastAsia="Calibri" w:hAnsi="Times New Roman" w:cs="Times New Roman"/>
          <w:szCs w:val="28"/>
        </w:rPr>
        <w:t>расходы, связанные с частичной мобилизацией, – 335 041,7 тыс. рублей.</w:t>
      </w:r>
    </w:p>
    <w:p w:rsidR="00717584" w:rsidRPr="00AE7285" w:rsidRDefault="00717584" w:rsidP="00AE7285">
      <w:pPr>
        <w:pStyle w:val="aa"/>
        <w:spacing w:after="0"/>
        <w:ind w:left="0"/>
        <w:contextualSpacing/>
        <w:jc w:val="both"/>
        <w:rPr>
          <w:rFonts w:ascii="Times New Roman" w:hAnsi="Times New Roman" w:cs="Times New Roman"/>
          <w:szCs w:val="28"/>
        </w:rPr>
      </w:pPr>
    </w:p>
    <w:p w:rsidR="00717584" w:rsidRPr="00AE7285" w:rsidRDefault="00717584" w:rsidP="00AE7285">
      <w:pPr>
        <w:pStyle w:val="aa"/>
        <w:spacing w:after="0"/>
        <w:ind w:left="0"/>
        <w:contextualSpacing/>
        <w:jc w:val="both"/>
        <w:rPr>
          <w:rFonts w:ascii="Times New Roman" w:hAnsi="Times New Roman" w:cs="Times New Roman"/>
          <w:szCs w:val="28"/>
        </w:rPr>
      </w:pPr>
      <w:r w:rsidRPr="00AE7285">
        <w:rPr>
          <w:rFonts w:ascii="Times New Roman" w:hAnsi="Times New Roman" w:cs="Times New Roman"/>
          <w:szCs w:val="28"/>
        </w:rPr>
        <w:t xml:space="preserve"> По подразделу «Мобилизационная подготовка экономики»</w:t>
      </w:r>
      <w:r w:rsidRPr="00AE7285">
        <w:rPr>
          <w:rFonts w:ascii="Times New Roman" w:hAnsi="Times New Roman" w:cs="Times New Roman"/>
          <w:b/>
          <w:szCs w:val="28"/>
        </w:rPr>
        <w:t xml:space="preserve"> </w:t>
      </w:r>
      <w:r w:rsidRPr="00AE7285">
        <w:rPr>
          <w:rFonts w:ascii="Times New Roman" w:hAnsi="Times New Roman" w:cs="Times New Roman"/>
          <w:szCs w:val="28"/>
        </w:rPr>
        <w:t>отражены расходы в сумме  64 611,7 тыс. рублей.</w:t>
      </w:r>
    </w:p>
    <w:p w:rsidR="00EC70C3" w:rsidRPr="00AE7285" w:rsidRDefault="00EC70C3" w:rsidP="00AE7285">
      <w:pPr>
        <w:widowControl w:val="0"/>
        <w:contextualSpacing/>
        <w:jc w:val="both"/>
        <w:rPr>
          <w:rFonts w:ascii="Times New Roman" w:hAnsi="Times New Roman" w:cs="Times New Roman"/>
          <w:color w:val="0000FF"/>
          <w:szCs w:val="28"/>
        </w:rPr>
      </w:pPr>
    </w:p>
    <w:p w:rsidR="00EB47DE" w:rsidRPr="00AE7285" w:rsidRDefault="00EB47DE" w:rsidP="00AE7285">
      <w:pPr>
        <w:pStyle w:val="3"/>
        <w:spacing w:after="0"/>
        <w:ind w:left="0"/>
        <w:contextualSpacing/>
        <w:jc w:val="both"/>
        <w:rPr>
          <w:rFonts w:ascii="Times New Roman" w:hAnsi="Times New Roman" w:cs="Times New Roman"/>
          <w:spacing w:val="-4"/>
          <w:sz w:val="28"/>
          <w:szCs w:val="28"/>
        </w:rPr>
      </w:pPr>
      <w:r w:rsidRPr="00AE7285">
        <w:rPr>
          <w:rFonts w:ascii="Times New Roman" w:hAnsi="Times New Roman" w:cs="Times New Roman"/>
          <w:spacing w:val="-2"/>
          <w:sz w:val="28"/>
          <w:szCs w:val="28"/>
        </w:rPr>
        <w:t>По разделу «Национальная безопасность и правоохранительная деятельность» расходы бюджета Республики Татарстан за 2022</w:t>
      </w:r>
      <w:r w:rsidRPr="00AE7285">
        <w:rPr>
          <w:rFonts w:ascii="Times New Roman" w:hAnsi="Times New Roman" w:cs="Times New Roman"/>
          <w:spacing w:val="-4"/>
          <w:sz w:val="28"/>
          <w:szCs w:val="28"/>
        </w:rPr>
        <w:t xml:space="preserve"> год составили 1 787 961,4 тыс. ру</w:t>
      </w:r>
      <w:r w:rsidRPr="00AE7285">
        <w:rPr>
          <w:rFonts w:ascii="Times New Roman" w:hAnsi="Times New Roman" w:cs="Times New Roman"/>
          <w:spacing w:val="-4"/>
          <w:sz w:val="28"/>
          <w:szCs w:val="28"/>
        </w:rPr>
        <w:t>б</w:t>
      </w:r>
      <w:r w:rsidRPr="00AE7285">
        <w:rPr>
          <w:rFonts w:ascii="Times New Roman" w:hAnsi="Times New Roman" w:cs="Times New Roman"/>
          <w:spacing w:val="-4"/>
          <w:sz w:val="28"/>
          <w:szCs w:val="28"/>
        </w:rPr>
        <w:t xml:space="preserve">лей. </w:t>
      </w:r>
    </w:p>
    <w:p w:rsidR="00EB47DE" w:rsidRPr="00AE7285" w:rsidRDefault="00EB47DE" w:rsidP="00AE7285">
      <w:pPr>
        <w:pStyle w:val="3"/>
        <w:spacing w:after="0"/>
        <w:ind w:left="0"/>
        <w:contextualSpacing/>
        <w:jc w:val="both"/>
        <w:rPr>
          <w:rFonts w:ascii="Times New Roman" w:hAnsi="Times New Roman" w:cs="Times New Roman"/>
          <w:spacing w:val="-4"/>
          <w:sz w:val="28"/>
          <w:szCs w:val="28"/>
        </w:rPr>
      </w:pPr>
    </w:p>
    <w:p w:rsidR="00EB47DE" w:rsidRPr="00AE7285" w:rsidRDefault="00EB47DE" w:rsidP="00AE7285">
      <w:pPr>
        <w:contextualSpacing/>
        <w:jc w:val="both"/>
        <w:rPr>
          <w:rFonts w:ascii="Times New Roman" w:hAnsi="Times New Roman" w:cs="Times New Roman"/>
          <w:spacing w:val="-4"/>
          <w:szCs w:val="28"/>
        </w:rPr>
      </w:pPr>
      <w:r w:rsidRPr="00AE7285">
        <w:rPr>
          <w:rFonts w:ascii="Times New Roman" w:hAnsi="Times New Roman" w:cs="Times New Roman"/>
          <w:spacing w:val="-2"/>
          <w:szCs w:val="28"/>
        </w:rPr>
        <w:t>По подразделу «Гражданская оборона» расходы бюджета Республики Тата</w:t>
      </w:r>
      <w:r w:rsidRPr="00AE7285">
        <w:rPr>
          <w:rFonts w:ascii="Times New Roman" w:hAnsi="Times New Roman" w:cs="Times New Roman"/>
          <w:spacing w:val="-2"/>
          <w:szCs w:val="28"/>
        </w:rPr>
        <w:t>р</w:t>
      </w:r>
      <w:r w:rsidRPr="00AE7285">
        <w:rPr>
          <w:rFonts w:ascii="Times New Roman" w:hAnsi="Times New Roman" w:cs="Times New Roman"/>
          <w:spacing w:val="-2"/>
          <w:szCs w:val="28"/>
        </w:rPr>
        <w:t xml:space="preserve">стан составили 19 688,8 тыс. рублей. В рамках указанных средств осуществлялось </w:t>
      </w:r>
      <w:r w:rsidRPr="00AE7285">
        <w:rPr>
          <w:rFonts w:ascii="Times New Roman" w:hAnsi="Times New Roman" w:cs="Times New Roman"/>
          <w:spacing w:val="-4"/>
          <w:szCs w:val="28"/>
        </w:rPr>
        <w:t>проведение капитального ремонта склада гражданской обороны, проведение меропр</w:t>
      </w:r>
      <w:r w:rsidRPr="00AE7285">
        <w:rPr>
          <w:rFonts w:ascii="Times New Roman" w:hAnsi="Times New Roman" w:cs="Times New Roman"/>
          <w:spacing w:val="-4"/>
          <w:szCs w:val="28"/>
        </w:rPr>
        <w:t>и</w:t>
      </w:r>
      <w:r w:rsidRPr="00AE7285">
        <w:rPr>
          <w:rFonts w:ascii="Times New Roman" w:hAnsi="Times New Roman" w:cs="Times New Roman"/>
          <w:spacing w:val="-4"/>
          <w:szCs w:val="28"/>
        </w:rPr>
        <w:t>ятий по созданию, модернизации и содержанию систем оповещения гражданской об</w:t>
      </w:r>
      <w:r w:rsidRPr="00AE7285">
        <w:rPr>
          <w:rFonts w:ascii="Times New Roman" w:hAnsi="Times New Roman" w:cs="Times New Roman"/>
          <w:spacing w:val="-4"/>
          <w:szCs w:val="28"/>
        </w:rPr>
        <w:t>о</w:t>
      </w:r>
      <w:r w:rsidRPr="00AE7285">
        <w:rPr>
          <w:rFonts w:ascii="Times New Roman" w:hAnsi="Times New Roman" w:cs="Times New Roman"/>
          <w:spacing w:val="-4"/>
          <w:szCs w:val="28"/>
        </w:rPr>
        <w:t xml:space="preserve">роны. </w:t>
      </w:r>
    </w:p>
    <w:p w:rsidR="008D4F85" w:rsidRPr="00AE7285" w:rsidRDefault="008D4F85" w:rsidP="00AE7285">
      <w:pPr>
        <w:widowControl w:val="0"/>
        <w:contextualSpacing/>
        <w:jc w:val="both"/>
        <w:rPr>
          <w:rFonts w:ascii="Times New Roman" w:hAnsi="Times New Roman" w:cs="Times New Roman"/>
          <w:color w:val="0000FF"/>
          <w:szCs w:val="28"/>
        </w:rPr>
      </w:pPr>
    </w:p>
    <w:p w:rsidR="001F322C" w:rsidRPr="00AE7285" w:rsidRDefault="001F322C" w:rsidP="00AE7285">
      <w:pPr>
        <w:contextualSpacing/>
        <w:jc w:val="both"/>
        <w:rPr>
          <w:rFonts w:ascii="Times New Roman" w:hAnsi="Times New Roman" w:cs="Times New Roman"/>
          <w:spacing w:val="-2"/>
          <w:szCs w:val="28"/>
        </w:rPr>
      </w:pPr>
      <w:r w:rsidRPr="00AE7285">
        <w:rPr>
          <w:rFonts w:ascii="Times New Roman" w:hAnsi="Times New Roman" w:cs="Times New Roman"/>
          <w:spacing w:val="-4"/>
          <w:szCs w:val="28"/>
        </w:rPr>
        <w:t>По подразделу «Защита населения и территории от чрезвычайных ситуаций пр</w:t>
      </w:r>
      <w:r w:rsidRPr="00AE7285">
        <w:rPr>
          <w:rFonts w:ascii="Times New Roman" w:hAnsi="Times New Roman" w:cs="Times New Roman"/>
          <w:spacing w:val="-4"/>
          <w:szCs w:val="28"/>
        </w:rPr>
        <w:t>и</w:t>
      </w:r>
      <w:r w:rsidRPr="00AE7285">
        <w:rPr>
          <w:rFonts w:ascii="Times New Roman" w:hAnsi="Times New Roman" w:cs="Times New Roman"/>
          <w:spacing w:val="-4"/>
          <w:szCs w:val="28"/>
        </w:rPr>
        <w:t xml:space="preserve">родного и техногенного характера, пожарная безопасность» расходы составили 1 545 585,6 </w:t>
      </w:r>
      <w:proofErr w:type="spellStart"/>
      <w:r w:rsidRPr="00AE7285">
        <w:rPr>
          <w:rFonts w:ascii="Times New Roman" w:hAnsi="Times New Roman" w:cs="Times New Roman"/>
          <w:spacing w:val="-4"/>
          <w:szCs w:val="28"/>
        </w:rPr>
        <w:t>тыс.рублей</w:t>
      </w:r>
      <w:proofErr w:type="spellEnd"/>
      <w:r w:rsidRPr="00AE7285">
        <w:rPr>
          <w:rFonts w:ascii="Times New Roman" w:hAnsi="Times New Roman" w:cs="Times New Roman"/>
          <w:spacing w:val="-2"/>
          <w:szCs w:val="28"/>
        </w:rPr>
        <w:t>, в том числе:</w:t>
      </w:r>
    </w:p>
    <w:p w:rsidR="001F322C" w:rsidRPr="00AE7285" w:rsidRDefault="001F322C" w:rsidP="00AE7285">
      <w:pPr>
        <w:contextualSpacing/>
        <w:jc w:val="both"/>
        <w:rPr>
          <w:rFonts w:ascii="Times New Roman" w:hAnsi="Times New Roman" w:cs="Times New Roman"/>
          <w:spacing w:val="-4"/>
          <w:szCs w:val="28"/>
        </w:rPr>
      </w:pPr>
      <w:r w:rsidRPr="00AE7285">
        <w:rPr>
          <w:rFonts w:ascii="Times New Roman" w:hAnsi="Times New Roman" w:cs="Times New Roman"/>
          <w:spacing w:val="-4"/>
          <w:szCs w:val="28"/>
        </w:rPr>
        <w:t>содержание аппарата Министерства по делам гражданской обороны и чрезв</w:t>
      </w:r>
      <w:r w:rsidRPr="00AE7285">
        <w:rPr>
          <w:rFonts w:ascii="Times New Roman" w:hAnsi="Times New Roman" w:cs="Times New Roman"/>
          <w:spacing w:val="-4"/>
          <w:szCs w:val="28"/>
        </w:rPr>
        <w:t>ы</w:t>
      </w:r>
      <w:r w:rsidRPr="00AE7285">
        <w:rPr>
          <w:rFonts w:ascii="Times New Roman" w:hAnsi="Times New Roman" w:cs="Times New Roman"/>
          <w:spacing w:val="-4"/>
          <w:szCs w:val="28"/>
        </w:rPr>
        <w:t>чайным ситуациям Республики Татарстан – 72 234,4 тыс. рублей;</w:t>
      </w:r>
    </w:p>
    <w:p w:rsidR="001F322C" w:rsidRPr="00AE7285" w:rsidRDefault="001F322C" w:rsidP="00AE7285">
      <w:pPr>
        <w:contextualSpacing/>
        <w:jc w:val="both"/>
        <w:rPr>
          <w:rFonts w:ascii="Times New Roman" w:hAnsi="Times New Roman" w:cs="Times New Roman"/>
          <w:spacing w:val="-4"/>
          <w:szCs w:val="28"/>
        </w:rPr>
      </w:pPr>
      <w:r w:rsidRPr="00AE7285">
        <w:rPr>
          <w:rFonts w:ascii="Times New Roman" w:hAnsi="Times New Roman" w:cs="Times New Roman"/>
          <w:spacing w:val="-4"/>
          <w:szCs w:val="28"/>
        </w:rPr>
        <w:t xml:space="preserve">обеспечение деятельности </w:t>
      </w:r>
      <w:proofErr w:type="spellStart"/>
      <w:r w:rsidRPr="00AE7285">
        <w:rPr>
          <w:rFonts w:ascii="Times New Roman" w:hAnsi="Times New Roman" w:cs="Times New Roman"/>
          <w:spacing w:val="-4"/>
          <w:szCs w:val="28"/>
        </w:rPr>
        <w:t>вспомогательно</w:t>
      </w:r>
      <w:proofErr w:type="spellEnd"/>
      <w:r w:rsidRPr="00AE7285">
        <w:rPr>
          <w:rFonts w:ascii="Times New Roman" w:hAnsi="Times New Roman" w:cs="Times New Roman"/>
          <w:spacing w:val="-4"/>
          <w:szCs w:val="28"/>
        </w:rPr>
        <w:t>-технического персонала Министе</w:t>
      </w:r>
      <w:r w:rsidRPr="00AE7285">
        <w:rPr>
          <w:rFonts w:ascii="Times New Roman" w:hAnsi="Times New Roman" w:cs="Times New Roman"/>
          <w:spacing w:val="-4"/>
          <w:szCs w:val="28"/>
        </w:rPr>
        <w:t>р</w:t>
      </w:r>
      <w:r w:rsidRPr="00AE7285">
        <w:rPr>
          <w:rFonts w:ascii="Times New Roman" w:hAnsi="Times New Roman" w:cs="Times New Roman"/>
          <w:spacing w:val="-4"/>
          <w:szCs w:val="28"/>
        </w:rPr>
        <w:t>ства по делам гражданской обороны и чрезвычайным ситуациям Республики Татарстан – 154 146,2 тыс. рублей;</w:t>
      </w:r>
    </w:p>
    <w:p w:rsidR="001F322C" w:rsidRPr="00AE7285" w:rsidRDefault="001F322C" w:rsidP="00AE7285">
      <w:pPr>
        <w:contextualSpacing/>
        <w:jc w:val="both"/>
        <w:rPr>
          <w:rFonts w:ascii="Times New Roman" w:hAnsi="Times New Roman" w:cs="Times New Roman"/>
          <w:spacing w:val="-4"/>
          <w:szCs w:val="28"/>
        </w:rPr>
      </w:pPr>
      <w:r w:rsidRPr="00AE7285">
        <w:rPr>
          <w:rFonts w:ascii="Times New Roman" w:hAnsi="Times New Roman" w:cs="Times New Roman"/>
          <w:spacing w:val="-4"/>
          <w:szCs w:val="28"/>
        </w:rPr>
        <w:t>финансовое обеспечение выполнения государственного задания Учебно-методическим центром по гражданской обороне и чрезвычайным ситуациям Мин</w:t>
      </w:r>
      <w:r w:rsidRPr="00AE7285">
        <w:rPr>
          <w:rFonts w:ascii="Times New Roman" w:hAnsi="Times New Roman" w:cs="Times New Roman"/>
          <w:spacing w:val="-4"/>
          <w:szCs w:val="28"/>
        </w:rPr>
        <w:t>и</w:t>
      </w:r>
      <w:r w:rsidRPr="00AE7285">
        <w:rPr>
          <w:rFonts w:ascii="Times New Roman" w:hAnsi="Times New Roman" w:cs="Times New Roman"/>
          <w:spacing w:val="-4"/>
          <w:szCs w:val="28"/>
        </w:rPr>
        <w:t>стерства по делам гражданской обороны и чрезвычайным ситуациям Республики Т</w:t>
      </w:r>
      <w:r w:rsidRPr="00AE7285">
        <w:rPr>
          <w:rFonts w:ascii="Times New Roman" w:hAnsi="Times New Roman" w:cs="Times New Roman"/>
          <w:spacing w:val="-4"/>
          <w:szCs w:val="28"/>
        </w:rPr>
        <w:t>а</w:t>
      </w:r>
      <w:r w:rsidRPr="00AE7285">
        <w:rPr>
          <w:rFonts w:ascii="Times New Roman" w:hAnsi="Times New Roman" w:cs="Times New Roman"/>
          <w:spacing w:val="-4"/>
          <w:szCs w:val="28"/>
        </w:rPr>
        <w:t>тарстан – 30 419,8 тыс. рублей;</w:t>
      </w:r>
    </w:p>
    <w:p w:rsidR="001F322C" w:rsidRPr="00AE7285" w:rsidRDefault="001F322C" w:rsidP="00AE7285">
      <w:pPr>
        <w:contextualSpacing/>
        <w:jc w:val="both"/>
        <w:rPr>
          <w:rFonts w:ascii="Times New Roman" w:hAnsi="Times New Roman" w:cs="Times New Roman"/>
          <w:spacing w:val="-4"/>
          <w:szCs w:val="28"/>
        </w:rPr>
      </w:pPr>
      <w:r w:rsidRPr="00AE7285">
        <w:rPr>
          <w:rFonts w:ascii="Times New Roman" w:hAnsi="Times New Roman" w:cs="Times New Roman"/>
          <w:spacing w:val="-4"/>
          <w:szCs w:val="28"/>
        </w:rPr>
        <w:t>обеспечение деятельности Поисково-спасательной службы Министерства по д</w:t>
      </w:r>
      <w:r w:rsidRPr="00AE7285">
        <w:rPr>
          <w:rFonts w:ascii="Times New Roman" w:hAnsi="Times New Roman" w:cs="Times New Roman"/>
          <w:spacing w:val="-4"/>
          <w:szCs w:val="28"/>
        </w:rPr>
        <w:t>е</w:t>
      </w:r>
      <w:r w:rsidRPr="00AE7285">
        <w:rPr>
          <w:rFonts w:ascii="Times New Roman" w:hAnsi="Times New Roman" w:cs="Times New Roman"/>
          <w:spacing w:val="-4"/>
          <w:szCs w:val="28"/>
        </w:rPr>
        <w:t>лам гражданской обороны и чрезвычайным ситуациям Республики Татарстан – 216 426,1 тыс. рублей;</w:t>
      </w:r>
    </w:p>
    <w:p w:rsidR="001F322C" w:rsidRPr="00AE7285" w:rsidRDefault="001F322C" w:rsidP="00AE7285">
      <w:pPr>
        <w:contextualSpacing/>
        <w:jc w:val="both"/>
        <w:rPr>
          <w:rFonts w:ascii="Times New Roman" w:hAnsi="Times New Roman" w:cs="Times New Roman"/>
          <w:spacing w:val="-4"/>
          <w:szCs w:val="28"/>
        </w:rPr>
      </w:pPr>
      <w:r w:rsidRPr="00AE7285">
        <w:rPr>
          <w:rFonts w:ascii="Times New Roman" w:hAnsi="Times New Roman" w:cs="Times New Roman"/>
          <w:spacing w:val="-4"/>
          <w:szCs w:val="28"/>
        </w:rPr>
        <w:t>финансовое обеспечение выполнения государственного задания Службой эк</w:t>
      </w:r>
      <w:r w:rsidRPr="00AE7285">
        <w:rPr>
          <w:rFonts w:ascii="Times New Roman" w:hAnsi="Times New Roman" w:cs="Times New Roman"/>
          <w:spacing w:val="-4"/>
          <w:szCs w:val="28"/>
        </w:rPr>
        <w:t>с</w:t>
      </w:r>
      <w:r w:rsidRPr="00AE7285">
        <w:rPr>
          <w:rFonts w:ascii="Times New Roman" w:hAnsi="Times New Roman" w:cs="Times New Roman"/>
          <w:spacing w:val="-4"/>
          <w:szCs w:val="28"/>
        </w:rPr>
        <w:t>тренных вызовов – 112 – 70 809,5 тыс. рублей;</w:t>
      </w:r>
    </w:p>
    <w:p w:rsidR="001F322C" w:rsidRPr="00AE7285" w:rsidRDefault="001F322C" w:rsidP="00AE7285">
      <w:pPr>
        <w:contextualSpacing/>
        <w:jc w:val="both"/>
        <w:rPr>
          <w:rFonts w:ascii="Times New Roman" w:hAnsi="Times New Roman" w:cs="Times New Roman"/>
          <w:spacing w:val="-4"/>
          <w:szCs w:val="28"/>
        </w:rPr>
      </w:pPr>
      <w:r w:rsidRPr="00AE7285">
        <w:rPr>
          <w:rFonts w:ascii="Times New Roman" w:hAnsi="Times New Roman" w:cs="Times New Roman"/>
          <w:spacing w:val="-4"/>
          <w:szCs w:val="28"/>
        </w:rPr>
        <w:lastRenderedPageBreak/>
        <w:t>содержание учреждений в области обеспечения пожарной безопасности – 920 955,2 тыс. рублей;</w:t>
      </w:r>
    </w:p>
    <w:p w:rsidR="001F322C" w:rsidRPr="00AE7285" w:rsidRDefault="001F322C" w:rsidP="00AE7285">
      <w:pPr>
        <w:contextualSpacing/>
        <w:jc w:val="both"/>
        <w:rPr>
          <w:rFonts w:ascii="Times New Roman" w:hAnsi="Times New Roman" w:cs="Times New Roman"/>
          <w:spacing w:val="-4"/>
          <w:szCs w:val="28"/>
        </w:rPr>
      </w:pPr>
      <w:r w:rsidRPr="00AE7285">
        <w:rPr>
          <w:rFonts w:ascii="Times New Roman" w:hAnsi="Times New Roman" w:cs="Times New Roman"/>
          <w:spacing w:val="-4"/>
          <w:szCs w:val="28"/>
        </w:rPr>
        <w:t>проведение мероприятий в области предупреждения и ликвидации последствий чрезвычайных ситуаций и стихийных бедствий природного и техногенного характера – 3 922,4 тыс. рублей;</w:t>
      </w:r>
    </w:p>
    <w:p w:rsidR="001F322C" w:rsidRPr="00AE7285" w:rsidRDefault="001F322C" w:rsidP="00AE7285">
      <w:pPr>
        <w:contextualSpacing/>
        <w:jc w:val="both"/>
        <w:rPr>
          <w:rFonts w:ascii="Times New Roman" w:hAnsi="Times New Roman" w:cs="Times New Roman"/>
          <w:spacing w:val="-4"/>
          <w:szCs w:val="28"/>
        </w:rPr>
      </w:pPr>
      <w:r w:rsidRPr="00AE7285">
        <w:rPr>
          <w:rFonts w:ascii="Times New Roman" w:hAnsi="Times New Roman" w:cs="Times New Roman"/>
          <w:spacing w:val="-4"/>
          <w:szCs w:val="28"/>
        </w:rPr>
        <w:t>реализаци</w:t>
      </w:r>
      <w:r w:rsidR="00FB276A" w:rsidRPr="00AE7285">
        <w:rPr>
          <w:rFonts w:ascii="Times New Roman" w:hAnsi="Times New Roman" w:cs="Times New Roman"/>
          <w:spacing w:val="-4"/>
          <w:szCs w:val="28"/>
        </w:rPr>
        <w:t>я</w:t>
      </w:r>
      <w:r w:rsidRPr="00AE7285">
        <w:rPr>
          <w:rFonts w:ascii="Times New Roman" w:hAnsi="Times New Roman" w:cs="Times New Roman"/>
          <w:spacing w:val="-4"/>
          <w:szCs w:val="28"/>
        </w:rPr>
        <w:t xml:space="preserve"> мероприятий государственной программы «Обеспечение обществе</w:t>
      </w:r>
      <w:r w:rsidRPr="00AE7285">
        <w:rPr>
          <w:rFonts w:ascii="Times New Roman" w:hAnsi="Times New Roman" w:cs="Times New Roman"/>
          <w:spacing w:val="-4"/>
          <w:szCs w:val="28"/>
        </w:rPr>
        <w:t>н</w:t>
      </w:r>
      <w:r w:rsidRPr="00AE7285">
        <w:rPr>
          <w:rFonts w:ascii="Times New Roman" w:hAnsi="Times New Roman" w:cs="Times New Roman"/>
          <w:spacing w:val="-4"/>
          <w:szCs w:val="28"/>
        </w:rPr>
        <w:t>ного порядка и противодействие преступности в Республике Татарстан на 2014 – 2025 годы» – 25 600,0 тыс. рублей;</w:t>
      </w:r>
    </w:p>
    <w:p w:rsidR="001F322C" w:rsidRPr="00AE7285" w:rsidRDefault="001F322C" w:rsidP="00AE7285">
      <w:pPr>
        <w:contextualSpacing/>
        <w:jc w:val="both"/>
        <w:rPr>
          <w:rFonts w:ascii="Times New Roman" w:hAnsi="Times New Roman" w:cs="Times New Roman"/>
          <w:szCs w:val="28"/>
          <w:lang w:eastAsia="x-none"/>
        </w:rPr>
      </w:pPr>
      <w:r w:rsidRPr="00AE7285">
        <w:rPr>
          <w:rFonts w:ascii="Times New Roman" w:hAnsi="Times New Roman" w:cs="Times New Roman"/>
          <w:szCs w:val="28"/>
          <w:lang w:eastAsia="x-none"/>
        </w:rPr>
        <w:t>выполнение проектных работ и проведение капитального ремонта пожарного депо отдельного поста противопожарной службы Республики Татарстан, а также ремонта здания для размещения поисково-спасательного отряда – 51 072,0 тыс. ру</w:t>
      </w:r>
      <w:r w:rsidRPr="00AE7285">
        <w:rPr>
          <w:rFonts w:ascii="Times New Roman" w:hAnsi="Times New Roman" w:cs="Times New Roman"/>
          <w:szCs w:val="28"/>
          <w:lang w:eastAsia="x-none"/>
        </w:rPr>
        <w:t>б</w:t>
      </w:r>
      <w:r w:rsidRPr="00AE7285">
        <w:rPr>
          <w:rFonts w:ascii="Times New Roman" w:hAnsi="Times New Roman" w:cs="Times New Roman"/>
          <w:szCs w:val="28"/>
          <w:lang w:eastAsia="x-none"/>
        </w:rPr>
        <w:t>лей.</w:t>
      </w:r>
    </w:p>
    <w:p w:rsidR="00EC70C3" w:rsidRPr="00AE7285" w:rsidRDefault="00EC70C3" w:rsidP="00AE7285">
      <w:pPr>
        <w:widowControl w:val="0"/>
        <w:contextualSpacing/>
        <w:jc w:val="both"/>
        <w:rPr>
          <w:rFonts w:ascii="Times New Roman" w:hAnsi="Times New Roman" w:cs="Times New Roman"/>
          <w:color w:val="0000FF"/>
          <w:spacing w:val="-4"/>
          <w:szCs w:val="28"/>
        </w:rPr>
      </w:pPr>
    </w:p>
    <w:p w:rsidR="001D29B5" w:rsidRPr="00AE7285" w:rsidRDefault="001D29B5" w:rsidP="00AE7285">
      <w:pPr>
        <w:contextualSpacing/>
        <w:jc w:val="both"/>
        <w:rPr>
          <w:rFonts w:ascii="Times New Roman" w:hAnsi="Times New Roman" w:cs="Times New Roman"/>
          <w:spacing w:val="-4"/>
          <w:szCs w:val="28"/>
        </w:rPr>
      </w:pPr>
      <w:r w:rsidRPr="00AE7285">
        <w:rPr>
          <w:rFonts w:ascii="Times New Roman" w:hAnsi="Times New Roman" w:cs="Times New Roman"/>
          <w:spacing w:val="-4"/>
          <w:szCs w:val="28"/>
        </w:rPr>
        <w:t>По подразделу «Другие вопросы в области национальной безопасности и прав</w:t>
      </w:r>
      <w:r w:rsidRPr="00AE7285">
        <w:rPr>
          <w:rFonts w:ascii="Times New Roman" w:hAnsi="Times New Roman" w:cs="Times New Roman"/>
          <w:spacing w:val="-4"/>
          <w:szCs w:val="28"/>
        </w:rPr>
        <w:t>о</w:t>
      </w:r>
      <w:r w:rsidRPr="00AE7285">
        <w:rPr>
          <w:rFonts w:ascii="Times New Roman" w:hAnsi="Times New Roman" w:cs="Times New Roman"/>
          <w:spacing w:val="-4"/>
          <w:szCs w:val="28"/>
        </w:rPr>
        <w:t xml:space="preserve">охранительной деятельности» расходы составили 222 687,0 </w:t>
      </w:r>
      <w:proofErr w:type="spellStart"/>
      <w:r w:rsidRPr="00AE7285">
        <w:rPr>
          <w:rFonts w:ascii="Times New Roman" w:hAnsi="Times New Roman" w:cs="Times New Roman"/>
          <w:spacing w:val="-4"/>
          <w:szCs w:val="28"/>
        </w:rPr>
        <w:t>тыс.рублей</w:t>
      </w:r>
      <w:proofErr w:type="spellEnd"/>
      <w:r w:rsidRPr="00AE7285">
        <w:rPr>
          <w:rFonts w:ascii="Times New Roman" w:hAnsi="Times New Roman" w:cs="Times New Roman"/>
          <w:spacing w:val="-4"/>
          <w:szCs w:val="28"/>
        </w:rPr>
        <w:t xml:space="preserve">. </w:t>
      </w:r>
    </w:p>
    <w:p w:rsidR="001D29B5" w:rsidRPr="00AE7285" w:rsidRDefault="001D29B5" w:rsidP="00AE7285">
      <w:pPr>
        <w:contextualSpacing/>
        <w:jc w:val="both"/>
        <w:rPr>
          <w:rFonts w:ascii="Times New Roman" w:hAnsi="Times New Roman" w:cs="Times New Roman"/>
          <w:spacing w:val="-4"/>
          <w:szCs w:val="28"/>
        </w:rPr>
      </w:pPr>
      <w:r w:rsidRPr="00AE7285">
        <w:rPr>
          <w:rFonts w:ascii="Times New Roman" w:hAnsi="Times New Roman" w:cs="Times New Roman"/>
          <w:spacing w:val="-4"/>
          <w:szCs w:val="28"/>
        </w:rPr>
        <w:t xml:space="preserve">Указанные средства направлены на реализацию мероприятий государственной программы «Обеспечение общественного порядка и противодействие преступности в Республике Татарстан на 2014 – 2025 годы». </w:t>
      </w:r>
    </w:p>
    <w:p w:rsidR="008D4F85" w:rsidRPr="00AE7285" w:rsidRDefault="008D4F85" w:rsidP="00AE7285">
      <w:pPr>
        <w:widowControl w:val="0"/>
        <w:contextualSpacing/>
        <w:jc w:val="both"/>
        <w:rPr>
          <w:rFonts w:ascii="Times New Roman" w:hAnsi="Times New Roman" w:cs="Times New Roman"/>
          <w:color w:val="0000FF"/>
          <w:spacing w:val="-4"/>
          <w:szCs w:val="28"/>
        </w:rPr>
      </w:pPr>
    </w:p>
    <w:p w:rsidR="00E25024" w:rsidRPr="00AE7285" w:rsidRDefault="00DE2714"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Расходы бюджета Республики Татарстан по разделу «Национальная эконом</w:t>
      </w:r>
      <w:r w:rsidRPr="00AE7285">
        <w:rPr>
          <w:rFonts w:ascii="Times New Roman" w:hAnsi="Times New Roman" w:cs="Times New Roman"/>
          <w:szCs w:val="28"/>
        </w:rPr>
        <w:t>и</w:t>
      </w:r>
      <w:r w:rsidRPr="00AE7285">
        <w:rPr>
          <w:rFonts w:ascii="Times New Roman" w:hAnsi="Times New Roman" w:cs="Times New Roman"/>
          <w:szCs w:val="28"/>
        </w:rPr>
        <w:t>ка»</w:t>
      </w:r>
      <w:r w:rsidR="00B96AA9" w:rsidRPr="00AE7285">
        <w:rPr>
          <w:rFonts w:ascii="Times New Roman" w:hAnsi="Times New Roman" w:cs="Times New Roman"/>
          <w:szCs w:val="28"/>
        </w:rPr>
        <w:t xml:space="preserve"> за 202</w:t>
      </w:r>
      <w:r w:rsidR="001269F4" w:rsidRPr="00AE7285">
        <w:rPr>
          <w:rFonts w:ascii="Times New Roman" w:hAnsi="Times New Roman" w:cs="Times New Roman"/>
          <w:szCs w:val="28"/>
        </w:rPr>
        <w:t>2</w:t>
      </w:r>
      <w:r w:rsidR="00D32F1D" w:rsidRPr="00AE7285">
        <w:rPr>
          <w:rFonts w:ascii="Times New Roman" w:hAnsi="Times New Roman" w:cs="Times New Roman"/>
          <w:szCs w:val="28"/>
        </w:rPr>
        <w:t xml:space="preserve"> год исполнены в сумме </w:t>
      </w:r>
      <w:r w:rsidR="001269F4" w:rsidRPr="00AE7285">
        <w:rPr>
          <w:rFonts w:ascii="Times New Roman" w:hAnsi="Times New Roman" w:cs="Times New Roman"/>
          <w:szCs w:val="28"/>
        </w:rPr>
        <w:t xml:space="preserve">150 152 489,5 </w:t>
      </w:r>
      <w:r w:rsidRPr="00AE7285">
        <w:rPr>
          <w:rFonts w:ascii="Times New Roman" w:hAnsi="Times New Roman" w:cs="Times New Roman"/>
          <w:szCs w:val="28"/>
        </w:rPr>
        <w:t>тыс. рублей</w:t>
      </w:r>
      <w:r w:rsidR="00C813A6" w:rsidRPr="00AE7285">
        <w:rPr>
          <w:rFonts w:ascii="Times New Roman" w:hAnsi="Times New Roman" w:cs="Times New Roman"/>
          <w:szCs w:val="28"/>
        </w:rPr>
        <w:t>.</w:t>
      </w:r>
      <w:r w:rsidR="00E25024" w:rsidRPr="00AE7285">
        <w:rPr>
          <w:rFonts w:ascii="Times New Roman" w:hAnsi="Times New Roman" w:cs="Times New Roman"/>
          <w:szCs w:val="28"/>
        </w:rPr>
        <w:t xml:space="preserve"> </w:t>
      </w:r>
    </w:p>
    <w:p w:rsidR="00B42389" w:rsidRPr="00AE7285" w:rsidRDefault="00B42389" w:rsidP="00AE7285">
      <w:pPr>
        <w:widowControl w:val="0"/>
        <w:contextualSpacing/>
        <w:jc w:val="both"/>
        <w:rPr>
          <w:rFonts w:ascii="Times New Roman" w:hAnsi="Times New Roman" w:cs="Times New Roman"/>
          <w:color w:val="0000FF"/>
          <w:szCs w:val="28"/>
        </w:rPr>
      </w:pPr>
    </w:p>
    <w:p w:rsidR="00345916" w:rsidRPr="00AE7285" w:rsidRDefault="00345916"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 xml:space="preserve">По подразделу «Общеэкономические вопросы» исполнение составило           1 564 262,7 тыс. рублей. </w:t>
      </w:r>
    </w:p>
    <w:p w:rsidR="00345916" w:rsidRPr="00AE7285" w:rsidRDefault="00345916" w:rsidP="00AE7285">
      <w:pPr>
        <w:widowControl w:val="0"/>
        <w:contextualSpacing/>
        <w:jc w:val="both"/>
        <w:rPr>
          <w:rFonts w:ascii="Times New Roman" w:hAnsi="Times New Roman" w:cs="Times New Roman"/>
          <w:szCs w:val="28"/>
          <w:lang w:val="x-none" w:eastAsia="x-none"/>
        </w:rPr>
      </w:pPr>
      <w:r w:rsidRPr="00AE7285">
        <w:rPr>
          <w:rFonts w:ascii="Times New Roman" w:hAnsi="Times New Roman" w:cs="Times New Roman"/>
          <w:szCs w:val="28"/>
          <w:lang w:val="x-none" w:eastAsia="x-none"/>
        </w:rPr>
        <w:t>Средства выделены на:</w:t>
      </w:r>
    </w:p>
    <w:p w:rsidR="00345916" w:rsidRPr="00AE7285" w:rsidRDefault="00345916" w:rsidP="00AE7285">
      <w:pPr>
        <w:contextualSpacing/>
        <w:jc w:val="both"/>
        <w:rPr>
          <w:rFonts w:ascii="Times New Roman" w:hAnsi="Times New Roman" w:cs="Times New Roman"/>
          <w:szCs w:val="28"/>
        </w:rPr>
      </w:pPr>
      <w:r w:rsidRPr="00AE7285">
        <w:rPr>
          <w:rFonts w:ascii="Times New Roman" w:hAnsi="Times New Roman" w:cs="Times New Roman"/>
          <w:spacing w:val="-2"/>
          <w:szCs w:val="28"/>
        </w:rPr>
        <w:t>финансирование мероприятий</w:t>
      </w:r>
      <w:r w:rsidRPr="00AE7285">
        <w:rPr>
          <w:rFonts w:ascii="Times New Roman" w:hAnsi="Times New Roman" w:cs="Times New Roman"/>
          <w:szCs w:val="28"/>
        </w:rPr>
        <w:t xml:space="preserve"> государственной программы «Содействие зан</w:t>
      </w:r>
      <w:r w:rsidRPr="00AE7285">
        <w:rPr>
          <w:rFonts w:ascii="Times New Roman" w:hAnsi="Times New Roman" w:cs="Times New Roman"/>
          <w:szCs w:val="28"/>
        </w:rPr>
        <w:t>я</w:t>
      </w:r>
      <w:r w:rsidRPr="00AE7285">
        <w:rPr>
          <w:rFonts w:ascii="Times New Roman" w:hAnsi="Times New Roman" w:cs="Times New Roman"/>
          <w:szCs w:val="28"/>
        </w:rPr>
        <w:t xml:space="preserve">тости населения Республики Татарстан на 2014 </w:t>
      </w:r>
      <w:r w:rsidRPr="00AE7285">
        <w:rPr>
          <w:rFonts w:ascii="Times New Roman" w:hAnsi="Times New Roman" w:cs="Times New Roman"/>
          <w:bCs/>
          <w:szCs w:val="28"/>
        </w:rPr>
        <w:t xml:space="preserve">– </w:t>
      </w:r>
      <w:r w:rsidRPr="00AE7285">
        <w:rPr>
          <w:rFonts w:ascii="Times New Roman" w:hAnsi="Times New Roman" w:cs="Times New Roman"/>
          <w:szCs w:val="28"/>
        </w:rPr>
        <w:t xml:space="preserve">2025 годы» – 1 562 438,0 </w:t>
      </w:r>
      <w:r w:rsidRPr="00AE7285">
        <w:rPr>
          <w:rFonts w:ascii="Times New Roman" w:hAnsi="Times New Roman" w:cs="Times New Roman"/>
          <w:spacing w:val="-2"/>
          <w:szCs w:val="28"/>
        </w:rPr>
        <w:t>тыс. ру</w:t>
      </w:r>
      <w:r w:rsidRPr="00AE7285">
        <w:rPr>
          <w:rFonts w:ascii="Times New Roman" w:hAnsi="Times New Roman" w:cs="Times New Roman"/>
          <w:spacing w:val="-2"/>
          <w:szCs w:val="28"/>
        </w:rPr>
        <w:t>б</w:t>
      </w:r>
      <w:r w:rsidRPr="00AE7285">
        <w:rPr>
          <w:rFonts w:ascii="Times New Roman" w:hAnsi="Times New Roman" w:cs="Times New Roman"/>
          <w:spacing w:val="-2"/>
          <w:szCs w:val="28"/>
        </w:rPr>
        <w:t xml:space="preserve">лей, </w:t>
      </w:r>
      <w:r w:rsidRPr="00AE7285">
        <w:rPr>
          <w:rFonts w:ascii="Times New Roman" w:hAnsi="Times New Roman" w:cs="Times New Roman"/>
          <w:szCs w:val="28"/>
        </w:rPr>
        <w:t>из них:</w:t>
      </w:r>
    </w:p>
    <w:p w:rsidR="00345916" w:rsidRPr="00AE7285" w:rsidRDefault="00345916"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 реализация мероприятий по содействию развитию малого предпринимател</w:t>
      </w:r>
      <w:r w:rsidRPr="00AE7285">
        <w:rPr>
          <w:rFonts w:ascii="Times New Roman" w:hAnsi="Times New Roman" w:cs="Times New Roman"/>
          <w:szCs w:val="28"/>
        </w:rPr>
        <w:t>ь</w:t>
      </w:r>
      <w:r w:rsidRPr="00AE7285">
        <w:rPr>
          <w:rFonts w:ascii="Times New Roman" w:hAnsi="Times New Roman" w:cs="Times New Roman"/>
          <w:szCs w:val="28"/>
        </w:rPr>
        <w:t xml:space="preserve">ства и </w:t>
      </w:r>
      <w:proofErr w:type="spellStart"/>
      <w:r w:rsidRPr="00AE7285">
        <w:rPr>
          <w:rFonts w:ascii="Times New Roman" w:hAnsi="Times New Roman" w:cs="Times New Roman"/>
          <w:szCs w:val="28"/>
        </w:rPr>
        <w:t>самозанятости</w:t>
      </w:r>
      <w:proofErr w:type="spellEnd"/>
      <w:r w:rsidRPr="00AE7285">
        <w:rPr>
          <w:rFonts w:ascii="Times New Roman" w:hAnsi="Times New Roman" w:cs="Times New Roman"/>
          <w:szCs w:val="28"/>
        </w:rPr>
        <w:t xml:space="preserve"> безработных граждан – 63 553,8 тыс. рублей;</w:t>
      </w:r>
    </w:p>
    <w:p w:rsidR="00345916" w:rsidRPr="00AE7285" w:rsidRDefault="00345916" w:rsidP="00AE7285">
      <w:pPr>
        <w:contextualSpacing/>
        <w:jc w:val="both"/>
        <w:rPr>
          <w:rFonts w:ascii="Times New Roman" w:hAnsi="Times New Roman" w:cs="Times New Roman"/>
          <w:szCs w:val="28"/>
        </w:rPr>
      </w:pPr>
      <w:r w:rsidRPr="00AE7285">
        <w:rPr>
          <w:rFonts w:ascii="Times New Roman" w:hAnsi="Times New Roman" w:cs="Times New Roman"/>
          <w:szCs w:val="28"/>
        </w:rPr>
        <w:t>- реализация мероприятий по оказанию поддержки предприятиям, образова</w:t>
      </w:r>
      <w:r w:rsidRPr="00AE7285">
        <w:rPr>
          <w:rFonts w:ascii="Times New Roman" w:hAnsi="Times New Roman" w:cs="Times New Roman"/>
          <w:szCs w:val="28"/>
        </w:rPr>
        <w:t>н</w:t>
      </w:r>
      <w:r w:rsidRPr="00AE7285">
        <w:rPr>
          <w:rFonts w:ascii="Times New Roman" w:hAnsi="Times New Roman" w:cs="Times New Roman"/>
          <w:szCs w:val="28"/>
        </w:rPr>
        <w:t>ным общественными объединениями инвалидов, – 18 422,3 тыс. рублей;</w:t>
      </w:r>
    </w:p>
    <w:p w:rsidR="00345916" w:rsidRPr="00AE7285" w:rsidRDefault="00345916" w:rsidP="00AE7285">
      <w:pPr>
        <w:widowControl w:val="0"/>
        <w:contextualSpacing/>
        <w:jc w:val="both"/>
        <w:rPr>
          <w:rFonts w:ascii="Times New Roman" w:eastAsia="Calibri" w:hAnsi="Times New Roman" w:cs="Times New Roman"/>
          <w:szCs w:val="28"/>
        </w:rPr>
      </w:pPr>
      <w:r w:rsidRPr="00AE7285">
        <w:rPr>
          <w:rFonts w:ascii="Times New Roman" w:eastAsia="Calibri" w:hAnsi="Times New Roman" w:cs="Times New Roman"/>
          <w:szCs w:val="28"/>
        </w:rPr>
        <w:t>- реализация программных мероприятий в области содействия занятости нас</w:t>
      </w:r>
      <w:r w:rsidRPr="00AE7285">
        <w:rPr>
          <w:rFonts w:ascii="Times New Roman" w:eastAsia="Calibri" w:hAnsi="Times New Roman" w:cs="Times New Roman"/>
          <w:szCs w:val="28"/>
        </w:rPr>
        <w:t>е</w:t>
      </w:r>
      <w:r w:rsidRPr="00AE7285">
        <w:rPr>
          <w:rFonts w:ascii="Times New Roman" w:eastAsia="Calibri" w:hAnsi="Times New Roman" w:cs="Times New Roman"/>
          <w:szCs w:val="28"/>
        </w:rPr>
        <w:t>ления – 26 812,7</w:t>
      </w:r>
      <w:r w:rsidRPr="00AE7285">
        <w:rPr>
          <w:rFonts w:ascii="Times New Roman" w:hAnsi="Times New Roman" w:cs="Times New Roman"/>
          <w:szCs w:val="28"/>
        </w:rPr>
        <w:t xml:space="preserve"> </w:t>
      </w:r>
      <w:r w:rsidRPr="00AE7285">
        <w:rPr>
          <w:rFonts w:ascii="Times New Roman" w:eastAsia="Calibri" w:hAnsi="Times New Roman" w:cs="Times New Roman"/>
          <w:szCs w:val="28"/>
        </w:rPr>
        <w:t>тыс. рублей;</w:t>
      </w:r>
    </w:p>
    <w:p w:rsidR="00345916" w:rsidRPr="00AE7285" w:rsidRDefault="00345916" w:rsidP="00AE7285">
      <w:pPr>
        <w:widowControl w:val="0"/>
        <w:contextualSpacing/>
        <w:jc w:val="both"/>
        <w:rPr>
          <w:rFonts w:ascii="Times New Roman" w:eastAsia="Calibri" w:hAnsi="Times New Roman" w:cs="Times New Roman"/>
          <w:szCs w:val="28"/>
        </w:rPr>
      </w:pPr>
      <w:r w:rsidRPr="00AE7285">
        <w:rPr>
          <w:rFonts w:ascii="Times New Roman" w:eastAsia="Calibri" w:hAnsi="Times New Roman" w:cs="Times New Roman"/>
          <w:szCs w:val="28"/>
        </w:rPr>
        <w:t xml:space="preserve">- реализация мероприятий активной политики занятости населения – </w:t>
      </w:r>
      <w:r w:rsidRPr="00AE7285">
        <w:rPr>
          <w:rFonts w:ascii="Times New Roman" w:hAnsi="Times New Roman" w:cs="Times New Roman"/>
          <w:szCs w:val="28"/>
        </w:rPr>
        <w:t xml:space="preserve">116 498,7 </w:t>
      </w:r>
      <w:r w:rsidRPr="00AE7285">
        <w:rPr>
          <w:rFonts w:ascii="Times New Roman" w:eastAsia="Calibri" w:hAnsi="Times New Roman" w:cs="Times New Roman"/>
          <w:szCs w:val="28"/>
        </w:rPr>
        <w:t>тыс. рублей;</w:t>
      </w:r>
    </w:p>
    <w:p w:rsidR="00345916" w:rsidRPr="00AE7285" w:rsidRDefault="00345916" w:rsidP="00AE7285">
      <w:pPr>
        <w:contextualSpacing/>
        <w:jc w:val="both"/>
        <w:rPr>
          <w:rFonts w:ascii="Times New Roman" w:eastAsia="Calibri" w:hAnsi="Times New Roman" w:cs="Times New Roman"/>
          <w:szCs w:val="28"/>
        </w:rPr>
      </w:pPr>
      <w:r w:rsidRPr="00AE7285">
        <w:rPr>
          <w:rFonts w:ascii="Times New Roman" w:eastAsia="Calibri" w:hAnsi="Times New Roman" w:cs="Times New Roman"/>
          <w:szCs w:val="28"/>
        </w:rPr>
        <w:lastRenderedPageBreak/>
        <w:t xml:space="preserve">- обеспечение деятельности подведомственных учреждений – </w:t>
      </w:r>
      <w:r w:rsidRPr="00AE7285">
        <w:rPr>
          <w:rFonts w:ascii="Times New Roman" w:hAnsi="Times New Roman" w:cs="Times New Roman"/>
          <w:szCs w:val="28"/>
        </w:rPr>
        <w:t>460 616,</w:t>
      </w:r>
      <w:r w:rsidR="00652E97" w:rsidRPr="00AE7285">
        <w:rPr>
          <w:rFonts w:ascii="Times New Roman" w:hAnsi="Times New Roman" w:cs="Times New Roman"/>
          <w:szCs w:val="28"/>
        </w:rPr>
        <w:t>5</w:t>
      </w:r>
      <w:r w:rsidRPr="00AE7285">
        <w:rPr>
          <w:rFonts w:ascii="Times New Roman" w:hAnsi="Times New Roman" w:cs="Times New Roman"/>
          <w:szCs w:val="28"/>
        </w:rPr>
        <w:t xml:space="preserve"> </w:t>
      </w:r>
      <w:r w:rsidRPr="00AE7285">
        <w:rPr>
          <w:rFonts w:ascii="Times New Roman" w:eastAsia="Calibri" w:hAnsi="Times New Roman" w:cs="Times New Roman"/>
          <w:szCs w:val="28"/>
        </w:rPr>
        <w:t>тыс. рублей;</w:t>
      </w:r>
    </w:p>
    <w:p w:rsidR="00345916" w:rsidRPr="00AE7285" w:rsidRDefault="00345916" w:rsidP="00AE7285">
      <w:pPr>
        <w:contextualSpacing/>
        <w:jc w:val="both"/>
        <w:rPr>
          <w:rFonts w:ascii="Times New Roman" w:hAnsi="Times New Roman" w:cs="Times New Roman"/>
          <w:szCs w:val="28"/>
        </w:rPr>
      </w:pPr>
      <w:r w:rsidRPr="00AE7285">
        <w:rPr>
          <w:rFonts w:ascii="Times New Roman" w:eastAsia="Calibri" w:hAnsi="Times New Roman" w:cs="Times New Roman"/>
          <w:szCs w:val="28"/>
        </w:rPr>
        <w:t xml:space="preserve">- реализация мероприятий по снижению напряженности на рынке труда –            </w:t>
      </w:r>
      <w:r w:rsidRPr="00AE7285">
        <w:rPr>
          <w:rFonts w:ascii="Times New Roman" w:hAnsi="Times New Roman" w:cs="Times New Roman"/>
          <w:bCs/>
          <w:szCs w:val="28"/>
        </w:rPr>
        <w:t xml:space="preserve">870 187,6 тыс. рублей, в том числе за счет средств федерального бюджета </w:t>
      </w:r>
      <w:r w:rsidRPr="00AE7285">
        <w:rPr>
          <w:rFonts w:ascii="Times New Roman" w:eastAsia="Calibri" w:hAnsi="Times New Roman" w:cs="Times New Roman"/>
          <w:szCs w:val="28"/>
        </w:rPr>
        <w:t>–</w:t>
      </w:r>
      <w:r w:rsidRPr="00AE7285">
        <w:rPr>
          <w:rFonts w:ascii="Times New Roman" w:hAnsi="Times New Roman" w:cs="Times New Roman"/>
          <w:bCs/>
          <w:szCs w:val="28"/>
        </w:rPr>
        <w:t xml:space="preserve">                </w:t>
      </w:r>
      <w:r w:rsidRPr="00AE7285">
        <w:rPr>
          <w:rFonts w:ascii="Times New Roman" w:hAnsi="Times New Roman" w:cs="Times New Roman"/>
          <w:szCs w:val="28"/>
        </w:rPr>
        <w:t>861 485,7 тыс. рублей;</w:t>
      </w:r>
    </w:p>
    <w:p w:rsidR="00345916" w:rsidRPr="00AE7285" w:rsidRDefault="00345916" w:rsidP="00AE7285">
      <w:pPr>
        <w:widowControl w:val="0"/>
        <w:contextualSpacing/>
        <w:jc w:val="both"/>
        <w:rPr>
          <w:rFonts w:ascii="Times New Roman" w:hAnsi="Times New Roman" w:cs="Times New Roman"/>
          <w:szCs w:val="28"/>
          <w:lang w:eastAsia="x-none"/>
        </w:rPr>
      </w:pPr>
      <w:r w:rsidRPr="00AE7285">
        <w:rPr>
          <w:rFonts w:ascii="Times New Roman" w:hAnsi="Times New Roman" w:cs="Times New Roman"/>
          <w:szCs w:val="28"/>
        </w:rPr>
        <w:t xml:space="preserve">- реализация мероприятий по </w:t>
      </w:r>
      <w:r w:rsidRPr="00AE7285">
        <w:rPr>
          <w:rFonts w:ascii="Times New Roman" w:eastAsia="Calibri" w:hAnsi="Times New Roman" w:cs="Times New Roman"/>
          <w:szCs w:val="28"/>
        </w:rPr>
        <w:t xml:space="preserve">повышению эффективности службы занятости </w:t>
      </w:r>
      <w:r w:rsidRPr="00AE7285">
        <w:rPr>
          <w:rFonts w:ascii="Times New Roman" w:hAnsi="Times New Roman" w:cs="Times New Roman"/>
          <w:szCs w:val="28"/>
          <w:lang w:val="x-none" w:eastAsia="x-none"/>
        </w:rPr>
        <w:t>–</w:t>
      </w:r>
      <w:r w:rsidRPr="00AE7285">
        <w:rPr>
          <w:rFonts w:ascii="Times New Roman" w:eastAsia="Calibri" w:hAnsi="Times New Roman" w:cs="Times New Roman"/>
          <w:szCs w:val="28"/>
        </w:rPr>
        <w:t xml:space="preserve"> </w:t>
      </w:r>
      <w:r w:rsidRPr="00AE7285">
        <w:rPr>
          <w:rFonts w:ascii="Times New Roman" w:hAnsi="Times New Roman" w:cs="Times New Roman"/>
          <w:szCs w:val="28"/>
          <w:lang w:eastAsia="x-none"/>
        </w:rPr>
        <w:t xml:space="preserve">1 991,0 </w:t>
      </w:r>
      <w:r w:rsidRPr="00AE7285">
        <w:rPr>
          <w:rFonts w:ascii="Times New Roman" w:eastAsia="Calibri" w:hAnsi="Times New Roman" w:cs="Times New Roman"/>
          <w:szCs w:val="28"/>
        </w:rPr>
        <w:t xml:space="preserve">тыс. рублей, </w:t>
      </w:r>
      <w:r w:rsidRPr="00AE7285">
        <w:rPr>
          <w:rFonts w:ascii="Times New Roman" w:hAnsi="Times New Roman" w:cs="Times New Roman"/>
          <w:szCs w:val="28"/>
        </w:rPr>
        <w:t xml:space="preserve">в том числе </w:t>
      </w:r>
      <w:r w:rsidRPr="00AE7285">
        <w:rPr>
          <w:rFonts w:ascii="Times New Roman" w:hAnsi="Times New Roman" w:cs="Times New Roman"/>
          <w:szCs w:val="28"/>
          <w:lang w:val="x-none" w:eastAsia="x-none"/>
        </w:rPr>
        <w:t xml:space="preserve">за счет средств федерального бюджета – </w:t>
      </w:r>
      <w:r w:rsidRPr="00AE7285">
        <w:rPr>
          <w:rFonts w:ascii="Times New Roman" w:hAnsi="Times New Roman" w:cs="Times New Roman"/>
          <w:szCs w:val="28"/>
          <w:lang w:eastAsia="x-none"/>
        </w:rPr>
        <w:t xml:space="preserve">1 612,7 </w:t>
      </w:r>
      <w:r w:rsidRPr="00AE7285">
        <w:rPr>
          <w:rFonts w:ascii="Times New Roman" w:hAnsi="Times New Roman" w:cs="Times New Roman"/>
          <w:szCs w:val="28"/>
          <w:lang w:val="x-none" w:eastAsia="x-none"/>
        </w:rPr>
        <w:t>тыс. рублей;</w:t>
      </w:r>
    </w:p>
    <w:p w:rsidR="00345916" w:rsidRPr="00AE7285" w:rsidRDefault="00345916"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 реализация мероприятий по улучшению условий и охраны труда в Республ</w:t>
      </w:r>
      <w:r w:rsidRPr="00AE7285">
        <w:rPr>
          <w:rFonts w:ascii="Times New Roman" w:hAnsi="Times New Roman" w:cs="Times New Roman"/>
          <w:szCs w:val="28"/>
        </w:rPr>
        <w:t>и</w:t>
      </w:r>
      <w:r w:rsidRPr="00AE7285">
        <w:rPr>
          <w:rFonts w:ascii="Times New Roman" w:hAnsi="Times New Roman" w:cs="Times New Roman"/>
          <w:szCs w:val="28"/>
        </w:rPr>
        <w:t>ке Татарстан – 1 468,5 тыс. рублей;</w:t>
      </w:r>
    </w:p>
    <w:p w:rsidR="00345916" w:rsidRPr="00AE7285" w:rsidRDefault="00345916"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 реализация мероприятий по популяризации рабочих и инженерных профе</w:t>
      </w:r>
      <w:r w:rsidRPr="00AE7285">
        <w:rPr>
          <w:rFonts w:ascii="Times New Roman" w:hAnsi="Times New Roman" w:cs="Times New Roman"/>
          <w:szCs w:val="28"/>
        </w:rPr>
        <w:t>с</w:t>
      </w:r>
      <w:r w:rsidRPr="00AE7285">
        <w:rPr>
          <w:rFonts w:ascii="Times New Roman" w:hAnsi="Times New Roman" w:cs="Times New Roman"/>
          <w:szCs w:val="28"/>
        </w:rPr>
        <w:t>сий с целью привлечения и закрепления специалистов на предприятиях Республики Татарстан – 2 886,9 тыс. рублей;</w:t>
      </w:r>
    </w:p>
    <w:p w:rsidR="00345916" w:rsidRPr="00AE7285" w:rsidRDefault="00345916" w:rsidP="00AE7285">
      <w:pPr>
        <w:contextualSpacing/>
        <w:jc w:val="both"/>
        <w:rPr>
          <w:rFonts w:ascii="Times New Roman" w:hAnsi="Times New Roman" w:cs="Times New Roman"/>
          <w:szCs w:val="28"/>
        </w:rPr>
      </w:pPr>
      <w:r w:rsidRPr="00AE7285">
        <w:rPr>
          <w:rFonts w:ascii="Times New Roman" w:hAnsi="Times New Roman" w:cs="Times New Roman"/>
          <w:szCs w:val="28"/>
        </w:rPr>
        <w:t>реализацию мероприятий государственной программы «Оказание содействия добровольному переселению в Республику Татарстан соотечественников, прожив</w:t>
      </w:r>
      <w:r w:rsidRPr="00AE7285">
        <w:rPr>
          <w:rFonts w:ascii="Times New Roman" w:hAnsi="Times New Roman" w:cs="Times New Roman"/>
          <w:szCs w:val="28"/>
        </w:rPr>
        <w:t>а</w:t>
      </w:r>
      <w:r w:rsidRPr="00AE7285">
        <w:rPr>
          <w:rFonts w:ascii="Times New Roman" w:hAnsi="Times New Roman" w:cs="Times New Roman"/>
          <w:szCs w:val="28"/>
        </w:rPr>
        <w:t xml:space="preserve">ющих за рубежом, на 2019 – 2025 годы» – </w:t>
      </w:r>
      <w:r w:rsidRPr="00AE7285">
        <w:rPr>
          <w:rFonts w:ascii="Times New Roman" w:hAnsi="Times New Roman" w:cs="Times New Roman"/>
          <w:bCs/>
          <w:szCs w:val="28"/>
        </w:rPr>
        <w:t xml:space="preserve">624,7 </w:t>
      </w:r>
      <w:r w:rsidRPr="00AE7285">
        <w:rPr>
          <w:rFonts w:ascii="Times New Roman" w:hAnsi="Times New Roman" w:cs="Times New Roman"/>
          <w:szCs w:val="28"/>
        </w:rPr>
        <w:t>тыс. рублей, в том числе за счет средств федерального бюджета – 374,8 тыс. рублей;</w:t>
      </w:r>
    </w:p>
    <w:p w:rsidR="00345916" w:rsidRPr="00AE7285" w:rsidRDefault="00345916"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реализацию мероприятий по усилению противодействия потреблению нарк</w:t>
      </w:r>
      <w:r w:rsidRPr="00AE7285">
        <w:rPr>
          <w:rFonts w:ascii="Times New Roman" w:hAnsi="Times New Roman" w:cs="Times New Roman"/>
          <w:szCs w:val="28"/>
        </w:rPr>
        <w:t>о</w:t>
      </w:r>
      <w:r w:rsidRPr="00AE7285">
        <w:rPr>
          <w:rFonts w:ascii="Times New Roman" w:hAnsi="Times New Roman" w:cs="Times New Roman"/>
          <w:szCs w:val="28"/>
        </w:rPr>
        <w:t>тиков – 1 200,0 тыс. рублей.</w:t>
      </w:r>
    </w:p>
    <w:p w:rsidR="00166716" w:rsidRPr="00AE7285" w:rsidRDefault="00166716" w:rsidP="00AE7285">
      <w:pPr>
        <w:pStyle w:val="a3"/>
        <w:widowControl w:val="0"/>
        <w:spacing w:after="0"/>
        <w:contextualSpacing/>
        <w:jc w:val="both"/>
        <w:rPr>
          <w:rFonts w:ascii="Times New Roman" w:hAnsi="Times New Roman" w:cs="Times New Roman"/>
          <w:color w:val="0000FF"/>
          <w:szCs w:val="28"/>
        </w:rPr>
      </w:pPr>
    </w:p>
    <w:p w:rsidR="008507C9" w:rsidRPr="00AE7285" w:rsidRDefault="008507C9" w:rsidP="00AE7285">
      <w:pPr>
        <w:widowControl w:val="0"/>
        <w:autoSpaceDE w:val="0"/>
        <w:autoSpaceDN w:val="0"/>
        <w:adjustRightInd w:val="0"/>
        <w:contextualSpacing/>
        <w:jc w:val="both"/>
        <w:rPr>
          <w:rFonts w:ascii="Times New Roman" w:hAnsi="Times New Roman" w:cs="Times New Roman"/>
          <w:szCs w:val="28"/>
        </w:rPr>
      </w:pPr>
      <w:r w:rsidRPr="00AE7285">
        <w:rPr>
          <w:rFonts w:ascii="Times New Roman" w:hAnsi="Times New Roman" w:cs="Times New Roman"/>
          <w:szCs w:val="28"/>
        </w:rPr>
        <w:t>По подразделу «Воспроизводство минерально-сырьевой базы» расходы бю</w:t>
      </w:r>
      <w:r w:rsidRPr="00AE7285">
        <w:rPr>
          <w:rFonts w:ascii="Times New Roman" w:hAnsi="Times New Roman" w:cs="Times New Roman"/>
          <w:szCs w:val="28"/>
        </w:rPr>
        <w:t>д</w:t>
      </w:r>
      <w:r w:rsidRPr="00AE7285">
        <w:rPr>
          <w:rFonts w:ascii="Times New Roman" w:hAnsi="Times New Roman" w:cs="Times New Roman"/>
          <w:szCs w:val="28"/>
        </w:rPr>
        <w:t>жета Республики Татарстан за 2022 год составили 249 621,2 тыс. рублей. Указанные средства направлены на реализацию мероприятий по геологическому изучению недр и воспроизводству минерально-сырьевой базы Республики Татарстан.</w:t>
      </w:r>
    </w:p>
    <w:p w:rsidR="00055826" w:rsidRPr="00AE7285" w:rsidRDefault="00055826" w:rsidP="00AE7285">
      <w:pPr>
        <w:pStyle w:val="a3"/>
        <w:widowControl w:val="0"/>
        <w:spacing w:after="0"/>
        <w:contextualSpacing/>
        <w:jc w:val="both"/>
        <w:rPr>
          <w:rFonts w:ascii="Times New Roman" w:hAnsi="Times New Roman" w:cs="Times New Roman"/>
          <w:color w:val="0000FF"/>
          <w:szCs w:val="28"/>
        </w:rPr>
      </w:pPr>
    </w:p>
    <w:p w:rsidR="008507C9" w:rsidRPr="00AE7285" w:rsidRDefault="008507C9"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Расходы по подразделу «Сельское хозяйство и рыболовство» за 2022 год с</w:t>
      </w:r>
      <w:r w:rsidRPr="00AE7285">
        <w:rPr>
          <w:rFonts w:ascii="Times New Roman" w:hAnsi="Times New Roman" w:cs="Times New Roman"/>
          <w:szCs w:val="28"/>
        </w:rPr>
        <w:t>о</w:t>
      </w:r>
      <w:r w:rsidRPr="00AE7285">
        <w:rPr>
          <w:rFonts w:ascii="Times New Roman" w:hAnsi="Times New Roman" w:cs="Times New Roman"/>
          <w:szCs w:val="28"/>
        </w:rPr>
        <w:t>ставили 18 153 469,8 тыс. рублей.</w:t>
      </w:r>
    </w:p>
    <w:p w:rsidR="008507C9" w:rsidRPr="00AE7285" w:rsidRDefault="008507C9"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Средства выделены на:</w:t>
      </w:r>
    </w:p>
    <w:p w:rsidR="008507C9" w:rsidRPr="00AE7285" w:rsidRDefault="008507C9"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финансирование мероприятий Государственной программы «Развитие сел</w:t>
      </w:r>
      <w:r w:rsidRPr="00AE7285">
        <w:rPr>
          <w:rFonts w:ascii="Times New Roman" w:hAnsi="Times New Roman" w:cs="Times New Roman"/>
          <w:szCs w:val="28"/>
        </w:rPr>
        <w:t>ь</w:t>
      </w:r>
      <w:r w:rsidRPr="00AE7285">
        <w:rPr>
          <w:rFonts w:ascii="Times New Roman" w:hAnsi="Times New Roman" w:cs="Times New Roman"/>
          <w:szCs w:val="28"/>
        </w:rPr>
        <w:t xml:space="preserve">ского хозяйства и регулирование рынков сельскохозяйственной продукции, сырья и продовольствия в Республике Татарстан на 2013 – 2025 годы» – 16 742 352,9 тыс. рублей, </w:t>
      </w:r>
      <w:r w:rsidRPr="00AE7285">
        <w:rPr>
          <w:rFonts w:ascii="Times New Roman" w:hAnsi="Times New Roman" w:cs="Times New Roman"/>
          <w:spacing w:val="-2"/>
          <w:szCs w:val="28"/>
        </w:rPr>
        <w:t>в том числе за счет средств федерального бюджета</w:t>
      </w:r>
      <w:r w:rsidRPr="00AE7285">
        <w:rPr>
          <w:rFonts w:ascii="Times New Roman" w:hAnsi="Times New Roman" w:cs="Times New Roman"/>
          <w:szCs w:val="28"/>
        </w:rPr>
        <w:t xml:space="preserve"> для осуществления гос</w:t>
      </w:r>
      <w:r w:rsidRPr="00AE7285">
        <w:rPr>
          <w:rFonts w:ascii="Times New Roman" w:hAnsi="Times New Roman" w:cs="Times New Roman"/>
          <w:szCs w:val="28"/>
        </w:rPr>
        <w:t>у</w:t>
      </w:r>
      <w:r w:rsidRPr="00AE7285">
        <w:rPr>
          <w:rFonts w:ascii="Times New Roman" w:hAnsi="Times New Roman" w:cs="Times New Roman"/>
          <w:szCs w:val="28"/>
        </w:rPr>
        <w:t>дарственной поддержки в сфере агропромышленного комплекса – 5 629 908,5 тыс. рублей;</w:t>
      </w:r>
    </w:p>
    <w:p w:rsidR="008507C9" w:rsidRPr="00AE7285" w:rsidRDefault="008507C9" w:rsidP="00AE7285">
      <w:pPr>
        <w:widowControl w:val="0"/>
        <w:contextualSpacing/>
        <w:jc w:val="both"/>
        <w:rPr>
          <w:rFonts w:ascii="Times New Roman" w:hAnsi="Times New Roman" w:cs="Times New Roman"/>
          <w:spacing w:val="-2"/>
          <w:szCs w:val="28"/>
        </w:rPr>
      </w:pPr>
      <w:r w:rsidRPr="00AE7285">
        <w:rPr>
          <w:rFonts w:ascii="Times New Roman" w:hAnsi="Times New Roman" w:cs="Times New Roman"/>
          <w:spacing w:val="-2"/>
          <w:szCs w:val="28"/>
        </w:rPr>
        <w:t xml:space="preserve">содержание аппарата, централизованной бухгалтерии и управлений сельского хозяйства и продовольствия Министерства сельского хозяйства и продовольствия Республики Татарстан в муниципальных районах – </w:t>
      </w:r>
      <w:r w:rsidRPr="00AE7285">
        <w:rPr>
          <w:rFonts w:ascii="Times New Roman" w:hAnsi="Times New Roman" w:cs="Times New Roman"/>
          <w:szCs w:val="28"/>
        </w:rPr>
        <w:t>517 159,</w:t>
      </w:r>
      <w:r w:rsidR="001862F8" w:rsidRPr="00AE7285">
        <w:rPr>
          <w:rFonts w:ascii="Times New Roman" w:hAnsi="Times New Roman" w:cs="Times New Roman"/>
          <w:szCs w:val="28"/>
        </w:rPr>
        <w:t>5</w:t>
      </w:r>
      <w:r w:rsidRPr="00AE7285">
        <w:rPr>
          <w:rFonts w:ascii="Times New Roman" w:hAnsi="Times New Roman" w:cs="Times New Roman"/>
          <w:szCs w:val="28"/>
        </w:rPr>
        <w:t xml:space="preserve"> </w:t>
      </w:r>
      <w:r w:rsidRPr="00AE7285">
        <w:rPr>
          <w:rFonts w:ascii="Times New Roman" w:hAnsi="Times New Roman" w:cs="Times New Roman"/>
          <w:spacing w:val="-2"/>
          <w:szCs w:val="28"/>
        </w:rPr>
        <w:t>тыс. рублей;</w:t>
      </w:r>
    </w:p>
    <w:p w:rsidR="008507C9" w:rsidRPr="00AE7285" w:rsidRDefault="008507C9" w:rsidP="00AE7285">
      <w:pPr>
        <w:widowControl w:val="0"/>
        <w:contextualSpacing/>
        <w:jc w:val="both"/>
        <w:rPr>
          <w:rFonts w:ascii="Times New Roman" w:hAnsi="Times New Roman" w:cs="Times New Roman"/>
          <w:spacing w:val="-2"/>
          <w:szCs w:val="28"/>
        </w:rPr>
      </w:pPr>
      <w:r w:rsidRPr="00AE7285">
        <w:rPr>
          <w:rFonts w:ascii="Times New Roman" w:hAnsi="Times New Roman" w:cs="Times New Roman"/>
          <w:spacing w:val="-2"/>
          <w:szCs w:val="28"/>
        </w:rPr>
        <w:lastRenderedPageBreak/>
        <w:t>содержание государственной ветеринарной службы Республики Татарстан – 786 285,4 тыс. рублей;</w:t>
      </w:r>
    </w:p>
    <w:p w:rsidR="008507C9" w:rsidRPr="00AE7285" w:rsidRDefault="008507C9" w:rsidP="00AE7285">
      <w:pPr>
        <w:widowControl w:val="0"/>
        <w:contextualSpacing/>
        <w:jc w:val="both"/>
        <w:rPr>
          <w:rFonts w:ascii="Times New Roman" w:hAnsi="Times New Roman" w:cs="Times New Roman"/>
          <w:spacing w:val="-2"/>
          <w:szCs w:val="28"/>
        </w:rPr>
      </w:pPr>
      <w:r w:rsidRPr="00AE7285">
        <w:rPr>
          <w:rFonts w:ascii="Times New Roman" w:hAnsi="Times New Roman" w:cs="Times New Roman"/>
          <w:spacing w:val="-2"/>
          <w:szCs w:val="28"/>
        </w:rPr>
        <w:t>содержание бюджетных и казенных учреждений Министерства сельского х</w:t>
      </w:r>
      <w:r w:rsidRPr="00AE7285">
        <w:rPr>
          <w:rFonts w:ascii="Times New Roman" w:hAnsi="Times New Roman" w:cs="Times New Roman"/>
          <w:spacing w:val="-2"/>
          <w:szCs w:val="28"/>
        </w:rPr>
        <w:t>о</w:t>
      </w:r>
      <w:r w:rsidRPr="00AE7285">
        <w:rPr>
          <w:rFonts w:ascii="Times New Roman" w:hAnsi="Times New Roman" w:cs="Times New Roman"/>
          <w:spacing w:val="-2"/>
          <w:szCs w:val="28"/>
        </w:rPr>
        <w:t>зяйства и продовольствия Республики Татарстан – 75 613,8 тыс. рублей;</w:t>
      </w:r>
    </w:p>
    <w:p w:rsidR="008507C9" w:rsidRPr="00AE7285" w:rsidRDefault="008507C9" w:rsidP="00AE7285">
      <w:pPr>
        <w:widowControl w:val="0"/>
        <w:contextualSpacing/>
        <w:jc w:val="both"/>
        <w:rPr>
          <w:rFonts w:ascii="Times New Roman" w:hAnsi="Times New Roman" w:cs="Times New Roman"/>
          <w:spacing w:val="-2"/>
          <w:szCs w:val="28"/>
        </w:rPr>
      </w:pPr>
      <w:r w:rsidRPr="00AE7285">
        <w:rPr>
          <w:rFonts w:ascii="Times New Roman" w:hAnsi="Times New Roman" w:cs="Times New Roman"/>
          <w:spacing w:val="-2"/>
          <w:szCs w:val="28"/>
        </w:rPr>
        <w:t>осуществление полномочий Российской Федерации в области организации, р</w:t>
      </w:r>
      <w:r w:rsidRPr="00AE7285">
        <w:rPr>
          <w:rFonts w:ascii="Times New Roman" w:hAnsi="Times New Roman" w:cs="Times New Roman"/>
          <w:spacing w:val="-2"/>
          <w:szCs w:val="28"/>
        </w:rPr>
        <w:t>е</w:t>
      </w:r>
      <w:r w:rsidRPr="00AE7285">
        <w:rPr>
          <w:rFonts w:ascii="Times New Roman" w:hAnsi="Times New Roman" w:cs="Times New Roman"/>
          <w:spacing w:val="-2"/>
          <w:szCs w:val="28"/>
        </w:rPr>
        <w:t>гулирования и охраны водных биологических ресурсов за счет средств федерального бюджета – 250,6 тыс. рублей;</w:t>
      </w:r>
    </w:p>
    <w:p w:rsidR="008507C9" w:rsidRPr="00AE7285" w:rsidRDefault="008507C9" w:rsidP="00AE7285">
      <w:pPr>
        <w:widowControl w:val="0"/>
        <w:contextualSpacing/>
        <w:jc w:val="both"/>
        <w:rPr>
          <w:rFonts w:ascii="Times New Roman" w:hAnsi="Times New Roman" w:cs="Times New Roman"/>
          <w:spacing w:val="-2"/>
          <w:szCs w:val="28"/>
        </w:rPr>
      </w:pPr>
      <w:r w:rsidRPr="00AE7285">
        <w:rPr>
          <w:rFonts w:ascii="Times New Roman" w:hAnsi="Times New Roman" w:cs="Times New Roman"/>
          <w:spacing w:val="-2"/>
          <w:szCs w:val="28"/>
        </w:rPr>
        <w:t>прочие мероприятия в области сельского хозяйства – 31 807,</w:t>
      </w:r>
      <w:r w:rsidR="001862F8" w:rsidRPr="00AE7285">
        <w:rPr>
          <w:rFonts w:ascii="Times New Roman" w:hAnsi="Times New Roman" w:cs="Times New Roman"/>
          <w:spacing w:val="-2"/>
          <w:szCs w:val="28"/>
        </w:rPr>
        <w:t>6</w:t>
      </w:r>
      <w:r w:rsidRPr="00AE7285">
        <w:rPr>
          <w:rFonts w:ascii="Times New Roman" w:hAnsi="Times New Roman" w:cs="Times New Roman"/>
          <w:spacing w:val="-2"/>
          <w:szCs w:val="28"/>
        </w:rPr>
        <w:t xml:space="preserve"> тыс. рублей.</w:t>
      </w:r>
    </w:p>
    <w:p w:rsidR="008507C9" w:rsidRPr="00AE7285" w:rsidRDefault="008507C9" w:rsidP="00AE7285">
      <w:pPr>
        <w:widowControl w:val="0"/>
        <w:contextualSpacing/>
        <w:jc w:val="both"/>
        <w:rPr>
          <w:rFonts w:ascii="Times New Roman" w:hAnsi="Times New Roman" w:cs="Times New Roman"/>
          <w:spacing w:val="-2"/>
          <w:szCs w:val="28"/>
        </w:rPr>
      </w:pPr>
      <w:r w:rsidRPr="00AE7285">
        <w:rPr>
          <w:rFonts w:ascii="Times New Roman" w:hAnsi="Times New Roman" w:cs="Times New Roman"/>
          <w:spacing w:val="-2"/>
          <w:szCs w:val="28"/>
        </w:rPr>
        <w:t>Из выделенных средств на реализацию мероприятий в области сельского хозя</w:t>
      </w:r>
      <w:r w:rsidRPr="00AE7285">
        <w:rPr>
          <w:rFonts w:ascii="Times New Roman" w:hAnsi="Times New Roman" w:cs="Times New Roman"/>
          <w:spacing w:val="-2"/>
          <w:szCs w:val="28"/>
        </w:rPr>
        <w:t>й</w:t>
      </w:r>
      <w:r w:rsidRPr="00AE7285">
        <w:rPr>
          <w:rFonts w:ascii="Times New Roman" w:hAnsi="Times New Roman" w:cs="Times New Roman"/>
          <w:spacing w:val="-2"/>
          <w:szCs w:val="28"/>
        </w:rPr>
        <w:t>ства направлено на:</w:t>
      </w:r>
    </w:p>
    <w:p w:rsidR="008507C9" w:rsidRPr="00AE7285" w:rsidRDefault="008507C9" w:rsidP="00AE7285">
      <w:pPr>
        <w:widowControl w:val="0"/>
        <w:contextualSpacing/>
        <w:jc w:val="both"/>
        <w:rPr>
          <w:rFonts w:ascii="Times New Roman" w:hAnsi="Times New Roman" w:cs="Times New Roman"/>
          <w:b/>
          <w:spacing w:val="-2"/>
          <w:szCs w:val="28"/>
        </w:rPr>
      </w:pPr>
      <w:r w:rsidRPr="00AE7285">
        <w:rPr>
          <w:rFonts w:ascii="Times New Roman" w:hAnsi="Times New Roman" w:cs="Times New Roman"/>
          <w:spacing w:val="-2"/>
          <w:szCs w:val="28"/>
        </w:rPr>
        <w:t xml:space="preserve">развитие </w:t>
      </w:r>
      <w:proofErr w:type="spellStart"/>
      <w:r w:rsidRPr="00AE7285">
        <w:rPr>
          <w:rFonts w:ascii="Times New Roman" w:hAnsi="Times New Roman" w:cs="Times New Roman"/>
          <w:spacing w:val="-2"/>
          <w:szCs w:val="28"/>
        </w:rPr>
        <w:t>подотрасли</w:t>
      </w:r>
      <w:proofErr w:type="spellEnd"/>
      <w:r w:rsidRPr="00AE7285">
        <w:rPr>
          <w:rFonts w:ascii="Times New Roman" w:hAnsi="Times New Roman" w:cs="Times New Roman"/>
          <w:spacing w:val="-2"/>
          <w:szCs w:val="28"/>
        </w:rPr>
        <w:t xml:space="preserve"> растениеводства – 6 500 779,6 тыс. рублей, в том числе за счет средств федерального бюджета – 2 446 157,2 тыс. рублей;  </w:t>
      </w:r>
    </w:p>
    <w:p w:rsidR="008507C9" w:rsidRPr="00AE7285" w:rsidRDefault="008507C9" w:rsidP="00AE7285">
      <w:pPr>
        <w:widowControl w:val="0"/>
        <w:contextualSpacing/>
        <w:jc w:val="both"/>
        <w:rPr>
          <w:rFonts w:ascii="Times New Roman" w:hAnsi="Times New Roman" w:cs="Times New Roman"/>
          <w:spacing w:val="-2"/>
          <w:szCs w:val="28"/>
        </w:rPr>
      </w:pPr>
      <w:r w:rsidRPr="00AE7285">
        <w:rPr>
          <w:rFonts w:ascii="Times New Roman" w:hAnsi="Times New Roman" w:cs="Times New Roman"/>
          <w:spacing w:val="-2"/>
          <w:szCs w:val="28"/>
        </w:rPr>
        <w:t xml:space="preserve">развитие </w:t>
      </w:r>
      <w:proofErr w:type="spellStart"/>
      <w:r w:rsidRPr="00AE7285">
        <w:rPr>
          <w:rFonts w:ascii="Times New Roman" w:hAnsi="Times New Roman" w:cs="Times New Roman"/>
          <w:spacing w:val="-2"/>
          <w:szCs w:val="28"/>
        </w:rPr>
        <w:t>подотрасли</w:t>
      </w:r>
      <w:proofErr w:type="spellEnd"/>
      <w:r w:rsidRPr="00AE7285">
        <w:rPr>
          <w:rFonts w:ascii="Times New Roman" w:hAnsi="Times New Roman" w:cs="Times New Roman"/>
          <w:spacing w:val="-2"/>
          <w:szCs w:val="28"/>
        </w:rPr>
        <w:t xml:space="preserve"> животноводства – 1 656 831,9 тыс. рублей;</w:t>
      </w:r>
    </w:p>
    <w:p w:rsidR="008507C9" w:rsidRPr="00AE7285" w:rsidRDefault="008507C9" w:rsidP="00AE7285">
      <w:pPr>
        <w:widowControl w:val="0"/>
        <w:contextualSpacing/>
        <w:jc w:val="both"/>
        <w:rPr>
          <w:rFonts w:ascii="Times New Roman" w:hAnsi="Times New Roman" w:cs="Times New Roman"/>
          <w:spacing w:val="-2"/>
          <w:szCs w:val="28"/>
        </w:rPr>
      </w:pPr>
      <w:r w:rsidRPr="00AE7285">
        <w:rPr>
          <w:rFonts w:ascii="Times New Roman" w:hAnsi="Times New Roman" w:cs="Times New Roman"/>
          <w:spacing w:val="-2"/>
          <w:szCs w:val="28"/>
        </w:rPr>
        <w:t xml:space="preserve">поддержку малых форм хозяйствования – 2 291 048,7 </w:t>
      </w:r>
      <w:proofErr w:type="spellStart"/>
      <w:r w:rsidRPr="00AE7285">
        <w:rPr>
          <w:rFonts w:ascii="Times New Roman" w:hAnsi="Times New Roman" w:cs="Times New Roman"/>
          <w:spacing w:val="-2"/>
          <w:szCs w:val="28"/>
        </w:rPr>
        <w:t>тыс.рублей</w:t>
      </w:r>
      <w:proofErr w:type="spellEnd"/>
      <w:r w:rsidRPr="00AE7285">
        <w:rPr>
          <w:rFonts w:ascii="Times New Roman" w:hAnsi="Times New Roman" w:cs="Times New Roman"/>
          <w:spacing w:val="-2"/>
          <w:szCs w:val="28"/>
        </w:rPr>
        <w:t xml:space="preserve">, в том числе за счет средств федерального бюджета – 981 400,5 </w:t>
      </w:r>
      <w:proofErr w:type="spellStart"/>
      <w:r w:rsidRPr="00AE7285">
        <w:rPr>
          <w:rFonts w:ascii="Times New Roman" w:hAnsi="Times New Roman" w:cs="Times New Roman"/>
          <w:spacing w:val="-2"/>
          <w:szCs w:val="28"/>
        </w:rPr>
        <w:t>тыс.рублей</w:t>
      </w:r>
      <w:proofErr w:type="spellEnd"/>
      <w:r w:rsidRPr="00AE7285">
        <w:rPr>
          <w:rFonts w:ascii="Times New Roman" w:hAnsi="Times New Roman" w:cs="Times New Roman"/>
          <w:spacing w:val="-2"/>
          <w:szCs w:val="28"/>
        </w:rPr>
        <w:t>;</w:t>
      </w:r>
    </w:p>
    <w:p w:rsidR="008507C9" w:rsidRPr="00AE7285" w:rsidRDefault="008507C9" w:rsidP="00AE7285">
      <w:pPr>
        <w:widowControl w:val="0"/>
        <w:contextualSpacing/>
        <w:jc w:val="both"/>
        <w:rPr>
          <w:rFonts w:ascii="Times New Roman" w:hAnsi="Times New Roman" w:cs="Times New Roman"/>
          <w:spacing w:val="-2"/>
          <w:szCs w:val="28"/>
        </w:rPr>
      </w:pPr>
      <w:r w:rsidRPr="00AE7285">
        <w:rPr>
          <w:rFonts w:ascii="Times New Roman" w:hAnsi="Times New Roman" w:cs="Times New Roman"/>
          <w:spacing w:val="-2"/>
          <w:szCs w:val="28"/>
        </w:rPr>
        <w:t xml:space="preserve">техническую и технологическую модернизацию, инновационное развитие – </w:t>
      </w:r>
      <w:r w:rsidRPr="00AE7285">
        <w:rPr>
          <w:rFonts w:ascii="Times New Roman" w:hAnsi="Times New Roman" w:cs="Times New Roman"/>
          <w:spacing w:val="-2"/>
          <w:szCs w:val="28"/>
        </w:rPr>
        <w:br/>
        <w:t>1 792 728,6 тыс. рублей;</w:t>
      </w:r>
    </w:p>
    <w:p w:rsidR="008507C9" w:rsidRPr="00AE7285" w:rsidRDefault="008507C9" w:rsidP="00AE7285">
      <w:pPr>
        <w:widowControl w:val="0"/>
        <w:contextualSpacing/>
        <w:jc w:val="both"/>
        <w:rPr>
          <w:rFonts w:ascii="Times New Roman" w:hAnsi="Times New Roman" w:cs="Times New Roman"/>
          <w:spacing w:val="-2"/>
          <w:szCs w:val="28"/>
        </w:rPr>
      </w:pPr>
      <w:r w:rsidRPr="00AE7285">
        <w:rPr>
          <w:rFonts w:ascii="Times New Roman" w:hAnsi="Times New Roman" w:cs="Times New Roman"/>
          <w:spacing w:val="-2"/>
          <w:szCs w:val="28"/>
        </w:rPr>
        <w:t>комплексное развитие сельских территорий (комплексное обустройство площ</w:t>
      </w:r>
      <w:r w:rsidRPr="00AE7285">
        <w:rPr>
          <w:rFonts w:ascii="Times New Roman" w:hAnsi="Times New Roman" w:cs="Times New Roman"/>
          <w:spacing w:val="-2"/>
          <w:szCs w:val="28"/>
        </w:rPr>
        <w:t>а</w:t>
      </w:r>
      <w:r w:rsidRPr="00AE7285">
        <w:rPr>
          <w:rFonts w:ascii="Times New Roman" w:hAnsi="Times New Roman" w:cs="Times New Roman"/>
          <w:spacing w:val="-2"/>
          <w:szCs w:val="28"/>
        </w:rPr>
        <w:t>док под компактную жилищную застройку, реализация мероприятий, направленных на оказание содействия сельскохозяйственным товаропроизводителям в обеспечении квалифицированными специалистами) – 103 136,7 тыс. рублей, в том числе за счет средств федерального бюджета – 83 540,7 тыс. рублей;</w:t>
      </w:r>
    </w:p>
    <w:p w:rsidR="008507C9" w:rsidRPr="00AE7285" w:rsidRDefault="008507C9" w:rsidP="00AE7285">
      <w:pPr>
        <w:widowControl w:val="0"/>
        <w:contextualSpacing/>
        <w:jc w:val="both"/>
        <w:rPr>
          <w:rFonts w:ascii="Times New Roman" w:hAnsi="Times New Roman" w:cs="Times New Roman"/>
          <w:spacing w:val="-2"/>
          <w:szCs w:val="28"/>
        </w:rPr>
      </w:pPr>
      <w:r w:rsidRPr="00AE7285">
        <w:rPr>
          <w:rFonts w:ascii="Times New Roman" w:hAnsi="Times New Roman" w:cs="Times New Roman"/>
          <w:spacing w:val="-2"/>
          <w:szCs w:val="28"/>
        </w:rPr>
        <w:t>развитие мелиорации земель сельскохозяйственного назначения – 1 010 365,</w:t>
      </w:r>
      <w:r w:rsidR="002D3478" w:rsidRPr="00AE7285">
        <w:rPr>
          <w:rFonts w:ascii="Times New Roman" w:hAnsi="Times New Roman" w:cs="Times New Roman"/>
          <w:spacing w:val="-2"/>
          <w:szCs w:val="28"/>
        </w:rPr>
        <w:t>5</w:t>
      </w:r>
      <w:r w:rsidRPr="00AE7285">
        <w:rPr>
          <w:rFonts w:ascii="Times New Roman" w:hAnsi="Times New Roman" w:cs="Times New Roman"/>
          <w:spacing w:val="-2"/>
          <w:szCs w:val="28"/>
        </w:rPr>
        <w:t xml:space="preserve"> тыс. рублей, в том числе за счет средств федерального бюджета – 360 994,6 тыс. ру</w:t>
      </w:r>
      <w:r w:rsidRPr="00AE7285">
        <w:rPr>
          <w:rFonts w:ascii="Times New Roman" w:hAnsi="Times New Roman" w:cs="Times New Roman"/>
          <w:spacing w:val="-2"/>
          <w:szCs w:val="28"/>
        </w:rPr>
        <w:t>б</w:t>
      </w:r>
      <w:r w:rsidRPr="00AE7285">
        <w:rPr>
          <w:rFonts w:ascii="Times New Roman" w:hAnsi="Times New Roman" w:cs="Times New Roman"/>
          <w:spacing w:val="-2"/>
          <w:szCs w:val="28"/>
        </w:rPr>
        <w:t>лей;</w:t>
      </w:r>
    </w:p>
    <w:p w:rsidR="008507C9" w:rsidRPr="00AE7285" w:rsidRDefault="008507C9" w:rsidP="00AE7285">
      <w:pPr>
        <w:widowControl w:val="0"/>
        <w:contextualSpacing/>
        <w:jc w:val="both"/>
        <w:rPr>
          <w:rFonts w:ascii="Times New Roman" w:hAnsi="Times New Roman" w:cs="Times New Roman"/>
          <w:spacing w:val="-2"/>
          <w:szCs w:val="28"/>
        </w:rPr>
      </w:pPr>
      <w:r w:rsidRPr="00AE7285">
        <w:rPr>
          <w:rFonts w:ascii="Times New Roman" w:hAnsi="Times New Roman" w:cs="Times New Roman"/>
          <w:spacing w:val="-2"/>
          <w:szCs w:val="28"/>
        </w:rPr>
        <w:t>осуществление бюджетных инвестиций и капитального ремонта социальной и инженерной инфраструктуры государственной (муниципальной) собственности Ре</w:t>
      </w:r>
      <w:r w:rsidRPr="00AE7285">
        <w:rPr>
          <w:rFonts w:ascii="Times New Roman" w:hAnsi="Times New Roman" w:cs="Times New Roman"/>
          <w:spacing w:val="-2"/>
          <w:szCs w:val="28"/>
        </w:rPr>
        <w:t>с</w:t>
      </w:r>
      <w:r w:rsidRPr="00AE7285">
        <w:rPr>
          <w:rFonts w:ascii="Times New Roman" w:hAnsi="Times New Roman" w:cs="Times New Roman"/>
          <w:spacing w:val="-2"/>
          <w:szCs w:val="28"/>
        </w:rPr>
        <w:t>публики Татарстан – 99 346,7 тыс. рублей;</w:t>
      </w:r>
    </w:p>
    <w:p w:rsidR="008507C9" w:rsidRPr="00AE7285" w:rsidRDefault="008507C9"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финансирование прочих мероприятий в области сельскохозяйственного пр</w:t>
      </w:r>
      <w:r w:rsidRPr="00AE7285">
        <w:rPr>
          <w:rFonts w:ascii="Times New Roman" w:hAnsi="Times New Roman" w:cs="Times New Roman"/>
          <w:szCs w:val="28"/>
        </w:rPr>
        <w:t>о</w:t>
      </w:r>
      <w:r w:rsidRPr="00AE7285">
        <w:rPr>
          <w:rFonts w:ascii="Times New Roman" w:hAnsi="Times New Roman" w:cs="Times New Roman"/>
          <w:szCs w:val="28"/>
        </w:rPr>
        <w:t>изводства – 3 288 115,</w:t>
      </w:r>
      <w:r w:rsidR="002D3478" w:rsidRPr="00AE7285">
        <w:rPr>
          <w:rFonts w:ascii="Times New Roman" w:hAnsi="Times New Roman" w:cs="Times New Roman"/>
          <w:szCs w:val="28"/>
        </w:rPr>
        <w:t>2</w:t>
      </w:r>
      <w:r w:rsidRPr="00AE7285">
        <w:rPr>
          <w:rFonts w:ascii="Times New Roman" w:hAnsi="Times New Roman" w:cs="Times New Roman"/>
          <w:szCs w:val="28"/>
        </w:rPr>
        <w:t xml:space="preserve"> тыс. рублей, в том числе за счет средств федерального бю</w:t>
      </w:r>
      <w:r w:rsidRPr="00AE7285">
        <w:rPr>
          <w:rFonts w:ascii="Times New Roman" w:hAnsi="Times New Roman" w:cs="Times New Roman"/>
          <w:szCs w:val="28"/>
        </w:rPr>
        <w:t>д</w:t>
      </w:r>
      <w:r w:rsidRPr="00AE7285">
        <w:rPr>
          <w:rFonts w:ascii="Times New Roman" w:hAnsi="Times New Roman" w:cs="Times New Roman"/>
          <w:szCs w:val="28"/>
        </w:rPr>
        <w:t>жета – 1 757 815,5 тыс. рублей, из них на:</w:t>
      </w:r>
    </w:p>
    <w:p w:rsidR="008507C9" w:rsidRPr="00AE7285" w:rsidRDefault="008507C9" w:rsidP="00AE7285">
      <w:pPr>
        <w:widowControl w:val="0"/>
        <w:contextualSpacing/>
        <w:jc w:val="both"/>
        <w:rPr>
          <w:rFonts w:ascii="Times New Roman" w:hAnsi="Times New Roman" w:cs="Times New Roman"/>
          <w:spacing w:val="-2"/>
          <w:szCs w:val="28"/>
        </w:rPr>
      </w:pPr>
      <w:r w:rsidRPr="00AE7285">
        <w:rPr>
          <w:rFonts w:ascii="Times New Roman" w:hAnsi="Times New Roman" w:cs="Times New Roman"/>
          <w:spacing w:val="-2"/>
          <w:szCs w:val="28"/>
        </w:rPr>
        <w:t>- возмещение части затрат на уплату процентов по инвестиционным кредитам (займам) в агропромышленном комплексе – 425 480,4 тыс. рублей, в том числе за счет средств федерального бюджета – 404 206,4 тыс. рублей;</w:t>
      </w:r>
    </w:p>
    <w:p w:rsidR="008507C9" w:rsidRPr="00AE7285" w:rsidRDefault="008507C9" w:rsidP="00AE7285">
      <w:pPr>
        <w:widowControl w:val="0"/>
        <w:contextualSpacing/>
        <w:jc w:val="both"/>
        <w:rPr>
          <w:rFonts w:ascii="Times New Roman" w:hAnsi="Times New Roman" w:cs="Times New Roman"/>
          <w:spacing w:val="-2"/>
          <w:szCs w:val="28"/>
        </w:rPr>
      </w:pPr>
      <w:r w:rsidRPr="00AE7285">
        <w:rPr>
          <w:rFonts w:ascii="Times New Roman" w:hAnsi="Times New Roman" w:cs="Times New Roman"/>
          <w:spacing w:val="-2"/>
          <w:szCs w:val="28"/>
        </w:rPr>
        <w:t>- возмещение части прямых понесенных затрат на создание и (или) модерниз</w:t>
      </w:r>
      <w:r w:rsidRPr="00AE7285">
        <w:rPr>
          <w:rFonts w:ascii="Times New Roman" w:hAnsi="Times New Roman" w:cs="Times New Roman"/>
          <w:spacing w:val="-2"/>
          <w:szCs w:val="28"/>
        </w:rPr>
        <w:t>а</w:t>
      </w:r>
      <w:r w:rsidRPr="00AE7285">
        <w:rPr>
          <w:rFonts w:ascii="Times New Roman" w:hAnsi="Times New Roman" w:cs="Times New Roman"/>
          <w:spacing w:val="-2"/>
          <w:szCs w:val="28"/>
        </w:rPr>
        <w:t>цию объектов агропромышленного комплекса – 1 346 268,6 тыс. рублей, в том числе за счет средств федерального бюджета – 1 278 955,3 тыс. рублей;</w:t>
      </w:r>
    </w:p>
    <w:p w:rsidR="008507C9" w:rsidRPr="00AE7285" w:rsidRDefault="008507C9" w:rsidP="00AE7285">
      <w:pPr>
        <w:widowControl w:val="0"/>
        <w:contextualSpacing/>
        <w:jc w:val="both"/>
        <w:rPr>
          <w:rFonts w:ascii="Times New Roman" w:hAnsi="Times New Roman" w:cs="Times New Roman"/>
          <w:spacing w:val="-2"/>
          <w:szCs w:val="28"/>
        </w:rPr>
      </w:pPr>
      <w:r w:rsidRPr="00AE7285">
        <w:rPr>
          <w:rFonts w:ascii="Times New Roman" w:hAnsi="Times New Roman" w:cs="Times New Roman"/>
          <w:spacing w:val="-2"/>
          <w:szCs w:val="28"/>
        </w:rPr>
        <w:lastRenderedPageBreak/>
        <w:t xml:space="preserve">- возмещение предприятиям хлебопекарной промышленности части затрат на реализацию произведенных и реализованных хлебов и хлебобулочных изделий – </w:t>
      </w:r>
      <w:r w:rsidRPr="00AE7285">
        <w:rPr>
          <w:rFonts w:ascii="Times New Roman" w:hAnsi="Times New Roman" w:cs="Times New Roman"/>
          <w:spacing w:val="-2"/>
          <w:szCs w:val="28"/>
        </w:rPr>
        <w:br/>
        <w:t>291 037,5 тыс. рублей, в том числе за счет средств федерального бюджета – 70 605,0 тыс. рублей;</w:t>
      </w:r>
    </w:p>
    <w:p w:rsidR="008507C9" w:rsidRPr="00AE7285" w:rsidRDefault="008507C9" w:rsidP="00AE7285">
      <w:pPr>
        <w:widowControl w:val="0"/>
        <w:contextualSpacing/>
        <w:jc w:val="both"/>
        <w:rPr>
          <w:rFonts w:ascii="Times New Roman" w:hAnsi="Times New Roman" w:cs="Times New Roman"/>
          <w:spacing w:val="-2"/>
          <w:szCs w:val="28"/>
        </w:rPr>
      </w:pPr>
      <w:r w:rsidRPr="00AE7285">
        <w:rPr>
          <w:rFonts w:ascii="Times New Roman" w:hAnsi="Times New Roman" w:cs="Times New Roman"/>
          <w:spacing w:val="-2"/>
          <w:szCs w:val="28"/>
        </w:rPr>
        <w:t>- государственную поддержку аккредитации ветеринарных лабораторий в национальной системе аккредитации – 4 998,5 тыс. рублей, в том числе за счет средств федерального бюджета – 4 048,8 тыс. рублей;</w:t>
      </w:r>
    </w:p>
    <w:p w:rsidR="008507C9" w:rsidRPr="00AE7285" w:rsidRDefault="008507C9" w:rsidP="00AE7285">
      <w:pPr>
        <w:widowControl w:val="0"/>
        <w:contextualSpacing/>
        <w:jc w:val="both"/>
        <w:rPr>
          <w:rFonts w:ascii="Times New Roman" w:hAnsi="Times New Roman" w:cs="Times New Roman"/>
          <w:spacing w:val="-2"/>
          <w:szCs w:val="28"/>
        </w:rPr>
      </w:pPr>
      <w:r w:rsidRPr="00AE7285">
        <w:rPr>
          <w:rFonts w:ascii="Times New Roman" w:hAnsi="Times New Roman" w:cs="Times New Roman"/>
          <w:spacing w:val="-2"/>
          <w:szCs w:val="28"/>
        </w:rPr>
        <w:t>- возмещение части затрат, связанных с уплатой налога на имущество орган</w:t>
      </w:r>
      <w:r w:rsidRPr="00AE7285">
        <w:rPr>
          <w:rFonts w:ascii="Times New Roman" w:hAnsi="Times New Roman" w:cs="Times New Roman"/>
          <w:spacing w:val="-2"/>
          <w:szCs w:val="28"/>
        </w:rPr>
        <w:t>и</w:t>
      </w:r>
      <w:r w:rsidRPr="00AE7285">
        <w:rPr>
          <w:rFonts w:ascii="Times New Roman" w:hAnsi="Times New Roman" w:cs="Times New Roman"/>
          <w:spacing w:val="-2"/>
          <w:szCs w:val="28"/>
        </w:rPr>
        <w:t>заций, производством социальных хлебов, государственная поддержка сельскохозя</w:t>
      </w:r>
      <w:r w:rsidRPr="00AE7285">
        <w:rPr>
          <w:rFonts w:ascii="Times New Roman" w:hAnsi="Times New Roman" w:cs="Times New Roman"/>
          <w:spacing w:val="-2"/>
          <w:szCs w:val="28"/>
        </w:rPr>
        <w:t>й</w:t>
      </w:r>
      <w:r w:rsidRPr="00AE7285">
        <w:rPr>
          <w:rFonts w:ascii="Times New Roman" w:hAnsi="Times New Roman" w:cs="Times New Roman"/>
          <w:spacing w:val="-2"/>
          <w:szCs w:val="28"/>
        </w:rPr>
        <w:t>ственной науки, кадрового обеспечения, проведение общероссийских и республика</w:t>
      </w:r>
      <w:r w:rsidRPr="00AE7285">
        <w:rPr>
          <w:rFonts w:ascii="Times New Roman" w:hAnsi="Times New Roman" w:cs="Times New Roman"/>
          <w:spacing w:val="-2"/>
          <w:szCs w:val="28"/>
        </w:rPr>
        <w:t>н</w:t>
      </w:r>
      <w:r w:rsidRPr="00AE7285">
        <w:rPr>
          <w:rFonts w:ascii="Times New Roman" w:hAnsi="Times New Roman" w:cs="Times New Roman"/>
          <w:spacing w:val="-2"/>
          <w:szCs w:val="28"/>
        </w:rPr>
        <w:t xml:space="preserve">ских совещаний, выставок, конкурсов и прочие расходы – </w:t>
      </w:r>
      <w:r w:rsidR="002D3478" w:rsidRPr="00AE7285">
        <w:rPr>
          <w:rFonts w:ascii="Times New Roman" w:hAnsi="Times New Roman" w:cs="Times New Roman"/>
          <w:spacing w:val="-2"/>
          <w:szCs w:val="28"/>
        </w:rPr>
        <w:t>1 220 330,2</w:t>
      </w:r>
      <w:r w:rsidRPr="00AE7285">
        <w:rPr>
          <w:rFonts w:ascii="Times New Roman" w:hAnsi="Times New Roman" w:cs="Times New Roman"/>
          <w:spacing w:val="-2"/>
          <w:szCs w:val="28"/>
        </w:rPr>
        <w:t xml:space="preserve"> </w:t>
      </w:r>
      <w:proofErr w:type="spellStart"/>
      <w:r w:rsidRPr="00AE7285">
        <w:rPr>
          <w:rFonts w:ascii="Times New Roman" w:hAnsi="Times New Roman" w:cs="Times New Roman"/>
          <w:spacing w:val="-2"/>
          <w:szCs w:val="28"/>
        </w:rPr>
        <w:t>тыс.рублей</w:t>
      </w:r>
      <w:proofErr w:type="spellEnd"/>
      <w:r w:rsidRPr="00AE7285">
        <w:rPr>
          <w:rFonts w:ascii="Times New Roman" w:hAnsi="Times New Roman" w:cs="Times New Roman"/>
          <w:spacing w:val="-2"/>
          <w:szCs w:val="28"/>
        </w:rPr>
        <w:t>.</w:t>
      </w:r>
    </w:p>
    <w:p w:rsidR="00055826" w:rsidRPr="00AE7285" w:rsidRDefault="00055826" w:rsidP="00AE7285">
      <w:pPr>
        <w:widowControl w:val="0"/>
        <w:contextualSpacing/>
        <w:jc w:val="both"/>
        <w:rPr>
          <w:rFonts w:ascii="Times New Roman" w:hAnsi="Times New Roman" w:cs="Times New Roman"/>
          <w:color w:val="0000FF"/>
          <w:spacing w:val="-2"/>
          <w:szCs w:val="28"/>
        </w:rPr>
      </w:pPr>
    </w:p>
    <w:p w:rsidR="008C1E12" w:rsidRPr="00AE7285" w:rsidRDefault="008C1E12"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Расходы по подразделу «Водное хозяйство</w:t>
      </w:r>
      <w:r w:rsidRPr="00AE7285">
        <w:rPr>
          <w:rFonts w:ascii="Times New Roman" w:hAnsi="Times New Roman" w:cs="Times New Roman"/>
          <w:b/>
          <w:szCs w:val="28"/>
        </w:rPr>
        <w:t>»</w:t>
      </w:r>
      <w:r w:rsidRPr="00AE7285">
        <w:rPr>
          <w:rFonts w:ascii="Times New Roman" w:hAnsi="Times New Roman" w:cs="Times New Roman"/>
          <w:szCs w:val="28"/>
        </w:rPr>
        <w:t xml:space="preserve"> за 2022 год составили 1 082 967,3 тыс. рублей.</w:t>
      </w:r>
    </w:p>
    <w:p w:rsidR="008C1E12" w:rsidRPr="00AE7285" w:rsidRDefault="008C1E12" w:rsidP="00AE7285">
      <w:pPr>
        <w:widowControl w:val="0"/>
        <w:tabs>
          <w:tab w:val="left" w:pos="4176"/>
        </w:tabs>
        <w:contextualSpacing/>
        <w:jc w:val="both"/>
        <w:rPr>
          <w:rFonts w:ascii="Times New Roman" w:hAnsi="Times New Roman" w:cs="Times New Roman"/>
          <w:szCs w:val="28"/>
        </w:rPr>
      </w:pPr>
      <w:r w:rsidRPr="00AE7285">
        <w:rPr>
          <w:rFonts w:ascii="Times New Roman" w:hAnsi="Times New Roman" w:cs="Times New Roman"/>
          <w:szCs w:val="28"/>
        </w:rPr>
        <w:t>Средства направлены на:</w:t>
      </w:r>
    </w:p>
    <w:p w:rsidR="00AD5F25" w:rsidRPr="00AE7285" w:rsidRDefault="00AD5F25" w:rsidP="00AE7285">
      <w:pPr>
        <w:widowControl w:val="0"/>
        <w:tabs>
          <w:tab w:val="left" w:pos="4176"/>
        </w:tabs>
        <w:contextualSpacing/>
        <w:jc w:val="both"/>
        <w:rPr>
          <w:rFonts w:ascii="Times New Roman" w:eastAsia="Calibri" w:hAnsi="Times New Roman" w:cs="Times New Roman"/>
          <w:szCs w:val="28"/>
        </w:rPr>
      </w:pPr>
      <w:r w:rsidRPr="00AE7285">
        <w:rPr>
          <w:rFonts w:ascii="Times New Roman" w:eastAsia="Calibri" w:hAnsi="Times New Roman" w:cs="Times New Roman"/>
          <w:szCs w:val="28"/>
        </w:rPr>
        <w:t xml:space="preserve">реализацию </w:t>
      </w:r>
      <w:proofErr w:type="spellStart"/>
      <w:r w:rsidRPr="00AE7285">
        <w:rPr>
          <w:rFonts w:ascii="Times New Roman" w:eastAsia="Calibri" w:hAnsi="Times New Roman" w:cs="Times New Roman"/>
          <w:szCs w:val="28"/>
        </w:rPr>
        <w:t>софинансируемых</w:t>
      </w:r>
      <w:proofErr w:type="spellEnd"/>
      <w:r w:rsidRPr="00AE7285">
        <w:rPr>
          <w:rFonts w:ascii="Times New Roman" w:eastAsia="Calibri" w:hAnsi="Times New Roman" w:cs="Times New Roman"/>
          <w:szCs w:val="28"/>
        </w:rPr>
        <w:t xml:space="preserve"> мероприятий государственной программы Ро</w:t>
      </w:r>
      <w:r w:rsidRPr="00AE7285">
        <w:rPr>
          <w:rFonts w:ascii="Times New Roman" w:eastAsia="Calibri" w:hAnsi="Times New Roman" w:cs="Times New Roman"/>
          <w:szCs w:val="28"/>
        </w:rPr>
        <w:t>с</w:t>
      </w:r>
      <w:r w:rsidRPr="00AE7285">
        <w:rPr>
          <w:rFonts w:ascii="Times New Roman" w:eastAsia="Calibri" w:hAnsi="Times New Roman" w:cs="Times New Roman"/>
          <w:szCs w:val="28"/>
        </w:rPr>
        <w:t>сийской Федерации «Воспроизводство и использование природных ресурсов» – 233 401,2 тыс. рублей, в том числе за счет средств федерального бюджета – 140 040,6 тыс. рублей;</w:t>
      </w:r>
    </w:p>
    <w:p w:rsidR="00AD5F25" w:rsidRPr="00AE7285" w:rsidRDefault="00AD5F25" w:rsidP="00AE7285">
      <w:pPr>
        <w:widowControl w:val="0"/>
        <w:tabs>
          <w:tab w:val="left" w:pos="4176"/>
        </w:tabs>
        <w:contextualSpacing/>
        <w:jc w:val="both"/>
        <w:rPr>
          <w:rFonts w:ascii="Times New Roman" w:eastAsia="Calibri" w:hAnsi="Times New Roman" w:cs="Times New Roman"/>
          <w:szCs w:val="28"/>
        </w:rPr>
      </w:pPr>
      <w:r w:rsidRPr="00AE7285">
        <w:rPr>
          <w:rFonts w:ascii="Times New Roman" w:eastAsia="Calibri" w:hAnsi="Times New Roman" w:cs="Times New Roman"/>
          <w:szCs w:val="28"/>
        </w:rPr>
        <w:t>осуществление отдельных полномочий в области водных отношений – 37 198,5 тыс. рублей (средства федерального бюджета);</w:t>
      </w:r>
    </w:p>
    <w:p w:rsidR="00AD5F25" w:rsidRPr="00AE7285" w:rsidRDefault="00AD5F25" w:rsidP="00AE7285">
      <w:pPr>
        <w:widowControl w:val="0"/>
        <w:tabs>
          <w:tab w:val="left" w:pos="4176"/>
        </w:tabs>
        <w:contextualSpacing/>
        <w:jc w:val="both"/>
        <w:rPr>
          <w:rFonts w:ascii="Times New Roman" w:eastAsia="Calibri" w:hAnsi="Times New Roman" w:cs="Times New Roman"/>
          <w:szCs w:val="28"/>
        </w:rPr>
      </w:pPr>
      <w:r w:rsidRPr="00AE7285">
        <w:rPr>
          <w:rFonts w:ascii="Times New Roman" w:eastAsia="Calibri" w:hAnsi="Times New Roman" w:cs="Times New Roman"/>
          <w:szCs w:val="28"/>
        </w:rPr>
        <w:t>улучшение экологического состояния гидрографической сети в рамках ос</w:t>
      </w:r>
      <w:r w:rsidRPr="00AE7285">
        <w:rPr>
          <w:rFonts w:ascii="Times New Roman" w:eastAsia="Calibri" w:hAnsi="Times New Roman" w:cs="Times New Roman"/>
          <w:szCs w:val="28"/>
        </w:rPr>
        <w:t>у</w:t>
      </w:r>
      <w:r w:rsidRPr="00AE7285">
        <w:rPr>
          <w:rFonts w:ascii="Times New Roman" w:eastAsia="Calibri" w:hAnsi="Times New Roman" w:cs="Times New Roman"/>
          <w:szCs w:val="28"/>
        </w:rPr>
        <w:t>ществления отдельных полномочий в области водных отношений по федеральному проекту «Сохранение уникальных водных объектов» – 113 237,1 тыс. рублей (сре</w:t>
      </w:r>
      <w:r w:rsidRPr="00AE7285">
        <w:rPr>
          <w:rFonts w:ascii="Times New Roman" w:eastAsia="Calibri" w:hAnsi="Times New Roman" w:cs="Times New Roman"/>
          <w:szCs w:val="28"/>
        </w:rPr>
        <w:t>д</w:t>
      </w:r>
      <w:r w:rsidRPr="00AE7285">
        <w:rPr>
          <w:rFonts w:ascii="Times New Roman" w:eastAsia="Calibri" w:hAnsi="Times New Roman" w:cs="Times New Roman"/>
          <w:szCs w:val="28"/>
        </w:rPr>
        <w:t>ства федерального бюджета);</w:t>
      </w:r>
    </w:p>
    <w:p w:rsidR="00AD5F25" w:rsidRPr="00AE7285" w:rsidRDefault="00AD5F25" w:rsidP="00AE7285">
      <w:pPr>
        <w:widowControl w:val="0"/>
        <w:contextualSpacing/>
        <w:jc w:val="both"/>
        <w:rPr>
          <w:rFonts w:ascii="Times New Roman" w:eastAsia="Calibri" w:hAnsi="Times New Roman" w:cs="Times New Roman"/>
          <w:szCs w:val="28"/>
        </w:rPr>
      </w:pPr>
      <w:r w:rsidRPr="00AE7285">
        <w:rPr>
          <w:rFonts w:ascii="Times New Roman" w:eastAsia="Calibri" w:hAnsi="Times New Roman" w:cs="Times New Roman"/>
          <w:szCs w:val="28"/>
        </w:rPr>
        <w:t>строительство берегоукрепительных и берегозащитных сооружений – 89 818,9 тыс. рублей;</w:t>
      </w:r>
    </w:p>
    <w:p w:rsidR="008C1E12" w:rsidRPr="00AE7285" w:rsidRDefault="008C1E12" w:rsidP="00AE7285">
      <w:pPr>
        <w:widowControl w:val="0"/>
        <w:contextualSpacing/>
        <w:jc w:val="both"/>
        <w:rPr>
          <w:rFonts w:ascii="Times New Roman" w:eastAsia="Calibri" w:hAnsi="Times New Roman" w:cs="Times New Roman"/>
          <w:spacing w:val="-2"/>
          <w:szCs w:val="28"/>
        </w:rPr>
      </w:pPr>
      <w:r w:rsidRPr="00AE7285">
        <w:rPr>
          <w:rFonts w:ascii="Times New Roman" w:eastAsia="Calibri" w:hAnsi="Times New Roman" w:cs="Times New Roman"/>
          <w:spacing w:val="-2"/>
          <w:szCs w:val="28"/>
        </w:rPr>
        <w:t xml:space="preserve">капитальный ремонт гидротехнических сооружений – 160 008,2 </w:t>
      </w:r>
      <w:proofErr w:type="spellStart"/>
      <w:r w:rsidRPr="00AE7285">
        <w:rPr>
          <w:rFonts w:ascii="Times New Roman" w:eastAsia="Calibri" w:hAnsi="Times New Roman" w:cs="Times New Roman"/>
          <w:spacing w:val="-2"/>
          <w:szCs w:val="28"/>
        </w:rPr>
        <w:t>тыс.рублей</w:t>
      </w:r>
      <w:proofErr w:type="spellEnd"/>
      <w:r w:rsidRPr="00AE7285">
        <w:rPr>
          <w:rFonts w:ascii="Times New Roman" w:eastAsia="Calibri" w:hAnsi="Times New Roman" w:cs="Times New Roman"/>
          <w:spacing w:val="-2"/>
          <w:szCs w:val="28"/>
        </w:rPr>
        <w:t xml:space="preserve">; </w:t>
      </w:r>
    </w:p>
    <w:p w:rsidR="00AD5F25" w:rsidRPr="00AE7285" w:rsidRDefault="00AD5F25" w:rsidP="00AE7285">
      <w:pPr>
        <w:widowControl w:val="0"/>
        <w:contextualSpacing/>
        <w:jc w:val="both"/>
        <w:rPr>
          <w:rFonts w:ascii="Times New Roman" w:eastAsia="Calibri" w:hAnsi="Times New Roman" w:cs="Times New Roman"/>
          <w:spacing w:val="-2"/>
          <w:szCs w:val="28"/>
        </w:rPr>
      </w:pPr>
      <w:r w:rsidRPr="00AE7285">
        <w:rPr>
          <w:rFonts w:ascii="Times New Roman" w:eastAsia="Calibri" w:hAnsi="Times New Roman" w:cs="Times New Roman"/>
          <w:spacing w:val="-2"/>
          <w:szCs w:val="28"/>
        </w:rPr>
        <w:t>спрямление и расчистку русел рек – 397 857,</w:t>
      </w:r>
      <w:r w:rsidR="005B6206" w:rsidRPr="00AE7285">
        <w:rPr>
          <w:rFonts w:ascii="Times New Roman" w:eastAsia="Calibri" w:hAnsi="Times New Roman" w:cs="Times New Roman"/>
          <w:spacing w:val="-2"/>
          <w:szCs w:val="28"/>
        </w:rPr>
        <w:t>6</w:t>
      </w:r>
      <w:r w:rsidRPr="00AE7285">
        <w:rPr>
          <w:rFonts w:ascii="Times New Roman" w:eastAsia="Calibri" w:hAnsi="Times New Roman" w:cs="Times New Roman"/>
          <w:spacing w:val="-2"/>
          <w:szCs w:val="28"/>
        </w:rPr>
        <w:t xml:space="preserve"> тыс. рублей;</w:t>
      </w:r>
    </w:p>
    <w:p w:rsidR="00AD5F25" w:rsidRPr="00AE7285" w:rsidRDefault="00AD5F25" w:rsidP="00AE7285">
      <w:pPr>
        <w:widowControl w:val="0"/>
        <w:contextualSpacing/>
        <w:jc w:val="both"/>
        <w:rPr>
          <w:rFonts w:ascii="Times New Roman" w:eastAsia="Calibri" w:hAnsi="Times New Roman" w:cs="Times New Roman"/>
          <w:spacing w:val="-2"/>
          <w:szCs w:val="28"/>
        </w:rPr>
      </w:pPr>
      <w:r w:rsidRPr="00AE7285">
        <w:rPr>
          <w:rFonts w:ascii="Times New Roman" w:eastAsia="Calibri" w:hAnsi="Times New Roman" w:cs="Times New Roman"/>
          <w:spacing w:val="-2"/>
          <w:szCs w:val="28"/>
        </w:rPr>
        <w:t>восстановление и экологическую реабилитацию водных объектов – 50 793,6 тыс. рублей;</w:t>
      </w:r>
    </w:p>
    <w:p w:rsidR="008C1E12" w:rsidRPr="00AE7285" w:rsidRDefault="008C1E12" w:rsidP="00AE7285">
      <w:pPr>
        <w:widowControl w:val="0"/>
        <w:contextualSpacing/>
        <w:jc w:val="both"/>
        <w:rPr>
          <w:rFonts w:ascii="Times New Roman" w:eastAsia="Calibri" w:hAnsi="Times New Roman" w:cs="Times New Roman"/>
          <w:szCs w:val="28"/>
        </w:rPr>
      </w:pPr>
      <w:r w:rsidRPr="00AE7285">
        <w:rPr>
          <w:rFonts w:ascii="Times New Roman" w:eastAsia="Calibri" w:hAnsi="Times New Roman" w:cs="Times New Roman"/>
          <w:spacing w:val="-2"/>
          <w:szCs w:val="28"/>
        </w:rPr>
        <w:t>прочие мероприятия в области охраны водных объектов – 652,</w:t>
      </w:r>
      <w:r w:rsidR="003F1F1A" w:rsidRPr="00AE7285">
        <w:rPr>
          <w:rFonts w:ascii="Times New Roman" w:eastAsia="Calibri" w:hAnsi="Times New Roman" w:cs="Times New Roman"/>
          <w:spacing w:val="-2"/>
          <w:szCs w:val="28"/>
        </w:rPr>
        <w:t>2</w:t>
      </w:r>
      <w:r w:rsidRPr="00AE7285">
        <w:rPr>
          <w:rFonts w:ascii="Times New Roman" w:eastAsia="Calibri" w:hAnsi="Times New Roman" w:cs="Times New Roman"/>
          <w:szCs w:val="28"/>
        </w:rPr>
        <w:t xml:space="preserve"> </w:t>
      </w:r>
      <w:proofErr w:type="spellStart"/>
      <w:r w:rsidRPr="00AE7285">
        <w:rPr>
          <w:rFonts w:ascii="Times New Roman" w:eastAsia="Calibri" w:hAnsi="Times New Roman" w:cs="Times New Roman"/>
          <w:spacing w:val="-2"/>
          <w:szCs w:val="28"/>
        </w:rPr>
        <w:t>тыс.рублей</w:t>
      </w:r>
      <w:proofErr w:type="spellEnd"/>
      <w:r w:rsidRPr="00AE7285">
        <w:rPr>
          <w:rFonts w:ascii="Times New Roman" w:eastAsia="Calibri" w:hAnsi="Times New Roman" w:cs="Times New Roman"/>
          <w:spacing w:val="-2"/>
          <w:szCs w:val="28"/>
        </w:rPr>
        <w:t>.</w:t>
      </w:r>
    </w:p>
    <w:p w:rsidR="00055826" w:rsidRPr="00AE7285" w:rsidRDefault="00055826" w:rsidP="00AE7285">
      <w:pPr>
        <w:widowControl w:val="0"/>
        <w:contextualSpacing/>
        <w:jc w:val="both"/>
        <w:rPr>
          <w:rFonts w:ascii="Times New Roman" w:hAnsi="Times New Roman" w:cs="Times New Roman"/>
          <w:color w:val="0000FF"/>
          <w:szCs w:val="28"/>
        </w:rPr>
      </w:pPr>
    </w:p>
    <w:p w:rsidR="003F1F1A" w:rsidRPr="00AE7285" w:rsidRDefault="003F1F1A"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Расходы консолидированного бюджета Республики Татарстан по подразделу «Лесное хозяйство» за 2022 год составили 1 342 734,7 тыс. рублей, в том числе за счет средств федерального бюджета – 533 040,2 тыс. рублей.</w:t>
      </w:r>
    </w:p>
    <w:p w:rsidR="003F1F1A" w:rsidRPr="00AE7285" w:rsidRDefault="003F1F1A"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Из выделенных средств на реализацию мероприятий Государственной пр</w:t>
      </w:r>
      <w:r w:rsidRPr="00AE7285">
        <w:rPr>
          <w:rFonts w:ascii="Times New Roman" w:hAnsi="Times New Roman" w:cs="Times New Roman"/>
          <w:szCs w:val="28"/>
        </w:rPr>
        <w:t>о</w:t>
      </w:r>
      <w:r w:rsidRPr="00AE7285">
        <w:rPr>
          <w:rFonts w:ascii="Times New Roman" w:hAnsi="Times New Roman" w:cs="Times New Roman"/>
          <w:szCs w:val="28"/>
        </w:rPr>
        <w:lastRenderedPageBreak/>
        <w:t>граммы «Развитие лесного хозяйства Республики Татарстан» направлено на:</w:t>
      </w:r>
    </w:p>
    <w:p w:rsidR="003F1F1A" w:rsidRPr="00AE7285" w:rsidRDefault="003F1F1A"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 xml:space="preserve">осуществление отдельных полномочий в области лесных отношений –                        382 821,3 тыс. рублей (средства федерального бюджета); </w:t>
      </w:r>
    </w:p>
    <w:p w:rsidR="003F1F1A" w:rsidRPr="00AE7285" w:rsidRDefault="003F1F1A"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 xml:space="preserve">осуществление мер пожарной безопасности и тушение лесных пожаров за счет средств федерального бюджета 38 714,5 тыс. рублей; </w:t>
      </w:r>
    </w:p>
    <w:p w:rsidR="003F1F1A" w:rsidRPr="00AE7285" w:rsidRDefault="003F1F1A"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обеспечение деятельности специализированных учреждений по тушению ле</w:t>
      </w:r>
      <w:r w:rsidRPr="00AE7285">
        <w:rPr>
          <w:rFonts w:ascii="Times New Roman" w:hAnsi="Times New Roman" w:cs="Times New Roman"/>
          <w:szCs w:val="28"/>
        </w:rPr>
        <w:t>с</w:t>
      </w:r>
      <w:r w:rsidRPr="00AE7285">
        <w:rPr>
          <w:rFonts w:ascii="Times New Roman" w:hAnsi="Times New Roman" w:cs="Times New Roman"/>
          <w:szCs w:val="28"/>
        </w:rPr>
        <w:t>ных пожаров – 83 088,6 тыс. рублей;</w:t>
      </w:r>
    </w:p>
    <w:p w:rsidR="003F1F1A" w:rsidRPr="00AE7285" w:rsidRDefault="003F1F1A"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противопожарные мероприятия – 118 032,2 тыс. рублей;</w:t>
      </w:r>
    </w:p>
    <w:p w:rsidR="003F1F1A" w:rsidRPr="00AE7285" w:rsidRDefault="003F1F1A"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 xml:space="preserve">приобретение специализированной </w:t>
      </w:r>
      <w:proofErr w:type="spellStart"/>
      <w:r w:rsidRPr="00AE7285">
        <w:rPr>
          <w:rFonts w:ascii="Times New Roman" w:hAnsi="Times New Roman" w:cs="Times New Roman"/>
          <w:szCs w:val="28"/>
        </w:rPr>
        <w:t>лесопожарной</w:t>
      </w:r>
      <w:proofErr w:type="spellEnd"/>
      <w:r w:rsidRPr="00AE7285">
        <w:rPr>
          <w:rFonts w:ascii="Times New Roman" w:hAnsi="Times New Roman" w:cs="Times New Roman"/>
          <w:szCs w:val="28"/>
        </w:rPr>
        <w:t xml:space="preserve"> и лесозаготовительной те</w:t>
      </w:r>
      <w:r w:rsidRPr="00AE7285">
        <w:rPr>
          <w:rFonts w:ascii="Times New Roman" w:hAnsi="Times New Roman" w:cs="Times New Roman"/>
          <w:szCs w:val="28"/>
        </w:rPr>
        <w:t>х</w:t>
      </w:r>
      <w:r w:rsidRPr="00AE7285">
        <w:rPr>
          <w:rFonts w:ascii="Times New Roman" w:hAnsi="Times New Roman" w:cs="Times New Roman"/>
          <w:szCs w:val="28"/>
        </w:rPr>
        <w:t>ники и оборудования – 111 304,9 тыс. рублей;</w:t>
      </w:r>
    </w:p>
    <w:p w:rsidR="003F1F1A" w:rsidRPr="00AE7285" w:rsidRDefault="003F1F1A"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управление в сфере лесных отношений – 286 195,6 тыс. рублей;</w:t>
      </w:r>
    </w:p>
    <w:p w:rsidR="003F1F1A" w:rsidRPr="00AE7285" w:rsidRDefault="003F1F1A"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 xml:space="preserve">выращивание стандартного посадочного материала для </w:t>
      </w:r>
      <w:proofErr w:type="spellStart"/>
      <w:r w:rsidRPr="00AE7285">
        <w:rPr>
          <w:rFonts w:ascii="Times New Roman" w:hAnsi="Times New Roman" w:cs="Times New Roman"/>
          <w:szCs w:val="28"/>
        </w:rPr>
        <w:t>лесовосстановления</w:t>
      </w:r>
      <w:proofErr w:type="spellEnd"/>
      <w:r w:rsidRPr="00AE7285">
        <w:rPr>
          <w:rFonts w:ascii="Times New Roman" w:hAnsi="Times New Roman" w:cs="Times New Roman"/>
          <w:szCs w:val="28"/>
        </w:rPr>
        <w:t xml:space="preserve"> и лесоразведения – 68 468,9 тыс. рублей;</w:t>
      </w:r>
    </w:p>
    <w:p w:rsidR="003F1F1A" w:rsidRPr="00AE7285" w:rsidRDefault="003F1F1A"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реализацию мероприятий федерального проекта «Сохранение лесов» наци</w:t>
      </w:r>
      <w:r w:rsidRPr="00AE7285">
        <w:rPr>
          <w:rFonts w:ascii="Times New Roman" w:hAnsi="Times New Roman" w:cs="Times New Roman"/>
          <w:szCs w:val="28"/>
        </w:rPr>
        <w:t>о</w:t>
      </w:r>
      <w:r w:rsidRPr="00AE7285">
        <w:rPr>
          <w:rFonts w:ascii="Times New Roman" w:hAnsi="Times New Roman" w:cs="Times New Roman"/>
          <w:szCs w:val="28"/>
        </w:rPr>
        <w:t>нального проекта «Экология» за счет средств федерального бюджета – 111 504,4 тыс. рублей;</w:t>
      </w:r>
    </w:p>
    <w:p w:rsidR="003F1F1A" w:rsidRPr="00AE7285" w:rsidRDefault="003F1F1A"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финансовую поддержку молодых специалистов лесной отрасли – 2 250,0 тыс. рублей;</w:t>
      </w:r>
    </w:p>
    <w:p w:rsidR="003F1F1A" w:rsidRPr="00AE7285" w:rsidRDefault="003F1F1A"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капитальный ремонт административных зданий (контор) лесничеств, участк</w:t>
      </w:r>
      <w:r w:rsidRPr="00AE7285">
        <w:rPr>
          <w:rFonts w:ascii="Times New Roman" w:hAnsi="Times New Roman" w:cs="Times New Roman"/>
          <w:szCs w:val="28"/>
        </w:rPr>
        <w:t>о</w:t>
      </w:r>
      <w:r w:rsidRPr="00AE7285">
        <w:rPr>
          <w:rFonts w:ascii="Times New Roman" w:hAnsi="Times New Roman" w:cs="Times New Roman"/>
          <w:szCs w:val="28"/>
        </w:rPr>
        <w:t>вых лесничеств и лесхозов – 140 354,3 тыс. рублей.</w:t>
      </w:r>
    </w:p>
    <w:p w:rsidR="00055826" w:rsidRPr="00AE7285" w:rsidRDefault="00055826" w:rsidP="00AE7285">
      <w:pPr>
        <w:widowControl w:val="0"/>
        <w:contextualSpacing/>
        <w:jc w:val="both"/>
        <w:rPr>
          <w:rFonts w:ascii="Times New Roman" w:eastAsia="Calibri" w:hAnsi="Times New Roman" w:cs="Times New Roman"/>
          <w:color w:val="0000FF"/>
          <w:szCs w:val="28"/>
        </w:rPr>
      </w:pPr>
    </w:p>
    <w:p w:rsidR="00EC6677" w:rsidRPr="00AE7285" w:rsidRDefault="00EC6677" w:rsidP="00AE7285">
      <w:pPr>
        <w:pStyle w:val="aa"/>
        <w:widowControl w:val="0"/>
        <w:spacing w:after="0"/>
        <w:ind w:left="0"/>
        <w:contextualSpacing/>
        <w:jc w:val="both"/>
        <w:rPr>
          <w:rFonts w:ascii="Times New Roman" w:eastAsia="Calibri" w:hAnsi="Times New Roman" w:cs="Times New Roman"/>
          <w:szCs w:val="28"/>
        </w:rPr>
      </w:pPr>
      <w:r w:rsidRPr="00AE7285">
        <w:rPr>
          <w:rFonts w:ascii="Times New Roman" w:eastAsia="Calibri" w:hAnsi="Times New Roman" w:cs="Times New Roman"/>
          <w:szCs w:val="28"/>
        </w:rPr>
        <w:t xml:space="preserve">По подразделу «Транспорт» в 2022 году произведены </w:t>
      </w:r>
      <w:r w:rsidRPr="00AE7285">
        <w:rPr>
          <w:rFonts w:ascii="Times New Roman" w:eastAsia="Calibri" w:hAnsi="Times New Roman" w:cs="Times New Roman"/>
          <w:bCs/>
          <w:szCs w:val="28"/>
        </w:rPr>
        <w:t>р</w:t>
      </w:r>
      <w:r w:rsidRPr="00AE7285">
        <w:rPr>
          <w:rFonts w:ascii="Times New Roman" w:eastAsia="Calibri" w:hAnsi="Times New Roman" w:cs="Times New Roman"/>
          <w:szCs w:val="28"/>
        </w:rPr>
        <w:t xml:space="preserve">асходы в сумме             8 712 679,9 тыс. рублей. </w:t>
      </w:r>
    </w:p>
    <w:p w:rsidR="00EC6677" w:rsidRPr="00AE7285" w:rsidRDefault="00EC6677" w:rsidP="00AE7285">
      <w:pPr>
        <w:pStyle w:val="aa"/>
        <w:widowControl w:val="0"/>
        <w:spacing w:after="0"/>
        <w:ind w:left="0"/>
        <w:contextualSpacing/>
        <w:jc w:val="both"/>
        <w:rPr>
          <w:rFonts w:ascii="Times New Roman" w:eastAsia="Calibri" w:hAnsi="Times New Roman" w:cs="Times New Roman"/>
          <w:szCs w:val="28"/>
        </w:rPr>
      </w:pPr>
      <w:r w:rsidRPr="00AE7285">
        <w:rPr>
          <w:rFonts w:ascii="Times New Roman" w:eastAsia="Calibri" w:hAnsi="Times New Roman" w:cs="Times New Roman"/>
          <w:szCs w:val="28"/>
        </w:rPr>
        <w:t>Средства направлены на:</w:t>
      </w:r>
    </w:p>
    <w:p w:rsidR="00EC6677" w:rsidRPr="00AE7285" w:rsidRDefault="00EC6677" w:rsidP="00AE7285">
      <w:pPr>
        <w:pStyle w:val="aa"/>
        <w:widowControl w:val="0"/>
        <w:spacing w:after="0"/>
        <w:ind w:left="0"/>
        <w:contextualSpacing/>
        <w:jc w:val="both"/>
        <w:rPr>
          <w:rFonts w:ascii="Times New Roman" w:eastAsia="Calibri" w:hAnsi="Times New Roman" w:cs="Times New Roman"/>
          <w:szCs w:val="28"/>
        </w:rPr>
      </w:pPr>
      <w:r w:rsidRPr="00AE7285">
        <w:rPr>
          <w:rFonts w:ascii="Times New Roman" w:hAnsi="Times New Roman" w:cs="Times New Roman"/>
          <w:szCs w:val="28"/>
        </w:rPr>
        <w:t xml:space="preserve">финансирование мероприятий </w:t>
      </w:r>
      <w:r w:rsidRPr="00AE7285">
        <w:rPr>
          <w:rFonts w:ascii="Times New Roman" w:eastAsia="Calibri" w:hAnsi="Times New Roman" w:cs="Times New Roman"/>
          <w:szCs w:val="28"/>
        </w:rPr>
        <w:t>государственной программы «Развитие тран</w:t>
      </w:r>
      <w:r w:rsidRPr="00AE7285">
        <w:rPr>
          <w:rFonts w:ascii="Times New Roman" w:eastAsia="Calibri" w:hAnsi="Times New Roman" w:cs="Times New Roman"/>
          <w:szCs w:val="28"/>
        </w:rPr>
        <w:t>с</w:t>
      </w:r>
      <w:r w:rsidRPr="00AE7285">
        <w:rPr>
          <w:rFonts w:ascii="Times New Roman" w:eastAsia="Calibri" w:hAnsi="Times New Roman" w:cs="Times New Roman"/>
          <w:szCs w:val="28"/>
        </w:rPr>
        <w:t xml:space="preserve">портной системы Республики Татарстан на 2014 </w:t>
      </w:r>
      <w:r w:rsidRPr="00AE7285">
        <w:rPr>
          <w:rFonts w:ascii="Times New Roman" w:hAnsi="Times New Roman" w:cs="Times New Roman"/>
          <w:spacing w:val="2"/>
          <w:szCs w:val="28"/>
        </w:rPr>
        <w:t xml:space="preserve">– </w:t>
      </w:r>
      <w:r w:rsidRPr="00AE7285">
        <w:rPr>
          <w:rFonts w:ascii="Times New Roman" w:eastAsia="Calibri" w:hAnsi="Times New Roman" w:cs="Times New Roman"/>
          <w:szCs w:val="28"/>
        </w:rPr>
        <w:t xml:space="preserve">2025 годы» </w:t>
      </w:r>
      <w:r w:rsidRPr="00AE7285">
        <w:rPr>
          <w:rFonts w:ascii="Times New Roman" w:hAnsi="Times New Roman" w:cs="Times New Roman"/>
          <w:spacing w:val="2"/>
          <w:szCs w:val="28"/>
        </w:rPr>
        <w:t>–</w:t>
      </w:r>
      <w:r w:rsidRPr="00AE7285">
        <w:rPr>
          <w:rFonts w:ascii="Times New Roman" w:eastAsia="Calibri" w:hAnsi="Times New Roman" w:cs="Times New Roman"/>
          <w:szCs w:val="28"/>
        </w:rPr>
        <w:t xml:space="preserve"> 8 337 591,1</w:t>
      </w:r>
      <w:r w:rsidRPr="00AE7285">
        <w:rPr>
          <w:rFonts w:ascii="Times New Roman" w:hAnsi="Times New Roman" w:cs="Times New Roman"/>
          <w:spacing w:val="2"/>
          <w:szCs w:val="28"/>
        </w:rPr>
        <w:t xml:space="preserve"> </w:t>
      </w:r>
      <w:r w:rsidRPr="00AE7285">
        <w:rPr>
          <w:rFonts w:ascii="Times New Roman" w:eastAsia="Calibri" w:hAnsi="Times New Roman" w:cs="Times New Roman"/>
          <w:szCs w:val="28"/>
        </w:rPr>
        <w:t>тыс. рублей;</w:t>
      </w:r>
    </w:p>
    <w:p w:rsidR="00EC6677" w:rsidRPr="00AE7285" w:rsidRDefault="00EC6677" w:rsidP="00AE7285">
      <w:pPr>
        <w:pStyle w:val="aa"/>
        <w:widowControl w:val="0"/>
        <w:spacing w:after="0"/>
        <w:ind w:left="0"/>
        <w:contextualSpacing/>
        <w:jc w:val="both"/>
        <w:rPr>
          <w:rFonts w:ascii="Times New Roman" w:eastAsia="Calibri" w:hAnsi="Times New Roman" w:cs="Times New Roman"/>
          <w:szCs w:val="28"/>
        </w:rPr>
      </w:pPr>
      <w:r w:rsidRPr="00AE7285">
        <w:rPr>
          <w:rFonts w:ascii="Times New Roman" w:eastAsia="Calibri" w:hAnsi="Times New Roman" w:cs="Times New Roman"/>
          <w:szCs w:val="28"/>
        </w:rPr>
        <w:t xml:space="preserve">предоставление иных межбюджетных трансфертов бюджетам муниципальных образований на </w:t>
      </w:r>
      <w:proofErr w:type="spellStart"/>
      <w:r w:rsidRPr="00AE7285">
        <w:rPr>
          <w:rFonts w:ascii="Times New Roman" w:eastAsia="Calibri" w:hAnsi="Times New Roman" w:cs="Times New Roman"/>
          <w:szCs w:val="28"/>
        </w:rPr>
        <w:t>софинансирование</w:t>
      </w:r>
      <w:proofErr w:type="spellEnd"/>
      <w:r w:rsidRPr="00AE7285">
        <w:rPr>
          <w:rFonts w:ascii="Times New Roman" w:eastAsia="Calibri" w:hAnsi="Times New Roman" w:cs="Times New Roman"/>
          <w:szCs w:val="28"/>
        </w:rPr>
        <w:t xml:space="preserve"> расходных обязательств муниципальных образ</w:t>
      </w:r>
      <w:r w:rsidRPr="00AE7285">
        <w:rPr>
          <w:rFonts w:ascii="Times New Roman" w:eastAsia="Calibri" w:hAnsi="Times New Roman" w:cs="Times New Roman"/>
          <w:szCs w:val="28"/>
        </w:rPr>
        <w:t>о</w:t>
      </w:r>
      <w:r w:rsidRPr="00AE7285">
        <w:rPr>
          <w:rFonts w:ascii="Times New Roman" w:eastAsia="Calibri" w:hAnsi="Times New Roman" w:cs="Times New Roman"/>
          <w:szCs w:val="28"/>
        </w:rPr>
        <w:t xml:space="preserve">ваний республики по организации транспортного обслуживания населения – </w:t>
      </w:r>
      <w:r w:rsidR="005F0A74" w:rsidRPr="00AE7285">
        <w:rPr>
          <w:rFonts w:ascii="Times New Roman" w:eastAsia="Calibri" w:hAnsi="Times New Roman" w:cs="Times New Roman"/>
          <w:szCs w:val="28"/>
        </w:rPr>
        <w:t xml:space="preserve">          344 637,2 </w:t>
      </w:r>
      <w:r w:rsidRPr="00AE7285">
        <w:rPr>
          <w:rFonts w:ascii="Times New Roman" w:eastAsia="Calibri" w:hAnsi="Times New Roman" w:cs="Times New Roman"/>
          <w:szCs w:val="28"/>
        </w:rPr>
        <w:t>тыс. рублей;</w:t>
      </w:r>
    </w:p>
    <w:p w:rsidR="00EC6677" w:rsidRPr="00AE7285" w:rsidRDefault="00EC6677" w:rsidP="00AE7285">
      <w:pPr>
        <w:pStyle w:val="aa"/>
        <w:widowControl w:val="0"/>
        <w:spacing w:after="0"/>
        <w:ind w:left="0"/>
        <w:contextualSpacing/>
        <w:jc w:val="both"/>
        <w:rPr>
          <w:rFonts w:ascii="Times New Roman" w:eastAsia="Calibri" w:hAnsi="Times New Roman" w:cs="Times New Roman"/>
          <w:szCs w:val="28"/>
        </w:rPr>
      </w:pPr>
      <w:r w:rsidRPr="00AE7285">
        <w:rPr>
          <w:rFonts w:ascii="Times New Roman" w:eastAsia="Calibri" w:hAnsi="Times New Roman" w:cs="Times New Roman"/>
          <w:szCs w:val="28"/>
        </w:rPr>
        <w:t xml:space="preserve">реализацию отдельных мероприятий в области других видов транспорта – 29 147,6 </w:t>
      </w:r>
      <w:proofErr w:type="spellStart"/>
      <w:r w:rsidRPr="00AE7285">
        <w:rPr>
          <w:rFonts w:ascii="Times New Roman" w:eastAsia="Calibri" w:hAnsi="Times New Roman" w:cs="Times New Roman"/>
          <w:szCs w:val="28"/>
        </w:rPr>
        <w:t>тыс.рублей</w:t>
      </w:r>
      <w:proofErr w:type="spellEnd"/>
      <w:r w:rsidRPr="00AE7285">
        <w:rPr>
          <w:rFonts w:ascii="Times New Roman" w:eastAsia="Calibri" w:hAnsi="Times New Roman" w:cs="Times New Roman"/>
          <w:szCs w:val="28"/>
        </w:rPr>
        <w:t>;</w:t>
      </w:r>
    </w:p>
    <w:p w:rsidR="00EC6677" w:rsidRPr="00AE7285" w:rsidRDefault="00EC6677" w:rsidP="00AE7285">
      <w:pPr>
        <w:pStyle w:val="aa"/>
        <w:widowControl w:val="0"/>
        <w:spacing w:after="0"/>
        <w:ind w:left="0"/>
        <w:contextualSpacing/>
        <w:jc w:val="both"/>
        <w:rPr>
          <w:rFonts w:ascii="Times New Roman" w:eastAsia="Calibri" w:hAnsi="Times New Roman" w:cs="Times New Roman"/>
          <w:szCs w:val="28"/>
        </w:rPr>
      </w:pPr>
      <w:r w:rsidRPr="00AE7285">
        <w:rPr>
          <w:rFonts w:ascii="Times New Roman" w:hAnsi="Times New Roman" w:cs="Times New Roman"/>
          <w:szCs w:val="28"/>
        </w:rPr>
        <w:t>реализацию государственных полномочий в области организации транспор</w:t>
      </w:r>
      <w:r w:rsidRPr="00AE7285">
        <w:rPr>
          <w:rFonts w:ascii="Times New Roman" w:hAnsi="Times New Roman" w:cs="Times New Roman"/>
          <w:szCs w:val="28"/>
        </w:rPr>
        <w:t>т</w:t>
      </w:r>
      <w:r w:rsidRPr="00AE7285">
        <w:rPr>
          <w:rFonts w:ascii="Times New Roman" w:hAnsi="Times New Roman" w:cs="Times New Roman"/>
          <w:szCs w:val="28"/>
        </w:rPr>
        <w:t>ного обслуживания населения – 738,8 тыс. рублей</w:t>
      </w:r>
      <w:r w:rsidRPr="00AE7285">
        <w:rPr>
          <w:rFonts w:ascii="Times New Roman" w:eastAsia="Calibri" w:hAnsi="Times New Roman" w:cs="Times New Roman"/>
          <w:szCs w:val="28"/>
        </w:rPr>
        <w:t>;</w:t>
      </w:r>
    </w:p>
    <w:p w:rsidR="00EC6677" w:rsidRPr="00AE7285" w:rsidRDefault="00EC6677"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осуществление переданных полномочий Российской Федерации по федерал</w:t>
      </w:r>
      <w:r w:rsidRPr="00AE7285">
        <w:rPr>
          <w:rFonts w:ascii="Times New Roman" w:hAnsi="Times New Roman" w:cs="Times New Roman"/>
          <w:szCs w:val="28"/>
        </w:rPr>
        <w:t>ь</w:t>
      </w:r>
      <w:r w:rsidRPr="00AE7285">
        <w:rPr>
          <w:rFonts w:ascii="Times New Roman" w:hAnsi="Times New Roman" w:cs="Times New Roman"/>
          <w:szCs w:val="28"/>
        </w:rPr>
        <w:t>ному государственному контролю за соблюдением правил технической эксплуат</w:t>
      </w:r>
      <w:r w:rsidRPr="00AE7285">
        <w:rPr>
          <w:rFonts w:ascii="Times New Roman" w:hAnsi="Times New Roman" w:cs="Times New Roman"/>
          <w:szCs w:val="28"/>
        </w:rPr>
        <w:t>а</w:t>
      </w:r>
      <w:r w:rsidRPr="00AE7285">
        <w:rPr>
          <w:rFonts w:ascii="Times New Roman" w:hAnsi="Times New Roman" w:cs="Times New Roman"/>
          <w:szCs w:val="28"/>
        </w:rPr>
        <w:lastRenderedPageBreak/>
        <w:t>ции внеуличного транспорта и правил пользования им за счет средств федерального бюджета – 565,2 тыс. рублей.</w:t>
      </w:r>
    </w:p>
    <w:p w:rsidR="00EC6677" w:rsidRPr="00AE7285" w:rsidRDefault="00EC6677" w:rsidP="00AE7285">
      <w:pPr>
        <w:widowControl w:val="0"/>
        <w:contextualSpacing/>
        <w:jc w:val="both"/>
        <w:rPr>
          <w:rFonts w:ascii="Times New Roman" w:hAnsi="Times New Roman" w:cs="Times New Roman"/>
          <w:spacing w:val="-2"/>
          <w:szCs w:val="28"/>
        </w:rPr>
      </w:pPr>
      <w:r w:rsidRPr="00AE7285">
        <w:rPr>
          <w:rFonts w:ascii="Times New Roman" w:hAnsi="Times New Roman" w:cs="Times New Roman"/>
          <w:spacing w:val="-2"/>
          <w:szCs w:val="28"/>
        </w:rPr>
        <w:t xml:space="preserve">Из выделенных средств на реализацию мероприятий </w:t>
      </w:r>
      <w:r w:rsidRPr="00AE7285">
        <w:rPr>
          <w:rFonts w:ascii="Times New Roman" w:eastAsia="Calibri" w:hAnsi="Times New Roman" w:cs="Times New Roman"/>
          <w:szCs w:val="28"/>
        </w:rPr>
        <w:t>государственной пр</w:t>
      </w:r>
      <w:r w:rsidRPr="00AE7285">
        <w:rPr>
          <w:rFonts w:ascii="Times New Roman" w:eastAsia="Calibri" w:hAnsi="Times New Roman" w:cs="Times New Roman"/>
          <w:szCs w:val="28"/>
        </w:rPr>
        <w:t>о</w:t>
      </w:r>
      <w:r w:rsidRPr="00AE7285">
        <w:rPr>
          <w:rFonts w:ascii="Times New Roman" w:eastAsia="Calibri" w:hAnsi="Times New Roman" w:cs="Times New Roman"/>
          <w:szCs w:val="28"/>
        </w:rPr>
        <w:t xml:space="preserve">граммы «Развитие транспортной системы Республики Татарстан на 2014 </w:t>
      </w:r>
      <w:r w:rsidRPr="00AE7285">
        <w:rPr>
          <w:rFonts w:ascii="Times New Roman" w:hAnsi="Times New Roman" w:cs="Times New Roman"/>
          <w:spacing w:val="2"/>
          <w:szCs w:val="28"/>
        </w:rPr>
        <w:t xml:space="preserve">– </w:t>
      </w:r>
      <w:r w:rsidRPr="00AE7285">
        <w:rPr>
          <w:rFonts w:ascii="Times New Roman" w:eastAsia="Calibri" w:hAnsi="Times New Roman" w:cs="Times New Roman"/>
          <w:szCs w:val="28"/>
        </w:rPr>
        <w:t>2025 г</w:t>
      </w:r>
      <w:r w:rsidRPr="00AE7285">
        <w:rPr>
          <w:rFonts w:ascii="Times New Roman" w:eastAsia="Calibri" w:hAnsi="Times New Roman" w:cs="Times New Roman"/>
          <w:szCs w:val="28"/>
        </w:rPr>
        <w:t>о</w:t>
      </w:r>
      <w:r w:rsidRPr="00AE7285">
        <w:rPr>
          <w:rFonts w:ascii="Times New Roman" w:eastAsia="Calibri" w:hAnsi="Times New Roman" w:cs="Times New Roman"/>
          <w:szCs w:val="28"/>
        </w:rPr>
        <w:t xml:space="preserve">ды» </w:t>
      </w:r>
      <w:r w:rsidRPr="00AE7285">
        <w:rPr>
          <w:rFonts w:ascii="Times New Roman" w:hAnsi="Times New Roman" w:cs="Times New Roman"/>
          <w:spacing w:val="-2"/>
          <w:szCs w:val="28"/>
        </w:rPr>
        <w:t>направлено на:</w:t>
      </w:r>
    </w:p>
    <w:p w:rsidR="00EC6677" w:rsidRPr="00AE7285" w:rsidRDefault="00EC6677" w:rsidP="00AE7285">
      <w:pPr>
        <w:widowControl w:val="0"/>
        <w:contextualSpacing/>
        <w:jc w:val="both"/>
        <w:rPr>
          <w:rFonts w:ascii="Times New Roman" w:eastAsia="Calibri" w:hAnsi="Times New Roman" w:cs="Times New Roman"/>
          <w:szCs w:val="28"/>
        </w:rPr>
      </w:pPr>
      <w:r w:rsidRPr="00AE7285">
        <w:rPr>
          <w:rFonts w:ascii="Times New Roman" w:eastAsia="Calibri" w:hAnsi="Times New Roman" w:cs="Times New Roman"/>
          <w:szCs w:val="28"/>
        </w:rPr>
        <w:t>финансирование отдельных мероприятий в области железнодорожного тран</w:t>
      </w:r>
      <w:r w:rsidRPr="00AE7285">
        <w:rPr>
          <w:rFonts w:ascii="Times New Roman" w:eastAsia="Calibri" w:hAnsi="Times New Roman" w:cs="Times New Roman"/>
          <w:szCs w:val="28"/>
        </w:rPr>
        <w:t>с</w:t>
      </w:r>
      <w:r w:rsidRPr="00AE7285">
        <w:rPr>
          <w:rFonts w:ascii="Times New Roman" w:eastAsia="Calibri" w:hAnsi="Times New Roman" w:cs="Times New Roman"/>
          <w:szCs w:val="28"/>
        </w:rPr>
        <w:t>порта в части возмещения недополученных доходов в связи с применением регул</w:t>
      </w:r>
      <w:r w:rsidRPr="00AE7285">
        <w:rPr>
          <w:rFonts w:ascii="Times New Roman" w:eastAsia="Calibri" w:hAnsi="Times New Roman" w:cs="Times New Roman"/>
          <w:szCs w:val="28"/>
        </w:rPr>
        <w:t>и</w:t>
      </w:r>
      <w:r w:rsidRPr="00AE7285">
        <w:rPr>
          <w:rFonts w:ascii="Times New Roman" w:eastAsia="Calibri" w:hAnsi="Times New Roman" w:cs="Times New Roman"/>
          <w:szCs w:val="28"/>
        </w:rPr>
        <w:t>руемых тарифов и предоставлением льгот отдельным категориям граждан и уч</w:t>
      </w:r>
      <w:r w:rsidRPr="00AE7285">
        <w:rPr>
          <w:rFonts w:ascii="Times New Roman" w:eastAsia="Calibri" w:hAnsi="Times New Roman" w:cs="Times New Roman"/>
          <w:szCs w:val="28"/>
        </w:rPr>
        <w:t>а</w:t>
      </w:r>
      <w:r w:rsidRPr="00AE7285">
        <w:rPr>
          <w:rFonts w:ascii="Times New Roman" w:eastAsia="Calibri" w:hAnsi="Times New Roman" w:cs="Times New Roman"/>
          <w:szCs w:val="28"/>
        </w:rPr>
        <w:t>щимся на проезд железнодорожным транспортом в пригородном сообщении – 427 564,5 тыс. рублей;</w:t>
      </w:r>
    </w:p>
    <w:p w:rsidR="00EC6677" w:rsidRPr="00AE7285" w:rsidRDefault="00EC6677" w:rsidP="00AE7285">
      <w:pPr>
        <w:widowControl w:val="0"/>
        <w:contextualSpacing/>
        <w:jc w:val="both"/>
        <w:rPr>
          <w:rFonts w:ascii="Times New Roman" w:eastAsia="Calibri" w:hAnsi="Times New Roman" w:cs="Times New Roman"/>
          <w:szCs w:val="28"/>
        </w:rPr>
      </w:pPr>
      <w:r w:rsidRPr="00AE7285">
        <w:rPr>
          <w:rFonts w:ascii="Times New Roman" w:eastAsia="Calibri" w:hAnsi="Times New Roman" w:cs="Times New Roman"/>
          <w:szCs w:val="28"/>
        </w:rPr>
        <w:t>финансирование отдельных мероприятий в области речного транспорта – 198 804,5 тыс. рублей, из них на возмещение недополученных доходов организаций речного транспорта в связи с применением регулируемых тарифов на пригородные речные перевозки пассажиров и предоставлением льгот на проезд отдельным кат</w:t>
      </w:r>
      <w:r w:rsidRPr="00AE7285">
        <w:rPr>
          <w:rFonts w:ascii="Times New Roman" w:eastAsia="Calibri" w:hAnsi="Times New Roman" w:cs="Times New Roman"/>
          <w:szCs w:val="28"/>
        </w:rPr>
        <w:t>е</w:t>
      </w:r>
      <w:r w:rsidRPr="00AE7285">
        <w:rPr>
          <w:rFonts w:ascii="Times New Roman" w:eastAsia="Calibri" w:hAnsi="Times New Roman" w:cs="Times New Roman"/>
          <w:szCs w:val="28"/>
        </w:rPr>
        <w:t>гориям граждан – 183 289,3 тыс. рублей;</w:t>
      </w:r>
    </w:p>
    <w:p w:rsidR="00EC6677" w:rsidRPr="00AE7285" w:rsidRDefault="00EC6677" w:rsidP="00AE7285">
      <w:pPr>
        <w:widowControl w:val="0"/>
        <w:contextualSpacing/>
        <w:jc w:val="both"/>
        <w:rPr>
          <w:rFonts w:ascii="Times New Roman" w:eastAsia="Calibri" w:hAnsi="Times New Roman" w:cs="Times New Roman"/>
          <w:spacing w:val="-2"/>
          <w:szCs w:val="28"/>
        </w:rPr>
      </w:pPr>
      <w:r w:rsidRPr="00AE7285">
        <w:rPr>
          <w:rFonts w:ascii="Times New Roman" w:eastAsia="Calibri" w:hAnsi="Times New Roman" w:cs="Times New Roman"/>
          <w:spacing w:val="-2"/>
          <w:szCs w:val="28"/>
        </w:rPr>
        <w:t>обеспечение доступности внутренних региональных перевозок пассажиров во</w:t>
      </w:r>
      <w:r w:rsidRPr="00AE7285">
        <w:rPr>
          <w:rFonts w:ascii="Times New Roman" w:eastAsia="Calibri" w:hAnsi="Times New Roman" w:cs="Times New Roman"/>
          <w:spacing w:val="-2"/>
          <w:szCs w:val="28"/>
        </w:rPr>
        <w:t>з</w:t>
      </w:r>
      <w:r w:rsidRPr="00AE7285">
        <w:rPr>
          <w:rFonts w:ascii="Times New Roman" w:eastAsia="Calibri" w:hAnsi="Times New Roman" w:cs="Times New Roman"/>
          <w:spacing w:val="-2"/>
          <w:szCs w:val="28"/>
        </w:rPr>
        <w:t>душным транспортом – 603 183,8 тыс. рублей;</w:t>
      </w:r>
    </w:p>
    <w:p w:rsidR="00EC6677" w:rsidRPr="00AE7285" w:rsidRDefault="00EC6677" w:rsidP="00AE7285">
      <w:pPr>
        <w:widowControl w:val="0"/>
        <w:tabs>
          <w:tab w:val="left" w:pos="1134"/>
        </w:tabs>
        <w:contextualSpacing/>
        <w:jc w:val="both"/>
        <w:rPr>
          <w:rFonts w:ascii="Times New Roman" w:eastAsia="Calibri" w:hAnsi="Times New Roman" w:cs="Times New Roman"/>
          <w:spacing w:val="-2"/>
          <w:szCs w:val="28"/>
        </w:rPr>
      </w:pPr>
      <w:r w:rsidRPr="00AE7285">
        <w:rPr>
          <w:rFonts w:ascii="Times New Roman" w:hAnsi="Times New Roman" w:cs="Times New Roman"/>
          <w:spacing w:val="-2"/>
          <w:szCs w:val="28"/>
        </w:rPr>
        <w:t>субсидирование автобусных маршрутов «Казань-Булгар-Казань» и «Казань-Свияжск-Казань» – 1 489,3 тыс. рублей</w:t>
      </w:r>
      <w:r w:rsidRPr="00AE7285">
        <w:rPr>
          <w:rFonts w:ascii="Times New Roman" w:eastAsia="Calibri" w:hAnsi="Times New Roman" w:cs="Times New Roman"/>
          <w:spacing w:val="-2"/>
          <w:szCs w:val="28"/>
        </w:rPr>
        <w:t>;</w:t>
      </w:r>
    </w:p>
    <w:p w:rsidR="00EC6677" w:rsidRPr="00AE7285" w:rsidRDefault="00EC6677" w:rsidP="00AE7285">
      <w:pPr>
        <w:widowControl w:val="0"/>
        <w:tabs>
          <w:tab w:val="left" w:pos="1134"/>
        </w:tabs>
        <w:contextualSpacing/>
        <w:jc w:val="both"/>
        <w:rPr>
          <w:rFonts w:ascii="Times New Roman" w:eastAsia="Calibri" w:hAnsi="Times New Roman" w:cs="Times New Roman"/>
          <w:szCs w:val="28"/>
        </w:rPr>
      </w:pPr>
      <w:r w:rsidRPr="00AE7285">
        <w:rPr>
          <w:rFonts w:ascii="Times New Roman" w:eastAsia="Calibri" w:hAnsi="Times New Roman" w:cs="Times New Roman"/>
          <w:szCs w:val="28"/>
        </w:rPr>
        <w:t>строительство метрополитена в г. Казани – 7 000 000,0 тыс. рублей;</w:t>
      </w:r>
    </w:p>
    <w:p w:rsidR="00EC6677" w:rsidRPr="00AE7285" w:rsidRDefault="00EC6677" w:rsidP="00AE7285">
      <w:pPr>
        <w:widowControl w:val="0"/>
        <w:contextualSpacing/>
        <w:jc w:val="both"/>
        <w:rPr>
          <w:rFonts w:ascii="Times New Roman" w:eastAsia="Calibri" w:hAnsi="Times New Roman" w:cs="Times New Roman"/>
          <w:szCs w:val="28"/>
        </w:rPr>
      </w:pPr>
      <w:r w:rsidRPr="00AE7285">
        <w:rPr>
          <w:rFonts w:ascii="Times New Roman" w:eastAsia="Calibri" w:hAnsi="Times New Roman" w:cs="Times New Roman"/>
          <w:szCs w:val="28"/>
        </w:rPr>
        <w:t>содержание аппарата Министерства транспорта и дорожного хозяйства Ре</w:t>
      </w:r>
      <w:r w:rsidRPr="00AE7285">
        <w:rPr>
          <w:rFonts w:ascii="Times New Roman" w:eastAsia="Calibri" w:hAnsi="Times New Roman" w:cs="Times New Roman"/>
          <w:szCs w:val="28"/>
        </w:rPr>
        <w:t>с</w:t>
      </w:r>
      <w:r w:rsidRPr="00AE7285">
        <w:rPr>
          <w:rFonts w:ascii="Times New Roman" w:eastAsia="Calibri" w:hAnsi="Times New Roman" w:cs="Times New Roman"/>
          <w:szCs w:val="28"/>
        </w:rPr>
        <w:t>публики Татарстан – 106 549,0 тыс. рублей.</w:t>
      </w:r>
    </w:p>
    <w:p w:rsidR="00094263" w:rsidRPr="00AE7285" w:rsidRDefault="00094263" w:rsidP="00AE7285">
      <w:pPr>
        <w:pStyle w:val="aa"/>
        <w:widowControl w:val="0"/>
        <w:spacing w:after="0"/>
        <w:ind w:left="0"/>
        <w:contextualSpacing/>
        <w:jc w:val="both"/>
        <w:rPr>
          <w:rFonts w:ascii="Times New Roman" w:eastAsia="Calibri" w:hAnsi="Times New Roman" w:cs="Times New Roman"/>
          <w:color w:val="0000FF"/>
          <w:szCs w:val="28"/>
        </w:rPr>
      </w:pPr>
    </w:p>
    <w:p w:rsidR="002D0CD9" w:rsidRPr="00AE7285" w:rsidRDefault="002D0CD9" w:rsidP="00AE7285">
      <w:pPr>
        <w:contextualSpacing/>
        <w:jc w:val="both"/>
        <w:rPr>
          <w:rFonts w:ascii="Times New Roman" w:hAnsi="Times New Roman" w:cs="Times New Roman"/>
          <w:szCs w:val="28"/>
        </w:rPr>
      </w:pPr>
      <w:r w:rsidRPr="00AE7285">
        <w:rPr>
          <w:rFonts w:ascii="Times New Roman" w:hAnsi="Times New Roman" w:cs="Times New Roman"/>
          <w:szCs w:val="28"/>
        </w:rPr>
        <w:t xml:space="preserve">По подразделу «Дорожное хозяйство (дорожные фонды)» расходы составили 82 880 814,3 </w:t>
      </w:r>
      <w:proofErr w:type="spellStart"/>
      <w:r w:rsidRPr="00AE7285">
        <w:rPr>
          <w:rFonts w:ascii="Times New Roman" w:eastAsia="Calibri" w:hAnsi="Times New Roman" w:cs="Times New Roman"/>
          <w:szCs w:val="28"/>
        </w:rPr>
        <w:t>тыс.рублей</w:t>
      </w:r>
      <w:proofErr w:type="spellEnd"/>
      <w:r w:rsidRPr="00AE7285">
        <w:rPr>
          <w:rFonts w:ascii="Times New Roman" w:hAnsi="Times New Roman" w:cs="Times New Roman"/>
          <w:szCs w:val="28"/>
        </w:rPr>
        <w:t xml:space="preserve">, которые направлены на: </w:t>
      </w:r>
    </w:p>
    <w:p w:rsidR="002D0CD9" w:rsidRPr="00AE7285" w:rsidRDefault="002D0CD9" w:rsidP="00AE7285">
      <w:pPr>
        <w:contextualSpacing/>
        <w:jc w:val="both"/>
        <w:rPr>
          <w:rFonts w:ascii="Times New Roman" w:hAnsi="Times New Roman" w:cs="Times New Roman"/>
          <w:szCs w:val="28"/>
        </w:rPr>
      </w:pPr>
      <w:r w:rsidRPr="00AE7285">
        <w:rPr>
          <w:rFonts w:ascii="Times New Roman" w:hAnsi="Times New Roman" w:cs="Times New Roman"/>
          <w:szCs w:val="28"/>
        </w:rPr>
        <w:t>развитие, строительство, реконструкцию, капитальный ремонт и ремонт, с</w:t>
      </w:r>
      <w:r w:rsidRPr="00AE7285">
        <w:rPr>
          <w:rFonts w:ascii="Times New Roman" w:hAnsi="Times New Roman" w:cs="Times New Roman"/>
          <w:szCs w:val="28"/>
        </w:rPr>
        <w:t>о</w:t>
      </w:r>
      <w:r w:rsidRPr="00AE7285">
        <w:rPr>
          <w:rFonts w:ascii="Times New Roman" w:hAnsi="Times New Roman" w:cs="Times New Roman"/>
          <w:szCs w:val="28"/>
        </w:rPr>
        <w:t>держание автомобильных дорог в рамках мероприятий подпрограммы «Соверше</w:t>
      </w:r>
      <w:r w:rsidRPr="00AE7285">
        <w:rPr>
          <w:rFonts w:ascii="Times New Roman" w:hAnsi="Times New Roman" w:cs="Times New Roman"/>
          <w:szCs w:val="28"/>
        </w:rPr>
        <w:t>н</w:t>
      </w:r>
      <w:r w:rsidRPr="00AE7285">
        <w:rPr>
          <w:rFonts w:ascii="Times New Roman" w:hAnsi="Times New Roman" w:cs="Times New Roman"/>
          <w:szCs w:val="28"/>
        </w:rPr>
        <w:t>ствование, развитие и сохранение сети автомобильных дорог на 2014 – 2025 годы» государственной программы «Развитие транспортной системы Республики Тата</w:t>
      </w:r>
      <w:r w:rsidRPr="00AE7285">
        <w:rPr>
          <w:rFonts w:ascii="Times New Roman" w:hAnsi="Times New Roman" w:cs="Times New Roman"/>
          <w:szCs w:val="28"/>
        </w:rPr>
        <w:t>р</w:t>
      </w:r>
      <w:r w:rsidRPr="00AE7285">
        <w:rPr>
          <w:rFonts w:ascii="Times New Roman" w:hAnsi="Times New Roman" w:cs="Times New Roman"/>
          <w:szCs w:val="28"/>
        </w:rPr>
        <w:t>стан на 2014 – 2025 годы» – 33 374 681,7 тыс. рублей;</w:t>
      </w:r>
    </w:p>
    <w:p w:rsidR="002D0CD9" w:rsidRPr="00AE7285" w:rsidRDefault="002D0CD9" w:rsidP="00AE7285">
      <w:pPr>
        <w:contextualSpacing/>
        <w:jc w:val="both"/>
        <w:rPr>
          <w:rFonts w:ascii="Times New Roman" w:hAnsi="Times New Roman" w:cs="Times New Roman"/>
          <w:szCs w:val="28"/>
        </w:rPr>
      </w:pPr>
      <w:r w:rsidRPr="00AE7285">
        <w:rPr>
          <w:rFonts w:ascii="Times New Roman" w:hAnsi="Times New Roman" w:cs="Times New Roman"/>
          <w:szCs w:val="28"/>
        </w:rPr>
        <w:t>финансовое обеспечение дорожной деятельности – 13 804 383,0 тыс. рублей, в том числе за счет средств федерального бюджета – 9 124 296,1 тыс. рублей, из них в рамках реализации федерального проекта «Региональная и местная дорожная сеть» – 7 106 410,2 тыс. рублей;</w:t>
      </w:r>
    </w:p>
    <w:p w:rsidR="002D0CD9" w:rsidRPr="00AE7285" w:rsidRDefault="002D0CD9" w:rsidP="00AE7285">
      <w:pPr>
        <w:contextualSpacing/>
        <w:jc w:val="both"/>
        <w:rPr>
          <w:rFonts w:ascii="Times New Roman" w:hAnsi="Times New Roman" w:cs="Times New Roman"/>
          <w:szCs w:val="28"/>
        </w:rPr>
      </w:pPr>
      <w:r w:rsidRPr="00AE7285">
        <w:rPr>
          <w:rFonts w:ascii="Times New Roman" w:hAnsi="Times New Roman" w:cs="Times New Roman"/>
          <w:szCs w:val="28"/>
        </w:rPr>
        <w:t>финансовое обеспечение дорожной деятельности по проектам, реализуемым с применением механизма государственно-частного партнерства, – 20 528 289,8 тыс. рублей, в том числе за счет средств федерального бюджета – 10 000 000,0 тыс. ру</w:t>
      </w:r>
      <w:r w:rsidRPr="00AE7285">
        <w:rPr>
          <w:rFonts w:ascii="Times New Roman" w:hAnsi="Times New Roman" w:cs="Times New Roman"/>
          <w:szCs w:val="28"/>
        </w:rPr>
        <w:t>б</w:t>
      </w:r>
      <w:r w:rsidRPr="00AE7285">
        <w:rPr>
          <w:rFonts w:ascii="Times New Roman" w:hAnsi="Times New Roman" w:cs="Times New Roman"/>
          <w:szCs w:val="28"/>
        </w:rPr>
        <w:lastRenderedPageBreak/>
        <w:t>лей, бюджетного кредита из федерального бюджета в рамках реализации инфр</w:t>
      </w:r>
      <w:r w:rsidRPr="00AE7285">
        <w:rPr>
          <w:rFonts w:ascii="Times New Roman" w:hAnsi="Times New Roman" w:cs="Times New Roman"/>
          <w:szCs w:val="28"/>
        </w:rPr>
        <w:t>а</w:t>
      </w:r>
      <w:r w:rsidRPr="00AE7285">
        <w:rPr>
          <w:rFonts w:ascii="Times New Roman" w:hAnsi="Times New Roman" w:cs="Times New Roman"/>
          <w:szCs w:val="28"/>
        </w:rPr>
        <w:t xml:space="preserve">структурных проектов – 3 861 623,0 тыс. рублей; </w:t>
      </w:r>
    </w:p>
    <w:p w:rsidR="002D0CD9" w:rsidRPr="00AE7285" w:rsidRDefault="002D0CD9" w:rsidP="00AE7285">
      <w:pPr>
        <w:contextualSpacing/>
        <w:jc w:val="both"/>
        <w:rPr>
          <w:rFonts w:ascii="Times New Roman" w:hAnsi="Times New Roman" w:cs="Times New Roman"/>
          <w:szCs w:val="28"/>
        </w:rPr>
      </w:pPr>
      <w:r w:rsidRPr="00AE7285">
        <w:rPr>
          <w:rFonts w:ascii="Times New Roman" w:hAnsi="Times New Roman" w:cs="Times New Roman"/>
          <w:szCs w:val="28"/>
        </w:rPr>
        <w:t xml:space="preserve">развитие транспортной инфраструктуры на сельских территориях – 490 756,2 тыс. рублей, в том числе за счет средств федерального бюджета – 397 512,6 тыс. рублей; </w:t>
      </w:r>
    </w:p>
    <w:p w:rsidR="002D0CD9" w:rsidRPr="00AE7285" w:rsidRDefault="002D0CD9" w:rsidP="00AE7285">
      <w:pPr>
        <w:contextualSpacing/>
        <w:jc w:val="both"/>
        <w:rPr>
          <w:rFonts w:ascii="Times New Roman" w:hAnsi="Times New Roman" w:cs="Times New Roman"/>
          <w:szCs w:val="28"/>
        </w:rPr>
      </w:pPr>
      <w:r w:rsidRPr="00AE7285">
        <w:rPr>
          <w:rFonts w:ascii="Times New Roman" w:hAnsi="Times New Roman" w:cs="Times New Roman"/>
          <w:szCs w:val="28"/>
        </w:rPr>
        <w:t>создание объектов дорожной инфраструктуры в рамках реализации инфр</w:t>
      </w:r>
      <w:r w:rsidRPr="00AE7285">
        <w:rPr>
          <w:rFonts w:ascii="Times New Roman" w:hAnsi="Times New Roman" w:cs="Times New Roman"/>
          <w:szCs w:val="28"/>
        </w:rPr>
        <w:t>а</w:t>
      </w:r>
      <w:r w:rsidRPr="00AE7285">
        <w:rPr>
          <w:rFonts w:ascii="Times New Roman" w:hAnsi="Times New Roman" w:cs="Times New Roman"/>
          <w:szCs w:val="28"/>
        </w:rPr>
        <w:t xml:space="preserve">структурных проектов за счет бюджетного кредита из федерального бюджета – </w:t>
      </w:r>
      <w:r w:rsidRPr="00AE7285">
        <w:rPr>
          <w:rFonts w:ascii="Times New Roman" w:hAnsi="Times New Roman" w:cs="Times New Roman"/>
          <w:szCs w:val="28"/>
        </w:rPr>
        <w:br/>
        <w:t>10 421 438,0 тыс. рублей;</w:t>
      </w:r>
    </w:p>
    <w:p w:rsidR="002D0CD9" w:rsidRPr="00AE7285" w:rsidRDefault="002D0CD9" w:rsidP="00AE7285">
      <w:pPr>
        <w:contextualSpacing/>
        <w:jc w:val="both"/>
        <w:rPr>
          <w:rFonts w:ascii="Times New Roman" w:hAnsi="Times New Roman" w:cs="Times New Roman"/>
          <w:szCs w:val="28"/>
        </w:rPr>
      </w:pPr>
      <w:r w:rsidRPr="00AE7285">
        <w:rPr>
          <w:rFonts w:ascii="Times New Roman" w:hAnsi="Times New Roman" w:cs="Times New Roman"/>
          <w:szCs w:val="28"/>
        </w:rPr>
        <w:t>содержание государственного казенного учреждения «</w:t>
      </w:r>
      <w:proofErr w:type="spellStart"/>
      <w:r w:rsidRPr="00AE7285">
        <w:rPr>
          <w:rFonts w:ascii="Times New Roman" w:hAnsi="Times New Roman" w:cs="Times New Roman"/>
          <w:szCs w:val="28"/>
        </w:rPr>
        <w:t>Главтатдортранс</w:t>
      </w:r>
      <w:proofErr w:type="spellEnd"/>
      <w:r w:rsidRPr="00AE7285">
        <w:rPr>
          <w:rFonts w:ascii="Times New Roman" w:hAnsi="Times New Roman" w:cs="Times New Roman"/>
          <w:szCs w:val="28"/>
        </w:rPr>
        <w:t xml:space="preserve">» – </w:t>
      </w:r>
      <w:r w:rsidRPr="00AE7285">
        <w:rPr>
          <w:rFonts w:ascii="Times New Roman" w:hAnsi="Times New Roman" w:cs="Times New Roman"/>
          <w:szCs w:val="28"/>
        </w:rPr>
        <w:br/>
        <w:t>780 620,</w:t>
      </w:r>
      <w:r w:rsidR="00C53D12" w:rsidRPr="00AE7285">
        <w:rPr>
          <w:rFonts w:ascii="Times New Roman" w:hAnsi="Times New Roman" w:cs="Times New Roman"/>
          <w:szCs w:val="28"/>
        </w:rPr>
        <w:t>2</w:t>
      </w:r>
      <w:r w:rsidRPr="00AE7285">
        <w:rPr>
          <w:rFonts w:ascii="Times New Roman" w:hAnsi="Times New Roman" w:cs="Times New Roman"/>
          <w:szCs w:val="28"/>
        </w:rPr>
        <w:t xml:space="preserve"> тыс. рублей;</w:t>
      </w:r>
    </w:p>
    <w:p w:rsidR="002D0CD9" w:rsidRPr="00AE7285" w:rsidRDefault="002D0CD9" w:rsidP="00AE7285">
      <w:pPr>
        <w:contextualSpacing/>
        <w:jc w:val="both"/>
        <w:rPr>
          <w:rFonts w:ascii="Times New Roman" w:hAnsi="Times New Roman" w:cs="Times New Roman"/>
          <w:szCs w:val="28"/>
        </w:rPr>
      </w:pPr>
      <w:r w:rsidRPr="00AE7285">
        <w:rPr>
          <w:rFonts w:ascii="Times New Roman" w:hAnsi="Times New Roman" w:cs="Times New Roman"/>
          <w:szCs w:val="28"/>
        </w:rPr>
        <w:t>создание объекта дорожной инфраструктуры «Строительство подъездной а</w:t>
      </w:r>
      <w:r w:rsidRPr="00AE7285">
        <w:rPr>
          <w:rFonts w:ascii="Times New Roman" w:hAnsi="Times New Roman" w:cs="Times New Roman"/>
          <w:szCs w:val="28"/>
        </w:rPr>
        <w:t>в</w:t>
      </w:r>
      <w:r w:rsidRPr="00AE7285">
        <w:rPr>
          <w:rFonts w:ascii="Times New Roman" w:hAnsi="Times New Roman" w:cs="Times New Roman"/>
          <w:szCs w:val="28"/>
        </w:rPr>
        <w:t>томобильной дороги к предприятию общество с ограниченной ответственностью «Умные машины» в г. Нижнекамске Республики Татарстан» – 104 144,</w:t>
      </w:r>
      <w:r w:rsidR="00C53D12" w:rsidRPr="00AE7285">
        <w:rPr>
          <w:rFonts w:ascii="Times New Roman" w:hAnsi="Times New Roman" w:cs="Times New Roman"/>
          <w:szCs w:val="28"/>
        </w:rPr>
        <w:t>0</w:t>
      </w:r>
      <w:r w:rsidRPr="00AE7285">
        <w:rPr>
          <w:rFonts w:ascii="Times New Roman" w:hAnsi="Times New Roman" w:cs="Times New Roman"/>
          <w:szCs w:val="28"/>
        </w:rPr>
        <w:t xml:space="preserve"> тыс. ру</w:t>
      </w:r>
      <w:r w:rsidRPr="00AE7285">
        <w:rPr>
          <w:rFonts w:ascii="Times New Roman" w:hAnsi="Times New Roman" w:cs="Times New Roman"/>
          <w:szCs w:val="28"/>
        </w:rPr>
        <w:t>б</w:t>
      </w:r>
      <w:r w:rsidRPr="00AE7285">
        <w:rPr>
          <w:rFonts w:ascii="Times New Roman" w:hAnsi="Times New Roman" w:cs="Times New Roman"/>
          <w:szCs w:val="28"/>
        </w:rPr>
        <w:t>лей, в том числе за счет средств некоммерческой организации «Фонд развития м</w:t>
      </w:r>
      <w:r w:rsidRPr="00AE7285">
        <w:rPr>
          <w:rFonts w:ascii="Times New Roman" w:hAnsi="Times New Roman" w:cs="Times New Roman"/>
          <w:szCs w:val="28"/>
        </w:rPr>
        <w:t>о</w:t>
      </w:r>
      <w:r w:rsidRPr="00AE7285">
        <w:rPr>
          <w:rFonts w:ascii="Times New Roman" w:hAnsi="Times New Roman" w:cs="Times New Roman"/>
          <w:szCs w:val="28"/>
        </w:rPr>
        <w:t>ногородов» – 53 564,2 тыс. рублей;</w:t>
      </w:r>
    </w:p>
    <w:p w:rsidR="002D0CD9" w:rsidRPr="00AE7285" w:rsidRDefault="002D0CD9" w:rsidP="00AE7285">
      <w:pPr>
        <w:contextualSpacing/>
        <w:jc w:val="both"/>
        <w:rPr>
          <w:rFonts w:ascii="Times New Roman" w:hAnsi="Times New Roman" w:cs="Times New Roman"/>
          <w:szCs w:val="28"/>
        </w:rPr>
      </w:pPr>
      <w:r w:rsidRPr="00AE7285">
        <w:rPr>
          <w:rFonts w:ascii="Times New Roman" w:hAnsi="Times New Roman" w:cs="Times New Roman"/>
          <w:szCs w:val="28"/>
        </w:rPr>
        <w:t>реализацию мероприятий по стимулированию программ развития жилищного строительства субъектов Российской Федерации в рамках федерального проекта «Жилье» – 3 342 071,9 тыс. рублей, в том числе за счет средств федерального бю</w:t>
      </w:r>
      <w:r w:rsidRPr="00AE7285">
        <w:rPr>
          <w:rFonts w:ascii="Times New Roman" w:hAnsi="Times New Roman" w:cs="Times New Roman"/>
          <w:szCs w:val="28"/>
        </w:rPr>
        <w:t>д</w:t>
      </w:r>
      <w:r w:rsidRPr="00AE7285">
        <w:rPr>
          <w:rFonts w:ascii="Times New Roman" w:hAnsi="Times New Roman" w:cs="Times New Roman"/>
          <w:szCs w:val="28"/>
        </w:rPr>
        <w:t xml:space="preserve">жета – 2 707 077,6 тыс. рублей; </w:t>
      </w:r>
    </w:p>
    <w:p w:rsidR="002D0CD9" w:rsidRPr="00AE7285" w:rsidRDefault="002D0CD9" w:rsidP="00AE7285">
      <w:pPr>
        <w:contextualSpacing/>
        <w:jc w:val="both"/>
        <w:rPr>
          <w:rFonts w:ascii="Times New Roman" w:hAnsi="Times New Roman" w:cs="Times New Roman"/>
          <w:szCs w:val="28"/>
        </w:rPr>
      </w:pPr>
      <w:r w:rsidRPr="00AE7285">
        <w:rPr>
          <w:rFonts w:ascii="Times New Roman" w:hAnsi="Times New Roman" w:cs="Times New Roman"/>
          <w:szCs w:val="28"/>
        </w:rPr>
        <w:t>осуществление строительного контроля по объектам в рамках реализации м</w:t>
      </w:r>
      <w:r w:rsidRPr="00AE7285">
        <w:rPr>
          <w:rFonts w:ascii="Times New Roman" w:hAnsi="Times New Roman" w:cs="Times New Roman"/>
          <w:szCs w:val="28"/>
        </w:rPr>
        <w:t>е</w:t>
      </w:r>
      <w:r w:rsidRPr="00AE7285">
        <w:rPr>
          <w:rFonts w:ascii="Times New Roman" w:hAnsi="Times New Roman" w:cs="Times New Roman"/>
          <w:szCs w:val="28"/>
        </w:rPr>
        <w:t>роприятий по стимулированию программ развития жилищного строительства суб</w:t>
      </w:r>
      <w:r w:rsidRPr="00AE7285">
        <w:rPr>
          <w:rFonts w:ascii="Times New Roman" w:hAnsi="Times New Roman" w:cs="Times New Roman"/>
          <w:szCs w:val="28"/>
        </w:rPr>
        <w:t>ъ</w:t>
      </w:r>
      <w:r w:rsidRPr="00AE7285">
        <w:rPr>
          <w:rFonts w:ascii="Times New Roman" w:hAnsi="Times New Roman" w:cs="Times New Roman"/>
          <w:szCs w:val="28"/>
        </w:rPr>
        <w:t>ектов Российской Федерации – 1 721,9 тыс. рублей;</w:t>
      </w:r>
    </w:p>
    <w:p w:rsidR="002D0CD9" w:rsidRPr="00AE7285" w:rsidRDefault="002D0CD9" w:rsidP="00AE7285">
      <w:pPr>
        <w:contextualSpacing/>
        <w:jc w:val="both"/>
        <w:rPr>
          <w:rFonts w:ascii="Times New Roman" w:hAnsi="Times New Roman" w:cs="Times New Roman"/>
          <w:szCs w:val="28"/>
        </w:rPr>
      </w:pPr>
      <w:r w:rsidRPr="00AE7285">
        <w:rPr>
          <w:rFonts w:ascii="Times New Roman" w:hAnsi="Times New Roman" w:cs="Times New Roman"/>
          <w:szCs w:val="28"/>
        </w:rPr>
        <w:t xml:space="preserve">обустройство перекрестка на пересечении улицы Родины и улицы </w:t>
      </w:r>
      <w:proofErr w:type="spellStart"/>
      <w:r w:rsidRPr="00AE7285">
        <w:rPr>
          <w:rFonts w:ascii="Times New Roman" w:hAnsi="Times New Roman" w:cs="Times New Roman"/>
          <w:szCs w:val="28"/>
        </w:rPr>
        <w:t>Аделя</w:t>
      </w:r>
      <w:proofErr w:type="spellEnd"/>
      <w:r w:rsidRPr="00AE7285">
        <w:rPr>
          <w:rFonts w:ascii="Times New Roman" w:hAnsi="Times New Roman" w:cs="Times New Roman"/>
          <w:szCs w:val="28"/>
        </w:rPr>
        <w:t xml:space="preserve"> </w:t>
      </w:r>
      <w:proofErr w:type="spellStart"/>
      <w:r w:rsidRPr="00AE7285">
        <w:rPr>
          <w:rFonts w:ascii="Times New Roman" w:hAnsi="Times New Roman" w:cs="Times New Roman"/>
          <w:szCs w:val="28"/>
        </w:rPr>
        <w:t>К</w:t>
      </w:r>
      <w:r w:rsidRPr="00AE7285">
        <w:rPr>
          <w:rFonts w:ascii="Times New Roman" w:hAnsi="Times New Roman" w:cs="Times New Roman"/>
          <w:szCs w:val="28"/>
        </w:rPr>
        <w:t>у</w:t>
      </w:r>
      <w:r w:rsidRPr="00AE7285">
        <w:rPr>
          <w:rFonts w:ascii="Times New Roman" w:hAnsi="Times New Roman" w:cs="Times New Roman"/>
          <w:szCs w:val="28"/>
        </w:rPr>
        <w:t>туя</w:t>
      </w:r>
      <w:proofErr w:type="spellEnd"/>
      <w:r w:rsidRPr="00AE7285">
        <w:rPr>
          <w:rFonts w:ascii="Times New Roman" w:hAnsi="Times New Roman" w:cs="Times New Roman"/>
          <w:szCs w:val="28"/>
        </w:rPr>
        <w:t xml:space="preserve"> с размещением светофорного объекта – 10 908,4 тыс. рублей; </w:t>
      </w:r>
    </w:p>
    <w:p w:rsidR="002D0CD9" w:rsidRPr="00AE7285" w:rsidRDefault="002D0CD9" w:rsidP="00AE7285">
      <w:pPr>
        <w:contextualSpacing/>
        <w:jc w:val="both"/>
        <w:rPr>
          <w:rFonts w:ascii="Times New Roman" w:hAnsi="Times New Roman" w:cs="Times New Roman"/>
          <w:szCs w:val="28"/>
        </w:rPr>
      </w:pPr>
      <w:r w:rsidRPr="00AE7285">
        <w:rPr>
          <w:rFonts w:ascii="Times New Roman" w:hAnsi="Times New Roman" w:cs="Times New Roman"/>
          <w:szCs w:val="28"/>
        </w:rPr>
        <w:t xml:space="preserve">строительство дороги и парковки по улице Заря </w:t>
      </w:r>
      <w:proofErr w:type="spellStart"/>
      <w:r w:rsidRPr="00AE7285">
        <w:rPr>
          <w:rFonts w:ascii="Times New Roman" w:hAnsi="Times New Roman" w:cs="Times New Roman"/>
          <w:szCs w:val="28"/>
        </w:rPr>
        <w:t>г.Казани</w:t>
      </w:r>
      <w:proofErr w:type="spellEnd"/>
      <w:r w:rsidRPr="00AE7285">
        <w:rPr>
          <w:rFonts w:ascii="Times New Roman" w:hAnsi="Times New Roman" w:cs="Times New Roman"/>
          <w:szCs w:val="28"/>
        </w:rPr>
        <w:t xml:space="preserve"> – 7 890,4 тыс. ру</w:t>
      </w:r>
      <w:r w:rsidRPr="00AE7285">
        <w:rPr>
          <w:rFonts w:ascii="Times New Roman" w:hAnsi="Times New Roman" w:cs="Times New Roman"/>
          <w:szCs w:val="28"/>
        </w:rPr>
        <w:t>б</w:t>
      </w:r>
      <w:r w:rsidRPr="00AE7285">
        <w:rPr>
          <w:rFonts w:ascii="Times New Roman" w:hAnsi="Times New Roman" w:cs="Times New Roman"/>
          <w:szCs w:val="28"/>
        </w:rPr>
        <w:t xml:space="preserve">лей; </w:t>
      </w:r>
    </w:p>
    <w:p w:rsidR="002D0CD9" w:rsidRPr="00AE7285" w:rsidRDefault="002D0CD9" w:rsidP="00AE7285">
      <w:pPr>
        <w:contextualSpacing/>
        <w:jc w:val="both"/>
        <w:rPr>
          <w:rFonts w:ascii="Times New Roman" w:hAnsi="Times New Roman" w:cs="Times New Roman"/>
          <w:szCs w:val="28"/>
        </w:rPr>
      </w:pPr>
      <w:r w:rsidRPr="00AE7285">
        <w:rPr>
          <w:rFonts w:ascii="Times New Roman" w:hAnsi="Times New Roman" w:cs="Times New Roman"/>
          <w:szCs w:val="28"/>
        </w:rPr>
        <w:t xml:space="preserve">строительство автомобильной дороги на территории промышленного парка «Арский» – 13 908,8 тыс. рублей. </w:t>
      </w:r>
    </w:p>
    <w:p w:rsidR="004C3933" w:rsidRPr="00AE7285" w:rsidRDefault="004C3933" w:rsidP="00AE7285">
      <w:pPr>
        <w:widowControl w:val="0"/>
        <w:contextualSpacing/>
        <w:jc w:val="both"/>
        <w:rPr>
          <w:rFonts w:ascii="Times New Roman" w:hAnsi="Times New Roman" w:cs="Times New Roman"/>
          <w:color w:val="0000FF"/>
          <w:szCs w:val="28"/>
        </w:rPr>
      </w:pPr>
    </w:p>
    <w:p w:rsidR="005B2F25" w:rsidRPr="00AE7285" w:rsidRDefault="005B2F25"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 xml:space="preserve">По подразделу «Связь и информатика» исполнение расходов составило            2 819 791,8 тыс. рублей. </w:t>
      </w:r>
    </w:p>
    <w:p w:rsidR="005B2F25" w:rsidRPr="00AE7285" w:rsidRDefault="005B2F25"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Средства направлены на:</w:t>
      </w:r>
    </w:p>
    <w:p w:rsidR="005A6E7C" w:rsidRDefault="005B2F25" w:rsidP="005A6E7C">
      <w:pPr>
        <w:widowControl w:val="0"/>
        <w:contextualSpacing/>
        <w:jc w:val="both"/>
        <w:rPr>
          <w:rFonts w:ascii="Times New Roman" w:hAnsi="Times New Roman" w:cs="Times New Roman"/>
          <w:szCs w:val="28"/>
        </w:rPr>
      </w:pPr>
      <w:r w:rsidRPr="00AE7285">
        <w:rPr>
          <w:rFonts w:ascii="Times New Roman" w:hAnsi="Times New Roman" w:cs="Times New Roman"/>
          <w:szCs w:val="28"/>
        </w:rPr>
        <w:t>мероприятия по эксплуатации информационных и коммуникационных техн</w:t>
      </w:r>
      <w:r w:rsidRPr="00AE7285">
        <w:rPr>
          <w:rFonts w:ascii="Times New Roman" w:hAnsi="Times New Roman" w:cs="Times New Roman"/>
          <w:szCs w:val="28"/>
        </w:rPr>
        <w:t>о</w:t>
      </w:r>
      <w:r w:rsidRPr="00AE7285">
        <w:rPr>
          <w:rFonts w:ascii="Times New Roman" w:hAnsi="Times New Roman" w:cs="Times New Roman"/>
          <w:szCs w:val="28"/>
        </w:rPr>
        <w:t>логий в органах государственной власти и органах местного самоуправления Ре</w:t>
      </w:r>
      <w:r w:rsidRPr="00AE7285">
        <w:rPr>
          <w:rFonts w:ascii="Times New Roman" w:hAnsi="Times New Roman" w:cs="Times New Roman"/>
          <w:szCs w:val="28"/>
        </w:rPr>
        <w:t>с</w:t>
      </w:r>
      <w:r w:rsidRPr="00AE7285">
        <w:rPr>
          <w:rFonts w:ascii="Times New Roman" w:hAnsi="Times New Roman" w:cs="Times New Roman"/>
          <w:szCs w:val="28"/>
        </w:rPr>
        <w:t>публики Татарстан, прочие мероприятия в области информатизации – 2</w:t>
      </w:r>
      <w:r w:rsidR="005A6E7C">
        <w:rPr>
          <w:rFonts w:ascii="Times New Roman" w:hAnsi="Times New Roman" w:cs="Times New Roman"/>
          <w:szCs w:val="28"/>
        </w:rPr>
        <w:t> 325 148,1</w:t>
      </w:r>
      <w:r w:rsidRPr="00AE7285">
        <w:rPr>
          <w:rFonts w:ascii="Times New Roman" w:hAnsi="Times New Roman" w:cs="Times New Roman"/>
          <w:szCs w:val="28"/>
        </w:rPr>
        <w:t xml:space="preserve"> тыс. рублей</w:t>
      </w:r>
      <w:r w:rsidR="005A6E7C" w:rsidRPr="00AE7285">
        <w:rPr>
          <w:rFonts w:ascii="Times New Roman" w:hAnsi="Times New Roman" w:cs="Times New Roman"/>
          <w:szCs w:val="28"/>
        </w:rPr>
        <w:t>;</w:t>
      </w:r>
    </w:p>
    <w:p w:rsidR="005A6E7C" w:rsidRPr="00AE7285" w:rsidRDefault="005A6E7C" w:rsidP="005A6E7C">
      <w:pPr>
        <w:widowControl w:val="0"/>
        <w:contextualSpacing/>
        <w:jc w:val="both"/>
        <w:rPr>
          <w:rFonts w:ascii="Times New Roman" w:hAnsi="Times New Roman" w:cs="Times New Roman"/>
          <w:szCs w:val="28"/>
        </w:rPr>
      </w:pPr>
      <w:r w:rsidRPr="005A6E7C">
        <w:rPr>
          <w:rFonts w:ascii="Times New Roman" w:hAnsi="Times New Roman" w:cs="Times New Roman"/>
          <w:szCs w:val="28"/>
        </w:rPr>
        <w:t>формирование ИТ-инфраструктуры в государственных (муниципальных) о</w:t>
      </w:r>
      <w:r w:rsidRPr="005A6E7C">
        <w:rPr>
          <w:rFonts w:ascii="Times New Roman" w:hAnsi="Times New Roman" w:cs="Times New Roman"/>
          <w:szCs w:val="28"/>
        </w:rPr>
        <w:t>б</w:t>
      </w:r>
      <w:r w:rsidRPr="005A6E7C">
        <w:rPr>
          <w:rFonts w:ascii="Times New Roman" w:hAnsi="Times New Roman" w:cs="Times New Roman"/>
          <w:szCs w:val="28"/>
        </w:rPr>
        <w:lastRenderedPageBreak/>
        <w:t>разовательных организациях, реализующих программы общего образования, в соо</w:t>
      </w:r>
      <w:r w:rsidRPr="005A6E7C">
        <w:rPr>
          <w:rFonts w:ascii="Times New Roman" w:hAnsi="Times New Roman" w:cs="Times New Roman"/>
          <w:szCs w:val="28"/>
        </w:rPr>
        <w:t>т</w:t>
      </w:r>
      <w:r w:rsidRPr="005A6E7C">
        <w:rPr>
          <w:rFonts w:ascii="Times New Roman" w:hAnsi="Times New Roman" w:cs="Times New Roman"/>
          <w:szCs w:val="28"/>
        </w:rPr>
        <w:t xml:space="preserve">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сети </w:t>
      </w:r>
      <w:r>
        <w:rPr>
          <w:rFonts w:ascii="Times New Roman" w:hAnsi="Times New Roman" w:cs="Times New Roman"/>
          <w:szCs w:val="28"/>
        </w:rPr>
        <w:t>«</w:t>
      </w:r>
      <w:r w:rsidRPr="005A6E7C">
        <w:rPr>
          <w:rFonts w:ascii="Times New Roman" w:hAnsi="Times New Roman" w:cs="Times New Roman"/>
          <w:szCs w:val="28"/>
        </w:rPr>
        <w:t>Интернет</w:t>
      </w:r>
      <w:r>
        <w:rPr>
          <w:rFonts w:ascii="Times New Roman" w:hAnsi="Times New Roman" w:cs="Times New Roman"/>
          <w:szCs w:val="28"/>
        </w:rPr>
        <w:t xml:space="preserve">» </w:t>
      </w:r>
      <w:r w:rsidRPr="00AE7285">
        <w:rPr>
          <w:rFonts w:ascii="Times New Roman" w:hAnsi="Times New Roman" w:cs="Times New Roman"/>
          <w:szCs w:val="28"/>
        </w:rPr>
        <w:t xml:space="preserve">– </w:t>
      </w:r>
      <w:r w:rsidRPr="005A6E7C">
        <w:rPr>
          <w:rFonts w:ascii="Times New Roman" w:hAnsi="Times New Roman" w:cs="Times New Roman"/>
          <w:szCs w:val="28"/>
        </w:rPr>
        <w:t>180</w:t>
      </w:r>
      <w:r>
        <w:rPr>
          <w:rFonts w:ascii="Times New Roman" w:hAnsi="Times New Roman" w:cs="Times New Roman"/>
          <w:szCs w:val="28"/>
        </w:rPr>
        <w:t xml:space="preserve"> </w:t>
      </w:r>
      <w:r w:rsidRPr="005A6E7C">
        <w:rPr>
          <w:rFonts w:ascii="Times New Roman" w:hAnsi="Times New Roman" w:cs="Times New Roman"/>
          <w:szCs w:val="28"/>
        </w:rPr>
        <w:t>519,5</w:t>
      </w:r>
      <w:r>
        <w:rPr>
          <w:rFonts w:ascii="Times New Roman" w:hAnsi="Times New Roman" w:cs="Times New Roman"/>
          <w:szCs w:val="28"/>
        </w:rPr>
        <w:t xml:space="preserve"> </w:t>
      </w:r>
      <w:r w:rsidRPr="00AE7285">
        <w:rPr>
          <w:rFonts w:ascii="Times New Roman" w:hAnsi="Times New Roman" w:cs="Times New Roman"/>
          <w:szCs w:val="28"/>
        </w:rPr>
        <w:t>тыс. рублей, в том числе за счет средств фед</w:t>
      </w:r>
      <w:r w:rsidRPr="00AE7285">
        <w:rPr>
          <w:rFonts w:ascii="Times New Roman" w:hAnsi="Times New Roman" w:cs="Times New Roman"/>
          <w:szCs w:val="28"/>
        </w:rPr>
        <w:t>е</w:t>
      </w:r>
      <w:r w:rsidRPr="00AE7285">
        <w:rPr>
          <w:rFonts w:ascii="Times New Roman" w:hAnsi="Times New Roman" w:cs="Times New Roman"/>
          <w:szCs w:val="28"/>
        </w:rPr>
        <w:t xml:space="preserve">рального бюджета – </w:t>
      </w:r>
      <w:r w:rsidRPr="005A6E7C">
        <w:rPr>
          <w:rFonts w:ascii="Times New Roman" w:hAnsi="Times New Roman" w:cs="Times New Roman"/>
          <w:szCs w:val="28"/>
        </w:rPr>
        <w:t>146</w:t>
      </w:r>
      <w:r>
        <w:rPr>
          <w:rFonts w:ascii="Times New Roman" w:hAnsi="Times New Roman" w:cs="Times New Roman"/>
          <w:szCs w:val="28"/>
        </w:rPr>
        <w:t xml:space="preserve"> </w:t>
      </w:r>
      <w:r w:rsidRPr="005A6E7C">
        <w:rPr>
          <w:rFonts w:ascii="Times New Roman" w:hAnsi="Times New Roman" w:cs="Times New Roman"/>
          <w:szCs w:val="28"/>
        </w:rPr>
        <w:t>220</w:t>
      </w:r>
      <w:r>
        <w:rPr>
          <w:rFonts w:ascii="Times New Roman" w:hAnsi="Times New Roman" w:cs="Times New Roman"/>
          <w:szCs w:val="28"/>
        </w:rPr>
        <w:t xml:space="preserve">,8 </w:t>
      </w:r>
      <w:r w:rsidRPr="00AE7285">
        <w:rPr>
          <w:rFonts w:ascii="Times New Roman" w:hAnsi="Times New Roman" w:cs="Times New Roman"/>
          <w:szCs w:val="28"/>
        </w:rPr>
        <w:t>тыс. рублей;</w:t>
      </w:r>
    </w:p>
    <w:p w:rsidR="005B2F25" w:rsidRPr="00AE7285" w:rsidRDefault="005B2F25"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поддержку региональных проектов в сфере информационных технологий – 4 712,2 тыс. рублей, в том числе за счет средств федерального бюджета – 2 827,3 тыс. рублей;</w:t>
      </w:r>
    </w:p>
    <w:p w:rsidR="005B2F25" w:rsidRPr="00AE7285" w:rsidRDefault="005B2F25"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содержание государственного казенного учреждения «Центр цифровой тран</w:t>
      </w:r>
      <w:r w:rsidRPr="00AE7285">
        <w:rPr>
          <w:rFonts w:ascii="Times New Roman" w:hAnsi="Times New Roman" w:cs="Times New Roman"/>
          <w:szCs w:val="28"/>
        </w:rPr>
        <w:t>с</w:t>
      </w:r>
      <w:r w:rsidRPr="00AE7285">
        <w:rPr>
          <w:rFonts w:ascii="Times New Roman" w:hAnsi="Times New Roman" w:cs="Times New Roman"/>
          <w:szCs w:val="28"/>
        </w:rPr>
        <w:t xml:space="preserve">формации» – 228 008,0 тыс. рублей; </w:t>
      </w:r>
    </w:p>
    <w:p w:rsidR="005B2F25" w:rsidRPr="00AE7285" w:rsidRDefault="005B2F25"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 xml:space="preserve">содержание аппарата Министерства </w:t>
      </w:r>
      <w:hyperlink r:id="rId9" w:history="1">
        <w:r w:rsidRPr="00AE7285">
          <w:rPr>
            <w:rFonts w:ascii="Times New Roman" w:hAnsi="Times New Roman" w:cs="Times New Roman"/>
            <w:szCs w:val="28"/>
          </w:rPr>
          <w:t>цифрового развития государственного управления, информационных технологий и связи Республики Татарстан</w:t>
        </w:r>
      </w:hyperlink>
      <w:r w:rsidRPr="00AE7285">
        <w:rPr>
          <w:rFonts w:ascii="Times New Roman" w:hAnsi="Times New Roman" w:cs="Times New Roman"/>
          <w:szCs w:val="28"/>
        </w:rPr>
        <w:t xml:space="preserve"> – 78 404,</w:t>
      </w:r>
      <w:r w:rsidR="00765AF7" w:rsidRPr="00AE7285">
        <w:rPr>
          <w:rFonts w:ascii="Times New Roman" w:hAnsi="Times New Roman" w:cs="Times New Roman"/>
          <w:szCs w:val="28"/>
        </w:rPr>
        <w:t>0</w:t>
      </w:r>
      <w:r w:rsidRPr="00AE7285">
        <w:rPr>
          <w:rFonts w:ascii="Times New Roman" w:hAnsi="Times New Roman" w:cs="Times New Roman"/>
          <w:szCs w:val="28"/>
        </w:rPr>
        <w:t xml:space="preserve"> тыс. рублей;</w:t>
      </w:r>
    </w:p>
    <w:p w:rsidR="005B2F25" w:rsidRPr="00AE7285" w:rsidRDefault="005B2F25"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мероприятия в рамках федерального проекта «Старшее поколение» – 3 000,0 тыс. рублей.</w:t>
      </w:r>
    </w:p>
    <w:p w:rsidR="002133A1" w:rsidRPr="00AE7285" w:rsidRDefault="002133A1" w:rsidP="00AE7285">
      <w:pPr>
        <w:widowControl w:val="0"/>
        <w:contextualSpacing/>
        <w:jc w:val="both"/>
        <w:rPr>
          <w:rFonts w:ascii="Times New Roman" w:hAnsi="Times New Roman" w:cs="Times New Roman"/>
          <w:b/>
          <w:color w:val="0000FF"/>
          <w:szCs w:val="28"/>
        </w:rPr>
      </w:pPr>
    </w:p>
    <w:p w:rsidR="00054BC3" w:rsidRPr="00AE7285" w:rsidRDefault="001867E0"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 xml:space="preserve">По подразделу «Другие вопросы в области национальной экономики» </w:t>
      </w:r>
      <w:r w:rsidR="00B8631B" w:rsidRPr="00AE7285">
        <w:rPr>
          <w:rFonts w:ascii="Times New Roman" w:hAnsi="Times New Roman" w:cs="Times New Roman"/>
          <w:szCs w:val="28"/>
        </w:rPr>
        <w:t>расход</w:t>
      </w:r>
      <w:r w:rsidR="007B36F9" w:rsidRPr="00AE7285">
        <w:rPr>
          <w:rFonts w:ascii="Times New Roman" w:hAnsi="Times New Roman" w:cs="Times New Roman"/>
          <w:szCs w:val="28"/>
        </w:rPr>
        <w:t>ы</w:t>
      </w:r>
      <w:r w:rsidR="00B8631B" w:rsidRPr="00AE7285">
        <w:rPr>
          <w:rFonts w:ascii="Times New Roman" w:hAnsi="Times New Roman" w:cs="Times New Roman"/>
          <w:szCs w:val="28"/>
        </w:rPr>
        <w:t xml:space="preserve"> составил</w:t>
      </w:r>
      <w:r w:rsidR="003F3EF6" w:rsidRPr="00AE7285">
        <w:rPr>
          <w:rFonts w:ascii="Times New Roman" w:hAnsi="Times New Roman" w:cs="Times New Roman"/>
          <w:szCs w:val="28"/>
        </w:rPr>
        <w:t>и</w:t>
      </w:r>
      <w:r w:rsidR="00B8631B" w:rsidRPr="00AE7285">
        <w:rPr>
          <w:rFonts w:ascii="Times New Roman" w:hAnsi="Times New Roman" w:cs="Times New Roman"/>
          <w:szCs w:val="28"/>
        </w:rPr>
        <w:t xml:space="preserve"> </w:t>
      </w:r>
      <w:r w:rsidR="00DA196B" w:rsidRPr="00AE7285">
        <w:rPr>
          <w:rFonts w:ascii="Times New Roman" w:hAnsi="Times New Roman" w:cs="Times New Roman"/>
          <w:szCs w:val="28"/>
        </w:rPr>
        <w:t xml:space="preserve">33 346 147,8 </w:t>
      </w:r>
      <w:r w:rsidR="00C87B29" w:rsidRPr="00AE7285">
        <w:rPr>
          <w:rFonts w:ascii="Times New Roman" w:hAnsi="Times New Roman" w:cs="Times New Roman"/>
          <w:szCs w:val="28"/>
        </w:rPr>
        <w:t>тыс. рублей</w:t>
      </w:r>
      <w:r w:rsidR="00B8631B" w:rsidRPr="00AE7285">
        <w:rPr>
          <w:rFonts w:ascii="Times New Roman" w:hAnsi="Times New Roman" w:cs="Times New Roman"/>
          <w:szCs w:val="28"/>
        </w:rPr>
        <w:t xml:space="preserve">. </w:t>
      </w:r>
    </w:p>
    <w:p w:rsidR="00054BC3" w:rsidRPr="00AE7285" w:rsidRDefault="00054BC3"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 xml:space="preserve">В </w:t>
      </w:r>
      <w:r w:rsidR="009379E7" w:rsidRPr="00AE7285">
        <w:rPr>
          <w:rFonts w:ascii="Times New Roman" w:hAnsi="Times New Roman" w:cs="Times New Roman"/>
          <w:szCs w:val="28"/>
        </w:rPr>
        <w:t>указ</w:t>
      </w:r>
      <w:r w:rsidRPr="00AE7285">
        <w:rPr>
          <w:rFonts w:ascii="Times New Roman" w:hAnsi="Times New Roman" w:cs="Times New Roman"/>
          <w:szCs w:val="28"/>
        </w:rPr>
        <w:t>анном подразделе отражены расходы на:</w:t>
      </w:r>
    </w:p>
    <w:p w:rsidR="00DA196B" w:rsidRPr="00AE7285" w:rsidRDefault="00DA196B"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содержание органов государственной власти и государственных учреждений – 2 578</w:t>
      </w:r>
      <w:r w:rsidR="00C65338" w:rsidRPr="00AE7285">
        <w:rPr>
          <w:rFonts w:ascii="Times New Roman" w:hAnsi="Times New Roman" w:cs="Times New Roman"/>
          <w:szCs w:val="28"/>
        </w:rPr>
        <w:t> </w:t>
      </w:r>
      <w:r w:rsidRPr="00AE7285">
        <w:rPr>
          <w:rFonts w:ascii="Times New Roman" w:hAnsi="Times New Roman" w:cs="Times New Roman"/>
          <w:szCs w:val="28"/>
        </w:rPr>
        <w:t>71</w:t>
      </w:r>
      <w:r w:rsidR="00C65338" w:rsidRPr="00AE7285">
        <w:rPr>
          <w:rFonts w:ascii="Times New Roman" w:hAnsi="Times New Roman" w:cs="Times New Roman"/>
          <w:szCs w:val="28"/>
        </w:rPr>
        <w:t>5,0</w:t>
      </w:r>
      <w:r w:rsidRPr="00AE7285">
        <w:rPr>
          <w:rFonts w:ascii="Times New Roman" w:hAnsi="Times New Roman" w:cs="Times New Roman"/>
          <w:szCs w:val="28"/>
        </w:rPr>
        <w:t xml:space="preserve"> тыс. рублей; </w:t>
      </w:r>
    </w:p>
    <w:p w:rsidR="00DA196B" w:rsidRPr="00AE7285" w:rsidRDefault="00DA196B"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развитие малого и среднего предпринимательства в Республике Татарстан –          1 127 758,</w:t>
      </w:r>
      <w:r w:rsidR="0035648A" w:rsidRPr="00AE7285">
        <w:rPr>
          <w:rFonts w:ascii="Times New Roman" w:hAnsi="Times New Roman" w:cs="Times New Roman"/>
          <w:szCs w:val="28"/>
        </w:rPr>
        <w:t>4</w:t>
      </w:r>
      <w:r w:rsidRPr="00AE7285">
        <w:rPr>
          <w:rFonts w:ascii="Times New Roman" w:hAnsi="Times New Roman" w:cs="Times New Roman"/>
          <w:szCs w:val="28"/>
        </w:rPr>
        <w:t xml:space="preserve"> тыс. рублей, в том числе за счет средств федерального бюджета –           238 511,4 тыс. рублей;</w:t>
      </w:r>
    </w:p>
    <w:p w:rsidR="00DA196B" w:rsidRPr="00AE7285" w:rsidRDefault="00DA196B"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организацию обеспечения детей первых трех лет жизни специальными пр</w:t>
      </w:r>
      <w:r w:rsidRPr="00AE7285">
        <w:rPr>
          <w:rFonts w:ascii="Times New Roman" w:hAnsi="Times New Roman" w:cs="Times New Roman"/>
          <w:szCs w:val="28"/>
        </w:rPr>
        <w:t>о</w:t>
      </w:r>
      <w:r w:rsidRPr="00AE7285">
        <w:rPr>
          <w:rFonts w:ascii="Times New Roman" w:hAnsi="Times New Roman" w:cs="Times New Roman"/>
          <w:szCs w:val="28"/>
        </w:rPr>
        <w:t>дуктами детского питания по рецептам врачей – 195 980,5 тыс. рублей;</w:t>
      </w:r>
    </w:p>
    <w:p w:rsidR="00DA196B" w:rsidRPr="00AE7285" w:rsidRDefault="00DA196B"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реализацию мероприятий в области туристической деятельности – 61 036,6 тыс. рублей;</w:t>
      </w:r>
    </w:p>
    <w:p w:rsidR="00DA196B" w:rsidRPr="00AE7285" w:rsidRDefault="00DA196B" w:rsidP="00AE7285">
      <w:pPr>
        <w:widowControl w:val="0"/>
        <w:contextualSpacing/>
        <w:jc w:val="both"/>
        <w:rPr>
          <w:rFonts w:ascii="Times New Roman" w:hAnsi="Times New Roman" w:cs="Times New Roman"/>
          <w:spacing w:val="-2"/>
          <w:szCs w:val="28"/>
        </w:rPr>
      </w:pPr>
      <w:r w:rsidRPr="00AE7285">
        <w:rPr>
          <w:rFonts w:ascii="Times New Roman" w:hAnsi="Times New Roman" w:cs="Times New Roman"/>
          <w:spacing w:val="-2"/>
          <w:szCs w:val="28"/>
        </w:rPr>
        <w:t>повышение безопасности дорожного движения в Республике Татарстан –            3 781 108,3 тыс. рублей;</w:t>
      </w:r>
    </w:p>
    <w:p w:rsidR="00DA196B" w:rsidRPr="00AE7285" w:rsidRDefault="00DA196B"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развитие комплексной системы защиты прав потребителей в Республике Т</w:t>
      </w:r>
      <w:r w:rsidRPr="00AE7285">
        <w:rPr>
          <w:rFonts w:ascii="Times New Roman" w:hAnsi="Times New Roman" w:cs="Times New Roman"/>
          <w:szCs w:val="28"/>
        </w:rPr>
        <w:t>а</w:t>
      </w:r>
      <w:r w:rsidRPr="00AE7285">
        <w:rPr>
          <w:rFonts w:ascii="Times New Roman" w:hAnsi="Times New Roman" w:cs="Times New Roman"/>
          <w:szCs w:val="28"/>
        </w:rPr>
        <w:t>тарстан – 4 900,0 тыс. рублей;</w:t>
      </w:r>
    </w:p>
    <w:p w:rsidR="00DA196B" w:rsidRPr="00AE7285" w:rsidRDefault="00DA196B" w:rsidP="00AE7285">
      <w:pPr>
        <w:widowControl w:val="0"/>
        <w:contextualSpacing/>
        <w:jc w:val="both"/>
        <w:rPr>
          <w:rFonts w:ascii="Times New Roman" w:hAnsi="Times New Roman" w:cs="Times New Roman"/>
          <w:spacing w:val="-2"/>
          <w:szCs w:val="28"/>
        </w:rPr>
      </w:pPr>
      <w:r w:rsidRPr="00AE7285">
        <w:rPr>
          <w:rFonts w:ascii="Times New Roman" w:hAnsi="Times New Roman" w:cs="Times New Roman"/>
          <w:spacing w:val="-2"/>
          <w:szCs w:val="28"/>
        </w:rPr>
        <w:t>реализацию мероприятий по формированию благоприятной инвестиционной среды в Республике Татарстан – 84</w:t>
      </w:r>
      <w:r w:rsidR="0035648A" w:rsidRPr="00AE7285">
        <w:rPr>
          <w:rFonts w:ascii="Times New Roman" w:hAnsi="Times New Roman" w:cs="Times New Roman"/>
          <w:spacing w:val="-2"/>
          <w:szCs w:val="28"/>
        </w:rPr>
        <w:t> </w:t>
      </w:r>
      <w:r w:rsidRPr="00AE7285">
        <w:rPr>
          <w:rFonts w:ascii="Times New Roman" w:hAnsi="Times New Roman" w:cs="Times New Roman"/>
          <w:spacing w:val="-2"/>
          <w:szCs w:val="28"/>
        </w:rPr>
        <w:t>94</w:t>
      </w:r>
      <w:r w:rsidR="0035648A" w:rsidRPr="00AE7285">
        <w:rPr>
          <w:rFonts w:ascii="Times New Roman" w:hAnsi="Times New Roman" w:cs="Times New Roman"/>
          <w:spacing w:val="-2"/>
          <w:szCs w:val="28"/>
        </w:rPr>
        <w:t>5,9</w:t>
      </w:r>
      <w:r w:rsidRPr="00AE7285">
        <w:rPr>
          <w:rFonts w:ascii="Times New Roman" w:hAnsi="Times New Roman" w:cs="Times New Roman"/>
          <w:spacing w:val="-2"/>
          <w:szCs w:val="28"/>
        </w:rPr>
        <w:t xml:space="preserve"> тыс. рублей;</w:t>
      </w:r>
    </w:p>
    <w:p w:rsidR="00DA196B" w:rsidRPr="00AE7285" w:rsidRDefault="00DA196B"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капитальный ремонт, капитальное строительство, развитие социальных отра</w:t>
      </w:r>
      <w:r w:rsidRPr="00AE7285">
        <w:rPr>
          <w:rFonts w:ascii="Times New Roman" w:hAnsi="Times New Roman" w:cs="Times New Roman"/>
          <w:szCs w:val="28"/>
        </w:rPr>
        <w:t>с</w:t>
      </w:r>
      <w:r w:rsidRPr="00AE7285">
        <w:rPr>
          <w:rFonts w:ascii="Times New Roman" w:hAnsi="Times New Roman" w:cs="Times New Roman"/>
          <w:szCs w:val="28"/>
        </w:rPr>
        <w:t>лей и общественной инфраструктуры в Республике Татарстан – 22 430 792,</w:t>
      </w:r>
      <w:r w:rsidR="005110A2" w:rsidRPr="00AE7285">
        <w:rPr>
          <w:rFonts w:ascii="Times New Roman" w:hAnsi="Times New Roman" w:cs="Times New Roman"/>
          <w:szCs w:val="28"/>
        </w:rPr>
        <w:t>1</w:t>
      </w:r>
      <w:r w:rsidRPr="00AE7285">
        <w:rPr>
          <w:rFonts w:ascii="Times New Roman" w:hAnsi="Times New Roman" w:cs="Times New Roman"/>
          <w:szCs w:val="28"/>
        </w:rPr>
        <w:t xml:space="preserve"> тыс. рублей;</w:t>
      </w:r>
    </w:p>
    <w:p w:rsidR="00DA196B" w:rsidRPr="00AE7285" w:rsidRDefault="00DA196B"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lastRenderedPageBreak/>
        <w:t>поддержку переоборудования автомобильной техники, включая обществе</w:t>
      </w:r>
      <w:r w:rsidRPr="00AE7285">
        <w:rPr>
          <w:rFonts w:ascii="Times New Roman" w:hAnsi="Times New Roman" w:cs="Times New Roman"/>
          <w:szCs w:val="28"/>
        </w:rPr>
        <w:t>н</w:t>
      </w:r>
      <w:r w:rsidRPr="00AE7285">
        <w:rPr>
          <w:rFonts w:ascii="Times New Roman" w:hAnsi="Times New Roman" w:cs="Times New Roman"/>
          <w:szCs w:val="28"/>
        </w:rPr>
        <w:t>ный транспорт и коммунальную технику, для использования природного газа в к</w:t>
      </w:r>
      <w:r w:rsidRPr="00AE7285">
        <w:rPr>
          <w:rFonts w:ascii="Times New Roman" w:hAnsi="Times New Roman" w:cs="Times New Roman"/>
          <w:szCs w:val="28"/>
        </w:rPr>
        <w:t>а</w:t>
      </w:r>
      <w:r w:rsidRPr="00AE7285">
        <w:rPr>
          <w:rFonts w:ascii="Times New Roman" w:hAnsi="Times New Roman" w:cs="Times New Roman"/>
          <w:szCs w:val="28"/>
        </w:rPr>
        <w:t>честве топлива – 134 270,0 тыс. рублей, в том числе за счет средств федерального бюджета – 80 562,0 тыс. рублей;</w:t>
      </w:r>
    </w:p>
    <w:p w:rsidR="00DA196B" w:rsidRPr="00AE7285" w:rsidRDefault="00DA196B"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поддержку мероприятий по развитию заправочной инфраструктуры компр</w:t>
      </w:r>
      <w:r w:rsidRPr="00AE7285">
        <w:rPr>
          <w:rFonts w:ascii="Times New Roman" w:hAnsi="Times New Roman" w:cs="Times New Roman"/>
          <w:szCs w:val="28"/>
        </w:rPr>
        <w:t>и</w:t>
      </w:r>
      <w:r w:rsidRPr="00AE7285">
        <w:rPr>
          <w:rFonts w:ascii="Times New Roman" w:hAnsi="Times New Roman" w:cs="Times New Roman"/>
          <w:szCs w:val="28"/>
        </w:rPr>
        <w:t>мированного природного газа – 252 000,0 тыс. рублей, в том числе за счет средств федерального бюджета – 151 200,0 тыс. рублей;</w:t>
      </w:r>
    </w:p>
    <w:p w:rsidR="00DA196B" w:rsidRPr="00AE7285" w:rsidRDefault="00DA196B"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реализацию мероприятий государственной программы «Развитие обрабат</w:t>
      </w:r>
      <w:r w:rsidRPr="00AE7285">
        <w:rPr>
          <w:rFonts w:ascii="Times New Roman" w:hAnsi="Times New Roman" w:cs="Times New Roman"/>
          <w:szCs w:val="28"/>
        </w:rPr>
        <w:t>ы</w:t>
      </w:r>
      <w:r w:rsidRPr="00AE7285">
        <w:rPr>
          <w:rFonts w:ascii="Times New Roman" w:hAnsi="Times New Roman" w:cs="Times New Roman"/>
          <w:szCs w:val="28"/>
        </w:rPr>
        <w:t>вающих отраслей промышленности Республики Татарстан» – 173 318,8 тыс. рублей, в том числе за счет средств федерального бюджета – 55 312,1 тыс. рублей;</w:t>
      </w:r>
    </w:p>
    <w:p w:rsidR="00DA196B" w:rsidRPr="00AE7285" w:rsidRDefault="00DA196B"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реализацию мероприятий по развитию зарядной инфраструктуры для эле</w:t>
      </w:r>
      <w:r w:rsidRPr="00AE7285">
        <w:rPr>
          <w:rFonts w:ascii="Times New Roman" w:hAnsi="Times New Roman" w:cs="Times New Roman"/>
          <w:szCs w:val="28"/>
        </w:rPr>
        <w:t>к</w:t>
      </w:r>
      <w:r w:rsidRPr="00AE7285">
        <w:rPr>
          <w:rFonts w:ascii="Times New Roman" w:hAnsi="Times New Roman" w:cs="Times New Roman"/>
          <w:szCs w:val="28"/>
        </w:rPr>
        <w:t>тромобилей за счет средств федерального бюджета – 176 700,0 тыс. рублей;</w:t>
      </w:r>
    </w:p>
    <w:p w:rsidR="00DA196B" w:rsidRPr="00AE7285" w:rsidRDefault="00DA196B"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реализацию дополнительных мероприятий по финансовому обеспечению де</w:t>
      </w:r>
      <w:r w:rsidRPr="00AE7285">
        <w:rPr>
          <w:rFonts w:ascii="Times New Roman" w:hAnsi="Times New Roman" w:cs="Times New Roman"/>
          <w:szCs w:val="28"/>
        </w:rPr>
        <w:t>я</w:t>
      </w:r>
      <w:r w:rsidRPr="00AE7285">
        <w:rPr>
          <w:rFonts w:ascii="Times New Roman" w:hAnsi="Times New Roman" w:cs="Times New Roman"/>
          <w:szCs w:val="28"/>
        </w:rPr>
        <w:t>тельности (</w:t>
      </w:r>
      <w:proofErr w:type="spellStart"/>
      <w:r w:rsidRPr="00AE7285">
        <w:rPr>
          <w:rFonts w:ascii="Times New Roman" w:hAnsi="Times New Roman" w:cs="Times New Roman"/>
          <w:szCs w:val="28"/>
        </w:rPr>
        <w:t>докапитализации</w:t>
      </w:r>
      <w:proofErr w:type="spellEnd"/>
      <w:r w:rsidRPr="00AE7285">
        <w:rPr>
          <w:rFonts w:ascii="Times New Roman" w:hAnsi="Times New Roman" w:cs="Times New Roman"/>
          <w:szCs w:val="28"/>
        </w:rPr>
        <w:t>) региональных фондов развития промышленности – 202 020,2 тыс. рублей, в том числе за счет средств федерального бюджета –               200 000,0 тыс. рублей;</w:t>
      </w:r>
    </w:p>
    <w:p w:rsidR="00DA196B" w:rsidRPr="00AE7285" w:rsidRDefault="00DA196B"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обеспечение поддержки общественных инициатив на создание модульных н</w:t>
      </w:r>
      <w:r w:rsidRPr="00AE7285">
        <w:rPr>
          <w:rFonts w:ascii="Times New Roman" w:hAnsi="Times New Roman" w:cs="Times New Roman"/>
          <w:szCs w:val="28"/>
        </w:rPr>
        <w:t>е</w:t>
      </w:r>
      <w:r w:rsidRPr="00AE7285">
        <w:rPr>
          <w:rFonts w:ascii="Times New Roman" w:hAnsi="Times New Roman" w:cs="Times New Roman"/>
          <w:szCs w:val="28"/>
        </w:rPr>
        <w:t xml:space="preserve">капитальных средств размещения (кемпингов и </w:t>
      </w:r>
      <w:proofErr w:type="spellStart"/>
      <w:r w:rsidRPr="00AE7285">
        <w:rPr>
          <w:rFonts w:ascii="Times New Roman" w:hAnsi="Times New Roman" w:cs="Times New Roman"/>
          <w:szCs w:val="28"/>
        </w:rPr>
        <w:t>автокемпингов</w:t>
      </w:r>
      <w:proofErr w:type="spellEnd"/>
      <w:r w:rsidRPr="00AE7285">
        <w:rPr>
          <w:rFonts w:ascii="Times New Roman" w:hAnsi="Times New Roman" w:cs="Times New Roman"/>
          <w:szCs w:val="28"/>
        </w:rPr>
        <w:t>) – 271 140,6 тыс. рублей, в том числе за счет средств федерального бюджета – 219 623,9 тыс. рублей;</w:t>
      </w:r>
    </w:p>
    <w:p w:rsidR="00DA196B" w:rsidRPr="00AE7285" w:rsidRDefault="00DA196B"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осуществление государственной поддержки развития инфраструктуры тури</w:t>
      </w:r>
      <w:r w:rsidRPr="00AE7285">
        <w:rPr>
          <w:rFonts w:ascii="Times New Roman" w:hAnsi="Times New Roman" w:cs="Times New Roman"/>
          <w:szCs w:val="28"/>
        </w:rPr>
        <w:t>з</w:t>
      </w:r>
      <w:r w:rsidRPr="00AE7285">
        <w:rPr>
          <w:rFonts w:ascii="Times New Roman" w:hAnsi="Times New Roman" w:cs="Times New Roman"/>
          <w:szCs w:val="28"/>
        </w:rPr>
        <w:t>ма – 16 191,7 тыс. рублей, в том числе за счет средств федерального бюджета –          13 115,3 тыс. рублей;</w:t>
      </w:r>
    </w:p>
    <w:p w:rsidR="00DA196B" w:rsidRPr="00AE7285" w:rsidRDefault="00DA196B"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реализацию мероприятий по проведению комплексных кадастровых работ –        9 883,8 тыс. рублей, в том числе за счет средств федерального бюджета – 5 311,8 тыс. рублей;</w:t>
      </w:r>
    </w:p>
    <w:p w:rsidR="00DA196B" w:rsidRPr="00AE7285" w:rsidRDefault="00DA196B"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предоставление субсидий управляющим компаниям особой экономической зоны на возмещение части затрат, связанных с уплатой налога на имущество орг</w:t>
      </w:r>
      <w:r w:rsidRPr="00AE7285">
        <w:rPr>
          <w:rFonts w:ascii="Times New Roman" w:hAnsi="Times New Roman" w:cs="Times New Roman"/>
          <w:szCs w:val="28"/>
        </w:rPr>
        <w:t>а</w:t>
      </w:r>
      <w:r w:rsidRPr="00AE7285">
        <w:rPr>
          <w:rFonts w:ascii="Times New Roman" w:hAnsi="Times New Roman" w:cs="Times New Roman"/>
          <w:szCs w:val="28"/>
        </w:rPr>
        <w:t>низаций, – 131 313,1 тыс. рублей;</w:t>
      </w:r>
    </w:p>
    <w:p w:rsidR="00DA196B" w:rsidRPr="00AE7285" w:rsidRDefault="00DA196B"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внедрение интеллектуальных транспортных систем, предусматривающих а</w:t>
      </w:r>
      <w:r w:rsidRPr="00AE7285">
        <w:rPr>
          <w:rFonts w:ascii="Times New Roman" w:hAnsi="Times New Roman" w:cs="Times New Roman"/>
          <w:szCs w:val="28"/>
        </w:rPr>
        <w:t>в</w:t>
      </w:r>
      <w:r w:rsidRPr="00AE7285">
        <w:rPr>
          <w:rFonts w:ascii="Times New Roman" w:hAnsi="Times New Roman" w:cs="Times New Roman"/>
          <w:szCs w:val="28"/>
        </w:rPr>
        <w:t>томатизацию процессов управления дорожным движением в городских агломерац</w:t>
      </w:r>
      <w:r w:rsidRPr="00AE7285">
        <w:rPr>
          <w:rFonts w:ascii="Times New Roman" w:hAnsi="Times New Roman" w:cs="Times New Roman"/>
          <w:szCs w:val="28"/>
        </w:rPr>
        <w:t>и</w:t>
      </w:r>
      <w:r w:rsidRPr="00AE7285">
        <w:rPr>
          <w:rFonts w:ascii="Times New Roman" w:hAnsi="Times New Roman" w:cs="Times New Roman"/>
          <w:szCs w:val="28"/>
        </w:rPr>
        <w:t>ях, включающих города с населением свыше 300 тысяч человек, за счет средств ф</w:t>
      </w:r>
      <w:r w:rsidRPr="00AE7285">
        <w:rPr>
          <w:rFonts w:ascii="Times New Roman" w:hAnsi="Times New Roman" w:cs="Times New Roman"/>
          <w:szCs w:val="28"/>
        </w:rPr>
        <w:t>е</w:t>
      </w:r>
      <w:r w:rsidRPr="00AE7285">
        <w:rPr>
          <w:rFonts w:ascii="Times New Roman" w:hAnsi="Times New Roman" w:cs="Times New Roman"/>
          <w:szCs w:val="28"/>
        </w:rPr>
        <w:t>дерального бюджета – 385 297,8 тыс. рублей;</w:t>
      </w:r>
    </w:p>
    <w:p w:rsidR="00DA196B" w:rsidRPr="00AE7285" w:rsidRDefault="00DA196B"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совершенствование системы расселения, застройки, развитие инженерной, транспортной инфраструктуры – 340 948,4 тыс. рублей;</w:t>
      </w:r>
    </w:p>
    <w:p w:rsidR="00DA196B" w:rsidRPr="00AE7285" w:rsidRDefault="00DA196B"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 xml:space="preserve">реализацию прочих мероприятий в области национальной экономики –           </w:t>
      </w:r>
      <w:r w:rsidR="005110A2" w:rsidRPr="00AE7285">
        <w:rPr>
          <w:rFonts w:ascii="Times New Roman" w:hAnsi="Times New Roman" w:cs="Times New Roman"/>
          <w:szCs w:val="28"/>
        </w:rPr>
        <w:t xml:space="preserve">987 826,6 </w:t>
      </w:r>
      <w:r w:rsidRPr="00AE7285">
        <w:rPr>
          <w:rFonts w:ascii="Times New Roman" w:hAnsi="Times New Roman" w:cs="Times New Roman"/>
          <w:szCs w:val="28"/>
        </w:rPr>
        <w:t xml:space="preserve">тыс. рублей. </w:t>
      </w:r>
    </w:p>
    <w:p w:rsidR="009259B3" w:rsidRPr="00AE7285" w:rsidRDefault="009259B3" w:rsidP="00AE7285">
      <w:pPr>
        <w:widowControl w:val="0"/>
        <w:contextualSpacing/>
        <w:jc w:val="both"/>
        <w:rPr>
          <w:rFonts w:ascii="Times New Roman" w:hAnsi="Times New Roman" w:cs="Times New Roman"/>
          <w:color w:val="0000FF"/>
          <w:szCs w:val="28"/>
        </w:rPr>
      </w:pPr>
    </w:p>
    <w:p w:rsidR="001E2E32" w:rsidRPr="00AE7285" w:rsidRDefault="001E2E32" w:rsidP="00AE7285">
      <w:pPr>
        <w:pStyle w:val="aa"/>
        <w:spacing w:after="0"/>
        <w:ind w:left="0"/>
        <w:contextualSpacing/>
        <w:jc w:val="both"/>
        <w:rPr>
          <w:rFonts w:ascii="Times New Roman" w:hAnsi="Times New Roman" w:cs="Times New Roman"/>
          <w:szCs w:val="28"/>
        </w:rPr>
      </w:pPr>
      <w:r w:rsidRPr="00AE7285">
        <w:rPr>
          <w:rFonts w:ascii="Times New Roman" w:hAnsi="Times New Roman" w:cs="Times New Roman"/>
          <w:bCs/>
          <w:szCs w:val="28"/>
        </w:rPr>
        <w:lastRenderedPageBreak/>
        <w:t>По разделу «Жилищно-коммунальное хозяйство» р</w:t>
      </w:r>
      <w:r w:rsidRPr="00AE7285">
        <w:rPr>
          <w:rFonts w:ascii="Times New Roman" w:hAnsi="Times New Roman" w:cs="Times New Roman"/>
          <w:szCs w:val="28"/>
        </w:rPr>
        <w:t>асходы бюджета Республ</w:t>
      </w:r>
      <w:r w:rsidRPr="00AE7285">
        <w:rPr>
          <w:rFonts w:ascii="Times New Roman" w:hAnsi="Times New Roman" w:cs="Times New Roman"/>
          <w:szCs w:val="28"/>
        </w:rPr>
        <w:t>и</w:t>
      </w:r>
      <w:r w:rsidRPr="00AE7285">
        <w:rPr>
          <w:rFonts w:ascii="Times New Roman" w:hAnsi="Times New Roman" w:cs="Times New Roman"/>
          <w:szCs w:val="28"/>
        </w:rPr>
        <w:t>ки Татарстан составили 36 680 642,1 тыс. рублей.</w:t>
      </w:r>
    </w:p>
    <w:p w:rsidR="001E2E32" w:rsidRPr="00AE7285" w:rsidRDefault="001E2E32" w:rsidP="00AE7285">
      <w:pPr>
        <w:pStyle w:val="aa"/>
        <w:spacing w:after="0"/>
        <w:ind w:left="0"/>
        <w:contextualSpacing/>
        <w:jc w:val="both"/>
        <w:rPr>
          <w:rFonts w:ascii="Times New Roman" w:hAnsi="Times New Roman" w:cs="Times New Roman"/>
          <w:szCs w:val="28"/>
        </w:rPr>
      </w:pPr>
    </w:p>
    <w:p w:rsidR="001E2E32" w:rsidRPr="00AE7285" w:rsidRDefault="001E2E32" w:rsidP="00AE7285">
      <w:pPr>
        <w:pStyle w:val="aa"/>
        <w:spacing w:after="0"/>
        <w:ind w:left="0"/>
        <w:contextualSpacing/>
        <w:jc w:val="both"/>
        <w:rPr>
          <w:rFonts w:ascii="Times New Roman" w:hAnsi="Times New Roman" w:cs="Times New Roman"/>
          <w:szCs w:val="28"/>
        </w:rPr>
      </w:pPr>
      <w:r w:rsidRPr="00AE7285">
        <w:rPr>
          <w:rFonts w:ascii="Times New Roman" w:hAnsi="Times New Roman" w:cs="Times New Roman"/>
          <w:szCs w:val="28"/>
        </w:rPr>
        <w:t xml:space="preserve">По подразделу «Жилищное хозяйство» исполнение расходов составило 5 633 337,0 </w:t>
      </w:r>
      <w:proofErr w:type="spellStart"/>
      <w:r w:rsidRPr="00AE7285">
        <w:rPr>
          <w:rFonts w:ascii="Times New Roman" w:hAnsi="Times New Roman" w:cs="Times New Roman"/>
          <w:szCs w:val="28"/>
        </w:rPr>
        <w:t>тыс.рублей</w:t>
      </w:r>
      <w:proofErr w:type="spellEnd"/>
      <w:r w:rsidRPr="00AE7285">
        <w:rPr>
          <w:rFonts w:ascii="Times New Roman" w:hAnsi="Times New Roman" w:cs="Times New Roman"/>
          <w:szCs w:val="28"/>
        </w:rPr>
        <w:t>.</w:t>
      </w:r>
    </w:p>
    <w:p w:rsidR="001E2E32" w:rsidRPr="00AE7285" w:rsidRDefault="001E2E32" w:rsidP="00AE7285">
      <w:pPr>
        <w:pStyle w:val="aa"/>
        <w:spacing w:after="0"/>
        <w:ind w:left="0"/>
        <w:contextualSpacing/>
        <w:jc w:val="both"/>
        <w:rPr>
          <w:rFonts w:ascii="Times New Roman" w:hAnsi="Times New Roman" w:cs="Times New Roman"/>
          <w:szCs w:val="28"/>
        </w:rPr>
      </w:pPr>
      <w:r w:rsidRPr="00AE7285">
        <w:rPr>
          <w:rFonts w:ascii="Times New Roman" w:hAnsi="Times New Roman" w:cs="Times New Roman"/>
          <w:szCs w:val="28"/>
        </w:rPr>
        <w:t xml:space="preserve">За счет указанных средств в 2022 году осуществлялись расходы на: </w:t>
      </w:r>
    </w:p>
    <w:p w:rsidR="001E2E32" w:rsidRPr="00AE7285" w:rsidRDefault="001E2E32" w:rsidP="00AE7285">
      <w:pPr>
        <w:contextualSpacing/>
        <w:jc w:val="both"/>
        <w:rPr>
          <w:rFonts w:ascii="Times New Roman" w:hAnsi="Times New Roman" w:cs="Times New Roman"/>
          <w:bCs/>
          <w:szCs w:val="28"/>
        </w:rPr>
      </w:pPr>
      <w:r w:rsidRPr="00AE7285">
        <w:rPr>
          <w:rFonts w:ascii="Times New Roman" w:hAnsi="Times New Roman" w:cs="Times New Roman"/>
          <w:bCs/>
          <w:szCs w:val="28"/>
        </w:rPr>
        <w:t xml:space="preserve">строительство жилого комплекса в </w:t>
      </w:r>
      <w:proofErr w:type="spellStart"/>
      <w:r w:rsidRPr="00AE7285">
        <w:rPr>
          <w:rFonts w:ascii="Times New Roman" w:hAnsi="Times New Roman" w:cs="Times New Roman"/>
          <w:bCs/>
          <w:szCs w:val="28"/>
        </w:rPr>
        <w:t>г.Иннополис</w:t>
      </w:r>
      <w:proofErr w:type="spellEnd"/>
      <w:r w:rsidRPr="00AE7285">
        <w:rPr>
          <w:rFonts w:ascii="Times New Roman" w:hAnsi="Times New Roman" w:cs="Times New Roman"/>
          <w:bCs/>
          <w:szCs w:val="28"/>
        </w:rPr>
        <w:t xml:space="preserve"> за счет средств федерального бюджета – 2 546 575,3 тыс. рублей;</w:t>
      </w:r>
    </w:p>
    <w:p w:rsidR="001E2E32" w:rsidRPr="00AE7285" w:rsidRDefault="001E2E32" w:rsidP="00AE7285">
      <w:pPr>
        <w:contextualSpacing/>
        <w:jc w:val="both"/>
        <w:rPr>
          <w:rFonts w:ascii="Times New Roman" w:hAnsi="Times New Roman" w:cs="Times New Roman"/>
          <w:bCs/>
          <w:szCs w:val="28"/>
        </w:rPr>
      </w:pPr>
      <w:r w:rsidRPr="00AE7285">
        <w:rPr>
          <w:rFonts w:ascii="Times New Roman" w:hAnsi="Times New Roman" w:cs="Times New Roman"/>
          <w:szCs w:val="28"/>
        </w:rPr>
        <w:t>реализацию Региональной программы капитального ремонта общего имущ</w:t>
      </w:r>
      <w:r w:rsidRPr="00AE7285">
        <w:rPr>
          <w:rFonts w:ascii="Times New Roman" w:hAnsi="Times New Roman" w:cs="Times New Roman"/>
          <w:szCs w:val="28"/>
        </w:rPr>
        <w:t>е</w:t>
      </w:r>
      <w:r w:rsidRPr="00AE7285">
        <w:rPr>
          <w:rFonts w:ascii="Times New Roman" w:hAnsi="Times New Roman" w:cs="Times New Roman"/>
          <w:szCs w:val="28"/>
        </w:rPr>
        <w:t>ства в многоквартирных домах, расположенных на территории Республики Тата</w:t>
      </w:r>
      <w:r w:rsidRPr="00AE7285">
        <w:rPr>
          <w:rFonts w:ascii="Times New Roman" w:hAnsi="Times New Roman" w:cs="Times New Roman"/>
          <w:szCs w:val="28"/>
        </w:rPr>
        <w:t>р</w:t>
      </w:r>
      <w:r w:rsidRPr="00AE7285">
        <w:rPr>
          <w:rFonts w:ascii="Times New Roman" w:hAnsi="Times New Roman" w:cs="Times New Roman"/>
          <w:szCs w:val="28"/>
        </w:rPr>
        <w:t>стан</w:t>
      </w:r>
      <w:r w:rsidR="006E753A" w:rsidRPr="00AE7285">
        <w:rPr>
          <w:rFonts w:ascii="Times New Roman" w:hAnsi="Times New Roman" w:cs="Times New Roman"/>
          <w:szCs w:val="28"/>
        </w:rPr>
        <w:t>,</w:t>
      </w:r>
      <w:r w:rsidRPr="00AE7285">
        <w:rPr>
          <w:rFonts w:ascii="Times New Roman" w:hAnsi="Times New Roman" w:cs="Times New Roman"/>
          <w:bCs/>
          <w:szCs w:val="28"/>
        </w:rPr>
        <w:t xml:space="preserve"> – 2 728 551,4 </w:t>
      </w:r>
      <w:proofErr w:type="spellStart"/>
      <w:r w:rsidRPr="00AE7285">
        <w:rPr>
          <w:rFonts w:ascii="Times New Roman" w:hAnsi="Times New Roman" w:cs="Times New Roman"/>
          <w:bCs/>
          <w:szCs w:val="28"/>
        </w:rPr>
        <w:t>тыс.рублей</w:t>
      </w:r>
      <w:proofErr w:type="spellEnd"/>
      <w:r w:rsidRPr="00AE7285">
        <w:rPr>
          <w:rFonts w:ascii="Times New Roman" w:hAnsi="Times New Roman" w:cs="Times New Roman"/>
          <w:bCs/>
          <w:szCs w:val="28"/>
        </w:rPr>
        <w:t>;</w:t>
      </w:r>
    </w:p>
    <w:p w:rsidR="001E2E32" w:rsidRPr="00AE7285" w:rsidRDefault="001E2E32" w:rsidP="00AE7285">
      <w:pPr>
        <w:contextualSpacing/>
        <w:jc w:val="both"/>
        <w:rPr>
          <w:rFonts w:ascii="Times New Roman" w:hAnsi="Times New Roman" w:cs="Times New Roman"/>
          <w:bCs/>
          <w:szCs w:val="28"/>
        </w:rPr>
      </w:pPr>
      <w:r w:rsidRPr="00AE7285">
        <w:rPr>
          <w:rFonts w:ascii="Times New Roman" w:hAnsi="Times New Roman" w:cs="Times New Roman"/>
          <w:bCs/>
          <w:szCs w:val="28"/>
        </w:rPr>
        <w:t>бюджетные инвестиции и капитальный ремонт социальной и инженерной и</w:t>
      </w:r>
      <w:r w:rsidRPr="00AE7285">
        <w:rPr>
          <w:rFonts w:ascii="Times New Roman" w:hAnsi="Times New Roman" w:cs="Times New Roman"/>
          <w:bCs/>
          <w:szCs w:val="28"/>
        </w:rPr>
        <w:t>н</w:t>
      </w:r>
      <w:r w:rsidRPr="00AE7285">
        <w:rPr>
          <w:rFonts w:ascii="Times New Roman" w:hAnsi="Times New Roman" w:cs="Times New Roman"/>
          <w:bCs/>
          <w:szCs w:val="28"/>
        </w:rPr>
        <w:t>фраструктуры государственной (муниципальной) собственности Республики Тата</w:t>
      </w:r>
      <w:r w:rsidRPr="00AE7285">
        <w:rPr>
          <w:rFonts w:ascii="Times New Roman" w:hAnsi="Times New Roman" w:cs="Times New Roman"/>
          <w:bCs/>
          <w:szCs w:val="28"/>
        </w:rPr>
        <w:t>р</w:t>
      </w:r>
      <w:r w:rsidRPr="00AE7285">
        <w:rPr>
          <w:rFonts w:ascii="Times New Roman" w:hAnsi="Times New Roman" w:cs="Times New Roman"/>
          <w:bCs/>
          <w:szCs w:val="28"/>
        </w:rPr>
        <w:t>стан – 129 795,</w:t>
      </w:r>
      <w:r w:rsidR="00E63222" w:rsidRPr="00AE7285">
        <w:rPr>
          <w:rFonts w:ascii="Times New Roman" w:hAnsi="Times New Roman" w:cs="Times New Roman"/>
          <w:bCs/>
          <w:szCs w:val="28"/>
        </w:rPr>
        <w:t>8</w:t>
      </w:r>
      <w:r w:rsidRPr="00AE7285">
        <w:rPr>
          <w:rFonts w:ascii="Times New Roman" w:hAnsi="Times New Roman" w:cs="Times New Roman"/>
          <w:bCs/>
          <w:szCs w:val="28"/>
        </w:rPr>
        <w:t xml:space="preserve"> </w:t>
      </w:r>
      <w:proofErr w:type="spellStart"/>
      <w:r w:rsidRPr="00AE7285">
        <w:rPr>
          <w:rFonts w:ascii="Times New Roman" w:hAnsi="Times New Roman" w:cs="Times New Roman"/>
          <w:bCs/>
          <w:szCs w:val="28"/>
        </w:rPr>
        <w:t>тыс.рублей</w:t>
      </w:r>
      <w:proofErr w:type="spellEnd"/>
      <w:r w:rsidRPr="00AE7285">
        <w:rPr>
          <w:rFonts w:ascii="Times New Roman" w:hAnsi="Times New Roman" w:cs="Times New Roman"/>
          <w:bCs/>
          <w:szCs w:val="28"/>
        </w:rPr>
        <w:t>;</w:t>
      </w:r>
    </w:p>
    <w:p w:rsidR="001E2E32" w:rsidRPr="00AE7285" w:rsidRDefault="00E63222" w:rsidP="00AE7285">
      <w:pPr>
        <w:pStyle w:val="aa"/>
        <w:spacing w:after="0"/>
        <w:ind w:left="0"/>
        <w:contextualSpacing/>
        <w:jc w:val="both"/>
        <w:rPr>
          <w:rFonts w:ascii="Times New Roman" w:hAnsi="Times New Roman" w:cs="Times New Roman"/>
          <w:szCs w:val="28"/>
          <w:lang w:eastAsia="ru-RU"/>
        </w:rPr>
      </w:pPr>
      <w:r w:rsidRPr="00AE7285">
        <w:rPr>
          <w:rFonts w:ascii="Times New Roman" w:hAnsi="Times New Roman" w:cs="Times New Roman"/>
          <w:szCs w:val="28"/>
        </w:rPr>
        <w:t>реализацию</w:t>
      </w:r>
      <w:r w:rsidR="001E2E32" w:rsidRPr="00AE7285">
        <w:rPr>
          <w:rFonts w:ascii="Times New Roman" w:hAnsi="Times New Roman" w:cs="Times New Roman"/>
          <w:szCs w:val="28"/>
        </w:rPr>
        <w:t xml:space="preserve"> Республиканской адресной программы по переселению граждан из аварийного жилищного фонда – 67 962,8 тыс. рублей, в том числе за счет средств, полученных от Государственной корпорации – Фонда содействия реформированию жилищно-коммунального хозяйства</w:t>
      </w:r>
      <w:r w:rsidRPr="00AE7285">
        <w:rPr>
          <w:rFonts w:ascii="Times New Roman" w:hAnsi="Times New Roman" w:cs="Times New Roman"/>
          <w:szCs w:val="28"/>
        </w:rPr>
        <w:t>,</w:t>
      </w:r>
      <w:r w:rsidR="001E2E32" w:rsidRPr="00AE7285">
        <w:rPr>
          <w:rFonts w:ascii="Times New Roman" w:hAnsi="Times New Roman" w:cs="Times New Roman"/>
          <w:szCs w:val="28"/>
        </w:rPr>
        <w:t xml:space="preserve"> – 55 605,9 </w:t>
      </w:r>
      <w:proofErr w:type="spellStart"/>
      <w:r w:rsidR="001E2E32" w:rsidRPr="00AE7285">
        <w:rPr>
          <w:rFonts w:ascii="Times New Roman" w:hAnsi="Times New Roman" w:cs="Times New Roman"/>
          <w:szCs w:val="28"/>
        </w:rPr>
        <w:t>тыс.рублей</w:t>
      </w:r>
      <w:proofErr w:type="spellEnd"/>
      <w:r w:rsidR="001E2E32" w:rsidRPr="00AE7285">
        <w:rPr>
          <w:rFonts w:ascii="Times New Roman" w:hAnsi="Times New Roman" w:cs="Times New Roman"/>
          <w:szCs w:val="28"/>
          <w:lang w:eastAsia="ru-RU"/>
        </w:rPr>
        <w:t>;</w:t>
      </w:r>
    </w:p>
    <w:p w:rsidR="001E2E32" w:rsidRPr="00AE7285" w:rsidRDefault="001E2E32" w:rsidP="00AE7285">
      <w:pPr>
        <w:pStyle w:val="aa"/>
        <w:widowControl w:val="0"/>
        <w:tabs>
          <w:tab w:val="left" w:pos="9923"/>
        </w:tabs>
        <w:spacing w:after="0"/>
        <w:ind w:left="0"/>
        <w:contextualSpacing/>
        <w:jc w:val="both"/>
        <w:rPr>
          <w:rFonts w:ascii="Times New Roman" w:hAnsi="Times New Roman" w:cs="Times New Roman"/>
          <w:bCs/>
          <w:szCs w:val="28"/>
          <w:lang w:eastAsia="ru-RU"/>
        </w:rPr>
      </w:pPr>
      <w:r w:rsidRPr="00AE7285">
        <w:rPr>
          <w:rFonts w:ascii="Times New Roman" w:hAnsi="Times New Roman" w:cs="Times New Roman"/>
          <w:bCs/>
          <w:szCs w:val="28"/>
          <w:lang w:eastAsia="ru-RU"/>
        </w:rPr>
        <w:t xml:space="preserve"> мероприяти</w:t>
      </w:r>
      <w:r w:rsidR="00E63222" w:rsidRPr="00AE7285">
        <w:rPr>
          <w:rFonts w:ascii="Times New Roman" w:hAnsi="Times New Roman" w:cs="Times New Roman"/>
          <w:bCs/>
          <w:szCs w:val="28"/>
          <w:lang w:eastAsia="ru-RU"/>
        </w:rPr>
        <w:t>я</w:t>
      </w:r>
      <w:r w:rsidRPr="00AE7285">
        <w:rPr>
          <w:rFonts w:ascii="Times New Roman" w:hAnsi="Times New Roman" w:cs="Times New Roman"/>
          <w:bCs/>
          <w:szCs w:val="28"/>
          <w:lang w:eastAsia="ru-RU"/>
        </w:rPr>
        <w:t xml:space="preserve"> по комплексному развитию сельских территорий (строительство жилья, предоставляемого по договору найма жилого помещения) </w:t>
      </w:r>
      <w:r w:rsidRPr="00AE7285">
        <w:rPr>
          <w:rFonts w:ascii="Times New Roman" w:hAnsi="Times New Roman" w:cs="Times New Roman"/>
          <w:bCs/>
          <w:szCs w:val="28"/>
        </w:rPr>
        <w:t>–</w:t>
      </w:r>
      <w:r w:rsidRPr="00AE7285">
        <w:rPr>
          <w:rFonts w:ascii="Times New Roman" w:hAnsi="Times New Roman" w:cs="Times New Roman"/>
          <w:bCs/>
          <w:szCs w:val="28"/>
          <w:lang w:eastAsia="ru-RU"/>
        </w:rPr>
        <w:t xml:space="preserve"> 126 385,9 </w:t>
      </w:r>
      <w:proofErr w:type="spellStart"/>
      <w:r w:rsidRPr="00AE7285">
        <w:rPr>
          <w:rFonts w:ascii="Times New Roman" w:hAnsi="Times New Roman" w:cs="Times New Roman"/>
          <w:bCs/>
          <w:szCs w:val="28"/>
          <w:lang w:eastAsia="ru-RU"/>
        </w:rPr>
        <w:t>тыс.рублей</w:t>
      </w:r>
      <w:proofErr w:type="spellEnd"/>
      <w:r w:rsidRPr="00AE7285">
        <w:rPr>
          <w:rFonts w:ascii="Times New Roman" w:hAnsi="Times New Roman" w:cs="Times New Roman"/>
          <w:bCs/>
          <w:szCs w:val="28"/>
          <w:lang w:eastAsia="ru-RU"/>
        </w:rPr>
        <w:t xml:space="preserve">, в том числе за счет средств федерального бюджета </w:t>
      </w:r>
      <w:r w:rsidRPr="00AE7285">
        <w:rPr>
          <w:rFonts w:ascii="Times New Roman" w:hAnsi="Times New Roman" w:cs="Times New Roman"/>
          <w:szCs w:val="28"/>
          <w:lang w:eastAsia="ru-RU"/>
        </w:rPr>
        <w:t>–</w:t>
      </w:r>
      <w:r w:rsidRPr="00AE7285">
        <w:rPr>
          <w:rFonts w:ascii="Times New Roman" w:hAnsi="Times New Roman" w:cs="Times New Roman"/>
          <w:bCs/>
          <w:szCs w:val="28"/>
          <w:lang w:eastAsia="ru-RU"/>
        </w:rPr>
        <w:t xml:space="preserve"> 102 372,6 </w:t>
      </w:r>
      <w:proofErr w:type="spellStart"/>
      <w:r w:rsidRPr="00AE7285">
        <w:rPr>
          <w:rFonts w:ascii="Times New Roman" w:hAnsi="Times New Roman" w:cs="Times New Roman"/>
          <w:bCs/>
          <w:szCs w:val="28"/>
          <w:lang w:eastAsia="ru-RU"/>
        </w:rPr>
        <w:t>тыс.рублей</w:t>
      </w:r>
      <w:proofErr w:type="spellEnd"/>
      <w:r w:rsidRPr="00AE7285">
        <w:rPr>
          <w:rFonts w:ascii="Times New Roman" w:hAnsi="Times New Roman" w:cs="Times New Roman"/>
          <w:bCs/>
          <w:szCs w:val="28"/>
          <w:lang w:eastAsia="ru-RU"/>
        </w:rPr>
        <w:t xml:space="preserve">; </w:t>
      </w:r>
    </w:p>
    <w:p w:rsidR="001E2E32" w:rsidRPr="00AE7285" w:rsidRDefault="00725C97" w:rsidP="00AE7285">
      <w:pPr>
        <w:pStyle w:val="aa"/>
        <w:spacing w:after="0"/>
        <w:ind w:left="0"/>
        <w:contextualSpacing/>
        <w:jc w:val="both"/>
        <w:rPr>
          <w:rFonts w:ascii="Times New Roman" w:hAnsi="Times New Roman" w:cs="Times New Roman"/>
          <w:szCs w:val="28"/>
        </w:rPr>
      </w:pPr>
      <w:r w:rsidRPr="00AE7285">
        <w:rPr>
          <w:rFonts w:ascii="Times New Roman" w:hAnsi="Times New Roman" w:cs="Times New Roman"/>
          <w:szCs w:val="28"/>
        </w:rPr>
        <w:t xml:space="preserve">реализацию прочих мероприятий </w:t>
      </w:r>
      <w:r w:rsidR="001E2E32" w:rsidRPr="00AE7285">
        <w:rPr>
          <w:rFonts w:ascii="Times New Roman" w:hAnsi="Times New Roman" w:cs="Times New Roman"/>
          <w:szCs w:val="28"/>
        </w:rPr>
        <w:t>в области жилищного хозяйства – 34 065,</w:t>
      </w:r>
      <w:r w:rsidR="00E63222" w:rsidRPr="00AE7285">
        <w:rPr>
          <w:rFonts w:ascii="Times New Roman" w:hAnsi="Times New Roman" w:cs="Times New Roman"/>
          <w:szCs w:val="28"/>
        </w:rPr>
        <w:t>8</w:t>
      </w:r>
      <w:r w:rsidR="001E2E32" w:rsidRPr="00AE7285">
        <w:rPr>
          <w:rFonts w:ascii="Times New Roman" w:hAnsi="Times New Roman" w:cs="Times New Roman"/>
          <w:szCs w:val="28"/>
        </w:rPr>
        <w:t xml:space="preserve"> тыс. рублей.</w:t>
      </w:r>
    </w:p>
    <w:p w:rsidR="001E2E32" w:rsidRPr="00AE7285" w:rsidRDefault="001E2E32" w:rsidP="00AE7285">
      <w:pPr>
        <w:pStyle w:val="aa"/>
        <w:tabs>
          <w:tab w:val="left" w:pos="9923"/>
        </w:tabs>
        <w:spacing w:after="0"/>
        <w:ind w:left="0"/>
        <w:contextualSpacing/>
        <w:jc w:val="both"/>
        <w:rPr>
          <w:rFonts w:ascii="Times New Roman" w:hAnsi="Times New Roman" w:cs="Times New Roman"/>
          <w:szCs w:val="28"/>
        </w:rPr>
      </w:pPr>
    </w:p>
    <w:p w:rsidR="001E2E32" w:rsidRPr="00AE7285" w:rsidRDefault="001E2E32" w:rsidP="00AE7285">
      <w:pPr>
        <w:pStyle w:val="aa"/>
        <w:tabs>
          <w:tab w:val="left" w:pos="9923"/>
        </w:tabs>
        <w:spacing w:after="0"/>
        <w:ind w:left="0"/>
        <w:contextualSpacing/>
        <w:jc w:val="both"/>
        <w:rPr>
          <w:rFonts w:ascii="Times New Roman" w:hAnsi="Times New Roman" w:cs="Times New Roman"/>
          <w:szCs w:val="28"/>
        </w:rPr>
      </w:pPr>
      <w:r w:rsidRPr="00AE7285">
        <w:rPr>
          <w:rFonts w:ascii="Times New Roman" w:hAnsi="Times New Roman" w:cs="Times New Roman"/>
          <w:szCs w:val="28"/>
        </w:rPr>
        <w:t xml:space="preserve">По подразделу «Коммунальное хозяйство» исполнение расходов составило 6 269 933,0 тыс. рублей. </w:t>
      </w:r>
    </w:p>
    <w:p w:rsidR="001E2E32" w:rsidRPr="00AE7285" w:rsidRDefault="001E2E32" w:rsidP="00AE7285">
      <w:pPr>
        <w:pStyle w:val="aa"/>
        <w:tabs>
          <w:tab w:val="left" w:pos="9923"/>
        </w:tabs>
        <w:spacing w:after="0"/>
        <w:ind w:left="0"/>
        <w:contextualSpacing/>
        <w:jc w:val="both"/>
        <w:rPr>
          <w:rFonts w:ascii="Times New Roman" w:hAnsi="Times New Roman" w:cs="Times New Roman"/>
          <w:szCs w:val="28"/>
        </w:rPr>
      </w:pPr>
      <w:r w:rsidRPr="00AE7285">
        <w:rPr>
          <w:rFonts w:ascii="Times New Roman" w:hAnsi="Times New Roman" w:cs="Times New Roman"/>
          <w:szCs w:val="28"/>
        </w:rPr>
        <w:t>Средства направлены на финансирование следующих мероприятий:</w:t>
      </w:r>
    </w:p>
    <w:p w:rsidR="001E2E32" w:rsidRPr="00AE7285" w:rsidRDefault="001E2E32" w:rsidP="00AE7285">
      <w:pPr>
        <w:contextualSpacing/>
        <w:jc w:val="both"/>
        <w:rPr>
          <w:rFonts w:ascii="Times New Roman" w:hAnsi="Times New Roman" w:cs="Times New Roman"/>
          <w:bCs/>
          <w:szCs w:val="28"/>
        </w:rPr>
      </w:pPr>
      <w:r w:rsidRPr="00AE7285">
        <w:rPr>
          <w:rFonts w:ascii="Times New Roman" w:hAnsi="Times New Roman" w:cs="Times New Roman"/>
          <w:bCs/>
          <w:szCs w:val="28"/>
        </w:rPr>
        <w:t>пополнение аварийно-технического запаса, информационное сопровождение программ, реализуемых Министерством строительства, архитектуры и жилищно-коммунального хозяйства Республики Татарстан, – 85 372,6 тыс. рублей;</w:t>
      </w:r>
    </w:p>
    <w:p w:rsidR="001E2E32" w:rsidRPr="00AE7285" w:rsidRDefault="00207DC2" w:rsidP="00AE7285">
      <w:pPr>
        <w:widowControl w:val="0"/>
        <w:contextualSpacing/>
        <w:jc w:val="both"/>
        <w:rPr>
          <w:rFonts w:ascii="Times New Roman" w:hAnsi="Times New Roman" w:cs="Times New Roman"/>
          <w:szCs w:val="28"/>
        </w:rPr>
      </w:pPr>
      <w:r w:rsidRPr="00AE7285">
        <w:rPr>
          <w:rFonts w:ascii="Times New Roman" w:eastAsia="Calibri" w:hAnsi="Times New Roman" w:cs="Times New Roman"/>
          <w:szCs w:val="28"/>
        </w:rPr>
        <w:t xml:space="preserve">реализация мероприятий по комплексному развитию </w:t>
      </w:r>
      <w:r w:rsidR="001E2E32" w:rsidRPr="00AE7285">
        <w:rPr>
          <w:rFonts w:ascii="Times New Roman" w:eastAsia="Calibri" w:hAnsi="Times New Roman" w:cs="Times New Roman"/>
          <w:szCs w:val="28"/>
        </w:rPr>
        <w:t>сельских территорий</w:t>
      </w:r>
      <w:r w:rsidRPr="00AE7285">
        <w:rPr>
          <w:rFonts w:ascii="Times New Roman" w:eastAsia="Calibri" w:hAnsi="Times New Roman" w:cs="Times New Roman"/>
          <w:szCs w:val="28"/>
        </w:rPr>
        <w:t xml:space="preserve"> </w:t>
      </w:r>
      <w:r w:rsidR="001E2E32" w:rsidRPr="00AE7285">
        <w:rPr>
          <w:rFonts w:ascii="Times New Roman" w:hAnsi="Times New Roman" w:cs="Times New Roman"/>
          <w:szCs w:val="28"/>
        </w:rPr>
        <w:t>–</w:t>
      </w:r>
      <w:r w:rsidR="001E2E32" w:rsidRPr="00AE7285">
        <w:rPr>
          <w:rFonts w:ascii="Times New Roman" w:hAnsi="Times New Roman" w:cs="Times New Roman"/>
          <w:bCs/>
          <w:szCs w:val="28"/>
        </w:rPr>
        <w:t xml:space="preserve"> </w:t>
      </w:r>
      <w:r w:rsidR="001E2E32" w:rsidRPr="00AE7285">
        <w:rPr>
          <w:rFonts w:ascii="Times New Roman" w:eastAsia="Calibri" w:hAnsi="Times New Roman" w:cs="Times New Roman"/>
          <w:szCs w:val="28"/>
        </w:rPr>
        <w:t xml:space="preserve">112 445,1 тыс. рублей, в том числе за счет средств федерального бюджета </w:t>
      </w:r>
      <w:r w:rsidR="001E2E32" w:rsidRPr="00AE7285">
        <w:rPr>
          <w:rFonts w:ascii="Times New Roman" w:hAnsi="Times New Roman" w:cs="Times New Roman"/>
          <w:szCs w:val="28"/>
        </w:rPr>
        <w:t>–</w:t>
      </w:r>
      <w:r w:rsidR="001E2E32" w:rsidRPr="00AE7285">
        <w:rPr>
          <w:rFonts w:ascii="Times New Roman" w:eastAsia="Calibri" w:hAnsi="Times New Roman" w:cs="Times New Roman"/>
          <w:szCs w:val="28"/>
        </w:rPr>
        <w:t xml:space="preserve"> 91 080,5 тыс. рублей</w:t>
      </w:r>
      <w:r w:rsidR="001E2E32" w:rsidRPr="00AE7285">
        <w:rPr>
          <w:rFonts w:ascii="Times New Roman" w:hAnsi="Times New Roman" w:cs="Times New Roman"/>
          <w:szCs w:val="28"/>
        </w:rPr>
        <w:t>;</w:t>
      </w:r>
    </w:p>
    <w:p w:rsidR="001E2E32" w:rsidRPr="00AE7285" w:rsidRDefault="001E2E32" w:rsidP="00AE7285">
      <w:pPr>
        <w:widowControl w:val="0"/>
        <w:contextualSpacing/>
        <w:jc w:val="both"/>
        <w:rPr>
          <w:rFonts w:ascii="Times New Roman" w:hAnsi="Times New Roman" w:cs="Times New Roman"/>
          <w:bCs/>
          <w:szCs w:val="28"/>
        </w:rPr>
      </w:pPr>
      <w:r w:rsidRPr="00AE7285">
        <w:rPr>
          <w:rFonts w:ascii="Times New Roman" w:hAnsi="Times New Roman" w:cs="Times New Roman"/>
          <w:bCs/>
          <w:szCs w:val="28"/>
        </w:rPr>
        <w:t>развитие и содержание инфраструктуры садоводческих, огороднических и дачных некоммерческих объединений граждан – 215 030,0 тыс. рублей;</w:t>
      </w:r>
    </w:p>
    <w:p w:rsidR="001E2E32" w:rsidRPr="00AE7285" w:rsidRDefault="001E2E32" w:rsidP="00AE7285">
      <w:pPr>
        <w:contextualSpacing/>
        <w:jc w:val="both"/>
        <w:rPr>
          <w:rFonts w:ascii="Times New Roman" w:hAnsi="Times New Roman" w:cs="Times New Roman"/>
          <w:bCs/>
          <w:szCs w:val="28"/>
        </w:rPr>
      </w:pPr>
      <w:r w:rsidRPr="00AE7285">
        <w:rPr>
          <w:rFonts w:ascii="Times New Roman" w:hAnsi="Times New Roman" w:cs="Times New Roman"/>
          <w:bCs/>
          <w:szCs w:val="28"/>
        </w:rPr>
        <w:lastRenderedPageBreak/>
        <w:t>реализаци</w:t>
      </w:r>
      <w:r w:rsidR="00207DC2" w:rsidRPr="00AE7285">
        <w:rPr>
          <w:rFonts w:ascii="Times New Roman" w:hAnsi="Times New Roman" w:cs="Times New Roman"/>
          <w:bCs/>
          <w:szCs w:val="28"/>
        </w:rPr>
        <w:t>я</w:t>
      </w:r>
      <w:r w:rsidRPr="00AE7285">
        <w:rPr>
          <w:rFonts w:ascii="Times New Roman" w:hAnsi="Times New Roman" w:cs="Times New Roman"/>
          <w:bCs/>
          <w:szCs w:val="28"/>
        </w:rPr>
        <w:t xml:space="preserve"> мероприятий по стимулированию программ развития жилищного строительства</w:t>
      </w:r>
      <w:r w:rsidR="00987DCF" w:rsidRPr="00AE7285">
        <w:rPr>
          <w:rFonts w:ascii="Times New Roman" w:hAnsi="Times New Roman" w:cs="Times New Roman"/>
          <w:bCs/>
          <w:szCs w:val="28"/>
        </w:rPr>
        <w:t xml:space="preserve"> –</w:t>
      </w:r>
      <w:r w:rsidRPr="00AE7285">
        <w:rPr>
          <w:rFonts w:ascii="Times New Roman" w:hAnsi="Times New Roman" w:cs="Times New Roman"/>
          <w:bCs/>
          <w:szCs w:val="28"/>
        </w:rPr>
        <w:t xml:space="preserve"> 447 058,3 тыс. рублей, в том числе за счет средств федерального бюджета – 362 116,9 тыс. рублей; </w:t>
      </w:r>
    </w:p>
    <w:p w:rsidR="001E2E32" w:rsidRPr="00AE7285" w:rsidRDefault="001E2E32" w:rsidP="00AE7285">
      <w:pPr>
        <w:contextualSpacing/>
        <w:jc w:val="both"/>
        <w:rPr>
          <w:rFonts w:ascii="Times New Roman" w:hAnsi="Times New Roman" w:cs="Times New Roman"/>
          <w:bCs/>
          <w:szCs w:val="28"/>
        </w:rPr>
      </w:pPr>
      <w:r w:rsidRPr="00AE7285">
        <w:rPr>
          <w:rFonts w:ascii="Times New Roman" w:hAnsi="Times New Roman" w:cs="Times New Roman"/>
          <w:bCs/>
          <w:szCs w:val="28"/>
        </w:rPr>
        <w:t xml:space="preserve">создание объекта инфраструктуры «Внеплощадочные сети для заводов </w:t>
      </w:r>
      <w:proofErr w:type="spellStart"/>
      <w:r w:rsidRPr="00AE7285">
        <w:rPr>
          <w:rFonts w:ascii="Times New Roman" w:hAnsi="Times New Roman" w:cs="Times New Roman"/>
          <w:bCs/>
          <w:szCs w:val="28"/>
        </w:rPr>
        <w:t>Hai</w:t>
      </w:r>
      <w:proofErr w:type="spellEnd"/>
      <w:r w:rsidR="008024F7">
        <w:rPr>
          <w:rFonts w:ascii="Times New Roman" w:hAnsi="Times New Roman" w:cs="Times New Roman"/>
          <w:bCs/>
          <w:szCs w:val="28"/>
          <w:lang w:val="en-US"/>
        </w:rPr>
        <w:t>e</w:t>
      </w:r>
      <w:r w:rsidRPr="00AE7285">
        <w:rPr>
          <w:rFonts w:ascii="Times New Roman" w:hAnsi="Times New Roman" w:cs="Times New Roman"/>
          <w:bCs/>
          <w:szCs w:val="28"/>
        </w:rPr>
        <w:t>r» (1 этап)» в г.Набережные Челны – 83 412,</w:t>
      </w:r>
      <w:r w:rsidR="00207DC2" w:rsidRPr="00AE7285">
        <w:rPr>
          <w:rFonts w:ascii="Times New Roman" w:hAnsi="Times New Roman" w:cs="Times New Roman"/>
          <w:bCs/>
          <w:szCs w:val="28"/>
        </w:rPr>
        <w:t>5</w:t>
      </w:r>
      <w:r w:rsidRPr="00AE7285">
        <w:rPr>
          <w:rFonts w:ascii="Times New Roman" w:hAnsi="Times New Roman" w:cs="Times New Roman"/>
          <w:bCs/>
          <w:szCs w:val="28"/>
        </w:rPr>
        <w:t xml:space="preserve"> тыс. рублей, в том числе за счет средств государственной корпорации развития «ВЭБ.РФ» – 32 677,9 тыс. рублей;</w:t>
      </w:r>
    </w:p>
    <w:p w:rsidR="001E2E32" w:rsidRPr="00AE7285" w:rsidRDefault="00987DCF" w:rsidP="00AE7285">
      <w:pPr>
        <w:contextualSpacing/>
        <w:jc w:val="both"/>
        <w:rPr>
          <w:rFonts w:ascii="Times New Roman" w:hAnsi="Times New Roman" w:cs="Times New Roman"/>
          <w:bCs/>
          <w:szCs w:val="28"/>
        </w:rPr>
      </w:pPr>
      <w:r w:rsidRPr="00AE7285">
        <w:rPr>
          <w:rFonts w:ascii="Times New Roman" w:hAnsi="Times New Roman" w:cs="Times New Roman"/>
          <w:bCs/>
          <w:szCs w:val="28"/>
        </w:rPr>
        <w:t>бюджетные инвестиции и капитальный ремонт коммунальных объектов</w:t>
      </w:r>
      <w:r w:rsidR="001E2E32" w:rsidRPr="00AE7285">
        <w:rPr>
          <w:rFonts w:ascii="Times New Roman" w:hAnsi="Times New Roman" w:cs="Times New Roman"/>
          <w:bCs/>
          <w:szCs w:val="28"/>
        </w:rPr>
        <w:t xml:space="preserve"> – </w:t>
      </w:r>
      <w:r w:rsidR="00C03F0C" w:rsidRPr="00AE7285">
        <w:rPr>
          <w:rFonts w:ascii="Times New Roman" w:hAnsi="Times New Roman" w:cs="Times New Roman"/>
          <w:bCs/>
          <w:szCs w:val="28"/>
        </w:rPr>
        <w:t xml:space="preserve">4 865 943,0 </w:t>
      </w:r>
      <w:proofErr w:type="spellStart"/>
      <w:r w:rsidR="001E2E32" w:rsidRPr="00AE7285">
        <w:rPr>
          <w:rFonts w:ascii="Times New Roman" w:hAnsi="Times New Roman" w:cs="Times New Roman"/>
          <w:bCs/>
          <w:szCs w:val="28"/>
        </w:rPr>
        <w:t>тыс.рублей</w:t>
      </w:r>
      <w:proofErr w:type="spellEnd"/>
      <w:r w:rsidR="001E2E32" w:rsidRPr="00AE7285">
        <w:rPr>
          <w:rFonts w:ascii="Times New Roman" w:hAnsi="Times New Roman" w:cs="Times New Roman"/>
          <w:bCs/>
          <w:szCs w:val="28"/>
        </w:rPr>
        <w:t>;</w:t>
      </w:r>
    </w:p>
    <w:p w:rsidR="001E2E32" w:rsidRPr="00AE7285" w:rsidRDefault="001E2E32" w:rsidP="00AE7285">
      <w:pPr>
        <w:contextualSpacing/>
        <w:jc w:val="both"/>
        <w:rPr>
          <w:rFonts w:ascii="Times New Roman" w:hAnsi="Times New Roman" w:cs="Times New Roman"/>
          <w:bCs/>
          <w:szCs w:val="28"/>
        </w:rPr>
      </w:pPr>
      <w:r w:rsidRPr="00AE7285">
        <w:rPr>
          <w:rFonts w:ascii="Times New Roman" w:hAnsi="Times New Roman" w:cs="Times New Roman"/>
          <w:bCs/>
          <w:szCs w:val="28"/>
        </w:rPr>
        <w:t>модернизаци</w:t>
      </w:r>
      <w:r w:rsidR="00207DC2" w:rsidRPr="00AE7285">
        <w:rPr>
          <w:rFonts w:ascii="Times New Roman" w:hAnsi="Times New Roman" w:cs="Times New Roman"/>
          <w:bCs/>
          <w:szCs w:val="28"/>
        </w:rPr>
        <w:t>я</w:t>
      </w:r>
      <w:r w:rsidRPr="00AE7285">
        <w:rPr>
          <w:rFonts w:ascii="Times New Roman" w:hAnsi="Times New Roman" w:cs="Times New Roman"/>
          <w:bCs/>
          <w:szCs w:val="28"/>
        </w:rPr>
        <w:t xml:space="preserve"> оборудования, используемого для выработки (передачи) тепл</w:t>
      </w:r>
      <w:r w:rsidRPr="00AE7285">
        <w:rPr>
          <w:rFonts w:ascii="Times New Roman" w:hAnsi="Times New Roman" w:cs="Times New Roman"/>
          <w:bCs/>
          <w:szCs w:val="28"/>
        </w:rPr>
        <w:t>о</w:t>
      </w:r>
      <w:r w:rsidRPr="00AE7285">
        <w:rPr>
          <w:rFonts w:ascii="Times New Roman" w:hAnsi="Times New Roman" w:cs="Times New Roman"/>
          <w:bCs/>
          <w:szCs w:val="28"/>
        </w:rPr>
        <w:t>вой энергии</w:t>
      </w:r>
      <w:r w:rsidR="00987DCF" w:rsidRPr="00AE7285">
        <w:rPr>
          <w:rFonts w:ascii="Times New Roman" w:hAnsi="Times New Roman" w:cs="Times New Roman"/>
          <w:bCs/>
          <w:szCs w:val="28"/>
        </w:rPr>
        <w:t>,</w:t>
      </w:r>
      <w:r w:rsidRPr="00AE7285">
        <w:rPr>
          <w:rFonts w:ascii="Times New Roman" w:hAnsi="Times New Roman" w:cs="Times New Roman"/>
          <w:bCs/>
          <w:szCs w:val="28"/>
        </w:rPr>
        <w:t xml:space="preserve"> – 132 813,9 </w:t>
      </w:r>
      <w:proofErr w:type="spellStart"/>
      <w:r w:rsidRPr="00AE7285">
        <w:rPr>
          <w:rFonts w:ascii="Times New Roman" w:hAnsi="Times New Roman" w:cs="Times New Roman"/>
          <w:bCs/>
          <w:szCs w:val="28"/>
        </w:rPr>
        <w:t>тыс.рублей</w:t>
      </w:r>
      <w:proofErr w:type="spellEnd"/>
      <w:r w:rsidRPr="00AE7285">
        <w:rPr>
          <w:rFonts w:ascii="Times New Roman" w:hAnsi="Times New Roman" w:cs="Times New Roman"/>
          <w:bCs/>
          <w:szCs w:val="28"/>
        </w:rPr>
        <w:t>;</w:t>
      </w:r>
    </w:p>
    <w:p w:rsidR="001E2E32" w:rsidRPr="00AE7285" w:rsidRDefault="001E2E32" w:rsidP="00AE7285">
      <w:pPr>
        <w:pStyle w:val="aa"/>
        <w:tabs>
          <w:tab w:val="left" w:pos="9781"/>
        </w:tabs>
        <w:spacing w:after="0"/>
        <w:ind w:left="0"/>
        <w:contextualSpacing/>
        <w:jc w:val="both"/>
        <w:rPr>
          <w:rFonts w:ascii="Times New Roman" w:hAnsi="Times New Roman" w:cs="Times New Roman"/>
          <w:bCs/>
          <w:szCs w:val="28"/>
        </w:rPr>
      </w:pPr>
      <w:r w:rsidRPr="00AE7285">
        <w:rPr>
          <w:rFonts w:ascii="Times New Roman" w:hAnsi="Times New Roman" w:cs="Times New Roman"/>
          <w:szCs w:val="28"/>
        </w:rPr>
        <w:t xml:space="preserve">предоставление межбюджетных трансфертов на </w:t>
      </w:r>
      <w:r w:rsidRPr="00AE7285">
        <w:rPr>
          <w:rFonts w:ascii="Times New Roman" w:hAnsi="Times New Roman" w:cs="Times New Roman"/>
          <w:bCs/>
          <w:szCs w:val="28"/>
        </w:rPr>
        <w:t xml:space="preserve">обеспечение мероприятий по модернизации систем коммунальной инфраструктуры – 325 661,5 </w:t>
      </w:r>
      <w:proofErr w:type="spellStart"/>
      <w:r w:rsidRPr="00AE7285">
        <w:rPr>
          <w:rFonts w:ascii="Times New Roman" w:hAnsi="Times New Roman" w:cs="Times New Roman"/>
          <w:bCs/>
          <w:szCs w:val="28"/>
        </w:rPr>
        <w:t>тыс.рублей</w:t>
      </w:r>
      <w:proofErr w:type="spellEnd"/>
      <w:r w:rsidRPr="00AE7285">
        <w:rPr>
          <w:rFonts w:ascii="Times New Roman" w:hAnsi="Times New Roman" w:cs="Times New Roman"/>
          <w:bCs/>
          <w:szCs w:val="28"/>
        </w:rPr>
        <w:t>, в том числе за счет средств, полученных от Государственной корпорации</w:t>
      </w:r>
      <w:r w:rsidRPr="00AE7285">
        <w:rPr>
          <w:rFonts w:ascii="Times New Roman" w:hAnsi="Times New Roman" w:cs="Times New Roman"/>
          <w:szCs w:val="28"/>
        </w:rPr>
        <w:t xml:space="preserve"> – </w:t>
      </w:r>
      <w:r w:rsidRPr="00AE7285">
        <w:rPr>
          <w:rFonts w:ascii="Times New Roman" w:hAnsi="Times New Roman" w:cs="Times New Roman"/>
          <w:bCs/>
          <w:szCs w:val="28"/>
        </w:rPr>
        <w:t>Фонда соде</w:t>
      </w:r>
      <w:r w:rsidRPr="00AE7285">
        <w:rPr>
          <w:rFonts w:ascii="Times New Roman" w:hAnsi="Times New Roman" w:cs="Times New Roman"/>
          <w:bCs/>
          <w:szCs w:val="28"/>
        </w:rPr>
        <w:t>й</w:t>
      </w:r>
      <w:r w:rsidRPr="00AE7285">
        <w:rPr>
          <w:rFonts w:ascii="Times New Roman" w:hAnsi="Times New Roman" w:cs="Times New Roman"/>
          <w:bCs/>
          <w:szCs w:val="28"/>
        </w:rPr>
        <w:t>ствия реформированию жилищно-коммунального хозяйства</w:t>
      </w:r>
      <w:r w:rsidR="00987DCF" w:rsidRPr="00AE7285">
        <w:rPr>
          <w:rFonts w:ascii="Times New Roman" w:hAnsi="Times New Roman" w:cs="Times New Roman"/>
          <w:bCs/>
          <w:szCs w:val="28"/>
        </w:rPr>
        <w:t>,</w:t>
      </w:r>
      <w:r w:rsidRPr="00AE7285">
        <w:rPr>
          <w:rFonts w:ascii="Times New Roman" w:hAnsi="Times New Roman" w:cs="Times New Roman"/>
          <w:bCs/>
          <w:szCs w:val="28"/>
        </w:rPr>
        <w:t xml:space="preserve"> – 256 689,6 </w:t>
      </w:r>
      <w:proofErr w:type="spellStart"/>
      <w:r w:rsidRPr="00AE7285">
        <w:rPr>
          <w:rFonts w:ascii="Times New Roman" w:hAnsi="Times New Roman" w:cs="Times New Roman"/>
          <w:bCs/>
          <w:szCs w:val="28"/>
        </w:rPr>
        <w:t>тыс.рублей</w:t>
      </w:r>
      <w:proofErr w:type="spellEnd"/>
      <w:r w:rsidRPr="00AE7285">
        <w:rPr>
          <w:rFonts w:ascii="Times New Roman" w:hAnsi="Times New Roman" w:cs="Times New Roman"/>
          <w:bCs/>
          <w:szCs w:val="28"/>
        </w:rPr>
        <w:t>;</w:t>
      </w:r>
    </w:p>
    <w:p w:rsidR="001E2E32" w:rsidRPr="00AE7285" w:rsidRDefault="001E2E32" w:rsidP="00AE7285">
      <w:pPr>
        <w:pStyle w:val="aa"/>
        <w:tabs>
          <w:tab w:val="left" w:pos="9781"/>
        </w:tabs>
        <w:spacing w:after="0"/>
        <w:ind w:left="0"/>
        <w:contextualSpacing/>
        <w:jc w:val="both"/>
        <w:rPr>
          <w:rFonts w:ascii="Times New Roman" w:hAnsi="Times New Roman" w:cs="Times New Roman"/>
          <w:szCs w:val="28"/>
        </w:rPr>
      </w:pPr>
      <w:r w:rsidRPr="00AE7285">
        <w:rPr>
          <w:rFonts w:ascii="Times New Roman" w:hAnsi="Times New Roman" w:cs="Times New Roman"/>
          <w:szCs w:val="28"/>
        </w:rPr>
        <w:t>прочие мероприятия в области коммунального хозяйства –</w:t>
      </w:r>
      <w:r w:rsidR="00207DC2" w:rsidRPr="00AE7285">
        <w:rPr>
          <w:rFonts w:ascii="Times New Roman" w:hAnsi="Times New Roman" w:cs="Times New Roman"/>
          <w:szCs w:val="28"/>
        </w:rPr>
        <w:t xml:space="preserve"> </w:t>
      </w:r>
      <w:r w:rsidR="00C03F0C" w:rsidRPr="00AE7285">
        <w:rPr>
          <w:rFonts w:ascii="Times New Roman" w:hAnsi="Times New Roman" w:cs="Times New Roman"/>
          <w:szCs w:val="28"/>
        </w:rPr>
        <w:t xml:space="preserve">2 196,1 </w:t>
      </w:r>
      <w:proofErr w:type="spellStart"/>
      <w:r w:rsidRPr="00AE7285">
        <w:rPr>
          <w:rFonts w:ascii="Times New Roman" w:hAnsi="Times New Roman" w:cs="Times New Roman"/>
          <w:szCs w:val="28"/>
        </w:rPr>
        <w:t>тыс.рублей</w:t>
      </w:r>
      <w:proofErr w:type="spellEnd"/>
      <w:r w:rsidRPr="00AE7285">
        <w:rPr>
          <w:rFonts w:ascii="Times New Roman" w:hAnsi="Times New Roman" w:cs="Times New Roman"/>
          <w:szCs w:val="28"/>
        </w:rPr>
        <w:t>.</w:t>
      </w:r>
    </w:p>
    <w:p w:rsidR="001E2E32" w:rsidRPr="00AE7285" w:rsidRDefault="001E2E32" w:rsidP="00AE7285">
      <w:pPr>
        <w:pStyle w:val="aa"/>
        <w:tabs>
          <w:tab w:val="left" w:pos="9923"/>
        </w:tabs>
        <w:spacing w:after="0"/>
        <w:ind w:left="0"/>
        <w:contextualSpacing/>
        <w:jc w:val="both"/>
        <w:rPr>
          <w:rFonts w:ascii="Times New Roman" w:hAnsi="Times New Roman" w:cs="Times New Roman"/>
          <w:szCs w:val="28"/>
        </w:rPr>
      </w:pPr>
    </w:p>
    <w:p w:rsidR="001E2E32" w:rsidRPr="00AE7285" w:rsidRDefault="001E2E32" w:rsidP="00AE7285">
      <w:pPr>
        <w:pStyle w:val="aa"/>
        <w:tabs>
          <w:tab w:val="left" w:pos="9781"/>
          <w:tab w:val="left" w:pos="9923"/>
        </w:tabs>
        <w:spacing w:after="0"/>
        <w:ind w:left="0"/>
        <w:contextualSpacing/>
        <w:jc w:val="both"/>
        <w:rPr>
          <w:rFonts w:ascii="Times New Roman" w:hAnsi="Times New Roman" w:cs="Times New Roman"/>
          <w:szCs w:val="28"/>
        </w:rPr>
      </w:pPr>
      <w:r w:rsidRPr="00AE7285">
        <w:rPr>
          <w:rFonts w:ascii="Times New Roman" w:hAnsi="Times New Roman" w:cs="Times New Roman"/>
          <w:szCs w:val="28"/>
        </w:rPr>
        <w:t xml:space="preserve">По подразделу «Благоустройство» расходы составили 23 846 870,5 </w:t>
      </w:r>
      <w:proofErr w:type="spellStart"/>
      <w:r w:rsidRPr="00AE7285">
        <w:rPr>
          <w:rFonts w:ascii="Times New Roman" w:hAnsi="Times New Roman" w:cs="Times New Roman"/>
          <w:szCs w:val="28"/>
        </w:rPr>
        <w:t>тыс.рублей</w:t>
      </w:r>
      <w:proofErr w:type="spellEnd"/>
      <w:r w:rsidRPr="00AE7285">
        <w:rPr>
          <w:rFonts w:ascii="Times New Roman" w:hAnsi="Times New Roman" w:cs="Times New Roman"/>
          <w:szCs w:val="28"/>
        </w:rPr>
        <w:t>. Указанные средства направлены на:</w:t>
      </w:r>
    </w:p>
    <w:p w:rsidR="001E2E32" w:rsidRPr="00AE7285" w:rsidRDefault="001E2E32" w:rsidP="00AE7285">
      <w:pPr>
        <w:pStyle w:val="aa"/>
        <w:tabs>
          <w:tab w:val="left" w:pos="9639"/>
          <w:tab w:val="left" w:pos="9781"/>
        </w:tabs>
        <w:spacing w:after="0"/>
        <w:ind w:left="0"/>
        <w:contextualSpacing/>
        <w:jc w:val="both"/>
        <w:rPr>
          <w:rFonts w:ascii="Times New Roman" w:hAnsi="Times New Roman" w:cs="Times New Roman"/>
          <w:szCs w:val="28"/>
        </w:rPr>
      </w:pPr>
      <w:r w:rsidRPr="00AE7285">
        <w:rPr>
          <w:rFonts w:ascii="Times New Roman" w:hAnsi="Times New Roman" w:cs="Times New Roman"/>
          <w:szCs w:val="28"/>
        </w:rPr>
        <w:t xml:space="preserve">реализацию программ формирования современной городской среды –         1 467 675,8 тыс. рублей, </w:t>
      </w:r>
      <w:r w:rsidRPr="00AE7285">
        <w:rPr>
          <w:rFonts w:ascii="Times New Roman" w:hAnsi="Times New Roman" w:cs="Times New Roman"/>
          <w:szCs w:val="28"/>
          <w:lang w:eastAsia="ru-RU"/>
        </w:rPr>
        <w:t>в том числе за счет средств федерального бюджета</w:t>
      </w:r>
      <w:r w:rsidRPr="00AE7285">
        <w:rPr>
          <w:rFonts w:ascii="Times New Roman" w:hAnsi="Times New Roman" w:cs="Times New Roman"/>
          <w:szCs w:val="28"/>
        </w:rPr>
        <w:t xml:space="preserve"> </w:t>
      </w:r>
      <w:r w:rsidRPr="00AE7285">
        <w:rPr>
          <w:rFonts w:ascii="Times New Roman" w:hAnsi="Times New Roman" w:cs="Times New Roman"/>
          <w:szCs w:val="28"/>
          <w:lang w:eastAsia="ru-RU"/>
        </w:rPr>
        <w:t>–</w:t>
      </w:r>
      <w:r w:rsidRPr="00AE7285">
        <w:rPr>
          <w:rFonts w:ascii="Times New Roman" w:hAnsi="Times New Roman" w:cs="Times New Roman"/>
          <w:szCs w:val="28"/>
        </w:rPr>
        <w:t xml:space="preserve">                 1 188 817,4 тыс. рублей;</w:t>
      </w:r>
    </w:p>
    <w:p w:rsidR="001E2E32" w:rsidRPr="00AE7285" w:rsidRDefault="001E2E32" w:rsidP="00AE7285">
      <w:pPr>
        <w:pStyle w:val="aa"/>
        <w:tabs>
          <w:tab w:val="left" w:pos="9639"/>
          <w:tab w:val="left" w:pos="9781"/>
        </w:tabs>
        <w:spacing w:after="0"/>
        <w:ind w:left="0"/>
        <w:contextualSpacing/>
        <w:jc w:val="both"/>
        <w:rPr>
          <w:rFonts w:ascii="Times New Roman" w:hAnsi="Times New Roman" w:cs="Times New Roman"/>
          <w:szCs w:val="28"/>
          <w:lang w:eastAsia="ru-RU"/>
        </w:rPr>
      </w:pPr>
      <w:r w:rsidRPr="00AE7285">
        <w:rPr>
          <w:rFonts w:ascii="Times New Roman" w:hAnsi="Times New Roman" w:cs="Times New Roman"/>
          <w:szCs w:val="28"/>
          <w:lang w:eastAsia="ru-RU"/>
        </w:rPr>
        <w:t>реализацию мероприятий по созданию и обустройству парков и скверов в м</w:t>
      </w:r>
      <w:r w:rsidRPr="00AE7285">
        <w:rPr>
          <w:rFonts w:ascii="Times New Roman" w:hAnsi="Times New Roman" w:cs="Times New Roman"/>
          <w:szCs w:val="28"/>
          <w:lang w:eastAsia="ru-RU"/>
        </w:rPr>
        <w:t>у</w:t>
      </w:r>
      <w:r w:rsidRPr="00AE7285">
        <w:rPr>
          <w:rFonts w:ascii="Times New Roman" w:hAnsi="Times New Roman" w:cs="Times New Roman"/>
          <w:szCs w:val="28"/>
          <w:lang w:eastAsia="ru-RU"/>
        </w:rPr>
        <w:t>ниципальных образованиях Республики Татарстан – 1 777 057,0 тыс. рублей;</w:t>
      </w:r>
    </w:p>
    <w:p w:rsidR="001E2E32" w:rsidRPr="00AE7285" w:rsidRDefault="001E2E32" w:rsidP="00AE7285">
      <w:pPr>
        <w:pStyle w:val="aa"/>
        <w:tabs>
          <w:tab w:val="left" w:pos="9639"/>
          <w:tab w:val="left" w:pos="9781"/>
        </w:tabs>
        <w:spacing w:after="0"/>
        <w:ind w:left="0"/>
        <w:contextualSpacing/>
        <w:jc w:val="both"/>
        <w:rPr>
          <w:rFonts w:ascii="Times New Roman" w:hAnsi="Times New Roman" w:cs="Times New Roman"/>
          <w:szCs w:val="28"/>
        </w:rPr>
      </w:pPr>
      <w:r w:rsidRPr="00AE7285">
        <w:rPr>
          <w:rFonts w:ascii="Times New Roman" w:hAnsi="Times New Roman" w:cs="Times New Roman"/>
          <w:szCs w:val="28"/>
        </w:rPr>
        <w:t>реализацию проектов создания комфортной городской среды в малых городах и исторических поселениях Республики Татарстан за счет средств федерального бюджета – 376 250,0 тыс. рублей;</w:t>
      </w:r>
    </w:p>
    <w:p w:rsidR="001E2E32" w:rsidRPr="00AE7285" w:rsidRDefault="001E2E32" w:rsidP="00AE7285">
      <w:pPr>
        <w:pStyle w:val="12"/>
        <w:suppressAutoHyphens/>
        <w:ind w:firstLine="709"/>
        <w:contextualSpacing/>
        <w:jc w:val="both"/>
        <w:rPr>
          <w:szCs w:val="28"/>
        </w:rPr>
      </w:pPr>
      <w:r w:rsidRPr="00AE7285">
        <w:rPr>
          <w:szCs w:val="28"/>
        </w:rPr>
        <w:t>реализацию мероприятий по благоустройству дворовых территорий в Республике Татарстан – 17 965 770,0 тыс. рублей;</w:t>
      </w:r>
    </w:p>
    <w:p w:rsidR="001E2E32" w:rsidRPr="00AE7285" w:rsidRDefault="001E2E32" w:rsidP="00AE7285">
      <w:pPr>
        <w:pStyle w:val="aa"/>
        <w:tabs>
          <w:tab w:val="left" w:pos="9639"/>
          <w:tab w:val="left" w:pos="9781"/>
        </w:tabs>
        <w:spacing w:after="0"/>
        <w:ind w:left="0"/>
        <w:contextualSpacing/>
        <w:jc w:val="both"/>
        <w:rPr>
          <w:rFonts w:ascii="Times New Roman" w:hAnsi="Times New Roman" w:cs="Times New Roman"/>
          <w:szCs w:val="28"/>
        </w:rPr>
      </w:pPr>
      <w:r w:rsidRPr="00AE7285">
        <w:rPr>
          <w:rFonts w:ascii="Times New Roman" w:hAnsi="Times New Roman" w:cs="Times New Roman"/>
          <w:szCs w:val="28"/>
        </w:rPr>
        <w:t>мероприятия, направленные на восстановление уличного освещения, – 449 736,0 тыс. рублей;</w:t>
      </w:r>
    </w:p>
    <w:p w:rsidR="001E2E32" w:rsidRPr="00AE7285" w:rsidRDefault="001E2E32" w:rsidP="00AE7285">
      <w:pPr>
        <w:pStyle w:val="aa"/>
        <w:tabs>
          <w:tab w:val="left" w:pos="9639"/>
          <w:tab w:val="left" w:pos="9781"/>
        </w:tabs>
        <w:spacing w:after="0"/>
        <w:ind w:left="0"/>
        <w:contextualSpacing/>
        <w:jc w:val="both"/>
        <w:rPr>
          <w:rFonts w:ascii="Times New Roman" w:hAnsi="Times New Roman" w:cs="Times New Roman"/>
          <w:szCs w:val="28"/>
        </w:rPr>
      </w:pPr>
      <w:r w:rsidRPr="00AE7285">
        <w:rPr>
          <w:rFonts w:ascii="Times New Roman" w:hAnsi="Times New Roman" w:cs="Times New Roman"/>
          <w:szCs w:val="28"/>
        </w:rPr>
        <w:t>реализацию мероприятий по обустройству и восстановлению воинских зах</w:t>
      </w:r>
      <w:r w:rsidRPr="00AE7285">
        <w:rPr>
          <w:rFonts w:ascii="Times New Roman" w:hAnsi="Times New Roman" w:cs="Times New Roman"/>
          <w:szCs w:val="28"/>
        </w:rPr>
        <w:t>о</w:t>
      </w:r>
      <w:r w:rsidRPr="00AE7285">
        <w:rPr>
          <w:rFonts w:ascii="Times New Roman" w:hAnsi="Times New Roman" w:cs="Times New Roman"/>
          <w:szCs w:val="28"/>
        </w:rPr>
        <w:t xml:space="preserve">ронений – 12 068,5 тыс. рублей, </w:t>
      </w:r>
      <w:r w:rsidRPr="00AE7285">
        <w:rPr>
          <w:rFonts w:ascii="Times New Roman" w:hAnsi="Times New Roman" w:cs="Times New Roman"/>
          <w:szCs w:val="28"/>
          <w:lang w:eastAsia="ru-RU"/>
        </w:rPr>
        <w:t xml:space="preserve">в том числе за счет средств федерального бюджета </w:t>
      </w:r>
      <w:r w:rsidRPr="00AE7285">
        <w:rPr>
          <w:rFonts w:ascii="Times New Roman" w:hAnsi="Times New Roman" w:cs="Times New Roman"/>
          <w:szCs w:val="28"/>
        </w:rPr>
        <w:t xml:space="preserve">– 7 241,1 тыс. рублей; </w:t>
      </w:r>
    </w:p>
    <w:p w:rsidR="001E2E32" w:rsidRPr="00AE7285" w:rsidRDefault="001E2E32" w:rsidP="00AE7285">
      <w:pPr>
        <w:pStyle w:val="aa"/>
        <w:tabs>
          <w:tab w:val="left" w:pos="9639"/>
          <w:tab w:val="left" w:pos="9781"/>
        </w:tabs>
        <w:spacing w:after="0"/>
        <w:ind w:left="0"/>
        <w:contextualSpacing/>
        <w:jc w:val="both"/>
        <w:rPr>
          <w:rFonts w:ascii="Times New Roman" w:hAnsi="Times New Roman" w:cs="Times New Roman"/>
          <w:szCs w:val="28"/>
        </w:rPr>
      </w:pPr>
      <w:r w:rsidRPr="00AE7285">
        <w:rPr>
          <w:rFonts w:ascii="Times New Roman" w:hAnsi="Times New Roman" w:cs="Times New Roman"/>
          <w:szCs w:val="28"/>
        </w:rPr>
        <w:t xml:space="preserve">государственную поддержку инвестиционных проектов путем </w:t>
      </w:r>
      <w:proofErr w:type="spellStart"/>
      <w:r w:rsidRPr="00AE7285">
        <w:rPr>
          <w:rFonts w:ascii="Times New Roman" w:hAnsi="Times New Roman" w:cs="Times New Roman"/>
          <w:szCs w:val="28"/>
        </w:rPr>
        <w:t>софинансир</w:t>
      </w:r>
      <w:r w:rsidRPr="00AE7285">
        <w:rPr>
          <w:rFonts w:ascii="Times New Roman" w:hAnsi="Times New Roman" w:cs="Times New Roman"/>
          <w:szCs w:val="28"/>
        </w:rPr>
        <w:t>о</w:t>
      </w:r>
      <w:r w:rsidRPr="00AE7285">
        <w:rPr>
          <w:rFonts w:ascii="Times New Roman" w:hAnsi="Times New Roman" w:cs="Times New Roman"/>
          <w:szCs w:val="28"/>
        </w:rPr>
        <w:t>вания</w:t>
      </w:r>
      <w:proofErr w:type="spellEnd"/>
      <w:r w:rsidRPr="00AE7285">
        <w:rPr>
          <w:rFonts w:ascii="Times New Roman" w:hAnsi="Times New Roman" w:cs="Times New Roman"/>
          <w:szCs w:val="28"/>
        </w:rPr>
        <w:t xml:space="preserve"> строительства (реконструкции) объектов обеспечивающей инфраструктуры с длительным сроком окупаемости – 266 041,7 тыс. рублей, в том числе за счет средств федерального бюджета – 141 005,6  тыс. рублей;</w:t>
      </w:r>
    </w:p>
    <w:p w:rsidR="001E2E32" w:rsidRPr="00AE7285" w:rsidRDefault="001E2E32" w:rsidP="00AE7285">
      <w:pPr>
        <w:pStyle w:val="aa"/>
        <w:tabs>
          <w:tab w:val="left" w:pos="9781"/>
          <w:tab w:val="left" w:pos="9923"/>
        </w:tabs>
        <w:spacing w:after="0"/>
        <w:ind w:left="0"/>
        <w:contextualSpacing/>
        <w:jc w:val="both"/>
        <w:rPr>
          <w:rFonts w:ascii="Times New Roman" w:hAnsi="Times New Roman" w:cs="Times New Roman"/>
          <w:szCs w:val="28"/>
        </w:rPr>
      </w:pPr>
      <w:r w:rsidRPr="00AE7285">
        <w:rPr>
          <w:rFonts w:ascii="Times New Roman" w:hAnsi="Times New Roman" w:cs="Times New Roman"/>
          <w:szCs w:val="28"/>
        </w:rPr>
        <w:lastRenderedPageBreak/>
        <w:t>развитие социально-общественной и инженерной инфраструктуры – 291 053,4 тыс. рублей;</w:t>
      </w:r>
    </w:p>
    <w:p w:rsidR="001E2E32" w:rsidRPr="00AE7285" w:rsidRDefault="001E2E32" w:rsidP="00AE7285">
      <w:pPr>
        <w:pStyle w:val="aa"/>
        <w:tabs>
          <w:tab w:val="left" w:pos="9639"/>
          <w:tab w:val="left" w:pos="9781"/>
        </w:tabs>
        <w:spacing w:after="0"/>
        <w:ind w:left="0"/>
        <w:contextualSpacing/>
        <w:jc w:val="both"/>
        <w:rPr>
          <w:rFonts w:ascii="Times New Roman" w:hAnsi="Times New Roman" w:cs="Times New Roman"/>
          <w:szCs w:val="28"/>
        </w:rPr>
      </w:pPr>
      <w:r w:rsidRPr="00AE7285">
        <w:rPr>
          <w:rFonts w:ascii="Times New Roman" w:hAnsi="Times New Roman" w:cs="Times New Roman"/>
          <w:szCs w:val="28"/>
        </w:rPr>
        <w:t>организацию и проведение республиканского конкурса «Самый благоустрое</w:t>
      </w:r>
      <w:r w:rsidRPr="00AE7285">
        <w:rPr>
          <w:rFonts w:ascii="Times New Roman" w:hAnsi="Times New Roman" w:cs="Times New Roman"/>
          <w:szCs w:val="28"/>
        </w:rPr>
        <w:t>н</w:t>
      </w:r>
      <w:r w:rsidRPr="00AE7285">
        <w:rPr>
          <w:rFonts w:ascii="Times New Roman" w:hAnsi="Times New Roman" w:cs="Times New Roman"/>
          <w:szCs w:val="28"/>
        </w:rPr>
        <w:t>ный населенный пункт Республики Татарстан» – 6 719,9 тыс. рублей;</w:t>
      </w:r>
    </w:p>
    <w:p w:rsidR="001E2E32" w:rsidRPr="00AE7285" w:rsidRDefault="001E2E32" w:rsidP="00AE7285">
      <w:pPr>
        <w:pStyle w:val="aa"/>
        <w:widowControl w:val="0"/>
        <w:tabs>
          <w:tab w:val="left" w:pos="9639"/>
          <w:tab w:val="left" w:pos="9781"/>
        </w:tabs>
        <w:spacing w:after="0"/>
        <w:ind w:left="0"/>
        <w:contextualSpacing/>
        <w:jc w:val="both"/>
        <w:rPr>
          <w:rFonts w:ascii="Times New Roman" w:eastAsia="Calibri" w:hAnsi="Times New Roman" w:cs="Times New Roman"/>
          <w:szCs w:val="28"/>
          <w:lang w:eastAsia="ru-RU"/>
        </w:rPr>
      </w:pPr>
      <w:r w:rsidRPr="00AE7285">
        <w:rPr>
          <w:rFonts w:ascii="Times New Roman" w:eastAsia="Calibri" w:hAnsi="Times New Roman" w:cs="Times New Roman"/>
          <w:szCs w:val="28"/>
          <w:lang w:eastAsia="ru-RU"/>
        </w:rPr>
        <w:t>реализацию мероприятий по комплексному развитию сельских территорий (благоустройство сельских территорий) – 84 720,1 тыс.</w:t>
      </w:r>
      <w:r w:rsidR="00337244" w:rsidRPr="00AE7285">
        <w:rPr>
          <w:rFonts w:ascii="Times New Roman" w:eastAsia="Calibri" w:hAnsi="Times New Roman" w:cs="Times New Roman"/>
          <w:szCs w:val="28"/>
          <w:lang w:eastAsia="ru-RU"/>
        </w:rPr>
        <w:t xml:space="preserve"> </w:t>
      </w:r>
      <w:r w:rsidRPr="00AE7285">
        <w:rPr>
          <w:rFonts w:ascii="Times New Roman" w:eastAsia="Calibri" w:hAnsi="Times New Roman" w:cs="Times New Roman"/>
          <w:szCs w:val="28"/>
          <w:lang w:eastAsia="ru-RU"/>
        </w:rPr>
        <w:t>рублей, в том числе за счет средств федерального бюджета – 68 623,3 тыс.</w:t>
      </w:r>
      <w:r w:rsidR="00337244" w:rsidRPr="00AE7285">
        <w:rPr>
          <w:rFonts w:ascii="Times New Roman" w:eastAsia="Calibri" w:hAnsi="Times New Roman" w:cs="Times New Roman"/>
          <w:szCs w:val="28"/>
          <w:lang w:eastAsia="ru-RU"/>
        </w:rPr>
        <w:t xml:space="preserve"> </w:t>
      </w:r>
      <w:r w:rsidRPr="00AE7285">
        <w:rPr>
          <w:rFonts w:ascii="Times New Roman" w:eastAsia="Calibri" w:hAnsi="Times New Roman" w:cs="Times New Roman"/>
          <w:szCs w:val="28"/>
          <w:lang w:eastAsia="ru-RU"/>
        </w:rPr>
        <w:t>рублей;</w:t>
      </w:r>
    </w:p>
    <w:p w:rsidR="001E2E32" w:rsidRPr="00AE7285" w:rsidRDefault="001E2E32" w:rsidP="00AE7285">
      <w:pPr>
        <w:pStyle w:val="aa"/>
        <w:widowControl w:val="0"/>
        <w:tabs>
          <w:tab w:val="left" w:pos="9639"/>
          <w:tab w:val="left" w:pos="9781"/>
        </w:tabs>
        <w:spacing w:after="0"/>
        <w:ind w:left="0"/>
        <w:contextualSpacing/>
        <w:jc w:val="both"/>
        <w:rPr>
          <w:rFonts w:ascii="Times New Roman" w:eastAsia="Calibri" w:hAnsi="Times New Roman" w:cs="Times New Roman"/>
          <w:szCs w:val="28"/>
          <w:lang w:eastAsia="ru-RU"/>
        </w:rPr>
      </w:pPr>
      <w:r w:rsidRPr="00AE7285">
        <w:rPr>
          <w:rFonts w:ascii="Times New Roman" w:eastAsia="Calibri" w:hAnsi="Times New Roman" w:cs="Times New Roman"/>
          <w:szCs w:val="28"/>
          <w:lang w:eastAsia="ru-RU"/>
        </w:rPr>
        <w:t>реализацию мероприятий по развитию и содержанию инфраструктуры сад</w:t>
      </w:r>
      <w:r w:rsidRPr="00AE7285">
        <w:rPr>
          <w:rFonts w:ascii="Times New Roman" w:eastAsia="Calibri" w:hAnsi="Times New Roman" w:cs="Times New Roman"/>
          <w:szCs w:val="28"/>
          <w:lang w:eastAsia="ru-RU"/>
        </w:rPr>
        <w:t>о</w:t>
      </w:r>
      <w:r w:rsidRPr="00AE7285">
        <w:rPr>
          <w:rFonts w:ascii="Times New Roman" w:eastAsia="Calibri" w:hAnsi="Times New Roman" w:cs="Times New Roman"/>
          <w:szCs w:val="28"/>
          <w:lang w:eastAsia="ru-RU"/>
        </w:rPr>
        <w:t>водческих, огороднических и дачных некоммерческих объединений граждан – 9</w:t>
      </w:r>
      <w:r w:rsidRPr="00AE7285">
        <w:rPr>
          <w:rFonts w:ascii="Times New Roman" w:eastAsia="Calibri" w:hAnsi="Times New Roman" w:cs="Times New Roman"/>
          <w:spacing w:val="-2"/>
          <w:szCs w:val="28"/>
        </w:rPr>
        <w:t> 564,6</w:t>
      </w:r>
      <w:r w:rsidRPr="00AE7285">
        <w:rPr>
          <w:rFonts w:ascii="Times New Roman" w:eastAsia="Calibri" w:hAnsi="Times New Roman" w:cs="Times New Roman"/>
          <w:szCs w:val="28"/>
          <w:lang w:eastAsia="ru-RU"/>
        </w:rPr>
        <w:t xml:space="preserve"> тыс.</w:t>
      </w:r>
      <w:r w:rsidR="00337244" w:rsidRPr="00AE7285">
        <w:rPr>
          <w:rFonts w:ascii="Times New Roman" w:eastAsia="Calibri" w:hAnsi="Times New Roman" w:cs="Times New Roman"/>
          <w:szCs w:val="28"/>
          <w:lang w:eastAsia="ru-RU"/>
        </w:rPr>
        <w:t xml:space="preserve"> </w:t>
      </w:r>
      <w:r w:rsidRPr="00AE7285">
        <w:rPr>
          <w:rFonts w:ascii="Times New Roman" w:eastAsia="Calibri" w:hAnsi="Times New Roman" w:cs="Times New Roman"/>
          <w:szCs w:val="28"/>
          <w:lang w:eastAsia="ru-RU"/>
        </w:rPr>
        <w:t>рублей;</w:t>
      </w:r>
    </w:p>
    <w:p w:rsidR="001E2E32" w:rsidRPr="00AE7285" w:rsidRDefault="001E2E32" w:rsidP="00AE7285">
      <w:pPr>
        <w:pStyle w:val="aa"/>
        <w:widowControl w:val="0"/>
        <w:tabs>
          <w:tab w:val="left" w:pos="9639"/>
          <w:tab w:val="left" w:pos="9781"/>
        </w:tabs>
        <w:spacing w:after="0"/>
        <w:ind w:left="0"/>
        <w:contextualSpacing/>
        <w:jc w:val="both"/>
        <w:rPr>
          <w:rFonts w:ascii="Times New Roman" w:eastAsia="Calibri" w:hAnsi="Times New Roman" w:cs="Times New Roman"/>
          <w:szCs w:val="28"/>
          <w:lang w:eastAsia="ru-RU"/>
        </w:rPr>
      </w:pPr>
      <w:r w:rsidRPr="00AE7285">
        <w:rPr>
          <w:rFonts w:ascii="Times New Roman" w:eastAsia="Calibri" w:hAnsi="Times New Roman" w:cs="Times New Roman"/>
          <w:szCs w:val="28"/>
          <w:lang w:eastAsia="ru-RU"/>
        </w:rPr>
        <w:t>реализацию мероприятий по уничтожению борщевика Сосновского, произра</w:t>
      </w:r>
      <w:r w:rsidRPr="00AE7285">
        <w:rPr>
          <w:rFonts w:ascii="Times New Roman" w:eastAsia="Calibri" w:hAnsi="Times New Roman" w:cs="Times New Roman"/>
          <w:szCs w:val="28"/>
          <w:lang w:eastAsia="ru-RU"/>
        </w:rPr>
        <w:t>с</w:t>
      </w:r>
      <w:r w:rsidRPr="00AE7285">
        <w:rPr>
          <w:rFonts w:ascii="Times New Roman" w:eastAsia="Calibri" w:hAnsi="Times New Roman" w:cs="Times New Roman"/>
          <w:szCs w:val="28"/>
          <w:lang w:eastAsia="ru-RU"/>
        </w:rPr>
        <w:t>тающего на земельных участках, находящихся в муниципальной собственности, – 24 695,9 тыс.</w:t>
      </w:r>
      <w:r w:rsidR="00337244" w:rsidRPr="00AE7285">
        <w:rPr>
          <w:rFonts w:ascii="Times New Roman" w:eastAsia="Calibri" w:hAnsi="Times New Roman" w:cs="Times New Roman"/>
          <w:szCs w:val="28"/>
          <w:lang w:eastAsia="ru-RU"/>
        </w:rPr>
        <w:t xml:space="preserve"> </w:t>
      </w:r>
      <w:r w:rsidRPr="00AE7285">
        <w:rPr>
          <w:rFonts w:ascii="Times New Roman" w:eastAsia="Calibri" w:hAnsi="Times New Roman" w:cs="Times New Roman"/>
          <w:szCs w:val="28"/>
          <w:lang w:eastAsia="ru-RU"/>
        </w:rPr>
        <w:t>рублей;</w:t>
      </w:r>
    </w:p>
    <w:p w:rsidR="001E2E32" w:rsidRPr="00AE7285" w:rsidRDefault="001E2E32" w:rsidP="00AE7285">
      <w:pPr>
        <w:pStyle w:val="aa"/>
        <w:tabs>
          <w:tab w:val="left" w:pos="9639"/>
          <w:tab w:val="left" w:pos="9781"/>
        </w:tabs>
        <w:spacing w:after="0"/>
        <w:ind w:left="0"/>
        <w:contextualSpacing/>
        <w:jc w:val="both"/>
        <w:rPr>
          <w:rFonts w:ascii="Times New Roman" w:hAnsi="Times New Roman" w:cs="Times New Roman"/>
          <w:szCs w:val="28"/>
        </w:rPr>
      </w:pPr>
      <w:proofErr w:type="spellStart"/>
      <w:r w:rsidRPr="00AE7285">
        <w:rPr>
          <w:rFonts w:ascii="Times New Roman" w:hAnsi="Times New Roman" w:cs="Times New Roman"/>
          <w:szCs w:val="28"/>
        </w:rPr>
        <w:t>софинансирование</w:t>
      </w:r>
      <w:proofErr w:type="spellEnd"/>
      <w:r w:rsidRPr="00AE7285">
        <w:rPr>
          <w:rFonts w:ascii="Times New Roman" w:hAnsi="Times New Roman" w:cs="Times New Roman"/>
          <w:szCs w:val="28"/>
        </w:rPr>
        <w:t xml:space="preserve"> расходных обязательств по благоустройству территорий </w:t>
      </w:r>
      <w:r w:rsidR="00BD34FA" w:rsidRPr="00AE7285">
        <w:rPr>
          <w:rFonts w:ascii="Times New Roman" w:hAnsi="Times New Roman" w:cs="Times New Roman"/>
          <w:szCs w:val="28"/>
        </w:rPr>
        <w:t>муниципальных образований Республики Татарстан</w:t>
      </w:r>
      <w:r w:rsidRPr="00AE7285">
        <w:rPr>
          <w:rFonts w:ascii="Times New Roman" w:hAnsi="Times New Roman" w:cs="Times New Roman"/>
          <w:szCs w:val="28"/>
        </w:rPr>
        <w:t xml:space="preserve"> – </w:t>
      </w:r>
      <w:r w:rsidR="00BD34FA" w:rsidRPr="00AE7285">
        <w:rPr>
          <w:rFonts w:ascii="Times New Roman" w:hAnsi="Times New Roman" w:cs="Times New Roman"/>
          <w:szCs w:val="28"/>
        </w:rPr>
        <w:t xml:space="preserve">1 115 517,6 </w:t>
      </w:r>
      <w:r w:rsidRPr="00AE7285">
        <w:rPr>
          <w:rFonts w:ascii="Times New Roman" w:hAnsi="Times New Roman" w:cs="Times New Roman"/>
          <w:szCs w:val="28"/>
        </w:rPr>
        <w:t>тыс.</w:t>
      </w:r>
      <w:r w:rsidR="00337244" w:rsidRPr="00AE7285">
        <w:rPr>
          <w:rFonts w:ascii="Times New Roman" w:hAnsi="Times New Roman" w:cs="Times New Roman"/>
          <w:szCs w:val="28"/>
        </w:rPr>
        <w:t xml:space="preserve"> </w:t>
      </w:r>
      <w:r w:rsidR="00BD34FA" w:rsidRPr="00AE7285">
        <w:rPr>
          <w:rFonts w:ascii="Times New Roman" w:hAnsi="Times New Roman" w:cs="Times New Roman"/>
          <w:szCs w:val="28"/>
        </w:rPr>
        <w:t>рублей.</w:t>
      </w:r>
    </w:p>
    <w:p w:rsidR="001E2E32" w:rsidRPr="00AE7285" w:rsidRDefault="001E2E32" w:rsidP="00AE7285">
      <w:pPr>
        <w:pStyle w:val="aa"/>
        <w:tabs>
          <w:tab w:val="left" w:pos="9923"/>
        </w:tabs>
        <w:spacing w:after="0"/>
        <w:ind w:left="0"/>
        <w:contextualSpacing/>
        <w:jc w:val="both"/>
        <w:rPr>
          <w:rFonts w:ascii="Times New Roman" w:hAnsi="Times New Roman" w:cs="Times New Roman"/>
          <w:szCs w:val="28"/>
        </w:rPr>
      </w:pPr>
    </w:p>
    <w:p w:rsidR="001E2E32" w:rsidRPr="00AE7285" w:rsidRDefault="001E2E32" w:rsidP="00AE7285">
      <w:pPr>
        <w:pStyle w:val="aa"/>
        <w:tabs>
          <w:tab w:val="left" w:pos="9923"/>
        </w:tabs>
        <w:spacing w:after="0"/>
        <w:ind w:left="0"/>
        <w:contextualSpacing/>
        <w:jc w:val="both"/>
        <w:rPr>
          <w:rFonts w:ascii="Times New Roman" w:hAnsi="Times New Roman" w:cs="Times New Roman"/>
          <w:szCs w:val="28"/>
        </w:rPr>
      </w:pPr>
    </w:p>
    <w:p w:rsidR="001E2E32" w:rsidRPr="00AE7285" w:rsidRDefault="001E2E32" w:rsidP="00AE7285">
      <w:pPr>
        <w:pStyle w:val="aa"/>
        <w:tabs>
          <w:tab w:val="left" w:pos="9923"/>
        </w:tabs>
        <w:spacing w:after="0"/>
        <w:ind w:left="0"/>
        <w:contextualSpacing/>
        <w:jc w:val="both"/>
        <w:rPr>
          <w:rFonts w:ascii="Times New Roman" w:hAnsi="Times New Roman" w:cs="Times New Roman"/>
          <w:szCs w:val="28"/>
        </w:rPr>
      </w:pPr>
      <w:r w:rsidRPr="00AE7285">
        <w:rPr>
          <w:rFonts w:ascii="Times New Roman" w:hAnsi="Times New Roman" w:cs="Times New Roman"/>
          <w:szCs w:val="28"/>
        </w:rPr>
        <w:t>По подразделу «Другие вопросы в области жилищно-коммунального хозя</w:t>
      </w:r>
      <w:r w:rsidRPr="00AE7285">
        <w:rPr>
          <w:rFonts w:ascii="Times New Roman" w:hAnsi="Times New Roman" w:cs="Times New Roman"/>
          <w:szCs w:val="28"/>
        </w:rPr>
        <w:t>й</w:t>
      </w:r>
      <w:r w:rsidRPr="00AE7285">
        <w:rPr>
          <w:rFonts w:ascii="Times New Roman" w:hAnsi="Times New Roman" w:cs="Times New Roman"/>
          <w:szCs w:val="28"/>
        </w:rPr>
        <w:t>ства» расходы составили 930 501,6 тыс. рублей.</w:t>
      </w:r>
    </w:p>
    <w:p w:rsidR="001E2E32" w:rsidRPr="00AE7285" w:rsidRDefault="001E2E32" w:rsidP="00AE7285">
      <w:pPr>
        <w:pStyle w:val="aa"/>
        <w:tabs>
          <w:tab w:val="left" w:pos="9923"/>
        </w:tabs>
        <w:spacing w:after="0"/>
        <w:ind w:left="0"/>
        <w:contextualSpacing/>
        <w:jc w:val="both"/>
        <w:rPr>
          <w:rFonts w:ascii="Times New Roman" w:hAnsi="Times New Roman" w:cs="Times New Roman"/>
          <w:szCs w:val="28"/>
        </w:rPr>
      </w:pPr>
      <w:r w:rsidRPr="00AE7285">
        <w:rPr>
          <w:rFonts w:ascii="Times New Roman" w:hAnsi="Times New Roman" w:cs="Times New Roman"/>
          <w:szCs w:val="28"/>
        </w:rPr>
        <w:t xml:space="preserve">Указанные </w:t>
      </w:r>
      <w:r w:rsidR="00CD78D4" w:rsidRPr="00AE7285">
        <w:rPr>
          <w:rFonts w:ascii="Times New Roman" w:hAnsi="Times New Roman" w:cs="Times New Roman"/>
          <w:szCs w:val="28"/>
        </w:rPr>
        <w:t>средства</w:t>
      </w:r>
      <w:r w:rsidRPr="00AE7285">
        <w:rPr>
          <w:rFonts w:ascii="Times New Roman" w:hAnsi="Times New Roman" w:cs="Times New Roman"/>
          <w:szCs w:val="28"/>
        </w:rPr>
        <w:t xml:space="preserve"> направлены на:</w:t>
      </w:r>
    </w:p>
    <w:p w:rsidR="001E2E32" w:rsidRPr="00AE7285" w:rsidRDefault="001E2E32" w:rsidP="00AE7285">
      <w:pPr>
        <w:pStyle w:val="aa"/>
        <w:tabs>
          <w:tab w:val="left" w:pos="9923"/>
        </w:tabs>
        <w:spacing w:after="0"/>
        <w:ind w:left="0"/>
        <w:contextualSpacing/>
        <w:jc w:val="both"/>
        <w:rPr>
          <w:rFonts w:ascii="Times New Roman" w:hAnsi="Times New Roman" w:cs="Times New Roman"/>
          <w:szCs w:val="28"/>
        </w:rPr>
      </w:pPr>
      <w:r w:rsidRPr="00AE7285">
        <w:rPr>
          <w:rFonts w:ascii="Times New Roman" w:hAnsi="Times New Roman" w:cs="Times New Roman"/>
          <w:szCs w:val="28"/>
        </w:rPr>
        <w:t>финансирование деятельности Государственной жилищной инспекции Ре</w:t>
      </w:r>
      <w:r w:rsidRPr="00AE7285">
        <w:rPr>
          <w:rFonts w:ascii="Times New Roman" w:hAnsi="Times New Roman" w:cs="Times New Roman"/>
          <w:szCs w:val="28"/>
        </w:rPr>
        <w:t>с</w:t>
      </w:r>
      <w:r w:rsidRPr="00AE7285">
        <w:rPr>
          <w:rFonts w:ascii="Times New Roman" w:hAnsi="Times New Roman" w:cs="Times New Roman"/>
          <w:szCs w:val="28"/>
        </w:rPr>
        <w:t xml:space="preserve">публики Татарстан – 115 133,7 </w:t>
      </w:r>
      <w:proofErr w:type="spellStart"/>
      <w:r w:rsidRPr="00AE7285">
        <w:rPr>
          <w:rFonts w:ascii="Times New Roman" w:hAnsi="Times New Roman" w:cs="Times New Roman"/>
          <w:szCs w:val="28"/>
        </w:rPr>
        <w:t>тыс.рублей</w:t>
      </w:r>
      <w:proofErr w:type="spellEnd"/>
      <w:r w:rsidRPr="00AE7285">
        <w:rPr>
          <w:rFonts w:ascii="Times New Roman" w:hAnsi="Times New Roman" w:cs="Times New Roman"/>
          <w:szCs w:val="28"/>
        </w:rPr>
        <w:t>;</w:t>
      </w:r>
    </w:p>
    <w:p w:rsidR="001E2E32" w:rsidRPr="00AE7285" w:rsidRDefault="001E2E32" w:rsidP="00AE7285">
      <w:pPr>
        <w:pStyle w:val="aa"/>
        <w:tabs>
          <w:tab w:val="left" w:pos="9923"/>
        </w:tabs>
        <w:spacing w:after="0"/>
        <w:ind w:left="0"/>
        <w:contextualSpacing/>
        <w:jc w:val="both"/>
        <w:rPr>
          <w:rFonts w:ascii="Times New Roman" w:hAnsi="Times New Roman" w:cs="Times New Roman"/>
          <w:szCs w:val="28"/>
        </w:rPr>
      </w:pPr>
      <w:r w:rsidRPr="00AE7285">
        <w:rPr>
          <w:rFonts w:ascii="Times New Roman" w:hAnsi="Times New Roman" w:cs="Times New Roman"/>
          <w:szCs w:val="28"/>
        </w:rPr>
        <w:t>финансирование деятельности Государственного казенного учреждения Ре</w:t>
      </w:r>
      <w:r w:rsidRPr="00AE7285">
        <w:rPr>
          <w:rFonts w:ascii="Times New Roman" w:hAnsi="Times New Roman" w:cs="Times New Roman"/>
          <w:szCs w:val="28"/>
        </w:rPr>
        <w:t>с</w:t>
      </w:r>
      <w:r w:rsidRPr="00AE7285">
        <w:rPr>
          <w:rFonts w:ascii="Times New Roman" w:hAnsi="Times New Roman" w:cs="Times New Roman"/>
          <w:szCs w:val="28"/>
        </w:rPr>
        <w:t xml:space="preserve">публики Татарстан «Управление по обеспечению деятельности Государственной жилищной инспекции Республики Татарстан» – 19 570,2 </w:t>
      </w:r>
      <w:proofErr w:type="spellStart"/>
      <w:r w:rsidRPr="00AE7285">
        <w:rPr>
          <w:rFonts w:ascii="Times New Roman" w:hAnsi="Times New Roman" w:cs="Times New Roman"/>
          <w:szCs w:val="28"/>
        </w:rPr>
        <w:t>тыс.рублей</w:t>
      </w:r>
      <w:proofErr w:type="spellEnd"/>
      <w:r w:rsidRPr="00AE7285">
        <w:rPr>
          <w:rFonts w:ascii="Times New Roman" w:hAnsi="Times New Roman" w:cs="Times New Roman"/>
          <w:szCs w:val="28"/>
        </w:rPr>
        <w:t>;</w:t>
      </w:r>
    </w:p>
    <w:p w:rsidR="001E2E32" w:rsidRPr="00AE7285" w:rsidRDefault="001E2E32" w:rsidP="00AE7285">
      <w:pPr>
        <w:pStyle w:val="aa"/>
        <w:tabs>
          <w:tab w:val="left" w:pos="9923"/>
        </w:tabs>
        <w:spacing w:after="0"/>
        <w:ind w:left="0"/>
        <w:contextualSpacing/>
        <w:jc w:val="both"/>
        <w:rPr>
          <w:rFonts w:ascii="Times New Roman" w:hAnsi="Times New Roman" w:cs="Times New Roman"/>
          <w:szCs w:val="28"/>
        </w:rPr>
      </w:pPr>
      <w:r w:rsidRPr="00AE7285">
        <w:rPr>
          <w:rFonts w:ascii="Times New Roman" w:hAnsi="Times New Roman" w:cs="Times New Roman"/>
          <w:szCs w:val="28"/>
        </w:rPr>
        <w:t>финансовое обеспечение выполнения государственного задания государстве</w:t>
      </w:r>
      <w:r w:rsidRPr="00AE7285">
        <w:rPr>
          <w:rFonts w:ascii="Times New Roman" w:hAnsi="Times New Roman" w:cs="Times New Roman"/>
          <w:szCs w:val="28"/>
        </w:rPr>
        <w:t>н</w:t>
      </w:r>
      <w:r w:rsidRPr="00AE7285">
        <w:rPr>
          <w:rFonts w:ascii="Times New Roman" w:hAnsi="Times New Roman" w:cs="Times New Roman"/>
          <w:szCs w:val="28"/>
        </w:rPr>
        <w:t xml:space="preserve">ным бюджетным учреждением «Департамент по управлению жилищным фондом» – 2 358,5 </w:t>
      </w:r>
      <w:proofErr w:type="spellStart"/>
      <w:r w:rsidRPr="00AE7285">
        <w:rPr>
          <w:rFonts w:ascii="Times New Roman" w:hAnsi="Times New Roman" w:cs="Times New Roman"/>
          <w:szCs w:val="28"/>
        </w:rPr>
        <w:t>тыс.рублей</w:t>
      </w:r>
      <w:proofErr w:type="spellEnd"/>
      <w:r w:rsidRPr="00AE7285">
        <w:rPr>
          <w:rFonts w:ascii="Times New Roman" w:hAnsi="Times New Roman" w:cs="Times New Roman"/>
          <w:szCs w:val="28"/>
        </w:rPr>
        <w:t>;</w:t>
      </w:r>
    </w:p>
    <w:p w:rsidR="001E2E32" w:rsidRPr="00AE7285" w:rsidRDefault="001E2E32" w:rsidP="00AE7285">
      <w:pPr>
        <w:tabs>
          <w:tab w:val="left" w:pos="3402"/>
        </w:tabs>
        <w:autoSpaceDE w:val="0"/>
        <w:autoSpaceDN w:val="0"/>
        <w:adjustRightInd w:val="0"/>
        <w:contextualSpacing/>
        <w:jc w:val="both"/>
        <w:rPr>
          <w:rFonts w:ascii="Times New Roman" w:hAnsi="Times New Roman" w:cs="Times New Roman"/>
          <w:spacing w:val="4"/>
          <w:szCs w:val="28"/>
        </w:rPr>
      </w:pPr>
      <w:r w:rsidRPr="00AE7285">
        <w:rPr>
          <w:rFonts w:ascii="Times New Roman" w:hAnsi="Times New Roman" w:cs="Times New Roman"/>
          <w:spacing w:val="4"/>
          <w:szCs w:val="28"/>
        </w:rPr>
        <w:t>реализацию государственных полномочий по осуществлению государстве</w:t>
      </w:r>
      <w:r w:rsidRPr="00AE7285">
        <w:rPr>
          <w:rFonts w:ascii="Times New Roman" w:hAnsi="Times New Roman" w:cs="Times New Roman"/>
          <w:spacing w:val="4"/>
          <w:szCs w:val="28"/>
        </w:rPr>
        <w:t>н</w:t>
      </w:r>
      <w:r w:rsidRPr="00AE7285">
        <w:rPr>
          <w:rFonts w:ascii="Times New Roman" w:hAnsi="Times New Roman" w:cs="Times New Roman"/>
          <w:spacing w:val="4"/>
          <w:szCs w:val="28"/>
        </w:rPr>
        <w:t xml:space="preserve">ного контроля </w:t>
      </w:r>
      <w:r w:rsidRPr="00AE7285">
        <w:rPr>
          <w:rFonts w:ascii="Times New Roman" w:hAnsi="Times New Roman" w:cs="Times New Roman"/>
          <w:szCs w:val="28"/>
        </w:rPr>
        <w:t>(надзора)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 –</w:t>
      </w:r>
      <w:r w:rsidRPr="00AE7285">
        <w:rPr>
          <w:rFonts w:ascii="Times New Roman" w:hAnsi="Times New Roman" w:cs="Times New Roman"/>
          <w:spacing w:val="4"/>
          <w:szCs w:val="28"/>
        </w:rPr>
        <w:t xml:space="preserve"> 14 391,9 </w:t>
      </w:r>
      <w:proofErr w:type="spellStart"/>
      <w:r w:rsidRPr="00AE7285">
        <w:rPr>
          <w:rFonts w:ascii="Times New Roman" w:hAnsi="Times New Roman" w:cs="Times New Roman"/>
          <w:spacing w:val="4"/>
          <w:szCs w:val="28"/>
        </w:rPr>
        <w:t>тыс.рублей</w:t>
      </w:r>
      <w:proofErr w:type="spellEnd"/>
      <w:r w:rsidRPr="00AE7285">
        <w:rPr>
          <w:rFonts w:ascii="Times New Roman" w:hAnsi="Times New Roman" w:cs="Times New Roman"/>
          <w:spacing w:val="4"/>
          <w:szCs w:val="28"/>
        </w:rPr>
        <w:t>;</w:t>
      </w:r>
    </w:p>
    <w:p w:rsidR="001E2E32" w:rsidRPr="00AE7285" w:rsidRDefault="001E2E32" w:rsidP="00AE7285">
      <w:pPr>
        <w:pStyle w:val="aa"/>
        <w:tabs>
          <w:tab w:val="left" w:pos="9639"/>
          <w:tab w:val="left" w:pos="9781"/>
        </w:tabs>
        <w:spacing w:after="0"/>
        <w:ind w:left="0"/>
        <w:contextualSpacing/>
        <w:jc w:val="both"/>
        <w:rPr>
          <w:rFonts w:ascii="Times New Roman" w:hAnsi="Times New Roman" w:cs="Times New Roman"/>
          <w:szCs w:val="28"/>
        </w:rPr>
      </w:pPr>
      <w:r w:rsidRPr="00AE7285">
        <w:rPr>
          <w:rFonts w:ascii="Times New Roman" w:hAnsi="Times New Roman" w:cs="Times New Roman"/>
          <w:szCs w:val="28"/>
        </w:rPr>
        <w:t xml:space="preserve">реализацию мероприятий по строительству и реконструкции (модернизации) объектов питьевого водоснабжения – 779 047,3 тыс. рублей, </w:t>
      </w:r>
      <w:r w:rsidRPr="00AE7285">
        <w:rPr>
          <w:rFonts w:ascii="Times New Roman" w:eastAsia="Calibri" w:hAnsi="Times New Roman" w:cs="Times New Roman"/>
          <w:szCs w:val="28"/>
          <w:lang w:eastAsia="ru-RU"/>
        </w:rPr>
        <w:t xml:space="preserve">в том числе за счет средств федерального бюджета – </w:t>
      </w:r>
      <w:r w:rsidRPr="00AE7285">
        <w:rPr>
          <w:rFonts w:ascii="Times New Roman" w:hAnsi="Times New Roman" w:cs="Times New Roman"/>
          <w:szCs w:val="28"/>
        </w:rPr>
        <w:t>631 028,3 тыс. рублей.</w:t>
      </w:r>
    </w:p>
    <w:p w:rsidR="00512284" w:rsidRPr="00AE7285" w:rsidRDefault="00512284" w:rsidP="00AE7285">
      <w:pPr>
        <w:widowControl w:val="0"/>
        <w:contextualSpacing/>
        <w:jc w:val="both"/>
        <w:rPr>
          <w:rFonts w:ascii="Times New Roman" w:hAnsi="Times New Roman" w:cs="Times New Roman"/>
          <w:b/>
          <w:color w:val="0000FF"/>
          <w:szCs w:val="28"/>
        </w:rPr>
      </w:pPr>
    </w:p>
    <w:p w:rsidR="00840B76" w:rsidRPr="00AE7285" w:rsidRDefault="00082A6F" w:rsidP="00AE7285">
      <w:pPr>
        <w:widowControl w:val="0"/>
        <w:tabs>
          <w:tab w:val="left" w:pos="709"/>
        </w:tabs>
        <w:contextualSpacing/>
        <w:jc w:val="both"/>
        <w:rPr>
          <w:rFonts w:ascii="Times New Roman" w:hAnsi="Times New Roman" w:cs="Times New Roman"/>
          <w:szCs w:val="28"/>
        </w:rPr>
      </w:pPr>
      <w:r w:rsidRPr="00AE7285">
        <w:rPr>
          <w:rFonts w:ascii="Times New Roman" w:hAnsi="Times New Roman" w:cs="Times New Roman"/>
          <w:szCs w:val="28"/>
        </w:rPr>
        <w:lastRenderedPageBreak/>
        <w:t xml:space="preserve">Расходы бюджета Республики Татарстан по разделу «Охрана окружающей среды» за 2022 год составили 7 168 908,2 </w:t>
      </w:r>
      <w:r w:rsidR="006B06FA" w:rsidRPr="00AE7285">
        <w:rPr>
          <w:rFonts w:ascii="Times New Roman" w:hAnsi="Times New Roman" w:cs="Times New Roman"/>
          <w:szCs w:val="28"/>
        </w:rPr>
        <w:t>тыс. рублей.</w:t>
      </w:r>
    </w:p>
    <w:p w:rsidR="00A9281C" w:rsidRPr="00AE7285" w:rsidRDefault="00A9281C" w:rsidP="00AE7285">
      <w:pPr>
        <w:widowControl w:val="0"/>
        <w:contextualSpacing/>
        <w:jc w:val="both"/>
        <w:rPr>
          <w:rFonts w:ascii="Times New Roman" w:hAnsi="Times New Roman" w:cs="Times New Roman"/>
          <w:szCs w:val="28"/>
        </w:rPr>
      </w:pPr>
    </w:p>
    <w:p w:rsidR="00082A6F" w:rsidRPr="00AE7285" w:rsidRDefault="00082A6F" w:rsidP="00AE7285">
      <w:pPr>
        <w:widowControl w:val="0"/>
        <w:contextualSpacing/>
        <w:jc w:val="both"/>
        <w:rPr>
          <w:rFonts w:ascii="Times New Roman" w:hAnsi="Times New Roman" w:cs="Times New Roman"/>
          <w:szCs w:val="28"/>
        </w:rPr>
      </w:pPr>
      <w:r w:rsidRPr="00AE7285">
        <w:rPr>
          <w:rFonts w:ascii="Times New Roman" w:hAnsi="Times New Roman" w:cs="Times New Roman"/>
          <w:spacing w:val="-2"/>
          <w:szCs w:val="28"/>
        </w:rPr>
        <w:t>По подразделу «Сбор, удаление отходов и очистка сточных вод» расходы с</w:t>
      </w:r>
      <w:r w:rsidRPr="00AE7285">
        <w:rPr>
          <w:rFonts w:ascii="Times New Roman" w:hAnsi="Times New Roman" w:cs="Times New Roman"/>
          <w:spacing w:val="-2"/>
          <w:szCs w:val="28"/>
        </w:rPr>
        <w:t>о</w:t>
      </w:r>
      <w:r w:rsidRPr="00AE7285">
        <w:rPr>
          <w:rFonts w:ascii="Times New Roman" w:hAnsi="Times New Roman" w:cs="Times New Roman"/>
          <w:spacing w:val="-2"/>
          <w:szCs w:val="28"/>
        </w:rPr>
        <w:t>ставили 2 789 803,</w:t>
      </w:r>
      <w:r w:rsidR="00A47E1C" w:rsidRPr="00AE7285">
        <w:rPr>
          <w:rFonts w:ascii="Times New Roman" w:hAnsi="Times New Roman" w:cs="Times New Roman"/>
          <w:spacing w:val="-2"/>
          <w:szCs w:val="28"/>
        </w:rPr>
        <w:t>5</w:t>
      </w:r>
      <w:r w:rsidRPr="00AE7285">
        <w:rPr>
          <w:rFonts w:ascii="Times New Roman" w:hAnsi="Times New Roman" w:cs="Times New Roman"/>
          <w:spacing w:val="-2"/>
          <w:szCs w:val="28"/>
        </w:rPr>
        <w:t xml:space="preserve"> тыс. рублей, в том числе за счет средств федерального бюджета – 2 256 823,1 </w:t>
      </w:r>
      <w:proofErr w:type="spellStart"/>
      <w:r w:rsidRPr="00AE7285">
        <w:rPr>
          <w:rFonts w:ascii="Times New Roman" w:hAnsi="Times New Roman" w:cs="Times New Roman"/>
          <w:spacing w:val="-2"/>
          <w:szCs w:val="28"/>
        </w:rPr>
        <w:t>тыс.рублей</w:t>
      </w:r>
      <w:proofErr w:type="spellEnd"/>
      <w:r w:rsidRPr="00AE7285">
        <w:rPr>
          <w:rFonts w:ascii="Times New Roman" w:hAnsi="Times New Roman" w:cs="Times New Roman"/>
          <w:szCs w:val="28"/>
        </w:rPr>
        <w:t>.</w:t>
      </w:r>
    </w:p>
    <w:p w:rsidR="00082A6F" w:rsidRPr="00AE7285" w:rsidRDefault="00082A6F" w:rsidP="00AE7285">
      <w:pPr>
        <w:widowControl w:val="0"/>
        <w:tabs>
          <w:tab w:val="left" w:pos="4176"/>
        </w:tabs>
        <w:contextualSpacing/>
        <w:jc w:val="both"/>
        <w:rPr>
          <w:rFonts w:ascii="Times New Roman" w:hAnsi="Times New Roman" w:cs="Times New Roman"/>
          <w:szCs w:val="28"/>
        </w:rPr>
      </w:pPr>
      <w:r w:rsidRPr="00AE7285">
        <w:rPr>
          <w:rFonts w:ascii="Times New Roman" w:hAnsi="Times New Roman" w:cs="Times New Roman"/>
          <w:szCs w:val="28"/>
        </w:rPr>
        <w:t>Указанные средства выделены на реализацию мероприятий по сокращению доли загрязненных сточных вод федерального проекта «Оздоровление Волги» нац</w:t>
      </w:r>
      <w:r w:rsidRPr="00AE7285">
        <w:rPr>
          <w:rFonts w:ascii="Times New Roman" w:hAnsi="Times New Roman" w:cs="Times New Roman"/>
          <w:szCs w:val="28"/>
        </w:rPr>
        <w:t>и</w:t>
      </w:r>
      <w:r w:rsidRPr="00AE7285">
        <w:rPr>
          <w:rFonts w:ascii="Times New Roman" w:hAnsi="Times New Roman" w:cs="Times New Roman"/>
          <w:szCs w:val="28"/>
        </w:rPr>
        <w:t>онального проекта «Экология</w:t>
      </w:r>
      <w:r w:rsidR="00FC20AB">
        <w:rPr>
          <w:rFonts w:ascii="Times New Roman" w:hAnsi="Times New Roman" w:cs="Times New Roman"/>
          <w:szCs w:val="28"/>
        </w:rPr>
        <w:t>»</w:t>
      </w:r>
      <w:r w:rsidRPr="00AE7285">
        <w:rPr>
          <w:rFonts w:ascii="Times New Roman" w:hAnsi="Times New Roman" w:cs="Times New Roman"/>
          <w:szCs w:val="28"/>
        </w:rPr>
        <w:t>,</w:t>
      </w:r>
      <w:r w:rsidRPr="00AE7285">
        <w:rPr>
          <w:rFonts w:ascii="Times New Roman" w:eastAsia="Calibri" w:hAnsi="Times New Roman" w:cs="Times New Roman"/>
          <w:szCs w:val="28"/>
        </w:rPr>
        <w:t xml:space="preserve"> а также на проведение авторского надзора по ук</w:t>
      </w:r>
      <w:r w:rsidRPr="00AE7285">
        <w:rPr>
          <w:rFonts w:ascii="Times New Roman" w:eastAsia="Calibri" w:hAnsi="Times New Roman" w:cs="Times New Roman"/>
          <w:szCs w:val="28"/>
        </w:rPr>
        <w:t>а</w:t>
      </w:r>
      <w:r w:rsidRPr="00AE7285">
        <w:rPr>
          <w:rFonts w:ascii="Times New Roman" w:eastAsia="Calibri" w:hAnsi="Times New Roman" w:cs="Times New Roman"/>
          <w:szCs w:val="28"/>
        </w:rPr>
        <w:t>занным мероприятиям.</w:t>
      </w:r>
      <w:r w:rsidRPr="00AE7285">
        <w:rPr>
          <w:rFonts w:ascii="Times New Roman" w:hAnsi="Times New Roman" w:cs="Times New Roman"/>
          <w:szCs w:val="28"/>
        </w:rPr>
        <w:t xml:space="preserve">  </w:t>
      </w:r>
    </w:p>
    <w:p w:rsidR="00A9281C" w:rsidRPr="00AE7285" w:rsidRDefault="00A9281C" w:rsidP="00AE7285">
      <w:pPr>
        <w:widowControl w:val="0"/>
        <w:contextualSpacing/>
        <w:jc w:val="both"/>
        <w:rPr>
          <w:rFonts w:ascii="Times New Roman" w:hAnsi="Times New Roman" w:cs="Times New Roman"/>
          <w:color w:val="0000FF"/>
          <w:szCs w:val="28"/>
        </w:rPr>
      </w:pPr>
    </w:p>
    <w:p w:rsidR="00B96157" w:rsidRPr="00AE7285" w:rsidRDefault="00082A6F" w:rsidP="00AE7285">
      <w:pPr>
        <w:widowControl w:val="0"/>
        <w:tabs>
          <w:tab w:val="left" w:pos="4176"/>
        </w:tabs>
        <w:contextualSpacing/>
        <w:jc w:val="both"/>
        <w:rPr>
          <w:rFonts w:ascii="Times New Roman" w:eastAsia="Calibri" w:hAnsi="Times New Roman" w:cs="Times New Roman"/>
          <w:szCs w:val="28"/>
        </w:rPr>
      </w:pPr>
      <w:bookmarkStart w:id="1" w:name="_Hlk127908743"/>
      <w:r w:rsidRPr="00AE7285">
        <w:rPr>
          <w:rFonts w:ascii="Times New Roman" w:hAnsi="Times New Roman" w:cs="Times New Roman"/>
          <w:szCs w:val="28"/>
        </w:rPr>
        <w:t xml:space="preserve">По подразделу «Охрана объектов растительного и животного мира и среды их обитания» расходы </w:t>
      </w:r>
      <w:r w:rsidR="000A52B1">
        <w:rPr>
          <w:rFonts w:ascii="Times New Roman" w:hAnsi="Times New Roman" w:cs="Times New Roman"/>
          <w:szCs w:val="28"/>
        </w:rPr>
        <w:t>составили 296 743,2 тыс. рублей</w:t>
      </w:r>
      <w:r w:rsidR="00B96157" w:rsidRPr="00AE7285">
        <w:rPr>
          <w:rFonts w:ascii="Times New Roman" w:eastAsia="Calibri" w:hAnsi="Times New Roman" w:cs="Times New Roman"/>
          <w:szCs w:val="28"/>
        </w:rPr>
        <w:t>.</w:t>
      </w:r>
    </w:p>
    <w:bookmarkEnd w:id="1"/>
    <w:p w:rsidR="00082A6F" w:rsidRPr="00AE7285" w:rsidRDefault="00082A6F"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Средства выделены на:</w:t>
      </w:r>
    </w:p>
    <w:p w:rsidR="00082A6F" w:rsidRPr="00AE7285" w:rsidRDefault="00082A6F"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 xml:space="preserve">мероприятия по регулированию качества окружающей среды – 13 730,7 </w:t>
      </w:r>
      <w:proofErr w:type="spellStart"/>
      <w:r w:rsidRPr="00AE7285">
        <w:rPr>
          <w:rFonts w:ascii="Times New Roman" w:hAnsi="Times New Roman" w:cs="Times New Roman"/>
          <w:szCs w:val="28"/>
        </w:rPr>
        <w:t>тыс.рублей</w:t>
      </w:r>
      <w:proofErr w:type="spellEnd"/>
      <w:r w:rsidRPr="00AE7285">
        <w:rPr>
          <w:rFonts w:ascii="Times New Roman" w:hAnsi="Times New Roman" w:cs="Times New Roman"/>
          <w:szCs w:val="28"/>
        </w:rPr>
        <w:t>;</w:t>
      </w:r>
    </w:p>
    <w:p w:rsidR="00B96157" w:rsidRPr="00AE7285" w:rsidRDefault="00B96157" w:rsidP="00AE7285">
      <w:pPr>
        <w:widowControl w:val="0"/>
        <w:contextualSpacing/>
        <w:jc w:val="both"/>
        <w:rPr>
          <w:rFonts w:ascii="Times New Roman" w:eastAsia="Calibri" w:hAnsi="Times New Roman" w:cs="Times New Roman"/>
          <w:szCs w:val="28"/>
        </w:rPr>
      </w:pPr>
      <w:r w:rsidRPr="00AE7285">
        <w:rPr>
          <w:rFonts w:ascii="Times New Roman" w:eastAsia="Calibri" w:hAnsi="Times New Roman" w:cs="Times New Roman"/>
          <w:szCs w:val="28"/>
        </w:rPr>
        <w:t>мероприятия по экологическому образованию и просвещению – 43 747,0 тыс. рублей;</w:t>
      </w:r>
    </w:p>
    <w:p w:rsidR="00B96157" w:rsidRPr="00AE7285" w:rsidRDefault="00B96157" w:rsidP="00AE7285">
      <w:pPr>
        <w:widowControl w:val="0"/>
        <w:contextualSpacing/>
        <w:jc w:val="both"/>
        <w:rPr>
          <w:rFonts w:ascii="Times New Roman" w:eastAsia="Calibri" w:hAnsi="Times New Roman" w:cs="Times New Roman"/>
          <w:szCs w:val="28"/>
        </w:rPr>
      </w:pPr>
      <w:r w:rsidRPr="00AE7285">
        <w:rPr>
          <w:rFonts w:ascii="Times New Roman" w:eastAsia="Calibri" w:hAnsi="Times New Roman" w:cs="Times New Roman"/>
          <w:szCs w:val="28"/>
        </w:rPr>
        <w:t>обеспечение деятельности государственных природных заказников – 111 344,</w:t>
      </w:r>
      <w:r w:rsidR="00A47E1C" w:rsidRPr="00AE7285">
        <w:rPr>
          <w:rFonts w:ascii="Times New Roman" w:eastAsia="Calibri" w:hAnsi="Times New Roman" w:cs="Times New Roman"/>
          <w:szCs w:val="28"/>
        </w:rPr>
        <w:t>8</w:t>
      </w:r>
      <w:r w:rsidRPr="00AE7285">
        <w:rPr>
          <w:rFonts w:ascii="Times New Roman" w:eastAsia="Calibri" w:hAnsi="Times New Roman" w:cs="Times New Roman"/>
          <w:szCs w:val="28"/>
        </w:rPr>
        <w:t xml:space="preserve"> тыс. рублей;</w:t>
      </w:r>
    </w:p>
    <w:p w:rsidR="00B96157" w:rsidRPr="00AE7285" w:rsidRDefault="00B96157" w:rsidP="00AE7285">
      <w:pPr>
        <w:widowControl w:val="0"/>
        <w:contextualSpacing/>
        <w:jc w:val="both"/>
        <w:rPr>
          <w:rFonts w:ascii="Times New Roman" w:eastAsia="Calibri" w:hAnsi="Times New Roman" w:cs="Times New Roman"/>
          <w:szCs w:val="28"/>
        </w:rPr>
      </w:pPr>
      <w:r w:rsidRPr="00AE7285">
        <w:rPr>
          <w:rFonts w:ascii="Times New Roman" w:eastAsia="Calibri" w:hAnsi="Times New Roman" w:cs="Times New Roman"/>
          <w:szCs w:val="28"/>
        </w:rPr>
        <w:t>обеспечение деятельности природоохранных учреждений – 113 925,</w:t>
      </w:r>
      <w:r w:rsidR="00A47E1C" w:rsidRPr="00AE7285">
        <w:rPr>
          <w:rFonts w:ascii="Times New Roman" w:eastAsia="Calibri" w:hAnsi="Times New Roman" w:cs="Times New Roman"/>
          <w:szCs w:val="28"/>
        </w:rPr>
        <w:t>8</w:t>
      </w:r>
      <w:r w:rsidRPr="00AE7285">
        <w:rPr>
          <w:rFonts w:ascii="Times New Roman" w:eastAsia="Calibri" w:hAnsi="Times New Roman" w:cs="Times New Roman"/>
          <w:szCs w:val="28"/>
        </w:rPr>
        <w:t xml:space="preserve"> тыс. рублей;</w:t>
      </w:r>
    </w:p>
    <w:p w:rsidR="00B96157" w:rsidRPr="00AE7285" w:rsidRDefault="00B96157" w:rsidP="00AE7285">
      <w:pPr>
        <w:widowControl w:val="0"/>
        <w:contextualSpacing/>
        <w:jc w:val="both"/>
        <w:rPr>
          <w:rFonts w:ascii="Times New Roman" w:eastAsia="Calibri" w:hAnsi="Times New Roman" w:cs="Times New Roman"/>
          <w:szCs w:val="28"/>
        </w:rPr>
      </w:pPr>
      <w:r w:rsidRPr="00AE7285">
        <w:rPr>
          <w:rFonts w:ascii="Times New Roman" w:eastAsia="Calibri" w:hAnsi="Times New Roman" w:cs="Times New Roman"/>
          <w:szCs w:val="28"/>
        </w:rPr>
        <w:t>осуществление полномочий Российской Федерации в области охраны и и</w:t>
      </w:r>
      <w:r w:rsidRPr="00AE7285">
        <w:rPr>
          <w:rFonts w:ascii="Times New Roman" w:eastAsia="Calibri" w:hAnsi="Times New Roman" w:cs="Times New Roman"/>
          <w:szCs w:val="28"/>
        </w:rPr>
        <w:t>с</w:t>
      </w:r>
      <w:r w:rsidRPr="00AE7285">
        <w:rPr>
          <w:rFonts w:ascii="Times New Roman" w:eastAsia="Calibri" w:hAnsi="Times New Roman" w:cs="Times New Roman"/>
          <w:szCs w:val="28"/>
        </w:rPr>
        <w:t>пользования объектов животного мира (за исключением охотничьих ресурсов и водных биологических ресурсов) – 101,8 тыс. рублей (средства федерального бю</w:t>
      </w:r>
      <w:r w:rsidRPr="00AE7285">
        <w:rPr>
          <w:rFonts w:ascii="Times New Roman" w:eastAsia="Calibri" w:hAnsi="Times New Roman" w:cs="Times New Roman"/>
          <w:szCs w:val="28"/>
        </w:rPr>
        <w:t>д</w:t>
      </w:r>
      <w:r w:rsidRPr="00AE7285">
        <w:rPr>
          <w:rFonts w:ascii="Times New Roman" w:eastAsia="Calibri" w:hAnsi="Times New Roman" w:cs="Times New Roman"/>
          <w:szCs w:val="28"/>
        </w:rPr>
        <w:t>жета);</w:t>
      </w:r>
    </w:p>
    <w:p w:rsidR="00B96157" w:rsidRPr="00AE7285" w:rsidRDefault="00B96157" w:rsidP="00AE7285">
      <w:pPr>
        <w:widowControl w:val="0"/>
        <w:contextualSpacing/>
        <w:jc w:val="both"/>
        <w:rPr>
          <w:rFonts w:ascii="Times New Roman" w:eastAsia="Calibri" w:hAnsi="Times New Roman" w:cs="Times New Roman"/>
          <w:szCs w:val="28"/>
        </w:rPr>
      </w:pPr>
      <w:r w:rsidRPr="00AE7285">
        <w:rPr>
          <w:rFonts w:ascii="Times New Roman" w:eastAsia="Calibri" w:hAnsi="Times New Roman" w:cs="Times New Roman"/>
          <w:szCs w:val="28"/>
        </w:rPr>
        <w:t>осуществление полномочий Российской Федерации в области охраны и и</w:t>
      </w:r>
      <w:r w:rsidRPr="00AE7285">
        <w:rPr>
          <w:rFonts w:ascii="Times New Roman" w:eastAsia="Calibri" w:hAnsi="Times New Roman" w:cs="Times New Roman"/>
          <w:szCs w:val="28"/>
        </w:rPr>
        <w:t>с</w:t>
      </w:r>
      <w:r w:rsidRPr="00AE7285">
        <w:rPr>
          <w:rFonts w:ascii="Times New Roman" w:eastAsia="Calibri" w:hAnsi="Times New Roman" w:cs="Times New Roman"/>
          <w:szCs w:val="28"/>
        </w:rPr>
        <w:t>пользования охотничьих ресурсов – 4 639,6 тыс. рублей (средства федерального бюджета);</w:t>
      </w:r>
    </w:p>
    <w:p w:rsidR="00082A6F" w:rsidRPr="00AE7285" w:rsidRDefault="00082A6F"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 xml:space="preserve">прочие мероприятия в области охраны окружающей среды – 9 253,5 </w:t>
      </w:r>
      <w:proofErr w:type="spellStart"/>
      <w:r w:rsidRPr="00AE7285">
        <w:rPr>
          <w:rFonts w:ascii="Times New Roman" w:hAnsi="Times New Roman" w:cs="Times New Roman"/>
          <w:szCs w:val="28"/>
        </w:rPr>
        <w:t>тыс.рублей</w:t>
      </w:r>
      <w:proofErr w:type="spellEnd"/>
      <w:r w:rsidRPr="00AE7285">
        <w:rPr>
          <w:rFonts w:ascii="Times New Roman" w:hAnsi="Times New Roman" w:cs="Times New Roman"/>
          <w:szCs w:val="28"/>
        </w:rPr>
        <w:t xml:space="preserve">. </w:t>
      </w:r>
    </w:p>
    <w:p w:rsidR="009E13CF" w:rsidRPr="00AE7285" w:rsidRDefault="009E13CF" w:rsidP="00AE7285">
      <w:pPr>
        <w:widowControl w:val="0"/>
        <w:contextualSpacing/>
        <w:jc w:val="both"/>
        <w:rPr>
          <w:rFonts w:ascii="Times New Roman" w:hAnsi="Times New Roman" w:cs="Times New Roman"/>
          <w:color w:val="0000FF"/>
          <w:szCs w:val="28"/>
        </w:rPr>
      </w:pPr>
    </w:p>
    <w:p w:rsidR="00B96157" w:rsidRPr="00AE7285" w:rsidRDefault="00082A6F" w:rsidP="00AE7285">
      <w:pPr>
        <w:widowControl w:val="0"/>
        <w:tabs>
          <w:tab w:val="left" w:pos="709"/>
        </w:tabs>
        <w:contextualSpacing/>
        <w:jc w:val="both"/>
        <w:rPr>
          <w:rFonts w:ascii="Times New Roman" w:eastAsia="Calibri" w:hAnsi="Times New Roman" w:cs="Times New Roman"/>
          <w:szCs w:val="28"/>
        </w:rPr>
      </w:pPr>
      <w:r w:rsidRPr="00AE7285">
        <w:rPr>
          <w:rFonts w:ascii="Times New Roman" w:hAnsi="Times New Roman" w:cs="Times New Roman"/>
          <w:szCs w:val="28"/>
        </w:rPr>
        <w:t>По подразделу «Другие вопросы в области охраны окружающей среды» ра</w:t>
      </w:r>
      <w:r w:rsidRPr="00AE7285">
        <w:rPr>
          <w:rFonts w:ascii="Times New Roman" w:hAnsi="Times New Roman" w:cs="Times New Roman"/>
          <w:szCs w:val="28"/>
        </w:rPr>
        <w:t>с</w:t>
      </w:r>
      <w:r w:rsidRPr="00AE7285">
        <w:rPr>
          <w:rFonts w:ascii="Times New Roman" w:hAnsi="Times New Roman" w:cs="Times New Roman"/>
          <w:szCs w:val="28"/>
        </w:rPr>
        <w:t>ходы в отчетном году составили 4 082 361,5 тыс. рублей</w:t>
      </w:r>
      <w:r w:rsidR="00B96157" w:rsidRPr="00AE7285">
        <w:rPr>
          <w:rFonts w:ascii="Times New Roman" w:eastAsia="Calibri" w:hAnsi="Times New Roman" w:cs="Times New Roman"/>
          <w:szCs w:val="28"/>
        </w:rPr>
        <w:t>.</w:t>
      </w:r>
    </w:p>
    <w:p w:rsidR="00082A6F" w:rsidRPr="00AE7285" w:rsidRDefault="00082A6F" w:rsidP="00AE7285">
      <w:pPr>
        <w:widowControl w:val="0"/>
        <w:tabs>
          <w:tab w:val="left" w:pos="709"/>
        </w:tabs>
        <w:contextualSpacing/>
        <w:jc w:val="both"/>
        <w:rPr>
          <w:rFonts w:ascii="Times New Roman" w:hAnsi="Times New Roman" w:cs="Times New Roman"/>
          <w:szCs w:val="28"/>
        </w:rPr>
      </w:pPr>
      <w:r w:rsidRPr="00AE7285">
        <w:rPr>
          <w:rFonts w:ascii="Times New Roman" w:hAnsi="Times New Roman" w:cs="Times New Roman"/>
          <w:szCs w:val="28"/>
        </w:rPr>
        <w:t>Указанные средства направлены на:</w:t>
      </w:r>
    </w:p>
    <w:p w:rsidR="00B96157" w:rsidRPr="00AE7285" w:rsidRDefault="00B96157" w:rsidP="00AE7285">
      <w:pPr>
        <w:widowControl w:val="0"/>
        <w:contextualSpacing/>
        <w:jc w:val="both"/>
        <w:rPr>
          <w:rFonts w:ascii="Times New Roman" w:eastAsia="Calibri" w:hAnsi="Times New Roman" w:cs="Times New Roman"/>
          <w:szCs w:val="28"/>
        </w:rPr>
      </w:pPr>
      <w:r w:rsidRPr="00AE7285">
        <w:rPr>
          <w:rFonts w:ascii="Times New Roman" w:eastAsia="Calibri" w:hAnsi="Times New Roman" w:cs="Times New Roman"/>
          <w:szCs w:val="28"/>
        </w:rPr>
        <w:t>реализацию мероприятий по ликвидации несанкционированных свалок в гр</w:t>
      </w:r>
      <w:r w:rsidRPr="00AE7285">
        <w:rPr>
          <w:rFonts w:ascii="Times New Roman" w:eastAsia="Calibri" w:hAnsi="Times New Roman" w:cs="Times New Roman"/>
          <w:szCs w:val="28"/>
        </w:rPr>
        <w:t>а</w:t>
      </w:r>
      <w:r w:rsidRPr="00AE7285">
        <w:rPr>
          <w:rFonts w:ascii="Times New Roman" w:eastAsia="Calibri" w:hAnsi="Times New Roman" w:cs="Times New Roman"/>
          <w:szCs w:val="28"/>
        </w:rPr>
        <w:t xml:space="preserve">ницах городов и наиболее опасных объектов накопленного вреда окружающей среде </w:t>
      </w:r>
      <w:r w:rsidRPr="00AE7285">
        <w:rPr>
          <w:rFonts w:ascii="Times New Roman" w:eastAsia="Calibri" w:hAnsi="Times New Roman" w:cs="Times New Roman"/>
          <w:szCs w:val="28"/>
        </w:rPr>
        <w:lastRenderedPageBreak/>
        <w:t>в рамках федерального проекта «Чистая страна» – 200 000,0 тыс. рублей, в том чи</w:t>
      </w:r>
      <w:r w:rsidRPr="00AE7285">
        <w:rPr>
          <w:rFonts w:ascii="Times New Roman" w:eastAsia="Calibri" w:hAnsi="Times New Roman" w:cs="Times New Roman"/>
          <w:szCs w:val="28"/>
        </w:rPr>
        <w:t>с</w:t>
      </w:r>
      <w:r w:rsidRPr="00AE7285">
        <w:rPr>
          <w:rFonts w:ascii="Times New Roman" w:eastAsia="Calibri" w:hAnsi="Times New Roman" w:cs="Times New Roman"/>
          <w:szCs w:val="28"/>
        </w:rPr>
        <w:t>ле за счет средств федерального бюджета – 120 000,0 тыс. рублей;</w:t>
      </w:r>
    </w:p>
    <w:p w:rsidR="00B96157" w:rsidRPr="00AE7285" w:rsidRDefault="00B96157" w:rsidP="00AE7285">
      <w:pPr>
        <w:widowControl w:val="0"/>
        <w:contextualSpacing/>
        <w:jc w:val="both"/>
        <w:rPr>
          <w:rFonts w:ascii="Times New Roman" w:eastAsia="Calibri" w:hAnsi="Times New Roman" w:cs="Times New Roman"/>
          <w:szCs w:val="28"/>
        </w:rPr>
      </w:pPr>
      <w:r w:rsidRPr="00AE7285">
        <w:rPr>
          <w:rFonts w:ascii="Times New Roman" w:eastAsia="Calibri" w:hAnsi="Times New Roman" w:cs="Times New Roman"/>
          <w:szCs w:val="28"/>
        </w:rPr>
        <w:t>реализацию мероприятий по ликвидации (рекультивации) объектов накопле</w:t>
      </w:r>
      <w:r w:rsidRPr="00AE7285">
        <w:rPr>
          <w:rFonts w:ascii="Times New Roman" w:eastAsia="Calibri" w:hAnsi="Times New Roman" w:cs="Times New Roman"/>
          <w:szCs w:val="28"/>
        </w:rPr>
        <w:t>н</w:t>
      </w:r>
      <w:r w:rsidRPr="00AE7285">
        <w:rPr>
          <w:rFonts w:ascii="Times New Roman" w:eastAsia="Calibri" w:hAnsi="Times New Roman" w:cs="Times New Roman"/>
          <w:szCs w:val="28"/>
        </w:rPr>
        <w:t>ного экологического вреда, представляющих угрозу реке Волге, в рамках федерал</w:t>
      </w:r>
      <w:r w:rsidRPr="00AE7285">
        <w:rPr>
          <w:rFonts w:ascii="Times New Roman" w:eastAsia="Calibri" w:hAnsi="Times New Roman" w:cs="Times New Roman"/>
          <w:szCs w:val="28"/>
        </w:rPr>
        <w:t>ь</w:t>
      </w:r>
      <w:r w:rsidRPr="00AE7285">
        <w:rPr>
          <w:rFonts w:ascii="Times New Roman" w:eastAsia="Calibri" w:hAnsi="Times New Roman" w:cs="Times New Roman"/>
          <w:szCs w:val="28"/>
        </w:rPr>
        <w:t>ного проекта «Оздоровление Волги» – 3 600 814,7 тыс. рублей, в том числе за счет средств федерального бюджета – 2 768 980,8 тыс. рублей;</w:t>
      </w:r>
    </w:p>
    <w:p w:rsidR="00B96157" w:rsidRPr="00AE7285" w:rsidRDefault="00B96157" w:rsidP="00AE7285">
      <w:pPr>
        <w:widowControl w:val="0"/>
        <w:contextualSpacing/>
        <w:jc w:val="both"/>
        <w:rPr>
          <w:rFonts w:ascii="Times New Roman" w:eastAsia="Calibri" w:hAnsi="Times New Roman" w:cs="Times New Roman"/>
          <w:szCs w:val="28"/>
        </w:rPr>
      </w:pPr>
      <w:r w:rsidRPr="00AE7285">
        <w:rPr>
          <w:rFonts w:ascii="Times New Roman" w:eastAsia="Calibri" w:hAnsi="Times New Roman" w:cs="Times New Roman"/>
          <w:szCs w:val="28"/>
        </w:rPr>
        <w:t>содержание аппарата Министерства экологии и природных ресурсов Респу</w:t>
      </w:r>
      <w:r w:rsidRPr="00AE7285">
        <w:rPr>
          <w:rFonts w:ascii="Times New Roman" w:eastAsia="Calibri" w:hAnsi="Times New Roman" w:cs="Times New Roman"/>
          <w:szCs w:val="28"/>
        </w:rPr>
        <w:t>б</w:t>
      </w:r>
      <w:r w:rsidRPr="00AE7285">
        <w:rPr>
          <w:rFonts w:ascii="Times New Roman" w:eastAsia="Calibri" w:hAnsi="Times New Roman" w:cs="Times New Roman"/>
          <w:szCs w:val="28"/>
        </w:rPr>
        <w:t>лики Татарстан – 225 351,</w:t>
      </w:r>
      <w:r w:rsidR="001E6052" w:rsidRPr="00AE7285">
        <w:rPr>
          <w:rFonts w:ascii="Times New Roman" w:eastAsia="Calibri" w:hAnsi="Times New Roman" w:cs="Times New Roman"/>
          <w:szCs w:val="28"/>
        </w:rPr>
        <w:t>8</w:t>
      </w:r>
      <w:r w:rsidRPr="00AE7285">
        <w:rPr>
          <w:rFonts w:ascii="Times New Roman" w:eastAsia="Calibri" w:hAnsi="Times New Roman" w:cs="Times New Roman"/>
          <w:szCs w:val="28"/>
        </w:rPr>
        <w:t xml:space="preserve"> тыс. рублей;</w:t>
      </w:r>
    </w:p>
    <w:p w:rsidR="00B96157" w:rsidRPr="00AE7285" w:rsidRDefault="00B96157" w:rsidP="00AE7285">
      <w:pPr>
        <w:widowControl w:val="0"/>
        <w:contextualSpacing/>
        <w:jc w:val="both"/>
        <w:rPr>
          <w:rFonts w:ascii="Times New Roman" w:eastAsia="Calibri" w:hAnsi="Times New Roman" w:cs="Times New Roman"/>
          <w:szCs w:val="28"/>
        </w:rPr>
      </w:pPr>
      <w:r w:rsidRPr="00AE7285">
        <w:rPr>
          <w:rFonts w:ascii="Times New Roman" w:eastAsia="Calibri" w:hAnsi="Times New Roman" w:cs="Times New Roman"/>
          <w:szCs w:val="28"/>
        </w:rPr>
        <w:t>ликвидацию объектов накопленного экологического ущерба – 37 785,</w:t>
      </w:r>
      <w:r w:rsidR="001E6052" w:rsidRPr="00AE7285">
        <w:rPr>
          <w:rFonts w:ascii="Times New Roman" w:eastAsia="Calibri" w:hAnsi="Times New Roman" w:cs="Times New Roman"/>
          <w:szCs w:val="28"/>
        </w:rPr>
        <w:t>4</w:t>
      </w:r>
      <w:r w:rsidRPr="00AE7285">
        <w:rPr>
          <w:rFonts w:ascii="Times New Roman" w:eastAsia="Calibri" w:hAnsi="Times New Roman" w:cs="Times New Roman"/>
          <w:szCs w:val="28"/>
        </w:rPr>
        <w:t xml:space="preserve"> тыс. рублей;</w:t>
      </w:r>
    </w:p>
    <w:p w:rsidR="00B96157" w:rsidRPr="00AE7285" w:rsidRDefault="00B96157" w:rsidP="00AE7285">
      <w:pPr>
        <w:widowControl w:val="0"/>
        <w:contextualSpacing/>
        <w:jc w:val="both"/>
        <w:rPr>
          <w:rFonts w:ascii="Times New Roman" w:eastAsia="Calibri" w:hAnsi="Times New Roman" w:cs="Times New Roman"/>
          <w:szCs w:val="28"/>
        </w:rPr>
      </w:pPr>
      <w:r w:rsidRPr="00AE7285">
        <w:rPr>
          <w:rFonts w:ascii="Times New Roman" w:eastAsia="Calibri" w:hAnsi="Times New Roman" w:cs="Times New Roman"/>
          <w:szCs w:val="28"/>
        </w:rPr>
        <w:t>реализацию мероприятий в области обращения с отходами производства и п</w:t>
      </w:r>
      <w:r w:rsidRPr="00AE7285">
        <w:rPr>
          <w:rFonts w:ascii="Times New Roman" w:eastAsia="Calibri" w:hAnsi="Times New Roman" w:cs="Times New Roman"/>
          <w:szCs w:val="28"/>
        </w:rPr>
        <w:t>о</w:t>
      </w:r>
      <w:r w:rsidRPr="00AE7285">
        <w:rPr>
          <w:rFonts w:ascii="Times New Roman" w:eastAsia="Calibri" w:hAnsi="Times New Roman" w:cs="Times New Roman"/>
          <w:szCs w:val="28"/>
        </w:rPr>
        <w:t>требления – 1 936,4 тыс. рублей;</w:t>
      </w:r>
    </w:p>
    <w:p w:rsidR="00B96157" w:rsidRPr="00AE7285" w:rsidRDefault="00B96157" w:rsidP="00AE7285">
      <w:pPr>
        <w:widowControl w:val="0"/>
        <w:contextualSpacing/>
        <w:jc w:val="both"/>
        <w:rPr>
          <w:rFonts w:ascii="Times New Roman" w:eastAsia="Calibri" w:hAnsi="Times New Roman" w:cs="Times New Roman"/>
          <w:szCs w:val="28"/>
        </w:rPr>
      </w:pPr>
      <w:r w:rsidRPr="00AE7285">
        <w:rPr>
          <w:rFonts w:ascii="Times New Roman" w:eastAsia="Calibri" w:hAnsi="Times New Roman" w:cs="Times New Roman"/>
          <w:szCs w:val="28"/>
        </w:rPr>
        <w:t>осуществление полномочий Российской Федерации в области охраны и и</w:t>
      </w:r>
      <w:r w:rsidRPr="00AE7285">
        <w:rPr>
          <w:rFonts w:ascii="Times New Roman" w:eastAsia="Calibri" w:hAnsi="Times New Roman" w:cs="Times New Roman"/>
          <w:szCs w:val="28"/>
        </w:rPr>
        <w:t>с</w:t>
      </w:r>
      <w:r w:rsidRPr="00AE7285">
        <w:rPr>
          <w:rFonts w:ascii="Times New Roman" w:eastAsia="Calibri" w:hAnsi="Times New Roman" w:cs="Times New Roman"/>
          <w:szCs w:val="28"/>
        </w:rPr>
        <w:t>пользования охотничьих ресурсов – 16 473,2 тыс. рублей (средства федерального бюджета).</w:t>
      </w:r>
    </w:p>
    <w:p w:rsidR="00B063C0" w:rsidRPr="00AE7285" w:rsidRDefault="00B063C0" w:rsidP="00AE7285">
      <w:pPr>
        <w:widowControl w:val="0"/>
        <w:contextualSpacing/>
        <w:jc w:val="both"/>
        <w:rPr>
          <w:rFonts w:ascii="Times New Roman" w:hAnsi="Times New Roman" w:cs="Times New Roman"/>
          <w:color w:val="0000FF"/>
          <w:szCs w:val="28"/>
        </w:rPr>
      </w:pPr>
    </w:p>
    <w:p w:rsidR="00F5453A" w:rsidRPr="00AE7285" w:rsidRDefault="00F5453A" w:rsidP="00AE7285">
      <w:pPr>
        <w:widowControl w:val="0"/>
        <w:suppressAutoHyphens/>
        <w:contextualSpacing/>
        <w:jc w:val="both"/>
        <w:rPr>
          <w:rFonts w:ascii="Times New Roman" w:hAnsi="Times New Roman" w:cs="Times New Roman"/>
          <w:szCs w:val="28"/>
        </w:rPr>
      </w:pPr>
      <w:r w:rsidRPr="00AE7285">
        <w:rPr>
          <w:rFonts w:ascii="Times New Roman" w:hAnsi="Times New Roman" w:cs="Times New Roman"/>
          <w:szCs w:val="28"/>
        </w:rPr>
        <w:t>Исполнение бюджета Республики Татарстан в 2022 году по разделу «Образование» составило 92 978 752,8 тыс. рублей. За счет указанных средств произведено финансовое обеспечение расходов по выполнению образовательными организациями государственных заданий, а также расходов по организации и проведению мероприятий в области образования.</w:t>
      </w:r>
    </w:p>
    <w:p w:rsidR="00F5453A" w:rsidRPr="00AE7285" w:rsidRDefault="00F5453A" w:rsidP="00AE7285">
      <w:pPr>
        <w:widowControl w:val="0"/>
        <w:contextualSpacing/>
        <w:jc w:val="both"/>
        <w:rPr>
          <w:rFonts w:ascii="Times New Roman" w:hAnsi="Times New Roman" w:cs="Times New Roman"/>
          <w:szCs w:val="28"/>
          <w:highlight w:val="yellow"/>
        </w:rPr>
      </w:pPr>
    </w:p>
    <w:p w:rsidR="00F5453A" w:rsidRPr="00AE7285" w:rsidRDefault="00F5453A" w:rsidP="00AE7285">
      <w:pPr>
        <w:widowControl w:val="0"/>
        <w:suppressAutoHyphens/>
        <w:contextualSpacing/>
        <w:jc w:val="both"/>
        <w:rPr>
          <w:rFonts w:ascii="Times New Roman" w:hAnsi="Times New Roman" w:cs="Times New Roman"/>
          <w:szCs w:val="28"/>
        </w:rPr>
      </w:pPr>
      <w:r w:rsidRPr="00AE7285">
        <w:rPr>
          <w:rFonts w:ascii="Times New Roman" w:hAnsi="Times New Roman" w:cs="Times New Roman"/>
          <w:szCs w:val="28"/>
        </w:rPr>
        <w:t>По подразделу «Дошкольное образование» на обеспечение деятельности учреждений дошкольного образования из бюджета Республики Татарстан в 2022 году направлено 3 532</w:t>
      </w:r>
      <w:r w:rsidR="00424541" w:rsidRPr="00AE7285">
        <w:rPr>
          <w:rFonts w:ascii="Times New Roman" w:hAnsi="Times New Roman" w:cs="Times New Roman"/>
          <w:szCs w:val="28"/>
        </w:rPr>
        <w:t> </w:t>
      </w:r>
      <w:r w:rsidRPr="00AE7285">
        <w:rPr>
          <w:rFonts w:ascii="Times New Roman" w:hAnsi="Times New Roman" w:cs="Times New Roman"/>
          <w:szCs w:val="28"/>
        </w:rPr>
        <w:t>13</w:t>
      </w:r>
      <w:r w:rsidR="00424541" w:rsidRPr="00AE7285">
        <w:rPr>
          <w:rFonts w:ascii="Times New Roman" w:hAnsi="Times New Roman" w:cs="Times New Roman"/>
          <w:szCs w:val="28"/>
        </w:rPr>
        <w:t>6,9</w:t>
      </w:r>
      <w:r w:rsidRPr="00AE7285">
        <w:rPr>
          <w:rFonts w:ascii="Times New Roman" w:hAnsi="Times New Roman" w:cs="Times New Roman"/>
          <w:szCs w:val="28"/>
        </w:rPr>
        <w:t xml:space="preserve"> тыс. рублей, в том числе:</w:t>
      </w:r>
    </w:p>
    <w:p w:rsidR="00F5453A" w:rsidRPr="00AE7285" w:rsidRDefault="00F5453A" w:rsidP="00AE7285">
      <w:pPr>
        <w:widowControl w:val="0"/>
        <w:suppressAutoHyphens/>
        <w:contextualSpacing/>
        <w:jc w:val="both"/>
        <w:rPr>
          <w:rFonts w:ascii="Times New Roman" w:hAnsi="Times New Roman" w:cs="Times New Roman"/>
          <w:szCs w:val="28"/>
        </w:rPr>
      </w:pPr>
      <w:r w:rsidRPr="00AE7285">
        <w:rPr>
          <w:rFonts w:ascii="Times New Roman" w:hAnsi="Times New Roman" w:cs="Times New Roman"/>
          <w:szCs w:val="28"/>
        </w:rPr>
        <w:t>мероприятия по строительству и капитальному ремонту объектов дошкольного образования – 3 460 510,</w:t>
      </w:r>
      <w:r w:rsidR="00424541" w:rsidRPr="00AE7285">
        <w:rPr>
          <w:rFonts w:ascii="Times New Roman" w:hAnsi="Times New Roman" w:cs="Times New Roman"/>
          <w:szCs w:val="28"/>
        </w:rPr>
        <w:t>5</w:t>
      </w:r>
      <w:r w:rsidRPr="00AE7285">
        <w:rPr>
          <w:rFonts w:ascii="Times New Roman" w:hAnsi="Times New Roman" w:cs="Times New Roman"/>
          <w:szCs w:val="28"/>
        </w:rPr>
        <w:t xml:space="preserve"> тыс. рублей;</w:t>
      </w:r>
    </w:p>
    <w:p w:rsidR="00D450CF" w:rsidRPr="00AE7285" w:rsidRDefault="00F5453A" w:rsidP="00AE7285">
      <w:pPr>
        <w:pStyle w:val="ac"/>
        <w:widowControl w:val="0"/>
        <w:spacing w:line="288" w:lineRule="auto"/>
        <w:ind w:firstLine="709"/>
        <w:contextualSpacing/>
        <w:jc w:val="both"/>
        <w:rPr>
          <w:rFonts w:eastAsiaTheme="minorHAnsi"/>
          <w:szCs w:val="28"/>
          <w:lang w:eastAsia="en-US"/>
        </w:rPr>
      </w:pPr>
      <w:r w:rsidRPr="00AE7285">
        <w:rPr>
          <w:szCs w:val="28"/>
        </w:rPr>
        <w:t xml:space="preserve">реализация </w:t>
      </w:r>
      <w:r w:rsidRPr="00AE7285">
        <w:rPr>
          <w:rFonts w:eastAsiaTheme="minorHAnsi"/>
          <w:szCs w:val="28"/>
          <w:lang w:eastAsia="en-US"/>
        </w:rPr>
        <w:t xml:space="preserve">мероприятий </w:t>
      </w:r>
      <w:r w:rsidR="00D450CF" w:rsidRPr="00AE7285">
        <w:rPr>
          <w:rFonts w:eastAsiaTheme="minorHAnsi"/>
          <w:szCs w:val="28"/>
          <w:lang w:eastAsia="en-US"/>
        </w:rPr>
        <w:t>по созданию в субъектах Российской Федерации д</w:t>
      </w:r>
      <w:r w:rsidR="00D450CF" w:rsidRPr="00AE7285">
        <w:rPr>
          <w:rFonts w:eastAsiaTheme="minorHAnsi"/>
          <w:szCs w:val="28"/>
          <w:lang w:eastAsia="en-US"/>
        </w:rPr>
        <w:t>о</w:t>
      </w:r>
      <w:r w:rsidR="00D450CF" w:rsidRPr="00AE7285">
        <w:rPr>
          <w:rFonts w:eastAsiaTheme="minorHAnsi"/>
          <w:szCs w:val="28"/>
          <w:lang w:eastAsia="en-US"/>
        </w:rPr>
        <w:t>полнительных мест для детей в возрасте от 1,5 до 3 лет в образовательных орган</w:t>
      </w:r>
      <w:r w:rsidR="00D450CF" w:rsidRPr="00AE7285">
        <w:rPr>
          <w:rFonts w:eastAsiaTheme="minorHAnsi"/>
          <w:szCs w:val="28"/>
          <w:lang w:eastAsia="en-US"/>
        </w:rPr>
        <w:t>и</w:t>
      </w:r>
      <w:r w:rsidR="00D450CF" w:rsidRPr="00AE7285">
        <w:rPr>
          <w:rFonts w:eastAsiaTheme="minorHAnsi"/>
          <w:szCs w:val="28"/>
          <w:lang w:eastAsia="en-US"/>
        </w:rPr>
        <w:t>зациях, осуществляющих образовательную деятельность по образовательным пр</w:t>
      </w:r>
      <w:r w:rsidR="00D450CF" w:rsidRPr="00AE7285">
        <w:rPr>
          <w:rFonts w:eastAsiaTheme="minorHAnsi"/>
          <w:szCs w:val="28"/>
          <w:lang w:eastAsia="en-US"/>
        </w:rPr>
        <w:t>о</w:t>
      </w:r>
      <w:r w:rsidR="00D450CF" w:rsidRPr="00AE7285">
        <w:rPr>
          <w:rFonts w:eastAsiaTheme="minorHAnsi"/>
          <w:szCs w:val="28"/>
          <w:lang w:eastAsia="en-US"/>
        </w:rPr>
        <w:t>граммам дошкольного образования, – 71 626,4 тыс. рублей, в том числе за счет средств федерального бюджета – 58 017,4 тыс. рублей.</w:t>
      </w:r>
    </w:p>
    <w:p w:rsidR="00B063C0" w:rsidRPr="00AE7285" w:rsidRDefault="00B063C0" w:rsidP="00AE7285">
      <w:pPr>
        <w:widowControl w:val="0"/>
        <w:suppressAutoHyphens/>
        <w:contextualSpacing/>
        <w:jc w:val="both"/>
        <w:rPr>
          <w:rFonts w:ascii="Times New Roman" w:hAnsi="Times New Roman" w:cs="Times New Roman"/>
          <w:color w:val="0000FF"/>
          <w:spacing w:val="-2"/>
          <w:szCs w:val="28"/>
        </w:rPr>
      </w:pPr>
    </w:p>
    <w:p w:rsidR="00F5453A" w:rsidRPr="00AE7285" w:rsidRDefault="00F5453A" w:rsidP="00AE7285">
      <w:pPr>
        <w:widowControl w:val="0"/>
        <w:suppressAutoHyphens/>
        <w:contextualSpacing/>
        <w:jc w:val="both"/>
        <w:rPr>
          <w:rFonts w:ascii="Times New Roman" w:hAnsi="Times New Roman" w:cs="Times New Roman"/>
          <w:szCs w:val="28"/>
        </w:rPr>
      </w:pPr>
      <w:r w:rsidRPr="00AE7285">
        <w:rPr>
          <w:rFonts w:ascii="Times New Roman" w:hAnsi="Times New Roman" w:cs="Times New Roman"/>
          <w:szCs w:val="28"/>
        </w:rPr>
        <w:t>По подразделу «Общее образование» на содержание общеобразовательных учреждений направлено 34 568 568,3 тыс. рублей, в том числе:</w:t>
      </w:r>
    </w:p>
    <w:p w:rsidR="00F5453A" w:rsidRPr="00AE7285" w:rsidRDefault="00F5453A" w:rsidP="00AE7285">
      <w:pPr>
        <w:widowControl w:val="0"/>
        <w:suppressAutoHyphens/>
        <w:contextualSpacing/>
        <w:jc w:val="both"/>
        <w:rPr>
          <w:rFonts w:ascii="Times New Roman" w:hAnsi="Times New Roman" w:cs="Times New Roman"/>
          <w:spacing w:val="2"/>
          <w:szCs w:val="28"/>
        </w:rPr>
      </w:pPr>
      <w:r w:rsidRPr="00AE7285">
        <w:rPr>
          <w:rFonts w:ascii="Times New Roman" w:hAnsi="Times New Roman" w:cs="Times New Roman"/>
          <w:szCs w:val="28"/>
        </w:rPr>
        <w:t>содержание общеобразовательных организаций, организаций для детей-сирот и детей, оставшихся без попечения родителей, – 4 125 763,</w:t>
      </w:r>
      <w:r w:rsidR="008D5B6F" w:rsidRPr="00AE7285">
        <w:rPr>
          <w:rFonts w:ascii="Times New Roman" w:hAnsi="Times New Roman" w:cs="Times New Roman"/>
          <w:szCs w:val="28"/>
        </w:rPr>
        <w:t>6</w:t>
      </w:r>
      <w:r w:rsidRPr="00AE7285">
        <w:rPr>
          <w:rFonts w:ascii="Times New Roman" w:hAnsi="Times New Roman" w:cs="Times New Roman"/>
          <w:szCs w:val="28"/>
        </w:rPr>
        <w:t xml:space="preserve"> тыс. рублей</w:t>
      </w:r>
      <w:r w:rsidRPr="00AE7285">
        <w:rPr>
          <w:rFonts w:ascii="Times New Roman" w:hAnsi="Times New Roman" w:cs="Times New Roman"/>
          <w:spacing w:val="2"/>
          <w:szCs w:val="28"/>
        </w:rPr>
        <w:t>;</w:t>
      </w:r>
    </w:p>
    <w:p w:rsidR="00F5453A" w:rsidRPr="00AE7285" w:rsidRDefault="00F5453A" w:rsidP="00AE7285">
      <w:pPr>
        <w:widowControl w:val="0"/>
        <w:suppressAutoHyphens/>
        <w:contextualSpacing/>
        <w:jc w:val="both"/>
        <w:rPr>
          <w:rFonts w:ascii="Times New Roman" w:hAnsi="Times New Roman" w:cs="Times New Roman"/>
          <w:spacing w:val="2"/>
          <w:szCs w:val="28"/>
        </w:rPr>
      </w:pPr>
      <w:r w:rsidRPr="00AE7285">
        <w:rPr>
          <w:rFonts w:ascii="Times New Roman" w:hAnsi="Times New Roman" w:cs="Times New Roman"/>
          <w:spacing w:val="2"/>
          <w:szCs w:val="28"/>
        </w:rPr>
        <w:lastRenderedPageBreak/>
        <w:t>мероприятия по строительству и капитальному ремонту общеобразовательных учреждений – 22 937 537,3 тыс. рублей;</w:t>
      </w:r>
    </w:p>
    <w:p w:rsidR="00D450CF" w:rsidRPr="00AE7285" w:rsidRDefault="00D450CF" w:rsidP="00AE7285">
      <w:pPr>
        <w:widowControl w:val="0"/>
        <w:suppressAutoHyphens/>
        <w:contextualSpacing/>
        <w:jc w:val="both"/>
        <w:rPr>
          <w:rFonts w:ascii="Times New Roman" w:eastAsia="Calibri" w:hAnsi="Times New Roman" w:cs="Times New Roman"/>
          <w:b/>
          <w:spacing w:val="2"/>
          <w:szCs w:val="28"/>
        </w:rPr>
      </w:pPr>
      <w:r w:rsidRPr="00AE7285">
        <w:rPr>
          <w:rFonts w:ascii="Times New Roman" w:eastAsia="Calibri" w:hAnsi="Times New Roman" w:cs="Times New Roman"/>
          <w:spacing w:val="2"/>
          <w:szCs w:val="28"/>
        </w:rPr>
        <w:t xml:space="preserve">реализацию мероприятий по созданию в общеобразовательных организациях, расположенных в сельской местности и малых городах, условий для занятий физической культурой и спортом – 2 899,6 тыс. рублей, в том числе за счет средств федерального бюджета – 2 348,7 тыс. рублей;   </w:t>
      </w:r>
    </w:p>
    <w:p w:rsidR="00D450CF" w:rsidRPr="00AE7285" w:rsidRDefault="00D450CF" w:rsidP="00AE7285">
      <w:pPr>
        <w:widowControl w:val="0"/>
        <w:suppressAutoHyphens/>
        <w:contextualSpacing/>
        <w:jc w:val="both"/>
        <w:rPr>
          <w:rFonts w:ascii="Times New Roman" w:eastAsia="Calibri" w:hAnsi="Times New Roman" w:cs="Times New Roman"/>
          <w:spacing w:val="2"/>
          <w:szCs w:val="28"/>
        </w:rPr>
      </w:pPr>
      <w:r w:rsidRPr="00AE7285">
        <w:rPr>
          <w:rFonts w:ascii="Times New Roman" w:eastAsia="Calibri" w:hAnsi="Times New Roman" w:cs="Times New Roman"/>
          <w:spacing w:val="2"/>
          <w:szCs w:val="28"/>
        </w:rPr>
        <w:t>реализацию мероприятий по созданию новых мест в общеобразовательных организациях, расположенных в сельской местности и поселках городского типа, - 62 700,9 тыс. рублей, в том числе за счет средств федерального бюджета – 50 787,7 тыс. рублей;</w:t>
      </w:r>
    </w:p>
    <w:p w:rsidR="00D450CF" w:rsidRPr="00AE7285" w:rsidRDefault="00D450CF" w:rsidP="00AE7285">
      <w:pPr>
        <w:widowControl w:val="0"/>
        <w:suppressAutoHyphens/>
        <w:contextualSpacing/>
        <w:jc w:val="both"/>
        <w:rPr>
          <w:rFonts w:ascii="Times New Roman" w:eastAsia="Calibri" w:hAnsi="Times New Roman" w:cs="Times New Roman"/>
          <w:spacing w:val="2"/>
          <w:szCs w:val="28"/>
        </w:rPr>
      </w:pPr>
      <w:r w:rsidRPr="00AE7285">
        <w:rPr>
          <w:rFonts w:ascii="Times New Roman" w:eastAsia="Calibri" w:hAnsi="Times New Roman" w:cs="Times New Roman"/>
          <w:spacing w:val="2"/>
          <w:szCs w:val="28"/>
        </w:rPr>
        <w:t>реализацию мероприятий по созданию и обеспечению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 180 259,7 тыс. рублей, в том числе за счет средств федерального бюджета – 146 010,3 тыс. рублей;</w:t>
      </w:r>
    </w:p>
    <w:p w:rsidR="00D450CF" w:rsidRPr="00AE7285" w:rsidRDefault="00D450CF" w:rsidP="00AE7285">
      <w:pPr>
        <w:widowControl w:val="0"/>
        <w:suppressAutoHyphens/>
        <w:contextualSpacing/>
        <w:jc w:val="both"/>
        <w:rPr>
          <w:rFonts w:ascii="Times New Roman" w:eastAsia="Calibri" w:hAnsi="Times New Roman" w:cs="Times New Roman"/>
          <w:spacing w:val="-2"/>
          <w:szCs w:val="28"/>
        </w:rPr>
      </w:pPr>
      <w:r w:rsidRPr="00AE7285">
        <w:rPr>
          <w:rFonts w:ascii="Times New Roman" w:eastAsia="Calibri" w:hAnsi="Times New Roman" w:cs="Times New Roman"/>
          <w:spacing w:val="-2"/>
          <w:szCs w:val="28"/>
        </w:rPr>
        <w:t>реализацию мероприятий по обновлению материально-технической базы в организациях, осуществляющих общеобразовательную деятельность исключительно по адаптированным основным общеобразовательным программам, – 14 332,5 тыс. рублей, в том числе за счет средств федерального бюджета – 11 609,3 тыс. рублей;</w:t>
      </w:r>
    </w:p>
    <w:p w:rsidR="00F5453A" w:rsidRPr="00AE7285" w:rsidRDefault="00F5453A" w:rsidP="00AE7285">
      <w:pPr>
        <w:widowControl w:val="0"/>
        <w:suppressAutoHyphens/>
        <w:contextualSpacing/>
        <w:jc w:val="both"/>
        <w:rPr>
          <w:rFonts w:ascii="Times New Roman" w:hAnsi="Times New Roman" w:cs="Times New Roman"/>
          <w:spacing w:val="-2"/>
          <w:szCs w:val="28"/>
        </w:rPr>
      </w:pPr>
      <w:r w:rsidRPr="00AE7285">
        <w:rPr>
          <w:rFonts w:ascii="Times New Roman" w:hAnsi="Times New Roman" w:cs="Times New Roman"/>
          <w:spacing w:val="-2"/>
          <w:szCs w:val="28"/>
        </w:rPr>
        <w:t xml:space="preserve">реализация мероприятий по предоставлению ежемесячного денежного вознаграждения за классное руководство педагогическим работникам государственных общеобразовательных организаций </w:t>
      </w:r>
      <w:r w:rsidRPr="00AE7285">
        <w:rPr>
          <w:rFonts w:ascii="Times New Roman" w:hAnsi="Times New Roman" w:cs="Times New Roman"/>
          <w:szCs w:val="28"/>
        </w:rPr>
        <w:t xml:space="preserve">– 90 997,4 </w:t>
      </w:r>
      <w:r w:rsidRPr="00AE7285">
        <w:rPr>
          <w:rFonts w:ascii="Times New Roman" w:hAnsi="Times New Roman" w:cs="Times New Roman"/>
          <w:spacing w:val="-2"/>
          <w:szCs w:val="28"/>
        </w:rPr>
        <w:t>тыс. рублей (средства федерального бюджета);</w:t>
      </w:r>
    </w:p>
    <w:p w:rsidR="00F5453A" w:rsidRPr="00AE7285" w:rsidRDefault="00F5453A" w:rsidP="00AE7285">
      <w:pPr>
        <w:widowControl w:val="0"/>
        <w:suppressAutoHyphens/>
        <w:contextualSpacing/>
        <w:jc w:val="both"/>
        <w:rPr>
          <w:rFonts w:ascii="Times New Roman" w:hAnsi="Times New Roman" w:cs="Times New Roman"/>
          <w:spacing w:val="-2"/>
          <w:szCs w:val="28"/>
        </w:rPr>
      </w:pPr>
      <w:r w:rsidRPr="00AE7285">
        <w:rPr>
          <w:rFonts w:ascii="Times New Roman" w:hAnsi="Times New Roman" w:cs="Times New Roman"/>
          <w:spacing w:val="-2"/>
          <w:szCs w:val="28"/>
        </w:rPr>
        <w:t xml:space="preserve">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r w:rsidR="00D450CF" w:rsidRPr="00AE7285">
        <w:rPr>
          <w:rFonts w:ascii="Times New Roman" w:eastAsia="Calibri" w:hAnsi="Times New Roman" w:cs="Times New Roman"/>
          <w:spacing w:val="-2"/>
          <w:szCs w:val="28"/>
        </w:rPr>
        <w:t>–</w:t>
      </w:r>
      <w:r w:rsidRPr="00AE7285">
        <w:rPr>
          <w:rFonts w:ascii="Times New Roman" w:hAnsi="Times New Roman" w:cs="Times New Roman"/>
          <w:spacing w:val="-2"/>
          <w:szCs w:val="28"/>
        </w:rPr>
        <w:t xml:space="preserve"> 63 852,</w:t>
      </w:r>
      <w:r w:rsidR="008D5B6F" w:rsidRPr="00AE7285">
        <w:rPr>
          <w:rFonts w:ascii="Times New Roman" w:hAnsi="Times New Roman" w:cs="Times New Roman"/>
          <w:spacing w:val="-2"/>
          <w:szCs w:val="28"/>
        </w:rPr>
        <w:t>2</w:t>
      </w:r>
      <w:r w:rsidRPr="00AE7285">
        <w:rPr>
          <w:rFonts w:ascii="Times New Roman" w:hAnsi="Times New Roman" w:cs="Times New Roman"/>
          <w:spacing w:val="-2"/>
          <w:szCs w:val="28"/>
        </w:rPr>
        <w:t xml:space="preserve"> тыс. рублей, в том числе за счет средств федерального бюджета – 38 311,4 тыс. рублей;</w:t>
      </w:r>
    </w:p>
    <w:p w:rsidR="00D450CF" w:rsidRPr="00AE7285" w:rsidRDefault="00D450CF" w:rsidP="00AE7285">
      <w:pPr>
        <w:widowControl w:val="0"/>
        <w:suppressAutoHyphens/>
        <w:contextualSpacing/>
        <w:jc w:val="both"/>
        <w:rPr>
          <w:rFonts w:ascii="Times New Roman" w:eastAsia="Calibri" w:hAnsi="Times New Roman" w:cs="Times New Roman"/>
          <w:spacing w:val="2"/>
          <w:szCs w:val="28"/>
        </w:rPr>
      </w:pPr>
      <w:r w:rsidRPr="00AE7285">
        <w:rPr>
          <w:rFonts w:ascii="Times New Roman" w:eastAsia="Calibri" w:hAnsi="Times New Roman" w:cs="Times New Roman"/>
          <w:spacing w:val="2"/>
          <w:szCs w:val="28"/>
        </w:rPr>
        <w:t>реализацию мероприятий по предоставлению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 10 000,0 тыс. рублей, в том числе за счет средств федерального бюджета – 6 000,0 тыс. рублей;</w:t>
      </w:r>
    </w:p>
    <w:p w:rsidR="00D450CF" w:rsidRPr="00AE7285" w:rsidRDefault="00D450CF" w:rsidP="00AE7285">
      <w:pPr>
        <w:widowControl w:val="0"/>
        <w:suppressAutoHyphens/>
        <w:contextualSpacing/>
        <w:jc w:val="both"/>
        <w:rPr>
          <w:rFonts w:ascii="Times New Roman" w:eastAsia="Calibri" w:hAnsi="Times New Roman" w:cs="Times New Roman"/>
          <w:spacing w:val="2"/>
          <w:szCs w:val="28"/>
        </w:rPr>
      </w:pPr>
      <w:r w:rsidRPr="00AE7285">
        <w:rPr>
          <w:rFonts w:ascii="Times New Roman" w:eastAsia="Calibri" w:hAnsi="Times New Roman" w:cs="Times New Roman"/>
          <w:spacing w:val="2"/>
          <w:szCs w:val="28"/>
        </w:rPr>
        <w:t>реализацию мероприятий по модернизации школьных систем образования – 3 833 889,6 тыс. рублей, в том числе за счет средств федерального бюджета – 2 300 333,7 тыс. рублей;</w:t>
      </w:r>
    </w:p>
    <w:p w:rsidR="00D450CF" w:rsidRPr="00AE7285" w:rsidRDefault="00D450CF" w:rsidP="00AE7285">
      <w:pPr>
        <w:widowControl w:val="0"/>
        <w:suppressAutoHyphens/>
        <w:contextualSpacing/>
        <w:jc w:val="both"/>
        <w:rPr>
          <w:rFonts w:ascii="Times New Roman" w:eastAsia="Calibri" w:hAnsi="Times New Roman" w:cs="Times New Roman"/>
          <w:spacing w:val="2"/>
          <w:szCs w:val="28"/>
        </w:rPr>
      </w:pPr>
      <w:r w:rsidRPr="00AE7285">
        <w:rPr>
          <w:rFonts w:ascii="Times New Roman" w:eastAsia="Calibri" w:hAnsi="Times New Roman" w:cs="Times New Roman"/>
          <w:spacing w:val="2"/>
          <w:szCs w:val="28"/>
        </w:rPr>
        <w:t xml:space="preserve">реализацию мероприятий, направленных на модернизацию инфраструктуры общего образования в отдельных субъектах Российской Федерации, – 2 376 876,4 </w:t>
      </w:r>
      <w:r w:rsidRPr="00AE7285">
        <w:rPr>
          <w:rFonts w:ascii="Times New Roman" w:eastAsia="Calibri" w:hAnsi="Times New Roman" w:cs="Times New Roman"/>
          <w:spacing w:val="2"/>
          <w:szCs w:val="28"/>
        </w:rPr>
        <w:lastRenderedPageBreak/>
        <w:t>тыс. рублей, в том числе за счет средств федерального бюджета – 1 925 269,9 тыс. рублей;</w:t>
      </w:r>
    </w:p>
    <w:p w:rsidR="00D450CF" w:rsidRPr="00AE7285" w:rsidRDefault="00D450CF" w:rsidP="00AE7285">
      <w:pPr>
        <w:widowControl w:val="0"/>
        <w:suppressAutoHyphens/>
        <w:contextualSpacing/>
        <w:jc w:val="both"/>
        <w:rPr>
          <w:rFonts w:ascii="Times New Roman" w:eastAsia="Calibri" w:hAnsi="Times New Roman" w:cs="Times New Roman"/>
          <w:spacing w:val="2"/>
          <w:szCs w:val="28"/>
        </w:rPr>
      </w:pPr>
      <w:r w:rsidRPr="00AE7285">
        <w:rPr>
          <w:rFonts w:ascii="Times New Roman" w:eastAsia="Calibri" w:hAnsi="Times New Roman" w:cs="Times New Roman"/>
          <w:spacing w:val="2"/>
          <w:szCs w:val="28"/>
        </w:rPr>
        <w:t>реализацию мероприятий по комплексному развитию сельских территорий – 704 338,1 тыс. рублей, в том числе за счет средств федерального бюджета – 570 513,8 тыс. рублей;</w:t>
      </w:r>
    </w:p>
    <w:p w:rsidR="00D450CF" w:rsidRPr="00AE7285" w:rsidRDefault="00D450CF" w:rsidP="00AE7285">
      <w:pPr>
        <w:widowControl w:val="0"/>
        <w:suppressAutoHyphens/>
        <w:contextualSpacing/>
        <w:jc w:val="both"/>
        <w:rPr>
          <w:rFonts w:ascii="Times New Roman" w:eastAsia="Calibri" w:hAnsi="Times New Roman" w:cs="Times New Roman"/>
          <w:spacing w:val="2"/>
          <w:szCs w:val="28"/>
        </w:rPr>
      </w:pPr>
      <w:r w:rsidRPr="00AE7285">
        <w:rPr>
          <w:rFonts w:ascii="Times New Roman" w:eastAsia="Calibri" w:hAnsi="Times New Roman" w:cs="Times New Roman"/>
          <w:spacing w:val="2"/>
          <w:szCs w:val="28"/>
        </w:rPr>
        <w:t>реализацию проектов комплексного развития сельских территорий ведомственного проекта «Современный облик сельских территорий», в том числе за счет средств резервного фонда Правительства Российской Федерации – 158 567,2 тыс. рублей, в том числе за счет средств федерального бюджета – 128 439,4 тыс. рублей;</w:t>
      </w:r>
    </w:p>
    <w:p w:rsidR="00D450CF" w:rsidRPr="00AE7285" w:rsidRDefault="00D450CF" w:rsidP="00AE7285">
      <w:pPr>
        <w:widowControl w:val="0"/>
        <w:suppressAutoHyphens/>
        <w:contextualSpacing/>
        <w:jc w:val="both"/>
        <w:rPr>
          <w:rFonts w:ascii="Times New Roman" w:eastAsia="Calibri" w:hAnsi="Times New Roman" w:cs="Times New Roman"/>
          <w:spacing w:val="2"/>
          <w:szCs w:val="28"/>
        </w:rPr>
      </w:pPr>
      <w:r w:rsidRPr="00AE7285">
        <w:rPr>
          <w:rFonts w:ascii="Times New Roman" w:eastAsia="Calibri" w:hAnsi="Times New Roman" w:cs="Times New Roman"/>
          <w:spacing w:val="2"/>
          <w:szCs w:val="28"/>
        </w:rPr>
        <w:t>мероприятия, связанные с дистанционным образованием детей-инвалидов, – 3 063,5 тыс. рублей;</w:t>
      </w:r>
    </w:p>
    <w:p w:rsidR="00F5453A" w:rsidRPr="00AE7285" w:rsidRDefault="00F5453A" w:rsidP="00AE7285">
      <w:pPr>
        <w:widowControl w:val="0"/>
        <w:suppressAutoHyphens/>
        <w:contextualSpacing/>
        <w:jc w:val="both"/>
        <w:rPr>
          <w:rFonts w:ascii="Times New Roman" w:hAnsi="Times New Roman" w:cs="Times New Roman"/>
          <w:szCs w:val="28"/>
        </w:rPr>
      </w:pPr>
      <w:r w:rsidRPr="00AE7285">
        <w:rPr>
          <w:rFonts w:ascii="Times New Roman" w:hAnsi="Times New Roman" w:cs="Times New Roman"/>
          <w:szCs w:val="28"/>
        </w:rPr>
        <w:t>межбюджетные трансферты на проведение отдельных мероприятий в области образования – 3 490,3 тыс. рублей.</w:t>
      </w:r>
    </w:p>
    <w:p w:rsidR="00F5453A" w:rsidRPr="00AE7285" w:rsidRDefault="00F5453A" w:rsidP="00AE7285">
      <w:pPr>
        <w:widowControl w:val="0"/>
        <w:contextualSpacing/>
        <w:jc w:val="both"/>
        <w:rPr>
          <w:rFonts w:ascii="Times New Roman" w:hAnsi="Times New Roman" w:cs="Times New Roman"/>
          <w:szCs w:val="28"/>
        </w:rPr>
      </w:pPr>
    </w:p>
    <w:p w:rsidR="00F5453A" w:rsidRPr="00AE7285" w:rsidRDefault="00F5453A" w:rsidP="00AE7285">
      <w:pPr>
        <w:widowControl w:val="0"/>
        <w:suppressAutoHyphens/>
        <w:contextualSpacing/>
        <w:jc w:val="both"/>
        <w:rPr>
          <w:rFonts w:ascii="Times New Roman" w:hAnsi="Times New Roman" w:cs="Times New Roman"/>
          <w:szCs w:val="28"/>
        </w:rPr>
      </w:pPr>
      <w:r w:rsidRPr="00AE7285">
        <w:rPr>
          <w:rFonts w:ascii="Times New Roman" w:hAnsi="Times New Roman" w:cs="Times New Roman"/>
          <w:szCs w:val="28"/>
        </w:rPr>
        <w:t>По подразделу «Дополнительное образование детей» на обеспечение деятельности учреждений направлено 757 448,6 тыс. рублей, в том числе:</w:t>
      </w:r>
    </w:p>
    <w:p w:rsidR="00F5453A" w:rsidRPr="00AE7285" w:rsidRDefault="00F5453A" w:rsidP="00AE7285">
      <w:pPr>
        <w:widowControl w:val="0"/>
        <w:suppressAutoHyphens/>
        <w:contextualSpacing/>
        <w:jc w:val="both"/>
        <w:rPr>
          <w:rFonts w:ascii="Times New Roman" w:hAnsi="Times New Roman" w:cs="Times New Roman"/>
          <w:szCs w:val="28"/>
        </w:rPr>
      </w:pPr>
      <w:r w:rsidRPr="00AE7285">
        <w:rPr>
          <w:rFonts w:ascii="Times New Roman" w:hAnsi="Times New Roman" w:cs="Times New Roman"/>
          <w:szCs w:val="28"/>
        </w:rPr>
        <w:t>содержание организаций дополнительного образования, реализующих дополнительные общеобразовательные программы, – 10 559,0 тыс. рублей;</w:t>
      </w:r>
    </w:p>
    <w:p w:rsidR="00F5453A" w:rsidRPr="00AE7285" w:rsidRDefault="00F5453A" w:rsidP="00AE7285">
      <w:pPr>
        <w:widowControl w:val="0"/>
        <w:suppressAutoHyphens/>
        <w:contextualSpacing/>
        <w:jc w:val="both"/>
        <w:rPr>
          <w:rFonts w:ascii="Times New Roman" w:hAnsi="Times New Roman" w:cs="Times New Roman"/>
          <w:szCs w:val="28"/>
        </w:rPr>
      </w:pPr>
      <w:r w:rsidRPr="00AE7285">
        <w:rPr>
          <w:rFonts w:ascii="Times New Roman" w:hAnsi="Times New Roman" w:cs="Times New Roman"/>
          <w:szCs w:val="28"/>
        </w:rPr>
        <w:t>мероприятия по развитию, строительству, капитальному ремонту организаций дополнительного образования – 667 426,7 тыс. рублей;</w:t>
      </w:r>
    </w:p>
    <w:p w:rsidR="00F5453A" w:rsidRPr="00AE7285" w:rsidRDefault="00F5453A" w:rsidP="00AE7285">
      <w:pPr>
        <w:widowControl w:val="0"/>
        <w:suppressAutoHyphens/>
        <w:contextualSpacing/>
        <w:jc w:val="both"/>
        <w:rPr>
          <w:rFonts w:ascii="Times New Roman" w:hAnsi="Times New Roman" w:cs="Times New Roman"/>
          <w:szCs w:val="28"/>
        </w:rPr>
      </w:pPr>
      <w:r w:rsidRPr="00AE7285">
        <w:rPr>
          <w:rFonts w:ascii="Times New Roman" w:hAnsi="Times New Roman" w:cs="Times New Roman"/>
          <w:szCs w:val="28"/>
        </w:rPr>
        <w:t>мероприятия в области образования, направленные на поддержку молодых специалистов, – 1 289,8 тыс. рублей;</w:t>
      </w:r>
    </w:p>
    <w:p w:rsidR="00F52D72" w:rsidRPr="00AE7285" w:rsidRDefault="00F52D72" w:rsidP="00AE7285">
      <w:pPr>
        <w:widowControl w:val="0"/>
        <w:suppressAutoHyphens/>
        <w:contextualSpacing/>
        <w:jc w:val="both"/>
        <w:rPr>
          <w:rFonts w:ascii="Times New Roman" w:hAnsi="Times New Roman" w:cs="Times New Roman"/>
          <w:szCs w:val="28"/>
        </w:rPr>
      </w:pPr>
      <w:r w:rsidRPr="00AE7285">
        <w:rPr>
          <w:rFonts w:ascii="Times New Roman" w:hAnsi="Times New Roman" w:cs="Times New Roman"/>
          <w:szCs w:val="28"/>
        </w:rPr>
        <w:t>реализацию мероприятий по модернизации региональных и муниципальных детских школ искусств по видам искусств – 19 919,0 тыс. рублей, в том числе за счет средств федерального бюджета – 11 951,4 тыс. рублей;</w:t>
      </w:r>
    </w:p>
    <w:p w:rsidR="00F5453A" w:rsidRPr="00AE7285" w:rsidRDefault="00F5453A" w:rsidP="00AE7285">
      <w:pPr>
        <w:widowControl w:val="0"/>
        <w:suppressAutoHyphens/>
        <w:contextualSpacing/>
        <w:jc w:val="both"/>
        <w:rPr>
          <w:rFonts w:ascii="Times New Roman" w:hAnsi="Times New Roman" w:cs="Times New Roman"/>
          <w:szCs w:val="28"/>
        </w:rPr>
      </w:pPr>
      <w:r w:rsidRPr="00AE7285">
        <w:rPr>
          <w:rFonts w:ascii="Times New Roman" w:hAnsi="Times New Roman" w:cs="Times New Roman"/>
          <w:szCs w:val="28"/>
        </w:rPr>
        <w:t xml:space="preserve">реализация мероприятий в сфере культуры и кинематографии </w:t>
      </w:r>
      <w:r w:rsidR="00426CE2" w:rsidRPr="00AE7285">
        <w:rPr>
          <w:rFonts w:ascii="Times New Roman" w:hAnsi="Times New Roman" w:cs="Times New Roman"/>
          <w:szCs w:val="28"/>
        </w:rPr>
        <w:t>–</w:t>
      </w:r>
      <w:r w:rsidRPr="00AE7285">
        <w:rPr>
          <w:rFonts w:ascii="Times New Roman" w:hAnsi="Times New Roman" w:cs="Times New Roman"/>
          <w:szCs w:val="28"/>
        </w:rPr>
        <w:t xml:space="preserve"> 6 732,1 тыс. рублей;</w:t>
      </w:r>
    </w:p>
    <w:p w:rsidR="00F5453A" w:rsidRPr="00AE7285" w:rsidRDefault="00F5453A" w:rsidP="00AE7285">
      <w:pPr>
        <w:widowControl w:val="0"/>
        <w:suppressAutoHyphens/>
        <w:contextualSpacing/>
        <w:jc w:val="both"/>
        <w:rPr>
          <w:rFonts w:ascii="Times New Roman" w:hAnsi="Times New Roman" w:cs="Times New Roman"/>
          <w:szCs w:val="28"/>
        </w:rPr>
      </w:pPr>
      <w:r w:rsidRPr="00AE7285">
        <w:rPr>
          <w:rFonts w:ascii="Times New Roman" w:hAnsi="Times New Roman" w:cs="Times New Roman"/>
          <w:szCs w:val="28"/>
        </w:rPr>
        <w:t>межбюджетные трансферты на проведение отдельных мероприятий в области образования – 51 522,0 тыс. рублей.</w:t>
      </w:r>
    </w:p>
    <w:p w:rsidR="00F5453A" w:rsidRPr="00AE7285" w:rsidRDefault="00F5453A" w:rsidP="00AE7285">
      <w:pPr>
        <w:widowControl w:val="0"/>
        <w:contextualSpacing/>
        <w:jc w:val="both"/>
        <w:rPr>
          <w:rFonts w:ascii="Times New Roman" w:hAnsi="Times New Roman" w:cs="Times New Roman"/>
          <w:szCs w:val="28"/>
        </w:rPr>
      </w:pPr>
    </w:p>
    <w:p w:rsidR="00913D29" w:rsidRPr="00AE7285" w:rsidRDefault="00913D29" w:rsidP="00AE7285">
      <w:pPr>
        <w:pStyle w:val="ac"/>
        <w:widowControl w:val="0"/>
        <w:spacing w:line="288" w:lineRule="auto"/>
        <w:ind w:firstLine="709"/>
        <w:contextualSpacing/>
        <w:jc w:val="both"/>
        <w:rPr>
          <w:rFonts w:eastAsiaTheme="minorHAnsi"/>
          <w:szCs w:val="28"/>
          <w:lang w:eastAsia="en-US"/>
        </w:rPr>
      </w:pPr>
      <w:r w:rsidRPr="00AE7285">
        <w:rPr>
          <w:rFonts w:eastAsiaTheme="minorHAnsi"/>
          <w:szCs w:val="28"/>
          <w:lang w:eastAsia="en-US"/>
        </w:rPr>
        <w:t>По подразделу «Среднее профессиональное образование» на содержание и развитие профессиональных образовательных организаций республики направлено 9 050 507,0 тыс. рублей, в том числе на:</w:t>
      </w:r>
    </w:p>
    <w:p w:rsidR="00913D29" w:rsidRPr="00AE7285" w:rsidRDefault="00913D29" w:rsidP="00AE7285">
      <w:pPr>
        <w:pStyle w:val="ac"/>
        <w:widowControl w:val="0"/>
        <w:spacing w:line="288" w:lineRule="auto"/>
        <w:ind w:firstLine="709"/>
        <w:contextualSpacing/>
        <w:jc w:val="both"/>
        <w:rPr>
          <w:rFonts w:eastAsiaTheme="minorHAnsi"/>
          <w:szCs w:val="28"/>
          <w:lang w:eastAsia="en-US"/>
        </w:rPr>
      </w:pPr>
      <w:r w:rsidRPr="00AE7285">
        <w:rPr>
          <w:rFonts w:eastAsiaTheme="minorHAnsi"/>
          <w:szCs w:val="28"/>
          <w:lang w:eastAsia="en-US"/>
        </w:rPr>
        <w:t>выполнение профессиональными образовательными организациями госуда</w:t>
      </w:r>
      <w:r w:rsidRPr="00AE7285">
        <w:rPr>
          <w:rFonts w:eastAsiaTheme="minorHAnsi"/>
          <w:szCs w:val="28"/>
          <w:lang w:eastAsia="en-US"/>
        </w:rPr>
        <w:t>р</w:t>
      </w:r>
      <w:r w:rsidRPr="00AE7285">
        <w:rPr>
          <w:rFonts w:eastAsiaTheme="minorHAnsi"/>
          <w:szCs w:val="28"/>
          <w:lang w:eastAsia="en-US"/>
        </w:rPr>
        <w:t>ственных заданий – 6 038 578,0 тыс. рублей;</w:t>
      </w:r>
    </w:p>
    <w:p w:rsidR="00913D29" w:rsidRPr="00AE7285" w:rsidRDefault="00913D29" w:rsidP="00AE7285">
      <w:pPr>
        <w:pStyle w:val="ac"/>
        <w:widowControl w:val="0"/>
        <w:spacing w:line="288" w:lineRule="auto"/>
        <w:ind w:firstLine="709"/>
        <w:contextualSpacing/>
        <w:jc w:val="both"/>
        <w:rPr>
          <w:rFonts w:eastAsiaTheme="minorHAnsi"/>
          <w:szCs w:val="28"/>
          <w:lang w:eastAsia="en-US"/>
        </w:rPr>
      </w:pPr>
      <w:r w:rsidRPr="00AE7285">
        <w:rPr>
          <w:rFonts w:eastAsiaTheme="minorHAnsi"/>
          <w:szCs w:val="28"/>
          <w:lang w:eastAsia="en-US"/>
        </w:rPr>
        <w:t>проведение мероприятий, направленных на поддержку тренеров-</w:t>
      </w:r>
      <w:r w:rsidRPr="00AE7285">
        <w:rPr>
          <w:rFonts w:eastAsiaTheme="minorHAnsi"/>
          <w:szCs w:val="28"/>
          <w:lang w:eastAsia="en-US"/>
        </w:rPr>
        <w:lastRenderedPageBreak/>
        <w:t>преподавателей и спортсменов-инструкторов, работающих в учреждениях по вн</w:t>
      </w:r>
      <w:r w:rsidRPr="00AE7285">
        <w:rPr>
          <w:rFonts w:eastAsiaTheme="minorHAnsi"/>
          <w:szCs w:val="28"/>
          <w:lang w:eastAsia="en-US"/>
        </w:rPr>
        <w:t>е</w:t>
      </w:r>
      <w:r w:rsidRPr="00AE7285">
        <w:rPr>
          <w:rFonts w:eastAsiaTheme="minorHAnsi"/>
          <w:szCs w:val="28"/>
          <w:lang w:eastAsia="en-US"/>
        </w:rPr>
        <w:t>школьной работе с детьми, за высокие результаты, – 10 511,1 тыс. рублей;</w:t>
      </w:r>
    </w:p>
    <w:p w:rsidR="00913D29" w:rsidRPr="00AE7285" w:rsidRDefault="00913D29" w:rsidP="00AE7285">
      <w:pPr>
        <w:pStyle w:val="ac"/>
        <w:widowControl w:val="0"/>
        <w:spacing w:line="288" w:lineRule="auto"/>
        <w:ind w:firstLine="709"/>
        <w:contextualSpacing/>
        <w:jc w:val="both"/>
        <w:rPr>
          <w:rFonts w:eastAsiaTheme="minorHAnsi"/>
          <w:szCs w:val="28"/>
          <w:lang w:eastAsia="en-US"/>
        </w:rPr>
      </w:pPr>
      <w:r w:rsidRPr="00AE7285">
        <w:rPr>
          <w:rFonts w:eastAsiaTheme="minorHAnsi"/>
          <w:szCs w:val="28"/>
          <w:lang w:eastAsia="en-US"/>
        </w:rPr>
        <w:t>мероприятия по строительству, капитальному ремонту профессиональных о</w:t>
      </w:r>
      <w:r w:rsidRPr="00AE7285">
        <w:rPr>
          <w:rFonts w:eastAsiaTheme="minorHAnsi"/>
          <w:szCs w:val="28"/>
          <w:lang w:eastAsia="en-US"/>
        </w:rPr>
        <w:t>б</w:t>
      </w:r>
      <w:r w:rsidRPr="00AE7285">
        <w:rPr>
          <w:rFonts w:eastAsiaTheme="minorHAnsi"/>
          <w:szCs w:val="28"/>
          <w:lang w:eastAsia="en-US"/>
        </w:rPr>
        <w:t>разовательных организаций – 2 691 043,7 тыс. рублей;</w:t>
      </w:r>
    </w:p>
    <w:p w:rsidR="00913D29" w:rsidRPr="00AE7285" w:rsidRDefault="00913D29" w:rsidP="00AE7285">
      <w:pPr>
        <w:pStyle w:val="ac"/>
        <w:widowControl w:val="0"/>
        <w:spacing w:line="288" w:lineRule="auto"/>
        <w:ind w:firstLine="709"/>
        <w:contextualSpacing/>
        <w:jc w:val="both"/>
        <w:rPr>
          <w:rFonts w:eastAsiaTheme="minorHAnsi"/>
          <w:szCs w:val="28"/>
          <w:lang w:eastAsia="en-US"/>
        </w:rPr>
      </w:pPr>
      <w:r w:rsidRPr="00AE7285">
        <w:rPr>
          <w:rFonts w:eastAsiaTheme="minorHAnsi"/>
          <w:szCs w:val="28"/>
          <w:lang w:eastAsia="en-US"/>
        </w:rPr>
        <w:t>ежемесячное денежное вознаграждение за классное руководство (кураторство) педагогическим работникам государственных профессиональных образовательных организаций – 198 476,9 тыс. рублей (средства федерального бюджета);</w:t>
      </w:r>
    </w:p>
    <w:p w:rsidR="00913D29" w:rsidRPr="00AE7285" w:rsidRDefault="00913D29" w:rsidP="00AE7285">
      <w:pPr>
        <w:pStyle w:val="ac"/>
        <w:widowControl w:val="0"/>
        <w:spacing w:line="288" w:lineRule="auto"/>
        <w:ind w:firstLine="709"/>
        <w:contextualSpacing/>
        <w:jc w:val="both"/>
        <w:rPr>
          <w:rFonts w:eastAsiaTheme="minorHAnsi"/>
          <w:szCs w:val="28"/>
          <w:lang w:eastAsia="en-US"/>
        </w:rPr>
      </w:pPr>
      <w:r w:rsidRPr="00AE7285">
        <w:rPr>
          <w:rFonts w:eastAsiaTheme="minorHAnsi"/>
          <w:szCs w:val="28"/>
          <w:lang w:eastAsia="en-US"/>
        </w:rPr>
        <w:t>государственную поддержку развития образовательно-производственных це</w:t>
      </w:r>
      <w:r w:rsidRPr="00AE7285">
        <w:rPr>
          <w:rFonts w:eastAsiaTheme="minorHAnsi"/>
          <w:szCs w:val="28"/>
          <w:lang w:eastAsia="en-US"/>
        </w:rPr>
        <w:t>н</w:t>
      </w:r>
      <w:r w:rsidRPr="00AE7285">
        <w:rPr>
          <w:rFonts w:eastAsiaTheme="minorHAnsi"/>
          <w:szCs w:val="28"/>
          <w:lang w:eastAsia="en-US"/>
        </w:rPr>
        <w:t>тров (кластеров), создаваемых на основе интеграции образовательных организаций, реализующих программы среднего профессионального образования, и организаций, действующих в реальном секторе экономики, – 23 500,0 тыс. рублей;</w:t>
      </w:r>
    </w:p>
    <w:p w:rsidR="00913D29" w:rsidRPr="00AE7285" w:rsidRDefault="00913D29" w:rsidP="00AE7285">
      <w:pPr>
        <w:pStyle w:val="ac"/>
        <w:widowControl w:val="0"/>
        <w:spacing w:line="288" w:lineRule="auto"/>
        <w:ind w:firstLine="709"/>
        <w:contextualSpacing/>
        <w:jc w:val="both"/>
        <w:rPr>
          <w:rFonts w:eastAsiaTheme="minorHAnsi"/>
          <w:szCs w:val="28"/>
          <w:lang w:eastAsia="en-US"/>
        </w:rPr>
      </w:pPr>
      <w:r w:rsidRPr="00AE7285">
        <w:rPr>
          <w:rFonts w:eastAsiaTheme="minorHAnsi"/>
          <w:szCs w:val="28"/>
          <w:lang w:eastAsia="en-US"/>
        </w:rPr>
        <w:t>расходы на создание школ креативных индустрий – 88 397,3 тыс. рублей, в том числе за средства федерального бюджета – 53 038,3 тыс. рублей.</w:t>
      </w:r>
    </w:p>
    <w:p w:rsidR="00F5453A" w:rsidRPr="00AE7285" w:rsidRDefault="00F5453A" w:rsidP="00AE7285">
      <w:pPr>
        <w:widowControl w:val="0"/>
        <w:suppressAutoHyphens/>
        <w:contextualSpacing/>
        <w:jc w:val="both"/>
        <w:rPr>
          <w:rFonts w:ascii="Times New Roman" w:hAnsi="Times New Roman" w:cs="Times New Roman"/>
          <w:szCs w:val="28"/>
        </w:rPr>
      </w:pPr>
    </w:p>
    <w:p w:rsidR="005E351B" w:rsidRPr="00AE7285" w:rsidRDefault="005E351B" w:rsidP="00AE7285">
      <w:pPr>
        <w:pStyle w:val="ac"/>
        <w:widowControl w:val="0"/>
        <w:spacing w:line="288" w:lineRule="auto"/>
        <w:ind w:firstLine="709"/>
        <w:contextualSpacing/>
        <w:jc w:val="both"/>
        <w:rPr>
          <w:rFonts w:eastAsiaTheme="minorHAnsi"/>
          <w:szCs w:val="28"/>
          <w:lang w:eastAsia="en-US"/>
        </w:rPr>
      </w:pPr>
      <w:r w:rsidRPr="00AE7285">
        <w:rPr>
          <w:rFonts w:eastAsiaTheme="minorHAnsi"/>
          <w:szCs w:val="28"/>
          <w:lang w:eastAsia="en-US"/>
        </w:rPr>
        <w:t>По подразделу «Профессиональная подготовка, переподготовка и повышение квалификации» на подготовку и повышение квалификации работников образования направлено 627 070,8 тыс. рублей, в том числе:</w:t>
      </w:r>
    </w:p>
    <w:p w:rsidR="005E351B" w:rsidRPr="00AE7285" w:rsidRDefault="005E351B" w:rsidP="00AE7285">
      <w:pPr>
        <w:pStyle w:val="ac"/>
        <w:widowControl w:val="0"/>
        <w:spacing w:line="288" w:lineRule="auto"/>
        <w:ind w:firstLine="709"/>
        <w:contextualSpacing/>
        <w:jc w:val="both"/>
        <w:rPr>
          <w:rFonts w:eastAsiaTheme="minorHAnsi"/>
          <w:szCs w:val="28"/>
          <w:lang w:eastAsia="en-US"/>
        </w:rPr>
      </w:pPr>
      <w:r w:rsidRPr="00AE7285">
        <w:rPr>
          <w:rFonts w:eastAsiaTheme="minorHAnsi"/>
          <w:szCs w:val="28"/>
          <w:lang w:eastAsia="en-US"/>
        </w:rPr>
        <w:t>развитие учреждений дополнительного профессионального образования – 485 350,1 тыс. рублей;</w:t>
      </w:r>
    </w:p>
    <w:p w:rsidR="005E351B" w:rsidRPr="00AE7285" w:rsidRDefault="005E351B" w:rsidP="00AE7285">
      <w:pPr>
        <w:pStyle w:val="ac"/>
        <w:widowControl w:val="0"/>
        <w:spacing w:line="288" w:lineRule="auto"/>
        <w:ind w:firstLine="709"/>
        <w:contextualSpacing/>
        <w:jc w:val="both"/>
        <w:rPr>
          <w:rFonts w:eastAsiaTheme="minorHAnsi"/>
          <w:szCs w:val="28"/>
          <w:lang w:eastAsia="en-US"/>
        </w:rPr>
      </w:pPr>
      <w:r w:rsidRPr="00AE7285">
        <w:rPr>
          <w:rFonts w:eastAsiaTheme="minorHAnsi"/>
          <w:szCs w:val="28"/>
          <w:lang w:eastAsia="en-US"/>
        </w:rPr>
        <w:t>подготовка, переподготовка и повышение квалификации кадров – 100 230,0 тыс. рублей;</w:t>
      </w:r>
    </w:p>
    <w:p w:rsidR="005E351B" w:rsidRPr="00AE7285" w:rsidRDefault="005E351B" w:rsidP="00AE7285">
      <w:pPr>
        <w:pStyle w:val="ac"/>
        <w:widowControl w:val="0"/>
        <w:spacing w:line="288" w:lineRule="auto"/>
        <w:ind w:firstLine="709"/>
        <w:contextualSpacing/>
        <w:jc w:val="both"/>
        <w:rPr>
          <w:rFonts w:eastAsiaTheme="minorHAnsi"/>
          <w:szCs w:val="28"/>
          <w:lang w:eastAsia="en-US"/>
        </w:rPr>
      </w:pPr>
      <w:r w:rsidRPr="00AE7285">
        <w:rPr>
          <w:rFonts w:eastAsiaTheme="minorHAnsi"/>
          <w:szCs w:val="28"/>
          <w:lang w:eastAsia="en-US"/>
        </w:rPr>
        <w:t>реализация мероприятий по развитию государственной гражданской службы Республики Татарстан и муниципальной службы в Республике Татарстан – 34 612,3 тыс. рублей;</w:t>
      </w:r>
    </w:p>
    <w:p w:rsidR="005E351B" w:rsidRPr="00AE7285" w:rsidRDefault="005E351B" w:rsidP="00AE7285">
      <w:pPr>
        <w:pStyle w:val="ac"/>
        <w:widowControl w:val="0"/>
        <w:spacing w:line="288" w:lineRule="auto"/>
        <w:ind w:firstLine="709"/>
        <w:contextualSpacing/>
        <w:jc w:val="both"/>
        <w:rPr>
          <w:rFonts w:eastAsiaTheme="minorHAnsi"/>
          <w:szCs w:val="28"/>
          <w:lang w:eastAsia="en-US"/>
        </w:rPr>
      </w:pPr>
      <w:r w:rsidRPr="00AE7285">
        <w:rPr>
          <w:rFonts w:eastAsiaTheme="minorHAnsi"/>
          <w:szCs w:val="28"/>
          <w:lang w:eastAsia="en-US"/>
        </w:rPr>
        <w:t>реализация мероприятий по подготовке управленческих кадров для организ</w:t>
      </w:r>
      <w:r w:rsidRPr="00AE7285">
        <w:rPr>
          <w:rFonts w:eastAsiaTheme="minorHAnsi"/>
          <w:szCs w:val="28"/>
          <w:lang w:eastAsia="en-US"/>
        </w:rPr>
        <w:t>а</w:t>
      </w:r>
      <w:r w:rsidRPr="00AE7285">
        <w:rPr>
          <w:rFonts w:eastAsiaTheme="minorHAnsi"/>
          <w:szCs w:val="28"/>
          <w:lang w:eastAsia="en-US"/>
        </w:rPr>
        <w:t>ций народного хозяйства Российской Федерации – 2 820,3 тыс. рублей, в том числе за счет средств федерального бюджета – 1 053,8 тыс. рублей;</w:t>
      </w:r>
    </w:p>
    <w:p w:rsidR="005E351B" w:rsidRPr="00AE7285" w:rsidRDefault="005E351B" w:rsidP="00AE7285">
      <w:pPr>
        <w:pStyle w:val="ac"/>
        <w:widowControl w:val="0"/>
        <w:spacing w:line="288" w:lineRule="auto"/>
        <w:ind w:firstLine="709"/>
        <w:contextualSpacing/>
        <w:jc w:val="both"/>
        <w:rPr>
          <w:rFonts w:eastAsiaTheme="minorHAnsi"/>
          <w:szCs w:val="28"/>
          <w:lang w:eastAsia="en-US"/>
        </w:rPr>
      </w:pPr>
      <w:r w:rsidRPr="00AE7285">
        <w:rPr>
          <w:rFonts w:eastAsiaTheme="minorHAnsi"/>
          <w:szCs w:val="28"/>
          <w:lang w:eastAsia="en-US"/>
        </w:rPr>
        <w:t xml:space="preserve">реализация мероприятий в сфере реабилитации и </w:t>
      </w:r>
      <w:proofErr w:type="spellStart"/>
      <w:r w:rsidRPr="00AE7285">
        <w:rPr>
          <w:rFonts w:eastAsiaTheme="minorHAnsi"/>
          <w:szCs w:val="28"/>
          <w:lang w:eastAsia="en-US"/>
        </w:rPr>
        <w:t>абилитации</w:t>
      </w:r>
      <w:proofErr w:type="spellEnd"/>
      <w:r w:rsidRPr="00AE7285">
        <w:rPr>
          <w:rFonts w:eastAsiaTheme="minorHAnsi"/>
          <w:szCs w:val="28"/>
          <w:lang w:eastAsia="en-US"/>
        </w:rPr>
        <w:t xml:space="preserve"> инвалидов – 1 200,0 тыс. рублей, в том числе за счет средств федерального бюджета – 720,0 тыс. рублей;</w:t>
      </w:r>
    </w:p>
    <w:p w:rsidR="005E351B" w:rsidRPr="00AE7285" w:rsidRDefault="005E351B" w:rsidP="00AE7285">
      <w:pPr>
        <w:pStyle w:val="ac"/>
        <w:widowControl w:val="0"/>
        <w:spacing w:line="288" w:lineRule="auto"/>
        <w:ind w:firstLine="709"/>
        <w:contextualSpacing/>
        <w:jc w:val="both"/>
        <w:rPr>
          <w:rFonts w:eastAsiaTheme="minorHAnsi"/>
          <w:szCs w:val="28"/>
          <w:lang w:eastAsia="en-US"/>
        </w:rPr>
      </w:pPr>
      <w:r w:rsidRPr="00AE7285">
        <w:rPr>
          <w:rFonts w:eastAsiaTheme="minorHAnsi"/>
          <w:szCs w:val="28"/>
          <w:lang w:eastAsia="en-US"/>
        </w:rPr>
        <w:t>реализация мероприятий государственной программы «Реализация госуда</w:t>
      </w:r>
      <w:r w:rsidRPr="00AE7285">
        <w:rPr>
          <w:rFonts w:eastAsiaTheme="minorHAnsi"/>
          <w:szCs w:val="28"/>
          <w:lang w:eastAsia="en-US"/>
        </w:rPr>
        <w:t>р</w:t>
      </w:r>
      <w:r w:rsidRPr="00AE7285">
        <w:rPr>
          <w:rFonts w:eastAsiaTheme="minorHAnsi"/>
          <w:szCs w:val="28"/>
          <w:lang w:eastAsia="en-US"/>
        </w:rPr>
        <w:t>ственной национальной политики в Республике Татарстан на 2014 – 2025 годы» – 980,0 тыс. рублей;</w:t>
      </w:r>
    </w:p>
    <w:p w:rsidR="005E351B" w:rsidRPr="00AE7285" w:rsidRDefault="005E351B" w:rsidP="00AE7285">
      <w:pPr>
        <w:pStyle w:val="ac"/>
        <w:widowControl w:val="0"/>
        <w:spacing w:line="288" w:lineRule="auto"/>
        <w:ind w:firstLine="709"/>
        <w:contextualSpacing/>
        <w:jc w:val="both"/>
        <w:rPr>
          <w:rFonts w:eastAsiaTheme="minorHAnsi"/>
          <w:szCs w:val="28"/>
          <w:lang w:eastAsia="en-US"/>
        </w:rPr>
      </w:pPr>
      <w:r w:rsidRPr="00AE7285">
        <w:rPr>
          <w:rFonts w:eastAsiaTheme="minorHAnsi"/>
          <w:szCs w:val="28"/>
          <w:lang w:eastAsia="en-US"/>
        </w:rPr>
        <w:t>реализация мероприятий в сфере культуры и кинематографии – 1 878,1 тыс. рублей.</w:t>
      </w:r>
    </w:p>
    <w:p w:rsidR="005E351B" w:rsidRPr="00AE7285" w:rsidRDefault="005E351B" w:rsidP="00AE7285">
      <w:pPr>
        <w:pStyle w:val="ac"/>
        <w:widowControl w:val="0"/>
        <w:spacing w:line="288" w:lineRule="auto"/>
        <w:ind w:firstLine="709"/>
        <w:contextualSpacing/>
        <w:jc w:val="both"/>
        <w:rPr>
          <w:rFonts w:eastAsiaTheme="minorHAnsi"/>
          <w:szCs w:val="28"/>
          <w:lang w:eastAsia="en-US"/>
        </w:rPr>
      </w:pPr>
    </w:p>
    <w:p w:rsidR="005E351B" w:rsidRPr="00AE7285" w:rsidRDefault="005E351B" w:rsidP="00AE7285">
      <w:pPr>
        <w:pStyle w:val="ac"/>
        <w:widowControl w:val="0"/>
        <w:spacing w:line="288" w:lineRule="auto"/>
        <w:ind w:firstLine="709"/>
        <w:contextualSpacing/>
        <w:jc w:val="both"/>
        <w:rPr>
          <w:rFonts w:eastAsiaTheme="minorHAnsi"/>
          <w:szCs w:val="28"/>
          <w:lang w:eastAsia="en-US"/>
        </w:rPr>
      </w:pPr>
      <w:r w:rsidRPr="00AE7285">
        <w:rPr>
          <w:rFonts w:eastAsiaTheme="minorHAnsi"/>
          <w:szCs w:val="28"/>
          <w:lang w:eastAsia="en-US"/>
        </w:rPr>
        <w:t xml:space="preserve">По подразделу «Высшее образование» на содержание организаций высшего </w:t>
      </w:r>
      <w:r w:rsidRPr="00AE7285">
        <w:rPr>
          <w:rFonts w:eastAsiaTheme="minorHAnsi"/>
          <w:szCs w:val="28"/>
          <w:lang w:eastAsia="en-US"/>
        </w:rPr>
        <w:lastRenderedPageBreak/>
        <w:t>образования республики из бюджета Республики Татарстан в 2022 году направлено 1 209 587,1 тыс. рублей, в том числе:</w:t>
      </w:r>
    </w:p>
    <w:p w:rsidR="005E351B" w:rsidRPr="00AE7285" w:rsidRDefault="005E351B" w:rsidP="00AE7285">
      <w:pPr>
        <w:pStyle w:val="ac"/>
        <w:widowControl w:val="0"/>
        <w:spacing w:line="288" w:lineRule="auto"/>
        <w:ind w:firstLine="709"/>
        <w:contextualSpacing/>
        <w:jc w:val="both"/>
        <w:rPr>
          <w:rFonts w:eastAsiaTheme="minorHAnsi"/>
          <w:szCs w:val="28"/>
          <w:lang w:eastAsia="en-US"/>
        </w:rPr>
      </w:pPr>
      <w:r w:rsidRPr="00AE7285">
        <w:rPr>
          <w:rFonts w:eastAsiaTheme="minorHAnsi"/>
          <w:szCs w:val="28"/>
          <w:lang w:eastAsia="en-US"/>
        </w:rPr>
        <w:t>обеспечение деятельности организаций высшего образования – 163 504,</w:t>
      </w:r>
      <w:r w:rsidR="006A0FC1" w:rsidRPr="00AE7285">
        <w:rPr>
          <w:rFonts w:eastAsiaTheme="minorHAnsi"/>
          <w:szCs w:val="28"/>
          <w:lang w:eastAsia="en-US"/>
        </w:rPr>
        <w:t>2</w:t>
      </w:r>
      <w:r w:rsidRPr="00AE7285">
        <w:rPr>
          <w:rFonts w:eastAsiaTheme="minorHAnsi"/>
          <w:szCs w:val="28"/>
          <w:lang w:eastAsia="en-US"/>
        </w:rPr>
        <w:t xml:space="preserve"> тыс. рублей;</w:t>
      </w:r>
    </w:p>
    <w:p w:rsidR="005E351B" w:rsidRPr="00AE7285" w:rsidRDefault="005E351B" w:rsidP="00AE7285">
      <w:pPr>
        <w:pStyle w:val="ac"/>
        <w:widowControl w:val="0"/>
        <w:spacing w:line="288" w:lineRule="auto"/>
        <w:ind w:firstLine="709"/>
        <w:contextualSpacing/>
        <w:jc w:val="both"/>
        <w:rPr>
          <w:rFonts w:eastAsiaTheme="minorHAnsi"/>
          <w:szCs w:val="28"/>
          <w:lang w:eastAsia="en-US"/>
        </w:rPr>
      </w:pPr>
      <w:r w:rsidRPr="00AE7285">
        <w:rPr>
          <w:rFonts w:eastAsiaTheme="minorHAnsi"/>
          <w:szCs w:val="28"/>
          <w:lang w:eastAsia="en-US"/>
        </w:rPr>
        <w:t>мероприятия по развитию, строительству, капитальному ремонту организаций высшего образования – 1 046</w:t>
      </w:r>
      <w:r w:rsidR="006A0FC1" w:rsidRPr="00AE7285">
        <w:rPr>
          <w:rFonts w:eastAsiaTheme="minorHAnsi"/>
          <w:szCs w:val="28"/>
          <w:lang w:eastAsia="en-US"/>
        </w:rPr>
        <w:t> </w:t>
      </w:r>
      <w:r w:rsidRPr="00AE7285">
        <w:rPr>
          <w:rFonts w:eastAsiaTheme="minorHAnsi"/>
          <w:szCs w:val="28"/>
          <w:lang w:eastAsia="en-US"/>
        </w:rPr>
        <w:t>08</w:t>
      </w:r>
      <w:r w:rsidR="006A0FC1" w:rsidRPr="00AE7285">
        <w:rPr>
          <w:rFonts w:eastAsiaTheme="minorHAnsi"/>
          <w:szCs w:val="28"/>
          <w:lang w:eastAsia="en-US"/>
        </w:rPr>
        <w:t>2,9</w:t>
      </w:r>
      <w:r w:rsidRPr="00AE7285">
        <w:rPr>
          <w:rFonts w:eastAsiaTheme="minorHAnsi"/>
          <w:szCs w:val="28"/>
          <w:lang w:eastAsia="en-US"/>
        </w:rPr>
        <w:t xml:space="preserve"> тыс. рублей.</w:t>
      </w:r>
    </w:p>
    <w:p w:rsidR="00B17FF3" w:rsidRPr="00AE7285" w:rsidRDefault="00B17FF3" w:rsidP="00AE7285">
      <w:pPr>
        <w:widowControl w:val="0"/>
        <w:contextualSpacing/>
        <w:jc w:val="both"/>
        <w:rPr>
          <w:rFonts w:ascii="Times New Roman" w:hAnsi="Times New Roman" w:cs="Times New Roman"/>
          <w:color w:val="0000FF"/>
          <w:spacing w:val="-2"/>
          <w:szCs w:val="28"/>
        </w:rPr>
      </w:pPr>
    </w:p>
    <w:p w:rsidR="008C68F4" w:rsidRPr="00AE7285" w:rsidRDefault="00F5453A" w:rsidP="00AE7285">
      <w:pPr>
        <w:pStyle w:val="ac"/>
        <w:widowControl w:val="0"/>
        <w:spacing w:line="288" w:lineRule="auto"/>
        <w:ind w:firstLine="709"/>
        <w:contextualSpacing/>
        <w:jc w:val="both"/>
        <w:rPr>
          <w:rFonts w:eastAsiaTheme="minorHAnsi"/>
          <w:szCs w:val="28"/>
          <w:lang w:eastAsia="en-US"/>
        </w:rPr>
      </w:pPr>
      <w:r w:rsidRPr="00AE7285">
        <w:rPr>
          <w:rFonts w:eastAsiaTheme="minorHAnsi"/>
          <w:szCs w:val="28"/>
          <w:lang w:eastAsia="en-US"/>
        </w:rPr>
        <w:t>По подразделу «Молодежная политика» расходы составили 6 612 346,3 тыс. рублей</w:t>
      </w:r>
      <w:r w:rsidR="008C68F4" w:rsidRPr="00AE7285">
        <w:rPr>
          <w:rFonts w:eastAsiaTheme="minorHAnsi"/>
          <w:szCs w:val="28"/>
          <w:lang w:eastAsia="en-US"/>
        </w:rPr>
        <w:t>, в том числе:</w:t>
      </w:r>
    </w:p>
    <w:p w:rsidR="004C1755" w:rsidRPr="00AE7285" w:rsidRDefault="004C1755" w:rsidP="00AE7285">
      <w:pPr>
        <w:pStyle w:val="ac"/>
        <w:widowControl w:val="0"/>
        <w:spacing w:line="288" w:lineRule="auto"/>
        <w:ind w:firstLine="709"/>
        <w:contextualSpacing/>
        <w:jc w:val="both"/>
        <w:rPr>
          <w:rFonts w:eastAsiaTheme="minorHAnsi"/>
          <w:szCs w:val="28"/>
          <w:lang w:eastAsia="en-US"/>
        </w:rPr>
      </w:pPr>
      <w:r w:rsidRPr="00AE7285">
        <w:rPr>
          <w:rFonts w:eastAsiaTheme="minorHAnsi"/>
          <w:szCs w:val="28"/>
          <w:lang w:eastAsia="en-US"/>
        </w:rPr>
        <w:t xml:space="preserve">функционирование учреждений в области молодежной политики – </w:t>
      </w:r>
      <w:r w:rsidR="00F5453A" w:rsidRPr="00AE7285">
        <w:rPr>
          <w:rFonts w:eastAsiaTheme="minorHAnsi"/>
          <w:szCs w:val="28"/>
          <w:lang w:eastAsia="en-US"/>
        </w:rPr>
        <w:t>435 346,</w:t>
      </w:r>
      <w:r w:rsidR="00A30041" w:rsidRPr="00AE7285">
        <w:rPr>
          <w:rFonts w:eastAsiaTheme="minorHAnsi"/>
          <w:szCs w:val="28"/>
          <w:lang w:eastAsia="en-US"/>
        </w:rPr>
        <w:t>8</w:t>
      </w:r>
      <w:r w:rsidR="00F5453A" w:rsidRPr="00AE7285">
        <w:rPr>
          <w:rFonts w:eastAsiaTheme="minorHAnsi"/>
          <w:szCs w:val="28"/>
          <w:lang w:eastAsia="en-US"/>
        </w:rPr>
        <w:t xml:space="preserve"> </w:t>
      </w:r>
      <w:r w:rsidRPr="00AE7285">
        <w:rPr>
          <w:rFonts w:eastAsiaTheme="minorHAnsi"/>
          <w:szCs w:val="28"/>
          <w:lang w:eastAsia="en-US"/>
        </w:rPr>
        <w:t xml:space="preserve">тыс. рублей; </w:t>
      </w:r>
    </w:p>
    <w:p w:rsidR="004C1755" w:rsidRPr="00AE7285" w:rsidRDefault="004C1755" w:rsidP="00AE7285">
      <w:pPr>
        <w:pStyle w:val="ac"/>
        <w:widowControl w:val="0"/>
        <w:spacing w:line="288" w:lineRule="auto"/>
        <w:ind w:firstLine="709"/>
        <w:contextualSpacing/>
        <w:jc w:val="both"/>
        <w:rPr>
          <w:rFonts w:eastAsiaTheme="minorHAnsi"/>
          <w:szCs w:val="28"/>
          <w:lang w:eastAsia="en-US"/>
        </w:rPr>
      </w:pPr>
      <w:r w:rsidRPr="00AE7285">
        <w:rPr>
          <w:rFonts w:eastAsiaTheme="minorHAnsi"/>
          <w:szCs w:val="28"/>
          <w:lang w:eastAsia="en-US"/>
        </w:rPr>
        <w:t>реализаци</w:t>
      </w:r>
      <w:r w:rsidR="00C61607" w:rsidRPr="00AE7285">
        <w:rPr>
          <w:rFonts w:eastAsiaTheme="minorHAnsi"/>
          <w:szCs w:val="28"/>
          <w:lang w:eastAsia="en-US"/>
        </w:rPr>
        <w:t>я</w:t>
      </w:r>
      <w:r w:rsidRPr="00AE7285">
        <w:rPr>
          <w:rFonts w:eastAsiaTheme="minorHAnsi"/>
          <w:szCs w:val="28"/>
          <w:lang w:eastAsia="en-US"/>
        </w:rPr>
        <w:t xml:space="preserve"> мероприятий в области молодежной политики – </w:t>
      </w:r>
      <w:r w:rsidR="00F5453A" w:rsidRPr="00AE7285">
        <w:rPr>
          <w:rFonts w:eastAsiaTheme="minorHAnsi"/>
          <w:szCs w:val="28"/>
          <w:lang w:eastAsia="en-US"/>
        </w:rPr>
        <w:t>760 387,</w:t>
      </w:r>
      <w:r w:rsidR="00A30041" w:rsidRPr="00AE7285">
        <w:rPr>
          <w:rFonts w:eastAsiaTheme="minorHAnsi"/>
          <w:szCs w:val="28"/>
          <w:lang w:eastAsia="en-US"/>
        </w:rPr>
        <w:t>6</w:t>
      </w:r>
      <w:r w:rsidR="00F5453A" w:rsidRPr="00AE7285">
        <w:rPr>
          <w:rFonts w:eastAsiaTheme="minorHAnsi"/>
          <w:szCs w:val="28"/>
          <w:lang w:eastAsia="en-US"/>
        </w:rPr>
        <w:t xml:space="preserve"> </w:t>
      </w:r>
      <w:r w:rsidR="001026FD">
        <w:rPr>
          <w:rFonts w:eastAsiaTheme="minorHAnsi"/>
          <w:szCs w:val="28"/>
          <w:lang w:eastAsia="en-US"/>
        </w:rPr>
        <w:t>тыс. рублей</w:t>
      </w:r>
      <w:r w:rsidRPr="00AE7285">
        <w:rPr>
          <w:rFonts w:eastAsiaTheme="minorHAnsi"/>
          <w:szCs w:val="28"/>
          <w:lang w:eastAsia="en-US"/>
        </w:rPr>
        <w:t>;</w:t>
      </w:r>
    </w:p>
    <w:p w:rsidR="00D55EA5" w:rsidRPr="00AE7285" w:rsidRDefault="00D55EA5" w:rsidP="00AE7285">
      <w:pPr>
        <w:pStyle w:val="ac"/>
        <w:widowControl w:val="0"/>
        <w:spacing w:line="288" w:lineRule="auto"/>
        <w:ind w:firstLine="709"/>
        <w:contextualSpacing/>
        <w:jc w:val="both"/>
        <w:rPr>
          <w:rFonts w:eastAsiaTheme="minorHAnsi"/>
          <w:szCs w:val="28"/>
          <w:lang w:eastAsia="en-US"/>
        </w:rPr>
      </w:pPr>
      <w:r w:rsidRPr="00AE7285">
        <w:rPr>
          <w:rFonts w:eastAsiaTheme="minorHAnsi"/>
          <w:szCs w:val="28"/>
          <w:lang w:eastAsia="en-US"/>
        </w:rPr>
        <w:t>строительство и проведение капитального ремонта объектов молодежной п</w:t>
      </w:r>
      <w:r w:rsidRPr="00AE7285">
        <w:rPr>
          <w:rFonts w:eastAsiaTheme="minorHAnsi"/>
          <w:szCs w:val="28"/>
          <w:lang w:eastAsia="en-US"/>
        </w:rPr>
        <w:t>о</w:t>
      </w:r>
      <w:r w:rsidRPr="00AE7285">
        <w:rPr>
          <w:rFonts w:eastAsiaTheme="minorHAnsi"/>
          <w:szCs w:val="28"/>
          <w:lang w:eastAsia="en-US"/>
        </w:rPr>
        <w:t>литики – 3 455 576,</w:t>
      </w:r>
      <w:r w:rsidR="00A30041" w:rsidRPr="00AE7285">
        <w:rPr>
          <w:rFonts w:eastAsiaTheme="minorHAnsi"/>
          <w:szCs w:val="28"/>
          <w:lang w:eastAsia="en-US"/>
        </w:rPr>
        <w:t>5</w:t>
      </w:r>
      <w:r w:rsidRPr="00AE7285">
        <w:rPr>
          <w:rFonts w:eastAsiaTheme="minorHAnsi"/>
          <w:szCs w:val="28"/>
          <w:lang w:eastAsia="en-US"/>
        </w:rPr>
        <w:t xml:space="preserve"> тыс. рублей;</w:t>
      </w:r>
    </w:p>
    <w:p w:rsidR="00D55EA5" w:rsidRPr="00AE7285" w:rsidRDefault="00D55EA5" w:rsidP="00AE7285">
      <w:pPr>
        <w:pStyle w:val="ac"/>
        <w:widowControl w:val="0"/>
        <w:spacing w:line="288" w:lineRule="auto"/>
        <w:ind w:firstLine="709"/>
        <w:contextualSpacing/>
        <w:jc w:val="both"/>
        <w:rPr>
          <w:rFonts w:eastAsiaTheme="minorHAnsi"/>
          <w:szCs w:val="28"/>
          <w:lang w:eastAsia="en-US"/>
        </w:rPr>
      </w:pPr>
      <w:r w:rsidRPr="00AE7285">
        <w:rPr>
          <w:rFonts w:eastAsiaTheme="minorHAnsi"/>
          <w:szCs w:val="28"/>
          <w:lang w:eastAsia="en-US"/>
        </w:rPr>
        <w:t>организацию отдыха, оздоровления детей и молодежи – 1 709 773,1 тыс. ру</w:t>
      </w:r>
      <w:r w:rsidRPr="00AE7285">
        <w:rPr>
          <w:rFonts w:eastAsiaTheme="minorHAnsi"/>
          <w:szCs w:val="28"/>
          <w:lang w:eastAsia="en-US"/>
        </w:rPr>
        <w:t>б</w:t>
      </w:r>
      <w:r w:rsidRPr="00AE7285">
        <w:rPr>
          <w:rFonts w:eastAsiaTheme="minorHAnsi"/>
          <w:szCs w:val="28"/>
          <w:lang w:eastAsia="en-US"/>
        </w:rPr>
        <w:t xml:space="preserve">лей; </w:t>
      </w:r>
    </w:p>
    <w:p w:rsidR="00D55EA5" w:rsidRPr="00AE7285" w:rsidRDefault="00D55EA5" w:rsidP="00AE7285">
      <w:pPr>
        <w:pStyle w:val="ac"/>
        <w:widowControl w:val="0"/>
        <w:spacing w:line="288" w:lineRule="auto"/>
        <w:ind w:firstLine="709"/>
        <w:contextualSpacing/>
        <w:jc w:val="both"/>
        <w:rPr>
          <w:rFonts w:eastAsiaTheme="minorHAnsi"/>
          <w:szCs w:val="28"/>
          <w:lang w:eastAsia="en-US"/>
        </w:rPr>
      </w:pPr>
      <w:r w:rsidRPr="00AE7285">
        <w:rPr>
          <w:rFonts w:eastAsiaTheme="minorHAnsi"/>
          <w:szCs w:val="28"/>
          <w:lang w:eastAsia="en-US"/>
        </w:rPr>
        <w:t>реализацию мероприятий по поддержке социально-ориентированных неко</w:t>
      </w:r>
      <w:r w:rsidRPr="00AE7285">
        <w:rPr>
          <w:rFonts w:eastAsiaTheme="minorHAnsi"/>
          <w:szCs w:val="28"/>
          <w:lang w:eastAsia="en-US"/>
        </w:rPr>
        <w:t>м</w:t>
      </w:r>
      <w:r w:rsidRPr="00AE7285">
        <w:rPr>
          <w:rFonts w:eastAsiaTheme="minorHAnsi"/>
          <w:szCs w:val="28"/>
          <w:lang w:eastAsia="en-US"/>
        </w:rPr>
        <w:t>мерческих организаций в Республике Татарстан в рамках государственной програ</w:t>
      </w:r>
      <w:r w:rsidRPr="00AE7285">
        <w:rPr>
          <w:rFonts w:eastAsiaTheme="minorHAnsi"/>
          <w:szCs w:val="28"/>
          <w:lang w:eastAsia="en-US"/>
        </w:rPr>
        <w:t>м</w:t>
      </w:r>
      <w:r w:rsidRPr="00AE7285">
        <w:rPr>
          <w:rFonts w:eastAsiaTheme="minorHAnsi"/>
          <w:szCs w:val="28"/>
          <w:lang w:eastAsia="en-US"/>
        </w:rPr>
        <w:t>мы «Экономическое развитие и инновационная экономика Республики Татарстан» – 121 086,3 тыс. рублей;</w:t>
      </w:r>
    </w:p>
    <w:p w:rsidR="00D55EA5" w:rsidRPr="00AE7285" w:rsidRDefault="00D55EA5" w:rsidP="00AE7285">
      <w:pPr>
        <w:pStyle w:val="ac"/>
        <w:widowControl w:val="0"/>
        <w:spacing w:line="288" w:lineRule="auto"/>
        <w:ind w:firstLine="709"/>
        <w:contextualSpacing/>
        <w:jc w:val="both"/>
        <w:rPr>
          <w:rFonts w:eastAsiaTheme="minorHAnsi"/>
          <w:szCs w:val="28"/>
          <w:lang w:eastAsia="en-US"/>
        </w:rPr>
      </w:pPr>
      <w:r w:rsidRPr="00AE7285">
        <w:rPr>
          <w:rFonts w:eastAsiaTheme="minorHAnsi"/>
          <w:szCs w:val="28"/>
          <w:lang w:eastAsia="en-US"/>
        </w:rPr>
        <w:t>реализацию мероприятий по созданию условий для повышения информацио</w:t>
      </w:r>
      <w:r w:rsidRPr="00AE7285">
        <w:rPr>
          <w:rFonts w:eastAsiaTheme="minorHAnsi"/>
          <w:szCs w:val="28"/>
          <w:lang w:eastAsia="en-US"/>
        </w:rPr>
        <w:t>н</w:t>
      </w:r>
      <w:r w:rsidRPr="00AE7285">
        <w:rPr>
          <w:rFonts w:eastAsiaTheme="minorHAnsi"/>
          <w:szCs w:val="28"/>
          <w:lang w:eastAsia="en-US"/>
        </w:rPr>
        <w:t>ного обеспечения, социальной и экономической активности сельской молодежи – 4 491,6 тыс. рублей;</w:t>
      </w:r>
    </w:p>
    <w:p w:rsidR="00D55EA5" w:rsidRPr="00AE7285" w:rsidRDefault="00D55EA5" w:rsidP="00AE7285">
      <w:pPr>
        <w:pStyle w:val="ac"/>
        <w:widowControl w:val="0"/>
        <w:spacing w:line="288" w:lineRule="auto"/>
        <w:ind w:firstLine="709"/>
        <w:contextualSpacing/>
        <w:jc w:val="both"/>
        <w:rPr>
          <w:rFonts w:eastAsiaTheme="minorHAnsi"/>
          <w:szCs w:val="28"/>
          <w:lang w:eastAsia="en-US"/>
        </w:rPr>
      </w:pPr>
      <w:r w:rsidRPr="00AE7285">
        <w:rPr>
          <w:rFonts w:eastAsiaTheme="minorHAnsi"/>
          <w:szCs w:val="28"/>
          <w:lang w:eastAsia="en-US"/>
        </w:rPr>
        <w:t>реализацию мероприятий по созданию условий для комплексного развития и повышения качества жизни молодого поколения – 11 471,7 тыс. рублей;</w:t>
      </w:r>
    </w:p>
    <w:p w:rsidR="00D55EA5" w:rsidRPr="00AE7285" w:rsidRDefault="00D55EA5" w:rsidP="00AE7285">
      <w:pPr>
        <w:pStyle w:val="ac"/>
        <w:widowControl w:val="0"/>
        <w:spacing w:line="288" w:lineRule="auto"/>
        <w:ind w:firstLine="709"/>
        <w:contextualSpacing/>
        <w:jc w:val="both"/>
        <w:rPr>
          <w:rFonts w:eastAsiaTheme="minorHAnsi"/>
          <w:szCs w:val="28"/>
          <w:lang w:eastAsia="en-US"/>
        </w:rPr>
      </w:pPr>
      <w:r w:rsidRPr="00AE7285">
        <w:rPr>
          <w:rFonts w:eastAsiaTheme="minorHAnsi"/>
          <w:szCs w:val="28"/>
          <w:lang w:eastAsia="en-US"/>
        </w:rPr>
        <w:t>реализацию мероприятий по патриотическому воспитанию молодежи – 8 750,2 тыс. рублей;</w:t>
      </w:r>
    </w:p>
    <w:p w:rsidR="00D55EA5" w:rsidRPr="00AE7285" w:rsidRDefault="00D55EA5" w:rsidP="00AE7285">
      <w:pPr>
        <w:pStyle w:val="ac"/>
        <w:widowControl w:val="0"/>
        <w:spacing w:line="288" w:lineRule="auto"/>
        <w:ind w:firstLine="709"/>
        <w:contextualSpacing/>
        <w:jc w:val="both"/>
        <w:rPr>
          <w:rFonts w:eastAsiaTheme="minorHAnsi"/>
          <w:szCs w:val="28"/>
          <w:lang w:eastAsia="en-US"/>
        </w:rPr>
      </w:pPr>
      <w:r w:rsidRPr="00AE7285">
        <w:rPr>
          <w:rFonts w:eastAsiaTheme="minorHAnsi"/>
          <w:szCs w:val="28"/>
          <w:lang w:eastAsia="en-US"/>
        </w:rPr>
        <w:t>реализацию мероприятий по повышению эффективности молодежной полит</w:t>
      </w:r>
      <w:r w:rsidRPr="00AE7285">
        <w:rPr>
          <w:rFonts w:eastAsiaTheme="minorHAnsi"/>
          <w:szCs w:val="28"/>
          <w:lang w:eastAsia="en-US"/>
        </w:rPr>
        <w:t>и</w:t>
      </w:r>
      <w:r w:rsidRPr="00AE7285">
        <w:rPr>
          <w:rFonts w:eastAsiaTheme="minorHAnsi"/>
          <w:szCs w:val="28"/>
          <w:lang w:eastAsia="en-US"/>
        </w:rPr>
        <w:t>ки, реализуемой в отношении работающей молодежи на предприятиях и организ</w:t>
      </w:r>
      <w:r w:rsidRPr="00AE7285">
        <w:rPr>
          <w:rFonts w:eastAsiaTheme="minorHAnsi"/>
          <w:szCs w:val="28"/>
          <w:lang w:eastAsia="en-US"/>
        </w:rPr>
        <w:t>а</w:t>
      </w:r>
      <w:r w:rsidRPr="00AE7285">
        <w:rPr>
          <w:rFonts w:eastAsiaTheme="minorHAnsi"/>
          <w:szCs w:val="28"/>
          <w:lang w:eastAsia="en-US"/>
        </w:rPr>
        <w:t>циях республики, – 8 222,5 тыс. рублей;</w:t>
      </w:r>
    </w:p>
    <w:p w:rsidR="00D55EA5" w:rsidRPr="00AE7285" w:rsidRDefault="00D55EA5" w:rsidP="00AE7285">
      <w:pPr>
        <w:pStyle w:val="ac"/>
        <w:widowControl w:val="0"/>
        <w:spacing w:line="288" w:lineRule="auto"/>
        <w:ind w:firstLine="709"/>
        <w:contextualSpacing/>
        <w:jc w:val="both"/>
        <w:rPr>
          <w:rFonts w:eastAsiaTheme="minorHAnsi"/>
          <w:szCs w:val="28"/>
          <w:lang w:eastAsia="en-US"/>
        </w:rPr>
      </w:pPr>
      <w:r w:rsidRPr="00AE7285">
        <w:rPr>
          <w:rFonts w:eastAsiaTheme="minorHAnsi"/>
          <w:szCs w:val="28"/>
          <w:lang w:eastAsia="en-US"/>
        </w:rPr>
        <w:t>реализацию мероприятий подпрограммы «Поддержка и развитие добровол</w:t>
      </w:r>
      <w:r w:rsidRPr="00AE7285">
        <w:rPr>
          <w:rFonts w:eastAsiaTheme="minorHAnsi"/>
          <w:szCs w:val="28"/>
          <w:lang w:eastAsia="en-US"/>
        </w:rPr>
        <w:t>ь</w:t>
      </w:r>
      <w:r w:rsidRPr="00AE7285">
        <w:rPr>
          <w:rFonts w:eastAsiaTheme="minorHAnsi"/>
          <w:szCs w:val="28"/>
          <w:lang w:eastAsia="en-US"/>
        </w:rPr>
        <w:t>чества (</w:t>
      </w:r>
      <w:proofErr w:type="spellStart"/>
      <w:r w:rsidRPr="00AE7285">
        <w:rPr>
          <w:rFonts w:eastAsiaTheme="minorHAnsi"/>
          <w:szCs w:val="28"/>
          <w:lang w:eastAsia="en-US"/>
        </w:rPr>
        <w:t>волонтерства</w:t>
      </w:r>
      <w:proofErr w:type="spellEnd"/>
      <w:r w:rsidRPr="00AE7285">
        <w:rPr>
          <w:rFonts w:eastAsiaTheme="minorHAnsi"/>
          <w:szCs w:val="28"/>
          <w:lang w:eastAsia="en-US"/>
        </w:rPr>
        <w:t>) в Республике Татарстан» государственной программы «Разв</w:t>
      </w:r>
      <w:r w:rsidRPr="00AE7285">
        <w:rPr>
          <w:rFonts w:eastAsiaTheme="minorHAnsi"/>
          <w:szCs w:val="28"/>
          <w:lang w:eastAsia="en-US"/>
        </w:rPr>
        <w:t>и</w:t>
      </w:r>
      <w:r w:rsidRPr="00AE7285">
        <w:rPr>
          <w:rFonts w:eastAsiaTheme="minorHAnsi"/>
          <w:szCs w:val="28"/>
          <w:lang w:eastAsia="en-US"/>
        </w:rPr>
        <w:t>тие молодежной политики в Республике Татарстан на 2019 – 2025 годы» – 29 579,4 тыс. рублей, в том числе за счет федеральных средств – 10 587,8 тыс. рублей;</w:t>
      </w:r>
    </w:p>
    <w:p w:rsidR="00D55EA5" w:rsidRPr="00AE7285" w:rsidRDefault="00D55EA5" w:rsidP="00AE7285">
      <w:pPr>
        <w:pStyle w:val="ac"/>
        <w:widowControl w:val="0"/>
        <w:spacing w:line="288" w:lineRule="auto"/>
        <w:ind w:firstLine="709"/>
        <w:contextualSpacing/>
        <w:jc w:val="both"/>
        <w:rPr>
          <w:rFonts w:eastAsiaTheme="minorHAnsi"/>
          <w:szCs w:val="28"/>
          <w:lang w:eastAsia="en-US"/>
        </w:rPr>
      </w:pPr>
      <w:r w:rsidRPr="00AE7285">
        <w:rPr>
          <w:rFonts w:eastAsiaTheme="minorHAnsi"/>
          <w:szCs w:val="28"/>
          <w:lang w:eastAsia="en-US"/>
        </w:rPr>
        <w:t>реализацию мероприятий государственной программы «Обеспечение общ</w:t>
      </w:r>
      <w:r w:rsidRPr="00AE7285">
        <w:rPr>
          <w:rFonts w:eastAsiaTheme="minorHAnsi"/>
          <w:szCs w:val="28"/>
          <w:lang w:eastAsia="en-US"/>
        </w:rPr>
        <w:t>е</w:t>
      </w:r>
      <w:r w:rsidRPr="00AE7285">
        <w:rPr>
          <w:rFonts w:eastAsiaTheme="minorHAnsi"/>
          <w:szCs w:val="28"/>
          <w:lang w:eastAsia="en-US"/>
        </w:rPr>
        <w:t xml:space="preserve">ственного порядка и противодействие преступности в Республике Татарстан на 2014 </w:t>
      </w:r>
      <w:r w:rsidRPr="00AE7285">
        <w:rPr>
          <w:rFonts w:eastAsiaTheme="minorHAnsi"/>
          <w:szCs w:val="28"/>
          <w:lang w:eastAsia="en-US"/>
        </w:rPr>
        <w:lastRenderedPageBreak/>
        <w:t>– 2025 годы» – 16</w:t>
      </w:r>
      <w:r w:rsidR="00176352" w:rsidRPr="00AE7285">
        <w:rPr>
          <w:rFonts w:eastAsiaTheme="minorHAnsi"/>
          <w:szCs w:val="28"/>
          <w:lang w:eastAsia="en-US"/>
        </w:rPr>
        <w:t> </w:t>
      </w:r>
      <w:r w:rsidRPr="00AE7285">
        <w:rPr>
          <w:rFonts w:eastAsiaTheme="minorHAnsi"/>
          <w:szCs w:val="28"/>
          <w:lang w:eastAsia="en-US"/>
        </w:rPr>
        <w:t>48</w:t>
      </w:r>
      <w:r w:rsidR="00176352" w:rsidRPr="00AE7285">
        <w:rPr>
          <w:rFonts w:eastAsiaTheme="minorHAnsi"/>
          <w:szCs w:val="28"/>
          <w:lang w:eastAsia="en-US"/>
        </w:rPr>
        <w:t>1,9</w:t>
      </w:r>
      <w:r w:rsidRPr="00AE7285">
        <w:rPr>
          <w:rFonts w:eastAsiaTheme="minorHAnsi"/>
          <w:szCs w:val="28"/>
          <w:lang w:eastAsia="en-US"/>
        </w:rPr>
        <w:t xml:space="preserve"> тыс. рублей, из них на:</w:t>
      </w:r>
    </w:p>
    <w:p w:rsidR="00D55EA5" w:rsidRPr="00AE7285" w:rsidRDefault="00D55EA5" w:rsidP="00AE7285">
      <w:pPr>
        <w:pStyle w:val="ac"/>
        <w:widowControl w:val="0"/>
        <w:spacing w:line="288" w:lineRule="auto"/>
        <w:ind w:firstLine="709"/>
        <w:contextualSpacing/>
        <w:jc w:val="both"/>
        <w:rPr>
          <w:rFonts w:eastAsiaTheme="minorHAnsi"/>
          <w:szCs w:val="28"/>
          <w:lang w:eastAsia="en-US"/>
        </w:rPr>
      </w:pPr>
      <w:r w:rsidRPr="00AE7285">
        <w:rPr>
          <w:rFonts w:eastAsiaTheme="minorHAnsi"/>
          <w:szCs w:val="28"/>
          <w:lang w:eastAsia="en-US"/>
        </w:rPr>
        <w:t>- организацию деятельности по профилактике правонарушений и преступл</w:t>
      </w:r>
      <w:r w:rsidRPr="00AE7285">
        <w:rPr>
          <w:rFonts w:eastAsiaTheme="minorHAnsi"/>
          <w:szCs w:val="28"/>
          <w:lang w:eastAsia="en-US"/>
        </w:rPr>
        <w:t>е</w:t>
      </w:r>
      <w:r w:rsidRPr="00AE7285">
        <w:rPr>
          <w:rFonts w:eastAsiaTheme="minorHAnsi"/>
          <w:szCs w:val="28"/>
          <w:lang w:eastAsia="en-US"/>
        </w:rPr>
        <w:t>ний в Республике Татарстан – 3 900,0 тыс. рублей;</w:t>
      </w:r>
    </w:p>
    <w:p w:rsidR="00D55EA5" w:rsidRPr="00AE7285" w:rsidRDefault="00D55EA5" w:rsidP="00AE7285">
      <w:pPr>
        <w:pStyle w:val="ac"/>
        <w:widowControl w:val="0"/>
        <w:spacing w:line="288" w:lineRule="auto"/>
        <w:ind w:firstLine="709"/>
        <w:contextualSpacing/>
        <w:jc w:val="both"/>
        <w:rPr>
          <w:rFonts w:eastAsiaTheme="minorHAnsi"/>
          <w:szCs w:val="28"/>
          <w:lang w:eastAsia="en-US"/>
        </w:rPr>
      </w:pPr>
      <w:r w:rsidRPr="00AE7285">
        <w:rPr>
          <w:rFonts w:eastAsiaTheme="minorHAnsi"/>
          <w:szCs w:val="28"/>
          <w:lang w:eastAsia="en-US"/>
        </w:rPr>
        <w:t>- профилактику терроризма и экстремизма в Республике Татарстан –                 6 200,0 тыс. рублей;</w:t>
      </w:r>
    </w:p>
    <w:p w:rsidR="00D55EA5" w:rsidRPr="00AE7285" w:rsidRDefault="00D55EA5" w:rsidP="00AE7285">
      <w:pPr>
        <w:pStyle w:val="ac"/>
        <w:widowControl w:val="0"/>
        <w:spacing w:line="288" w:lineRule="auto"/>
        <w:ind w:firstLine="709"/>
        <w:contextualSpacing/>
        <w:jc w:val="both"/>
        <w:rPr>
          <w:rFonts w:eastAsiaTheme="minorHAnsi"/>
          <w:szCs w:val="28"/>
          <w:lang w:eastAsia="en-US"/>
        </w:rPr>
      </w:pPr>
      <w:r w:rsidRPr="00AE7285">
        <w:rPr>
          <w:rFonts w:eastAsiaTheme="minorHAnsi"/>
          <w:szCs w:val="28"/>
          <w:lang w:eastAsia="en-US"/>
        </w:rPr>
        <w:t>- профилактику наркомании среди населения Республики Татарстан –                    2</w:t>
      </w:r>
      <w:r w:rsidR="00176352" w:rsidRPr="00AE7285">
        <w:rPr>
          <w:rFonts w:eastAsiaTheme="minorHAnsi"/>
          <w:szCs w:val="28"/>
          <w:lang w:eastAsia="en-US"/>
        </w:rPr>
        <w:t> </w:t>
      </w:r>
      <w:r w:rsidRPr="00AE7285">
        <w:rPr>
          <w:rFonts w:eastAsiaTheme="minorHAnsi"/>
          <w:szCs w:val="28"/>
          <w:lang w:eastAsia="en-US"/>
        </w:rPr>
        <w:t>48</w:t>
      </w:r>
      <w:r w:rsidR="00176352" w:rsidRPr="00AE7285">
        <w:rPr>
          <w:rFonts w:eastAsiaTheme="minorHAnsi"/>
          <w:szCs w:val="28"/>
          <w:lang w:eastAsia="en-US"/>
        </w:rPr>
        <w:t>1,9</w:t>
      </w:r>
      <w:r w:rsidRPr="00AE7285">
        <w:rPr>
          <w:rFonts w:eastAsiaTheme="minorHAnsi"/>
          <w:szCs w:val="28"/>
          <w:lang w:eastAsia="en-US"/>
        </w:rPr>
        <w:t xml:space="preserve"> тыс. рублей;</w:t>
      </w:r>
    </w:p>
    <w:p w:rsidR="00D55EA5" w:rsidRPr="00AE7285" w:rsidRDefault="00D55EA5" w:rsidP="00AE7285">
      <w:pPr>
        <w:pStyle w:val="ac"/>
        <w:widowControl w:val="0"/>
        <w:spacing w:line="288" w:lineRule="auto"/>
        <w:ind w:firstLine="709"/>
        <w:contextualSpacing/>
        <w:jc w:val="both"/>
        <w:rPr>
          <w:rFonts w:eastAsiaTheme="minorHAnsi"/>
          <w:szCs w:val="28"/>
          <w:lang w:eastAsia="en-US"/>
        </w:rPr>
      </w:pPr>
      <w:r w:rsidRPr="00AE7285">
        <w:rPr>
          <w:rFonts w:eastAsiaTheme="minorHAnsi"/>
          <w:szCs w:val="28"/>
          <w:lang w:eastAsia="en-US"/>
        </w:rPr>
        <w:t>- предупреждение безнадзорности, беспризорности и правонарушений среди несовершеннолетних – 3 900,0 тыс. рублей;</w:t>
      </w:r>
    </w:p>
    <w:p w:rsidR="00D55EA5" w:rsidRPr="00AE7285" w:rsidRDefault="00D55EA5" w:rsidP="00AE7285">
      <w:pPr>
        <w:pStyle w:val="ac"/>
        <w:widowControl w:val="0"/>
        <w:spacing w:line="288" w:lineRule="auto"/>
        <w:ind w:firstLine="709"/>
        <w:contextualSpacing/>
        <w:jc w:val="both"/>
        <w:rPr>
          <w:rFonts w:eastAsiaTheme="minorHAnsi"/>
          <w:szCs w:val="28"/>
          <w:lang w:eastAsia="en-US"/>
        </w:rPr>
      </w:pPr>
      <w:r w:rsidRPr="00AE7285">
        <w:rPr>
          <w:rFonts w:eastAsiaTheme="minorHAnsi"/>
          <w:szCs w:val="28"/>
          <w:lang w:eastAsia="en-US"/>
        </w:rPr>
        <w:t>реализацию мероприятий государственной программы «Реализация госуда</w:t>
      </w:r>
      <w:r w:rsidRPr="00AE7285">
        <w:rPr>
          <w:rFonts w:eastAsiaTheme="minorHAnsi"/>
          <w:szCs w:val="28"/>
          <w:lang w:eastAsia="en-US"/>
        </w:rPr>
        <w:t>р</w:t>
      </w:r>
      <w:r w:rsidRPr="00AE7285">
        <w:rPr>
          <w:rFonts w:eastAsiaTheme="minorHAnsi"/>
          <w:szCs w:val="28"/>
          <w:lang w:eastAsia="en-US"/>
        </w:rPr>
        <w:t>ственной национальной политики в Республике Татарстан на 2014 – 2025 годы» – 4 990,0 тыс. рублей, в том числе на реализацию мероприятий по укреплению еди</w:t>
      </w:r>
      <w:r w:rsidRPr="00AE7285">
        <w:rPr>
          <w:rFonts w:eastAsiaTheme="minorHAnsi"/>
          <w:szCs w:val="28"/>
          <w:lang w:eastAsia="en-US"/>
        </w:rPr>
        <w:t>н</w:t>
      </w:r>
      <w:r w:rsidRPr="00AE7285">
        <w:rPr>
          <w:rFonts w:eastAsiaTheme="minorHAnsi"/>
          <w:szCs w:val="28"/>
          <w:lang w:eastAsia="en-US"/>
        </w:rPr>
        <w:t>ства российской нации и этнокультурному развитию народов России за счет средств федерального бюджета – 920,0 тыс. рублей;</w:t>
      </w:r>
    </w:p>
    <w:p w:rsidR="00D55EA5" w:rsidRPr="00AE7285" w:rsidRDefault="00D55EA5" w:rsidP="00AE7285">
      <w:pPr>
        <w:pStyle w:val="ac"/>
        <w:widowControl w:val="0"/>
        <w:spacing w:line="288" w:lineRule="auto"/>
        <w:ind w:firstLine="709"/>
        <w:contextualSpacing/>
        <w:jc w:val="both"/>
        <w:rPr>
          <w:rFonts w:eastAsiaTheme="minorHAnsi"/>
          <w:szCs w:val="28"/>
          <w:lang w:eastAsia="en-US"/>
        </w:rPr>
      </w:pPr>
      <w:r w:rsidRPr="00AE7285">
        <w:rPr>
          <w:rFonts w:eastAsiaTheme="minorHAnsi"/>
          <w:szCs w:val="28"/>
          <w:lang w:eastAsia="en-US"/>
        </w:rPr>
        <w:t>реализацию мероприятий государственной программы «Сохранение наци</w:t>
      </w:r>
      <w:r w:rsidRPr="00AE7285">
        <w:rPr>
          <w:rFonts w:eastAsiaTheme="minorHAnsi"/>
          <w:szCs w:val="28"/>
          <w:lang w:eastAsia="en-US"/>
        </w:rPr>
        <w:t>о</w:t>
      </w:r>
      <w:r w:rsidRPr="00AE7285">
        <w:rPr>
          <w:rFonts w:eastAsiaTheme="minorHAnsi"/>
          <w:szCs w:val="28"/>
          <w:lang w:eastAsia="en-US"/>
        </w:rPr>
        <w:t>нальной идентичности татарского народа» – 3 541,4 тыс. рублей;</w:t>
      </w:r>
    </w:p>
    <w:p w:rsidR="00D55EA5" w:rsidRPr="00AE7285" w:rsidRDefault="00D55EA5" w:rsidP="00AE7285">
      <w:pPr>
        <w:pStyle w:val="ac"/>
        <w:widowControl w:val="0"/>
        <w:spacing w:line="288" w:lineRule="auto"/>
        <w:ind w:firstLine="709"/>
        <w:contextualSpacing/>
        <w:jc w:val="both"/>
        <w:rPr>
          <w:rFonts w:eastAsiaTheme="minorHAnsi"/>
          <w:szCs w:val="28"/>
          <w:lang w:eastAsia="en-US"/>
        </w:rPr>
      </w:pPr>
      <w:r w:rsidRPr="00AE7285">
        <w:rPr>
          <w:rFonts w:eastAsiaTheme="minorHAnsi"/>
          <w:szCs w:val="28"/>
          <w:lang w:eastAsia="en-US"/>
        </w:rPr>
        <w:t>реализацию мероприятий государственной программы «Сохранение, изучение и развитие государственных языков Республики Татарстан и других языков в Ре</w:t>
      </w:r>
      <w:r w:rsidRPr="00AE7285">
        <w:rPr>
          <w:rFonts w:eastAsiaTheme="minorHAnsi"/>
          <w:szCs w:val="28"/>
          <w:lang w:eastAsia="en-US"/>
        </w:rPr>
        <w:t>с</w:t>
      </w:r>
      <w:r w:rsidRPr="00AE7285">
        <w:rPr>
          <w:rFonts w:eastAsiaTheme="minorHAnsi"/>
          <w:szCs w:val="28"/>
          <w:lang w:eastAsia="en-US"/>
        </w:rPr>
        <w:t>публике Татарстан на 2014 – 2022 годы» – 5 650,0 тыс. рублей;</w:t>
      </w:r>
    </w:p>
    <w:p w:rsidR="00D55EA5" w:rsidRPr="00AE7285" w:rsidRDefault="00D55EA5" w:rsidP="00AE7285">
      <w:pPr>
        <w:pStyle w:val="ac"/>
        <w:widowControl w:val="0"/>
        <w:spacing w:line="288" w:lineRule="auto"/>
        <w:ind w:firstLine="709"/>
        <w:contextualSpacing/>
        <w:jc w:val="both"/>
        <w:rPr>
          <w:rFonts w:eastAsiaTheme="minorHAnsi"/>
          <w:szCs w:val="28"/>
          <w:lang w:eastAsia="en-US"/>
        </w:rPr>
      </w:pPr>
      <w:r w:rsidRPr="00AE7285">
        <w:rPr>
          <w:rFonts w:eastAsiaTheme="minorHAnsi"/>
          <w:szCs w:val="28"/>
          <w:lang w:eastAsia="en-US"/>
        </w:rPr>
        <w:t>реализацию мероприятий государственной программы «Реализация антико</w:t>
      </w:r>
      <w:r w:rsidRPr="00AE7285">
        <w:rPr>
          <w:rFonts w:eastAsiaTheme="minorHAnsi"/>
          <w:szCs w:val="28"/>
          <w:lang w:eastAsia="en-US"/>
        </w:rPr>
        <w:t>р</w:t>
      </w:r>
      <w:r w:rsidRPr="00AE7285">
        <w:rPr>
          <w:rFonts w:eastAsiaTheme="minorHAnsi"/>
          <w:szCs w:val="28"/>
          <w:lang w:eastAsia="en-US"/>
        </w:rPr>
        <w:t>рупционной политики Республики Татарстан на 2015 – 2025 годы» – 1 023,0 тыс. рублей;</w:t>
      </w:r>
    </w:p>
    <w:p w:rsidR="004C1755" w:rsidRPr="00AE7285" w:rsidRDefault="004C1755" w:rsidP="00AE7285">
      <w:pPr>
        <w:pStyle w:val="ac"/>
        <w:widowControl w:val="0"/>
        <w:spacing w:line="288" w:lineRule="auto"/>
        <w:ind w:firstLine="709"/>
        <w:contextualSpacing/>
        <w:jc w:val="both"/>
        <w:rPr>
          <w:rFonts w:eastAsiaTheme="minorHAnsi"/>
          <w:szCs w:val="28"/>
          <w:lang w:eastAsia="en-US"/>
        </w:rPr>
      </w:pPr>
      <w:r w:rsidRPr="00AE7285">
        <w:rPr>
          <w:rFonts w:eastAsiaTheme="minorHAnsi"/>
          <w:szCs w:val="28"/>
          <w:lang w:eastAsia="en-US"/>
        </w:rPr>
        <w:t>межбюджетные трансферты на финансовое обеспечение выполнения муниц</w:t>
      </w:r>
      <w:r w:rsidRPr="00AE7285">
        <w:rPr>
          <w:rFonts w:eastAsiaTheme="minorHAnsi"/>
          <w:szCs w:val="28"/>
          <w:lang w:eastAsia="en-US"/>
        </w:rPr>
        <w:t>и</w:t>
      </w:r>
      <w:r w:rsidRPr="00AE7285">
        <w:rPr>
          <w:rFonts w:eastAsiaTheme="minorHAnsi"/>
          <w:szCs w:val="28"/>
          <w:lang w:eastAsia="en-US"/>
        </w:rPr>
        <w:t>пального задания учреждениями молодежной политики в связи с вводом в эксплу</w:t>
      </w:r>
      <w:r w:rsidRPr="00AE7285">
        <w:rPr>
          <w:rFonts w:eastAsiaTheme="minorHAnsi"/>
          <w:szCs w:val="28"/>
          <w:lang w:eastAsia="en-US"/>
        </w:rPr>
        <w:t>а</w:t>
      </w:r>
      <w:r w:rsidRPr="00AE7285">
        <w:rPr>
          <w:rFonts w:eastAsiaTheme="minorHAnsi"/>
          <w:szCs w:val="28"/>
          <w:lang w:eastAsia="en-US"/>
        </w:rPr>
        <w:t xml:space="preserve">тацию объектов новой сети и проведением мероприятий – </w:t>
      </w:r>
      <w:r w:rsidR="00D450CF" w:rsidRPr="00AE7285">
        <w:rPr>
          <w:rFonts w:eastAsiaTheme="minorHAnsi"/>
          <w:szCs w:val="28"/>
          <w:lang w:eastAsia="en-US"/>
        </w:rPr>
        <w:t xml:space="preserve">35 974,3 </w:t>
      </w:r>
      <w:r w:rsidRPr="00AE7285">
        <w:rPr>
          <w:rFonts w:eastAsiaTheme="minorHAnsi"/>
          <w:szCs w:val="28"/>
          <w:lang w:eastAsia="en-US"/>
        </w:rPr>
        <w:t>тыс. рублей.</w:t>
      </w:r>
    </w:p>
    <w:p w:rsidR="00E01AAE" w:rsidRPr="00AE7285" w:rsidRDefault="00E01AAE" w:rsidP="00AE7285">
      <w:pPr>
        <w:pStyle w:val="aa"/>
        <w:widowControl w:val="0"/>
        <w:tabs>
          <w:tab w:val="left" w:pos="0"/>
        </w:tabs>
        <w:spacing w:after="0"/>
        <w:ind w:left="0"/>
        <w:contextualSpacing/>
        <w:jc w:val="both"/>
        <w:rPr>
          <w:rFonts w:ascii="Times New Roman" w:hAnsi="Times New Roman" w:cs="Times New Roman"/>
          <w:color w:val="0000FF"/>
          <w:szCs w:val="28"/>
          <w:lang w:eastAsia="ru-RU"/>
        </w:rPr>
      </w:pPr>
    </w:p>
    <w:p w:rsidR="00F5453A" w:rsidRPr="00AE7285" w:rsidRDefault="00F5453A" w:rsidP="00AE7285">
      <w:pPr>
        <w:widowControl w:val="0"/>
        <w:suppressAutoHyphens/>
        <w:contextualSpacing/>
        <w:jc w:val="both"/>
        <w:rPr>
          <w:rFonts w:ascii="Times New Roman" w:hAnsi="Times New Roman" w:cs="Times New Roman"/>
          <w:szCs w:val="28"/>
        </w:rPr>
      </w:pPr>
      <w:r w:rsidRPr="00AE7285">
        <w:rPr>
          <w:rFonts w:ascii="Times New Roman" w:hAnsi="Times New Roman" w:cs="Times New Roman"/>
          <w:szCs w:val="28"/>
        </w:rPr>
        <w:t>По подразделу «Другие вопросы в области образования» расходы бюджета Республики Татарстан на содержание учреждений и проведение мероприятий в области образования в 2022 году составили 36 621 087,</w:t>
      </w:r>
      <w:r w:rsidR="000C3F8C" w:rsidRPr="00AE7285">
        <w:rPr>
          <w:rFonts w:ascii="Times New Roman" w:hAnsi="Times New Roman" w:cs="Times New Roman"/>
          <w:szCs w:val="28"/>
        </w:rPr>
        <w:t>8</w:t>
      </w:r>
      <w:r w:rsidRPr="00AE7285">
        <w:rPr>
          <w:rFonts w:ascii="Times New Roman" w:hAnsi="Times New Roman" w:cs="Times New Roman"/>
          <w:szCs w:val="28"/>
        </w:rPr>
        <w:t xml:space="preserve"> тыс. рублей, в том числе:</w:t>
      </w:r>
    </w:p>
    <w:p w:rsidR="00F5453A" w:rsidRPr="00AE7285" w:rsidRDefault="00F5453A" w:rsidP="00AE7285">
      <w:pPr>
        <w:widowControl w:val="0"/>
        <w:suppressAutoHyphens/>
        <w:contextualSpacing/>
        <w:jc w:val="both"/>
        <w:rPr>
          <w:rFonts w:ascii="Times New Roman" w:hAnsi="Times New Roman" w:cs="Times New Roman"/>
          <w:szCs w:val="28"/>
        </w:rPr>
      </w:pPr>
      <w:r w:rsidRPr="00AE7285">
        <w:rPr>
          <w:rFonts w:ascii="Times New Roman" w:hAnsi="Times New Roman" w:cs="Times New Roman"/>
          <w:szCs w:val="28"/>
        </w:rPr>
        <w:t>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организациях, обеспечение дополнительного образования детей в муниципальных общеобразовательных организациях (включая ежемесячное денежное вознаграждение за классное руководство педагогическим работникам муниципальных общеобразовательных организаций) – 30 153 014,0 тыс. рублей, в том числе за счет средств федерального бюджета – 1 767 152,5 тыс. рублей;</w:t>
      </w:r>
    </w:p>
    <w:p w:rsidR="00F5453A" w:rsidRPr="00AE7285" w:rsidRDefault="00F5453A" w:rsidP="00AE7285">
      <w:pPr>
        <w:widowControl w:val="0"/>
        <w:suppressAutoHyphens/>
        <w:contextualSpacing/>
        <w:jc w:val="both"/>
        <w:rPr>
          <w:rFonts w:ascii="Times New Roman" w:hAnsi="Times New Roman" w:cs="Times New Roman"/>
          <w:szCs w:val="28"/>
        </w:rPr>
      </w:pPr>
      <w:r w:rsidRPr="00AE7285">
        <w:rPr>
          <w:rFonts w:ascii="Times New Roman" w:hAnsi="Times New Roman" w:cs="Times New Roman"/>
          <w:szCs w:val="28"/>
        </w:rPr>
        <w:lastRenderedPageBreak/>
        <w:t>реализация государственных полномочий в области образования – 375 164,7 тыс. рублей;</w:t>
      </w:r>
    </w:p>
    <w:p w:rsidR="00F5453A" w:rsidRPr="00AE7285" w:rsidRDefault="00F5453A" w:rsidP="00AE7285">
      <w:pPr>
        <w:widowControl w:val="0"/>
        <w:suppressAutoHyphens/>
        <w:contextualSpacing/>
        <w:jc w:val="both"/>
        <w:rPr>
          <w:rFonts w:ascii="Times New Roman" w:hAnsi="Times New Roman" w:cs="Times New Roman"/>
          <w:szCs w:val="28"/>
        </w:rPr>
      </w:pPr>
      <w:r w:rsidRPr="00AE7285">
        <w:rPr>
          <w:rFonts w:ascii="Times New Roman" w:hAnsi="Times New Roman" w:cs="Times New Roman"/>
          <w:szCs w:val="28"/>
        </w:rPr>
        <w:t>реализация мероприятий, направленных на развитие образования в Республике Татарстан, – 692 082,1 тыс. рублей;</w:t>
      </w:r>
    </w:p>
    <w:p w:rsidR="00F5453A" w:rsidRPr="00AE7285" w:rsidRDefault="00F5453A" w:rsidP="00AE7285">
      <w:pPr>
        <w:widowControl w:val="0"/>
        <w:suppressAutoHyphens/>
        <w:contextualSpacing/>
        <w:jc w:val="both"/>
        <w:rPr>
          <w:rFonts w:ascii="Times New Roman" w:hAnsi="Times New Roman" w:cs="Times New Roman"/>
          <w:szCs w:val="28"/>
        </w:rPr>
      </w:pPr>
      <w:r w:rsidRPr="00AE7285">
        <w:rPr>
          <w:rFonts w:ascii="Times New Roman" w:hAnsi="Times New Roman" w:cs="Times New Roman"/>
          <w:szCs w:val="28"/>
        </w:rPr>
        <w:t>проведение мероприятий для детей и молодежи – 1 128 309,</w:t>
      </w:r>
      <w:r w:rsidR="00530DC5" w:rsidRPr="00AE7285">
        <w:rPr>
          <w:rFonts w:ascii="Times New Roman" w:hAnsi="Times New Roman" w:cs="Times New Roman"/>
          <w:szCs w:val="28"/>
        </w:rPr>
        <w:t>5</w:t>
      </w:r>
      <w:r w:rsidRPr="00AE7285">
        <w:rPr>
          <w:rFonts w:ascii="Times New Roman" w:hAnsi="Times New Roman" w:cs="Times New Roman"/>
          <w:szCs w:val="28"/>
        </w:rPr>
        <w:t xml:space="preserve"> тыс. рублей;</w:t>
      </w:r>
    </w:p>
    <w:p w:rsidR="00F5453A" w:rsidRPr="00AE7285" w:rsidRDefault="00F5453A" w:rsidP="00AE7285">
      <w:pPr>
        <w:widowControl w:val="0"/>
        <w:suppressAutoHyphens/>
        <w:contextualSpacing/>
        <w:jc w:val="both"/>
        <w:rPr>
          <w:rFonts w:ascii="Times New Roman" w:hAnsi="Times New Roman" w:cs="Times New Roman"/>
          <w:szCs w:val="28"/>
        </w:rPr>
      </w:pPr>
      <w:r w:rsidRPr="00AE7285">
        <w:rPr>
          <w:rFonts w:ascii="Times New Roman" w:hAnsi="Times New Roman" w:cs="Times New Roman"/>
          <w:szCs w:val="28"/>
        </w:rPr>
        <w:t>обеспечение учебной и другой литературой учащихся учреждений общего образования – 542 576,8 тыс. рублей;</w:t>
      </w:r>
    </w:p>
    <w:p w:rsidR="00F5453A" w:rsidRPr="00AE7285" w:rsidRDefault="00F5453A" w:rsidP="00AE7285">
      <w:pPr>
        <w:widowControl w:val="0"/>
        <w:suppressAutoHyphens/>
        <w:contextualSpacing/>
        <w:jc w:val="both"/>
        <w:rPr>
          <w:rFonts w:ascii="Times New Roman" w:hAnsi="Times New Roman" w:cs="Times New Roman"/>
          <w:szCs w:val="28"/>
        </w:rPr>
      </w:pPr>
      <w:r w:rsidRPr="00AE7285">
        <w:rPr>
          <w:rFonts w:ascii="Times New Roman" w:hAnsi="Times New Roman" w:cs="Times New Roman"/>
          <w:szCs w:val="28"/>
        </w:rPr>
        <w:t>обеспечение деятельности учреждений, обеспечивающих предоставление услуг в сфере образования, – 205 046,</w:t>
      </w:r>
      <w:r w:rsidR="00530DC5" w:rsidRPr="00AE7285">
        <w:rPr>
          <w:rFonts w:ascii="Times New Roman" w:hAnsi="Times New Roman" w:cs="Times New Roman"/>
          <w:szCs w:val="28"/>
        </w:rPr>
        <w:t>9</w:t>
      </w:r>
      <w:r w:rsidRPr="00AE7285">
        <w:rPr>
          <w:rFonts w:ascii="Times New Roman" w:hAnsi="Times New Roman" w:cs="Times New Roman"/>
          <w:szCs w:val="28"/>
        </w:rPr>
        <w:t xml:space="preserve"> тыс. рублей;</w:t>
      </w:r>
    </w:p>
    <w:p w:rsidR="00F5453A" w:rsidRPr="00AE7285" w:rsidRDefault="00F5453A" w:rsidP="00AE7285">
      <w:pPr>
        <w:widowControl w:val="0"/>
        <w:suppressAutoHyphens/>
        <w:contextualSpacing/>
        <w:jc w:val="both"/>
        <w:rPr>
          <w:rFonts w:ascii="Times New Roman" w:hAnsi="Times New Roman" w:cs="Times New Roman"/>
          <w:szCs w:val="28"/>
        </w:rPr>
      </w:pPr>
      <w:r w:rsidRPr="00AE7285">
        <w:rPr>
          <w:rFonts w:ascii="Times New Roman" w:hAnsi="Times New Roman" w:cs="Times New Roman"/>
          <w:szCs w:val="28"/>
        </w:rPr>
        <w:t>государственная поддержка талантливой молодежи – 70 063,9 тыс. рублей;</w:t>
      </w:r>
    </w:p>
    <w:p w:rsidR="006C30C5" w:rsidRPr="00AE7285" w:rsidRDefault="006C30C5" w:rsidP="00AE7285">
      <w:pPr>
        <w:widowControl w:val="0"/>
        <w:suppressAutoHyphens/>
        <w:contextualSpacing/>
        <w:jc w:val="both"/>
        <w:rPr>
          <w:rFonts w:ascii="Times New Roman" w:hAnsi="Times New Roman" w:cs="Times New Roman"/>
          <w:szCs w:val="28"/>
        </w:rPr>
      </w:pPr>
      <w:r w:rsidRPr="00AE7285">
        <w:rPr>
          <w:rFonts w:ascii="Times New Roman" w:hAnsi="Times New Roman" w:cs="Times New Roman"/>
          <w:szCs w:val="28"/>
        </w:rPr>
        <w:t>осуществление полномочий Российской Федерации по контролю качества образования, лицензированию и государственной аккредитации образовательной деятельности, надзору и контролю за соблюдением законодательства в области образования за счет средств федерального бюджета – 43 216,1 тыс. рублей;</w:t>
      </w:r>
    </w:p>
    <w:p w:rsidR="00D65394" w:rsidRPr="00AE7285" w:rsidRDefault="00D65394" w:rsidP="00AE7285">
      <w:pPr>
        <w:widowControl w:val="0"/>
        <w:suppressAutoHyphens/>
        <w:contextualSpacing/>
        <w:jc w:val="both"/>
        <w:rPr>
          <w:rFonts w:ascii="Times New Roman" w:hAnsi="Times New Roman" w:cs="Times New Roman"/>
          <w:szCs w:val="28"/>
        </w:rPr>
      </w:pPr>
      <w:r w:rsidRPr="00AE7285">
        <w:rPr>
          <w:rFonts w:ascii="Times New Roman" w:hAnsi="Times New Roman" w:cs="Times New Roman"/>
          <w:szCs w:val="28"/>
        </w:rPr>
        <w:t>проведение мероприятий в области образования, направленных на поддержку молодых специалистов, – 44 223,1 тыс. рублей;</w:t>
      </w:r>
    </w:p>
    <w:p w:rsidR="006C30C5" w:rsidRPr="00AE7285" w:rsidRDefault="006C30C5" w:rsidP="00AE7285">
      <w:pPr>
        <w:widowControl w:val="0"/>
        <w:suppressAutoHyphens/>
        <w:contextualSpacing/>
        <w:jc w:val="both"/>
        <w:rPr>
          <w:rFonts w:ascii="Times New Roman" w:hAnsi="Times New Roman" w:cs="Times New Roman"/>
          <w:szCs w:val="28"/>
        </w:rPr>
      </w:pPr>
      <w:r w:rsidRPr="00AE7285">
        <w:rPr>
          <w:rFonts w:ascii="Times New Roman" w:hAnsi="Times New Roman" w:cs="Times New Roman"/>
          <w:szCs w:val="28"/>
        </w:rPr>
        <w:t>проведение противопожарных мероприятий в учреждениях образования – 10 981,8 тыс. рублей;</w:t>
      </w:r>
    </w:p>
    <w:p w:rsidR="006C30C5" w:rsidRPr="00AE7285" w:rsidRDefault="006C30C5" w:rsidP="00AE7285">
      <w:pPr>
        <w:widowControl w:val="0"/>
        <w:suppressAutoHyphens/>
        <w:contextualSpacing/>
        <w:jc w:val="both"/>
        <w:rPr>
          <w:rFonts w:ascii="Times New Roman" w:hAnsi="Times New Roman" w:cs="Times New Roman"/>
          <w:szCs w:val="28"/>
        </w:rPr>
      </w:pPr>
      <w:r w:rsidRPr="00AE7285">
        <w:rPr>
          <w:rFonts w:ascii="Times New Roman" w:hAnsi="Times New Roman" w:cs="Times New Roman"/>
          <w:szCs w:val="28"/>
        </w:rPr>
        <w:t>выплата премий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 – 210,0 тыс. рублей;</w:t>
      </w:r>
    </w:p>
    <w:p w:rsidR="006C30C5" w:rsidRPr="00AE7285" w:rsidRDefault="006C30C5" w:rsidP="00AE7285">
      <w:pPr>
        <w:widowControl w:val="0"/>
        <w:suppressAutoHyphens/>
        <w:contextualSpacing/>
        <w:jc w:val="both"/>
        <w:rPr>
          <w:rFonts w:ascii="Times New Roman" w:hAnsi="Times New Roman" w:cs="Times New Roman"/>
          <w:szCs w:val="28"/>
        </w:rPr>
      </w:pPr>
      <w:r w:rsidRPr="00AE7285">
        <w:rPr>
          <w:rFonts w:ascii="Times New Roman" w:hAnsi="Times New Roman" w:cs="Times New Roman"/>
          <w:szCs w:val="28"/>
        </w:rPr>
        <w:t>мероприятия по развитию, строительству, капитальному ремонту – 122 083,3 тыс. рублей;</w:t>
      </w:r>
    </w:p>
    <w:p w:rsidR="006C30C5" w:rsidRPr="00AE7285" w:rsidRDefault="006C30C5" w:rsidP="00AE7285">
      <w:pPr>
        <w:widowControl w:val="0"/>
        <w:suppressAutoHyphens/>
        <w:contextualSpacing/>
        <w:jc w:val="both"/>
        <w:rPr>
          <w:rFonts w:ascii="Times New Roman" w:hAnsi="Times New Roman" w:cs="Times New Roman"/>
          <w:szCs w:val="28"/>
        </w:rPr>
      </w:pPr>
      <w:r w:rsidRPr="00AE7285">
        <w:rPr>
          <w:rFonts w:ascii="Times New Roman" w:hAnsi="Times New Roman" w:cs="Times New Roman"/>
          <w:szCs w:val="28"/>
        </w:rPr>
        <w:t>обеспечение деятельности центрального аппарата Министерства образования и науки Республики Татарстан – 141 896,</w:t>
      </w:r>
      <w:r w:rsidR="00D65394" w:rsidRPr="00AE7285">
        <w:rPr>
          <w:rFonts w:ascii="Times New Roman" w:hAnsi="Times New Roman" w:cs="Times New Roman"/>
          <w:szCs w:val="28"/>
        </w:rPr>
        <w:t>2</w:t>
      </w:r>
      <w:r w:rsidRPr="00AE7285">
        <w:rPr>
          <w:rFonts w:ascii="Times New Roman" w:hAnsi="Times New Roman" w:cs="Times New Roman"/>
          <w:szCs w:val="28"/>
        </w:rPr>
        <w:t xml:space="preserve"> тыс. рублей;</w:t>
      </w:r>
    </w:p>
    <w:p w:rsidR="00F5453A" w:rsidRPr="00AE7285" w:rsidRDefault="00F5453A" w:rsidP="00AE7285">
      <w:pPr>
        <w:widowControl w:val="0"/>
        <w:suppressAutoHyphens/>
        <w:contextualSpacing/>
        <w:jc w:val="both"/>
        <w:rPr>
          <w:rFonts w:ascii="Times New Roman" w:hAnsi="Times New Roman" w:cs="Times New Roman"/>
          <w:szCs w:val="28"/>
        </w:rPr>
      </w:pPr>
      <w:r w:rsidRPr="00AE7285">
        <w:rPr>
          <w:rFonts w:ascii="Times New Roman" w:hAnsi="Times New Roman" w:cs="Times New Roman"/>
          <w:szCs w:val="28"/>
        </w:rPr>
        <w:t xml:space="preserve">обеспечение деятельности учебно-методических кабинетов, централизованных бухгалтерий </w:t>
      </w:r>
      <w:r w:rsidR="006C30C5" w:rsidRPr="00AE7285">
        <w:rPr>
          <w:rFonts w:ascii="Times New Roman" w:hAnsi="Times New Roman" w:cs="Times New Roman"/>
          <w:szCs w:val="28"/>
        </w:rPr>
        <w:t>–</w:t>
      </w:r>
      <w:r w:rsidRPr="00AE7285">
        <w:rPr>
          <w:rFonts w:ascii="Times New Roman" w:hAnsi="Times New Roman" w:cs="Times New Roman"/>
          <w:szCs w:val="28"/>
        </w:rPr>
        <w:t xml:space="preserve"> 41 117,</w:t>
      </w:r>
      <w:r w:rsidR="00E127D9" w:rsidRPr="00AE7285">
        <w:rPr>
          <w:rFonts w:ascii="Times New Roman" w:hAnsi="Times New Roman" w:cs="Times New Roman"/>
          <w:szCs w:val="28"/>
        </w:rPr>
        <w:t>0</w:t>
      </w:r>
      <w:r w:rsidRPr="00AE7285">
        <w:rPr>
          <w:rFonts w:ascii="Times New Roman" w:hAnsi="Times New Roman" w:cs="Times New Roman"/>
          <w:szCs w:val="28"/>
        </w:rPr>
        <w:t xml:space="preserve"> тыс. рублей;</w:t>
      </w:r>
    </w:p>
    <w:p w:rsidR="006C30C5" w:rsidRPr="00AE7285" w:rsidRDefault="006C30C5" w:rsidP="00AE7285">
      <w:pPr>
        <w:widowControl w:val="0"/>
        <w:suppressAutoHyphens/>
        <w:contextualSpacing/>
        <w:jc w:val="both"/>
        <w:rPr>
          <w:rFonts w:ascii="Times New Roman" w:hAnsi="Times New Roman" w:cs="Times New Roman"/>
          <w:szCs w:val="28"/>
        </w:rPr>
      </w:pPr>
      <w:r w:rsidRPr="00AE7285">
        <w:rPr>
          <w:rFonts w:ascii="Times New Roman" w:hAnsi="Times New Roman" w:cs="Times New Roman"/>
          <w:szCs w:val="28"/>
        </w:rPr>
        <w:t>реализация мероприятий по созданию детских технопарков «</w:t>
      </w:r>
      <w:proofErr w:type="spellStart"/>
      <w:r w:rsidRPr="00AE7285">
        <w:rPr>
          <w:rFonts w:ascii="Times New Roman" w:hAnsi="Times New Roman" w:cs="Times New Roman"/>
          <w:szCs w:val="28"/>
        </w:rPr>
        <w:t>Кванториум</w:t>
      </w:r>
      <w:proofErr w:type="spellEnd"/>
      <w:r w:rsidRPr="00AE7285">
        <w:rPr>
          <w:rFonts w:ascii="Times New Roman" w:hAnsi="Times New Roman" w:cs="Times New Roman"/>
          <w:szCs w:val="28"/>
        </w:rPr>
        <w:t>» – 19 792,0 тыс. рублей, в том числе за счет средств федерального бюджета – 16 031,6 тыс. рублей;</w:t>
      </w:r>
    </w:p>
    <w:p w:rsidR="006C30C5" w:rsidRPr="00AE7285" w:rsidRDefault="006C30C5" w:rsidP="00AE7285">
      <w:pPr>
        <w:widowControl w:val="0"/>
        <w:suppressAutoHyphens/>
        <w:contextualSpacing/>
        <w:jc w:val="both"/>
        <w:rPr>
          <w:rFonts w:ascii="Times New Roman" w:hAnsi="Times New Roman" w:cs="Times New Roman"/>
          <w:szCs w:val="28"/>
        </w:rPr>
      </w:pPr>
      <w:r w:rsidRPr="00AE7285">
        <w:rPr>
          <w:rFonts w:ascii="Times New Roman" w:hAnsi="Times New Roman" w:cs="Times New Roman"/>
          <w:szCs w:val="28"/>
        </w:rPr>
        <w:t>реализация мероприятий на обеспечение образовательных организаций материально-технической базой для внедрения цифровой образовательной среды – 80 340,5 тыс. рублей, в том числе за счет средств федерального бюджета – 65 075,6 тыс. рублей;</w:t>
      </w:r>
    </w:p>
    <w:p w:rsidR="00F5453A" w:rsidRPr="00AE7285" w:rsidRDefault="00F5453A" w:rsidP="00AE7285">
      <w:pPr>
        <w:widowControl w:val="0"/>
        <w:suppressAutoHyphens/>
        <w:contextualSpacing/>
        <w:jc w:val="both"/>
        <w:rPr>
          <w:rFonts w:ascii="Times New Roman" w:hAnsi="Times New Roman" w:cs="Times New Roman"/>
          <w:szCs w:val="28"/>
        </w:rPr>
      </w:pPr>
      <w:r w:rsidRPr="00AE7285">
        <w:rPr>
          <w:rFonts w:ascii="Times New Roman" w:hAnsi="Times New Roman" w:cs="Times New Roman"/>
          <w:szCs w:val="28"/>
        </w:rPr>
        <w:t xml:space="preserve">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 – 1 357 173,3 тыс. рублей (средства </w:t>
      </w:r>
      <w:r w:rsidRPr="00AE7285">
        <w:rPr>
          <w:rFonts w:ascii="Times New Roman" w:hAnsi="Times New Roman" w:cs="Times New Roman"/>
          <w:szCs w:val="28"/>
        </w:rPr>
        <w:lastRenderedPageBreak/>
        <w:t>федерального бюджета);</w:t>
      </w:r>
    </w:p>
    <w:p w:rsidR="006C30C5" w:rsidRPr="00AE7285" w:rsidRDefault="006C30C5" w:rsidP="00AE7285">
      <w:pPr>
        <w:widowControl w:val="0"/>
        <w:suppressAutoHyphens/>
        <w:contextualSpacing/>
        <w:jc w:val="both"/>
        <w:rPr>
          <w:rFonts w:ascii="Times New Roman" w:hAnsi="Times New Roman" w:cs="Times New Roman"/>
          <w:szCs w:val="28"/>
        </w:rPr>
      </w:pPr>
      <w:r w:rsidRPr="00AE7285">
        <w:rPr>
          <w:rFonts w:ascii="Times New Roman" w:hAnsi="Times New Roman" w:cs="Times New Roman"/>
          <w:szCs w:val="28"/>
        </w:rPr>
        <w:t>реализация мероприятий по созданию центров цифрового образования детей – 15 993,7 тыс. рублей, в том числе за счет средств федерального бюджета – 12 954,9 тыс. рублей;</w:t>
      </w:r>
    </w:p>
    <w:p w:rsidR="006C30C5" w:rsidRPr="00AE7285" w:rsidRDefault="006C30C5" w:rsidP="00AE7285">
      <w:pPr>
        <w:widowControl w:val="0"/>
        <w:suppressAutoHyphens/>
        <w:contextualSpacing/>
        <w:jc w:val="both"/>
        <w:rPr>
          <w:rFonts w:ascii="Times New Roman" w:hAnsi="Times New Roman" w:cs="Times New Roman"/>
          <w:szCs w:val="28"/>
        </w:rPr>
      </w:pPr>
      <w:r w:rsidRPr="00AE7285">
        <w:rPr>
          <w:rFonts w:ascii="Times New Roman" w:hAnsi="Times New Roman" w:cs="Times New Roman"/>
          <w:szCs w:val="28"/>
        </w:rPr>
        <w:t>реализация мероприятий по созданию (обновлению) материально-технической базы образовательных организаций, реализующих программы среднего профессионального образования, – 58 843,9 тыс. рублей, в том числе за счет средств федерального бюджета – 47 663,6 тыс. рублей;</w:t>
      </w:r>
    </w:p>
    <w:p w:rsidR="006C30C5" w:rsidRPr="00AE7285" w:rsidRDefault="006C30C5" w:rsidP="00AE7285">
      <w:pPr>
        <w:widowControl w:val="0"/>
        <w:suppressAutoHyphens/>
        <w:contextualSpacing/>
        <w:jc w:val="both"/>
        <w:rPr>
          <w:rFonts w:ascii="Times New Roman" w:hAnsi="Times New Roman" w:cs="Times New Roman"/>
          <w:szCs w:val="28"/>
        </w:rPr>
      </w:pPr>
      <w:r w:rsidRPr="00AE7285">
        <w:rPr>
          <w:rFonts w:ascii="Times New Roman" w:hAnsi="Times New Roman" w:cs="Times New Roman"/>
          <w:szCs w:val="28"/>
        </w:rPr>
        <w:t>реализация мероприятий по комплексному развитию сельских территорий – 4 584,0 тыс. рублей, в том числе за счет средств федерального бюджета – 3 713,0 тыс. рублей;</w:t>
      </w:r>
    </w:p>
    <w:p w:rsidR="006C30C5" w:rsidRPr="00AE7285" w:rsidRDefault="006C30C5" w:rsidP="00AE7285">
      <w:pPr>
        <w:widowControl w:val="0"/>
        <w:suppressAutoHyphens/>
        <w:contextualSpacing/>
        <w:jc w:val="both"/>
        <w:rPr>
          <w:rFonts w:ascii="Times New Roman" w:hAnsi="Times New Roman" w:cs="Times New Roman"/>
          <w:szCs w:val="28"/>
        </w:rPr>
      </w:pPr>
      <w:r w:rsidRPr="00AE7285">
        <w:rPr>
          <w:rFonts w:ascii="Times New Roman" w:hAnsi="Times New Roman" w:cs="Times New Roman"/>
          <w:szCs w:val="28"/>
        </w:rPr>
        <w:t>реализация мероприятий государственной программы «Обеспечение общественного порядка и противодействие преступности в Республике Татарстан на 2014 – 2025 годы» – 6 260,0 тыс. рублей;</w:t>
      </w:r>
    </w:p>
    <w:p w:rsidR="006C30C5" w:rsidRPr="00AE7285" w:rsidRDefault="006C30C5" w:rsidP="00AE7285">
      <w:pPr>
        <w:widowControl w:val="0"/>
        <w:suppressAutoHyphens/>
        <w:contextualSpacing/>
        <w:jc w:val="both"/>
        <w:rPr>
          <w:rFonts w:ascii="Times New Roman" w:hAnsi="Times New Roman" w:cs="Times New Roman"/>
          <w:szCs w:val="28"/>
        </w:rPr>
      </w:pPr>
      <w:r w:rsidRPr="00AE7285">
        <w:rPr>
          <w:rFonts w:ascii="Times New Roman" w:hAnsi="Times New Roman" w:cs="Times New Roman"/>
          <w:szCs w:val="28"/>
        </w:rPr>
        <w:t>реализация мероприятий государственной программы «Реализация государственной национальной политики в Республике Татарстан на 2014 – 2025 годы» – 1 682,2 тыс. рублей;</w:t>
      </w:r>
    </w:p>
    <w:p w:rsidR="006C30C5" w:rsidRPr="00AE7285" w:rsidRDefault="006C30C5" w:rsidP="00AE7285">
      <w:pPr>
        <w:widowControl w:val="0"/>
        <w:suppressAutoHyphens/>
        <w:contextualSpacing/>
        <w:jc w:val="both"/>
        <w:rPr>
          <w:rFonts w:ascii="Times New Roman" w:hAnsi="Times New Roman" w:cs="Times New Roman"/>
          <w:szCs w:val="28"/>
        </w:rPr>
      </w:pPr>
      <w:r w:rsidRPr="00AE7285">
        <w:rPr>
          <w:rFonts w:ascii="Times New Roman" w:hAnsi="Times New Roman" w:cs="Times New Roman"/>
          <w:szCs w:val="28"/>
        </w:rPr>
        <w:t>реализация мероприятий государственной программы «Сохранение национальной идентичности татарского народа» – 14 289,5 тыс. рублей;</w:t>
      </w:r>
    </w:p>
    <w:p w:rsidR="006C30C5" w:rsidRPr="00AE7285" w:rsidRDefault="006C30C5" w:rsidP="00AE7285">
      <w:pPr>
        <w:widowControl w:val="0"/>
        <w:suppressAutoHyphens/>
        <w:contextualSpacing/>
        <w:jc w:val="both"/>
        <w:rPr>
          <w:rFonts w:ascii="Times New Roman" w:hAnsi="Times New Roman" w:cs="Times New Roman"/>
          <w:szCs w:val="28"/>
        </w:rPr>
      </w:pPr>
      <w:r w:rsidRPr="00AE7285">
        <w:rPr>
          <w:rFonts w:ascii="Times New Roman" w:hAnsi="Times New Roman" w:cs="Times New Roman"/>
          <w:szCs w:val="28"/>
        </w:rPr>
        <w:t>реализация мероприятий государственной программы «Сохранение, изучение и развитие государственных языков Республики Татарстан и других языков в Республике Татарстан на 2014 – 2022 годы» – 62 296,1 тыс. рублей;</w:t>
      </w:r>
    </w:p>
    <w:p w:rsidR="006C30C5" w:rsidRPr="00AE7285" w:rsidRDefault="006C30C5" w:rsidP="00AE7285">
      <w:pPr>
        <w:widowControl w:val="0"/>
        <w:suppressAutoHyphens/>
        <w:contextualSpacing/>
        <w:jc w:val="both"/>
        <w:rPr>
          <w:rFonts w:ascii="Times New Roman" w:hAnsi="Times New Roman" w:cs="Times New Roman"/>
          <w:szCs w:val="28"/>
        </w:rPr>
      </w:pPr>
      <w:r w:rsidRPr="00AE7285">
        <w:rPr>
          <w:rFonts w:ascii="Times New Roman" w:hAnsi="Times New Roman" w:cs="Times New Roman"/>
          <w:szCs w:val="28"/>
        </w:rPr>
        <w:t>реализация мероприятий государственной программы «Реализация антикоррупционной политики Республики Татарстан на 2015 – 2025 годы» – 528,0 тыс. рублей;</w:t>
      </w:r>
    </w:p>
    <w:p w:rsidR="00E77D98" w:rsidRPr="00AE7285" w:rsidRDefault="00E77D98" w:rsidP="00AE7285">
      <w:pPr>
        <w:widowControl w:val="0"/>
        <w:suppressAutoHyphens/>
        <w:contextualSpacing/>
        <w:jc w:val="both"/>
        <w:rPr>
          <w:rFonts w:ascii="Times New Roman" w:hAnsi="Times New Roman" w:cs="Times New Roman"/>
          <w:szCs w:val="28"/>
        </w:rPr>
      </w:pPr>
      <w:r w:rsidRPr="00AE7285">
        <w:rPr>
          <w:rFonts w:ascii="Times New Roman" w:hAnsi="Times New Roman" w:cs="Times New Roman"/>
          <w:szCs w:val="28"/>
        </w:rPr>
        <w:t>реализация мероприятий государственной программы «Развитие молодежной политики в Республике Татарстан на 2019 – 2025 годы» – 4 654,4 тыс. рублей;</w:t>
      </w:r>
    </w:p>
    <w:p w:rsidR="00E77D98" w:rsidRPr="00AE7285" w:rsidRDefault="00E77D98" w:rsidP="00AE7285">
      <w:pPr>
        <w:widowControl w:val="0"/>
        <w:suppressAutoHyphens/>
        <w:contextualSpacing/>
        <w:jc w:val="both"/>
        <w:rPr>
          <w:rFonts w:ascii="Times New Roman" w:hAnsi="Times New Roman" w:cs="Times New Roman"/>
          <w:szCs w:val="28"/>
        </w:rPr>
      </w:pPr>
      <w:r w:rsidRPr="00AE7285">
        <w:rPr>
          <w:rFonts w:ascii="Times New Roman" w:hAnsi="Times New Roman" w:cs="Times New Roman"/>
          <w:szCs w:val="28"/>
        </w:rPr>
        <w:t>реализация мероприятий государственной программы «Стратегическое управление талантами в Республике Татарстан на 2015 – 2025 годы» – 100 000,0 тыс. рублей;</w:t>
      </w:r>
    </w:p>
    <w:p w:rsidR="00F5453A" w:rsidRPr="00AE7285" w:rsidRDefault="00F5453A" w:rsidP="00AE7285">
      <w:pPr>
        <w:widowControl w:val="0"/>
        <w:suppressAutoHyphens/>
        <w:contextualSpacing/>
        <w:jc w:val="both"/>
        <w:rPr>
          <w:rFonts w:ascii="Times New Roman" w:hAnsi="Times New Roman" w:cs="Times New Roman"/>
          <w:szCs w:val="28"/>
        </w:rPr>
      </w:pPr>
      <w:r w:rsidRPr="00AE7285">
        <w:rPr>
          <w:rFonts w:ascii="Times New Roman" w:hAnsi="Times New Roman" w:cs="Times New Roman"/>
          <w:szCs w:val="28"/>
        </w:rPr>
        <w:t>межбюджетные трансферты на проведение отдельных мероприятий в области образования – 1 324 664,8 тыс. рублей.</w:t>
      </w:r>
    </w:p>
    <w:p w:rsidR="00D73F30" w:rsidRPr="00AE7285" w:rsidRDefault="00D73F30" w:rsidP="00AE7285">
      <w:pPr>
        <w:pStyle w:val="ac"/>
        <w:widowControl w:val="0"/>
        <w:suppressAutoHyphens/>
        <w:spacing w:line="288" w:lineRule="auto"/>
        <w:ind w:firstLine="709"/>
        <w:contextualSpacing/>
        <w:jc w:val="both"/>
        <w:rPr>
          <w:rFonts w:eastAsiaTheme="minorHAnsi"/>
          <w:color w:val="0000FF"/>
          <w:szCs w:val="28"/>
          <w:lang w:eastAsia="en-US"/>
        </w:rPr>
      </w:pPr>
    </w:p>
    <w:p w:rsidR="0042598D" w:rsidRPr="00AE7285" w:rsidRDefault="0042598D" w:rsidP="00AE7285">
      <w:pPr>
        <w:pStyle w:val="aa"/>
        <w:spacing w:after="0"/>
        <w:ind w:left="0"/>
        <w:contextualSpacing/>
        <w:jc w:val="both"/>
        <w:rPr>
          <w:rFonts w:ascii="Times New Roman" w:hAnsi="Times New Roman" w:cs="Times New Roman"/>
          <w:szCs w:val="28"/>
        </w:rPr>
      </w:pPr>
      <w:r w:rsidRPr="00AE7285">
        <w:rPr>
          <w:rFonts w:ascii="Times New Roman" w:hAnsi="Times New Roman" w:cs="Times New Roman"/>
          <w:szCs w:val="28"/>
        </w:rPr>
        <w:t>Исполнение бюджета Республики Татарстан по разделу «Культура, кинемат</w:t>
      </w:r>
      <w:r w:rsidRPr="00AE7285">
        <w:rPr>
          <w:rFonts w:ascii="Times New Roman" w:hAnsi="Times New Roman" w:cs="Times New Roman"/>
          <w:szCs w:val="28"/>
        </w:rPr>
        <w:t>о</w:t>
      </w:r>
      <w:r w:rsidRPr="00AE7285">
        <w:rPr>
          <w:rFonts w:ascii="Times New Roman" w:hAnsi="Times New Roman" w:cs="Times New Roman"/>
          <w:szCs w:val="28"/>
        </w:rPr>
        <w:t xml:space="preserve">графия» в 2022 году составило 15 160 278,5 </w:t>
      </w:r>
      <w:proofErr w:type="spellStart"/>
      <w:r w:rsidRPr="00AE7285">
        <w:rPr>
          <w:rFonts w:ascii="Times New Roman" w:hAnsi="Times New Roman" w:cs="Times New Roman"/>
          <w:szCs w:val="28"/>
        </w:rPr>
        <w:t>тыс.рублей</w:t>
      </w:r>
      <w:proofErr w:type="spellEnd"/>
      <w:r w:rsidRPr="00AE7285">
        <w:rPr>
          <w:rFonts w:ascii="Times New Roman" w:hAnsi="Times New Roman" w:cs="Times New Roman"/>
          <w:szCs w:val="28"/>
        </w:rPr>
        <w:t>.</w:t>
      </w:r>
    </w:p>
    <w:p w:rsidR="0042598D" w:rsidRPr="00AE7285" w:rsidRDefault="0042598D" w:rsidP="00AE7285">
      <w:pPr>
        <w:pStyle w:val="aa"/>
        <w:spacing w:after="0"/>
        <w:ind w:left="0"/>
        <w:contextualSpacing/>
        <w:jc w:val="both"/>
        <w:rPr>
          <w:rFonts w:ascii="Times New Roman" w:hAnsi="Times New Roman" w:cs="Times New Roman"/>
          <w:szCs w:val="28"/>
        </w:rPr>
      </w:pPr>
    </w:p>
    <w:p w:rsidR="0042598D" w:rsidRPr="00AE7285" w:rsidRDefault="0042598D" w:rsidP="00AE7285">
      <w:pPr>
        <w:pStyle w:val="aa"/>
        <w:spacing w:after="0"/>
        <w:ind w:left="0"/>
        <w:contextualSpacing/>
        <w:jc w:val="both"/>
        <w:rPr>
          <w:rFonts w:ascii="Times New Roman" w:hAnsi="Times New Roman" w:cs="Times New Roman"/>
          <w:szCs w:val="28"/>
        </w:rPr>
      </w:pPr>
      <w:r w:rsidRPr="00AE7285">
        <w:rPr>
          <w:rFonts w:ascii="Times New Roman" w:hAnsi="Times New Roman" w:cs="Times New Roman"/>
          <w:szCs w:val="28"/>
        </w:rPr>
        <w:t xml:space="preserve">По подразделу «Культура» исполнение составило </w:t>
      </w:r>
      <w:r w:rsidRPr="00AE7285">
        <w:rPr>
          <w:rFonts w:ascii="Times New Roman" w:hAnsi="Times New Roman" w:cs="Times New Roman"/>
          <w:szCs w:val="28"/>
          <w:lang w:eastAsia="ru-RU"/>
        </w:rPr>
        <w:t xml:space="preserve">14 956 427,2 </w:t>
      </w:r>
      <w:r w:rsidRPr="00AE7285">
        <w:rPr>
          <w:rFonts w:ascii="Times New Roman" w:hAnsi="Times New Roman" w:cs="Times New Roman"/>
          <w:szCs w:val="28"/>
        </w:rPr>
        <w:t>тыс.</w:t>
      </w:r>
      <w:r w:rsidR="00F620BF" w:rsidRPr="00AE7285">
        <w:rPr>
          <w:rFonts w:ascii="Times New Roman" w:hAnsi="Times New Roman" w:cs="Times New Roman"/>
          <w:szCs w:val="28"/>
        </w:rPr>
        <w:t xml:space="preserve"> </w:t>
      </w:r>
      <w:r w:rsidRPr="00AE7285">
        <w:rPr>
          <w:rFonts w:ascii="Times New Roman" w:hAnsi="Times New Roman" w:cs="Times New Roman"/>
          <w:szCs w:val="28"/>
        </w:rPr>
        <w:t>рублей.</w:t>
      </w:r>
    </w:p>
    <w:p w:rsidR="0042598D" w:rsidRPr="00AE7285" w:rsidRDefault="0042598D" w:rsidP="00AE7285">
      <w:pPr>
        <w:pStyle w:val="aa"/>
        <w:spacing w:after="0"/>
        <w:ind w:left="0"/>
        <w:contextualSpacing/>
        <w:jc w:val="both"/>
        <w:rPr>
          <w:rFonts w:ascii="Times New Roman" w:hAnsi="Times New Roman" w:cs="Times New Roman"/>
          <w:szCs w:val="28"/>
        </w:rPr>
      </w:pPr>
      <w:r w:rsidRPr="00AE7285">
        <w:rPr>
          <w:rFonts w:ascii="Times New Roman" w:hAnsi="Times New Roman" w:cs="Times New Roman"/>
          <w:szCs w:val="28"/>
        </w:rPr>
        <w:lastRenderedPageBreak/>
        <w:t>За счет указанных средств в 2022 году осуществлялись следующие расходы:</w:t>
      </w:r>
    </w:p>
    <w:p w:rsidR="0042598D" w:rsidRPr="00AE7285" w:rsidRDefault="0042598D" w:rsidP="00AE7285">
      <w:pPr>
        <w:pStyle w:val="aa"/>
        <w:spacing w:after="0"/>
        <w:ind w:left="0"/>
        <w:contextualSpacing/>
        <w:jc w:val="both"/>
        <w:rPr>
          <w:rFonts w:ascii="Times New Roman" w:hAnsi="Times New Roman" w:cs="Times New Roman"/>
          <w:szCs w:val="28"/>
        </w:rPr>
      </w:pPr>
      <w:r w:rsidRPr="00AE7285">
        <w:rPr>
          <w:rFonts w:ascii="Times New Roman" w:hAnsi="Times New Roman" w:cs="Times New Roman"/>
          <w:szCs w:val="28"/>
        </w:rPr>
        <w:t>финансовое обеспечение деятельности действующей в республике сети учр</w:t>
      </w:r>
      <w:r w:rsidRPr="00AE7285">
        <w:rPr>
          <w:rFonts w:ascii="Times New Roman" w:hAnsi="Times New Roman" w:cs="Times New Roman"/>
          <w:szCs w:val="28"/>
        </w:rPr>
        <w:t>е</w:t>
      </w:r>
      <w:r w:rsidRPr="00AE7285">
        <w:rPr>
          <w:rFonts w:ascii="Times New Roman" w:hAnsi="Times New Roman" w:cs="Times New Roman"/>
          <w:szCs w:val="28"/>
        </w:rPr>
        <w:t>ждений культуры и искусства:</w:t>
      </w:r>
    </w:p>
    <w:p w:rsidR="0042598D" w:rsidRPr="00AE7285" w:rsidRDefault="0042598D" w:rsidP="00AE7285">
      <w:pPr>
        <w:pStyle w:val="aa"/>
        <w:tabs>
          <w:tab w:val="left" w:pos="0"/>
        </w:tabs>
        <w:spacing w:after="0"/>
        <w:ind w:left="0"/>
        <w:contextualSpacing/>
        <w:jc w:val="both"/>
        <w:rPr>
          <w:rFonts w:ascii="Times New Roman" w:hAnsi="Times New Roman" w:cs="Times New Roman"/>
          <w:szCs w:val="28"/>
        </w:rPr>
      </w:pPr>
      <w:r w:rsidRPr="00AE7285">
        <w:rPr>
          <w:rFonts w:ascii="Times New Roman" w:hAnsi="Times New Roman" w:cs="Times New Roman"/>
          <w:szCs w:val="28"/>
        </w:rPr>
        <w:t xml:space="preserve">- центров и учреждений культуры – </w:t>
      </w:r>
      <w:r w:rsidRPr="00AE7285">
        <w:rPr>
          <w:rFonts w:ascii="Times New Roman" w:hAnsi="Times New Roman" w:cs="Times New Roman"/>
          <w:szCs w:val="28"/>
          <w:lang w:eastAsia="ru-RU"/>
        </w:rPr>
        <w:t xml:space="preserve">196 396,3 </w:t>
      </w:r>
      <w:r w:rsidRPr="00AE7285">
        <w:rPr>
          <w:rFonts w:ascii="Times New Roman" w:hAnsi="Times New Roman" w:cs="Times New Roman"/>
          <w:szCs w:val="28"/>
        </w:rPr>
        <w:t>тыс.</w:t>
      </w:r>
      <w:r w:rsidR="00F620BF" w:rsidRPr="00AE7285">
        <w:rPr>
          <w:rFonts w:ascii="Times New Roman" w:hAnsi="Times New Roman" w:cs="Times New Roman"/>
          <w:szCs w:val="28"/>
        </w:rPr>
        <w:t xml:space="preserve"> </w:t>
      </w:r>
      <w:r w:rsidRPr="00AE7285">
        <w:rPr>
          <w:rFonts w:ascii="Times New Roman" w:hAnsi="Times New Roman" w:cs="Times New Roman"/>
          <w:szCs w:val="28"/>
        </w:rPr>
        <w:t>рублей;</w:t>
      </w:r>
    </w:p>
    <w:p w:rsidR="0042598D" w:rsidRPr="00AE7285" w:rsidRDefault="0042598D" w:rsidP="00AE7285">
      <w:pPr>
        <w:pStyle w:val="aa"/>
        <w:tabs>
          <w:tab w:val="left" w:pos="0"/>
        </w:tabs>
        <w:spacing w:after="0"/>
        <w:ind w:left="0"/>
        <w:contextualSpacing/>
        <w:jc w:val="both"/>
        <w:rPr>
          <w:rFonts w:ascii="Times New Roman" w:hAnsi="Times New Roman" w:cs="Times New Roman"/>
          <w:szCs w:val="28"/>
        </w:rPr>
      </w:pPr>
      <w:r w:rsidRPr="00AE7285">
        <w:rPr>
          <w:rFonts w:ascii="Times New Roman" w:hAnsi="Times New Roman" w:cs="Times New Roman"/>
          <w:szCs w:val="28"/>
        </w:rPr>
        <w:t xml:space="preserve">- музеев, историко-архитектурных музеев-заповедников – </w:t>
      </w:r>
      <w:r w:rsidRPr="00AE7285">
        <w:rPr>
          <w:rFonts w:ascii="Times New Roman" w:hAnsi="Times New Roman" w:cs="Times New Roman"/>
          <w:szCs w:val="28"/>
          <w:lang w:eastAsia="ru-RU"/>
        </w:rPr>
        <w:t xml:space="preserve">961 401,8 </w:t>
      </w:r>
      <w:r w:rsidRPr="00AE7285">
        <w:rPr>
          <w:rFonts w:ascii="Times New Roman" w:hAnsi="Times New Roman" w:cs="Times New Roman"/>
          <w:szCs w:val="28"/>
        </w:rPr>
        <w:t>тыс.</w:t>
      </w:r>
      <w:r w:rsidR="00F620BF" w:rsidRPr="00AE7285">
        <w:rPr>
          <w:rFonts w:ascii="Times New Roman" w:hAnsi="Times New Roman" w:cs="Times New Roman"/>
          <w:szCs w:val="28"/>
        </w:rPr>
        <w:t xml:space="preserve"> </w:t>
      </w:r>
      <w:r w:rsidRPr="00AE7285">
        <w:rPr>
          <w:rFonts w:ascii="Times New Roman" w:hAnsi="Times New Roman" w:cs="Times New Roman"/>
          <w:szCs w:val="28"/>
        </w:rPr>
        <w:t>ру</w:t>
      </w:r>
      <w:r w:rsidRPr="00AE7285">
        <w:rPr>
          <w:rFonts w:ascii="Times New Roman" w:hAnsi="Times New Roman" w:cs="Times New Roman"/>
          <w:szCs w:val="28"/>
        </w:rPr>
        <w:t>б</w:t>
      </w:r>
      <w:r w:rsidRPr="00AE7285">
        <w:rPr>
          <w:rFonts w:ascii="Times New Roman" w:hAnsi="Times New Roman" w:cs="Times New Roman"/>
          <w:szCs w:val="28"/>
        </w:rPr>
        <w:t xml:space="preserve">лей; </w:t>
      </w:r>
    </w:p>
    <w:p w:rsidR="0042598D" w:rsidRPr="00AE7285" w:rsidRDefault="0042598D" w:rsidP="00AE7285">
      <w:pPr>
        <w:pStyle w:val="aa"/>
        <w:tabs>
          <w:tab w:val="left" w:pos="0"/>
        </w:tabs>
        <w:spacing w:after="0"/>
        <w:ind w:left="0"/>
        <w:contextualSpacing/>
        <w:jc w:val="both"/>
        <w:rPr>
          <w:rFonts w:ascii="Times New Roman" w:hAnsi="Times New Roman" w:cs="Times New Roman"/>
          <w:szCs w:val="28"/>
        </w:rPr>
      </w:pPr>
      <w:r w:rsidRPr="00AE7285">
        <w:rPr>
          <w:rFonts w:ascii="Times New Roman" w:hAnsi="Times New Roman" w:cs="Times New Roman"/>
          <w:szCs w:val="28"/>
        </w:rPr>
        <w:t xml:space="preserve">- библиотек – </w:t>
      </w:r>
      <w:r w:rsidRPr="00AE7285">
        <w:rPr>
          <w:rFonts w:ascii="Times New Roman" w:hAnsi="Times New Roman" w:cs="Times New Roman"/>
          <w:szCs w:val="28"/>
          <w:lang w:eastAsia="ru-RU"/>
        </w:rPr>
        <w:t xml:space="preserve">327 893,0 </w:t>
      </w:r>
      <w:r w:rsidRPr="00AE7285">
        <w:rPr>
          <w:rFonts w:ascii="Times New Roman" w:hAnsi="Times New Roman" w:cs="Times New Roman"/>
          <w:szCs w:val="28"/>
        </w:rPr>
        <w:t>тыс.</w:t>
      </w:r>
      <w:r w:rsidR="00F620BF" w:rsidRPr="00AE7285">
        <w:rPr>
          <w:rFonts w:ascii="Times New Roman" w:hAnsi="Times New Roman" w:cs="Times New Roman"/>
          <w:szCs w:val="28"/>
        </w:rPr>
        <w:t xml:space="preserve"> </w:t>
      </w:r>
      <w:r w:rsidRPr="00AE7285">
        <w:rPr>
          <w:rFonts w:ascii="Times New Roman" w:hAnsi="Times New Roman" w:cs="Times New Roman"/>
          <w:szCs w:val="28"/>
        </w:rPr>
        <w:t>рублей;</w:t>
      </w:r>
    </w:p>
    <w:p w:rsidR="0042598D" w:rsidRPr="00AE7285" w:rsidRDefault="0042598D" w:rsidP="00AE7285">
      <w:pPr>
        <w:pStyle w:val="aa"/>
        <w:tabs>
          <w:tab w:val="left" w:pos="0"/>
        </w:tabs>
        <w:spacing w:after="0"/>
        <w:ind w:left="0"/>
        <w:contextualSpacing/>
        <w:jc w:val="both"/>
        <w:rPr>
          <w:rFonts w:ascii="Times New Roman" w:hAnsi="Times New Roman" w:cs="Times New Roman"/>
          <w:szCs w:val="28"/>
        </w:rPr>
      </w:pPr>
      <w:r w:rsidRPr="00AE7285">
        <w:rPr>
          <w:rFonts w:ascii="Times New Roman" w:hAnsi="Times New Roman" w:cs="Times New Roman"/>
          <w:szCs w:val="28"/>
        </w:rPr>
        <w:t xml:space="preserve">- театров, концертных организаций – </w:t>
      </w:r>
      <w:r w:rsidRPr="00AE7285">
        <w:rPr>
          <w:rFonts w:ascii="Times New Roman" w:hAnsi="Times New Roman" w:cs="Times New Roman"/>
          <w:szCs w:val="28"/>
          <w:lang w:eastAsia="ru-RU"/>
        </w:rPr>
        <w:t>2 526 297,</w:t>
      </w:r>
      <w:r w:rsidR="00F620BF" w:rsidRPr="00AE7285">
        <w:rPr>
          <w:rFonts w:ascii="Times New Roman" w:hAnsi="Times New Roman" w:cs="Times New Roman"/>
          <w:szCs w:val="28"/>
          <w:lang w:eastAsia="ru-RU"/>
        </w:rPr>
        <w:t>6</w:t>
      </w:r>
      <w:r w:rsidRPr="00AE7285">
        <w:rPr>
          <w:rFonts w:ascii="Times New Roman" w:hAnsi="Times New Roman" w:cs="Times New Roman"/>
          <w:szCs w:val="28"/>
          <w:lang w:eastAsia="ru-RU"/>
        </w:rPr>
        <w:t xml:space="preserve"> </w:t>
      </w:r>
      <w:r w:rsidRPr="00AE7285">
        <w:rPr>
          <w:rFonts w:ascii="Times New Roman" w:hAnsi="Times New Roman" w:cs="Times New Roman"/>
          <w:szCs w:val="28"/>
        </w:rPr>
        <w:t>тыс. рублей;</w:t>
      </w:r>
    </w:p>
    <w:p w:rsidR="0042598D" w:rsidRPr="00AE7285" w:rsidRDefault="0042598D" w:rsidP="00AE7285">
      <w:pPr>
        <w:pStyle w:val="aa"/>
        <w:spacing w:after="0"/>
        <w:ind w:left="0"/>
        <w:contextualSpacing/>
        <w:jc w:val="both"/>
        <w:rPr>
          <w:rFonts w:ascii="Times New Roman" w:hAnsi="Times New Roman" w:cs="Times New Roman"/>
          <w:szCs w:val="28"/>
        </w:rPr>
      </w:pPr>
      <w:r w:rsidRPr="00AE7285">
        <w:rPr>
          <w:rFonts w:ascii="Times New Roman" w:hAnsi="Times New Roman" w:cs="Times New Roman"/>
          <w:szCs w:val="28"/>
        </w:rPr>
        <w:t>финансирование мероприятий в области культуры и искусства, фестивалей, конкурсов, концертов международного, российского и республиканского уровня, на оказание государственной поддержки творческим союзам, выплату грантов творч</w:t>
      </w:r>
      <w:r w:rsidRPr="00AE7285">
        <w:rPr>
          <w:rFonts w:ascii="Times New Roman" w:hAnsi="Times New Roman" w:cs="Times New Roman"/>
          <w:szCs w:val="28"/>
        </w:rPr>
        <w:t>е</w:t>
      </w:r>
      <w:r w:rsidRPr="00AE7285">
        <w:rPr>
          <w:rFonts w:ascii="Times New Roman" w:hAnsi="Times New Roman" w:cs="Times New Roman"/>
          <w:szCs w:val="28"/>
        </w:rPr>
        <w:t>ским коллективам в области культуры и искусства, комплектование книжных фо</w:t>
      </w:r>
      <w:r w:rsidRPr="00AE7285">
        <w:rPr>
          <w:rFonts w:ascii="Times New Roman" w:hAnsi="Times New Roman" w:cs="Times New Roman"/>
          <w:szCs w:val="28"/>
        </w:rPr>
        <w:t>н</w:t>
      </w:r>
      <w:r w:rsidRPr="00AE7285">
        <w:rPr>
          <w:rFonts w:ascii="Times New Roman" w:hAnsi="Times New Roman" w:cs="Times New Roman"/>
          <w:szCs w:val="28"/>
        </w:rPr>
        <w:t xml:space="preserve">дов, </w:t>
      </w:r>
      <w:r w:rsidRPr="00AE7285">
        <w:rPr>
          <w:rFonts w:ascii="Times New Roman" w:hAnsi="Times New Roman" w:cs="Times New Roman"/>
          <w:szCs w:val="28"/>
          <w:lang w:eastAsia="ru-RU"/>
        </w:rPr>
        <w:t xml:space="preserve">развитие библиотечного дела, </w:t>
      </w:r>
      <w:r w:rsidRPr="00AE7285">
        <w:rPr>
          <w:rFonts w:ascii="Times New Roman" w:hAnsi="Times New Roman" w:cs="Times New Roman"/>
          <w:szCs w:val="28"/>
        </w:rPr>
        <w:t xml:space="preserve">поддержку отрасли культуры, муниципальных, детских и кукольных театров, создание виртуальных концертных залов, оснащение детских школ искусств – </w:t>
      </w:r>
      <w:r w:rsidRPr="00AE7285">
        <w:rPr>
          <w:rFonts w:ascii="Times New Roman" w:hAnsi="Times New Roman" w:cs="Times New Roman"/>
          <w:szCs w:val="28"/>
          <w:lang w:eastAsia="ru-RU"/>
        </w:rPr>
        <w:t>2 160 264,</w:t>
      </w:r>
      <w:r w:rsidR="00E868BA" w:rsidRPr="00AE7285">
        <w:rPr>
          <w:rFonts w:ascii="Times New Roman" w:hAnsi="Times New Roman" w:cs="Times New Roman"/>
          <w:szCs w:val="28"/>
          <w:lang w:eastAsia="ru-RU"/>
        </w:rPr>
        <w:t>6</w:t>
      </w:r>
      <w:r w:rsidRPr="00AE7285">
        <w:rPr>
          <w:rFonts w:ascii="Times New Roman" w:hAnsi="Times New Roman" w:cs="Times New Roman"/>
          <w:szCs w:val="28"/>
          <w:lang w:eastAsia="ru-RU"/>
        </w:rPr>
        <w:t xml:space="preserve"> </w:t>
      </w:r>
      <w:r w:rsidRPr="00AE7285">
        <w:rPr>
          <w:rFonts w:ascii="Times New Roman" w:hAnsi="Times New Roman" w:cs="Times New Roman"/>
          <w:szCs w:val="28"/>
        </w:rPr>
        <w:t>тыс.</w:t>
      </w:r>
      <w:r w:rsidR="00F620BF" w:rsidRPr="00AE7285">
        <w:rPr>
          <w:rFonts w:ascii="Times New Roman" w:hAnsi="Times New Roman" w:cs="Times New Roman"/>
          <w:szCs w:val="28"/>
        </w:rPr>
        <w:t xml:space="preserve"> </w:t>
      </w:r>
      <w:r w:rsidRPr="00AE7285">
        <w:rPr>
          <w:rFonts w:ascii="Times New Roman" w:hAnsi="Times New Roman" w:cs="Times New Roman"/>
          <w:szCs w:val="28"/>
        </w:rPr>
        <w:t>рублей, в том числе за счет средств фед</w:t>
      </w:r>
      <w:r w:rsidRPr="00AE7285">
        <w:rPr>
          <w:rFonts w:ascii="Times New Roman" w:hAnsi="Times New Roman" w:cs="Times New Roman"/>
          <w:szCs w:val="28"/>
        </w:rPr>
        <w:t>е</w:t>
      </w:r>
      <w:r w:rsidRPr="00AE7285">
        <w:rPr>
          <w:rFonts w:ascii="Times New Roman" w:hAnsi="Times New Roman" w:cs="Times New Roman"/>
          <w:szCs w:val="28"/>
        </w:rPr>
        <w:t xml:space="preserve">рального бюджета – </w:t>
      </w:r>
      <w:r w:rsidRPr="00AE7285">
        <w:rPr>
          <w:rFonts w:ascii="Times New Roman" w:hAnsi="Times New Roman" w:cs="Times New Roman"/>
          <w:szCs w:val="28"/>
          <w:lang w:eastAsia="ru-RU"/>
        </w:rPr>
        <w:t xml:space="preserve">319 392,9 </w:t>
      </w:r>
      <w:r w:rsidRPr="00AE7285">
        <w:rPr>
          <w:rFonts w:ascii="Times New Roman" w:hAnsi="Times New Roman" w:cs="Times New Roman"/>
          <w:szCs w:val="28"/>
        </w:rPr>
        <w:t>тыс.</w:t>
      </w:r>
      <w:r w:rsidR="00F620BF" w:rsidRPr="00AE7285">
        <w:rPr>
          <w:rFonts w:ascii="Times New Roman" w:hAnsi="Times New Roman" w:cs="Times New Roman"/>
          <w:szCs w:val="28"/>
        </w:rPr>
        <w:t xml:space="preserve"> </w:t>
      </w:r>
      <w:r w:rsidRPr="00AE7285">
        <w:rPr>
          <w:rFonts w:ascii="Times New Roman" w:hAnsi="Times New Roman" w:cs="Times New Roman"/>
          <w:szCs w:val="28"/>
        </w:rPr>
        <w:t>рублей;</w:t>
      </w:r>
    </w:p>
    <w:p w:rsidR="0042598D" w:rsidRPr="00AE7285" w:rsidRDefault="0042598D" w:rsidP="00AE7285">
      <w:pPr>
        <w:pStyle w:val="aa"/>
        <w:spacing w:after="0"/>
        <w:ind w:left="0"/>
        <w:contextualSpacing/>
        <w:jc w:val="both"/>
        <w:rPr>
          <w:rFonts w:ascii="Times New Roman" w:hAnsi="Times New Roman" w:cs="Times New Roman"/>
          <w:szCs w:val="28"/>
          <w:lang w:eastAsia="ru-RU"/>
        </w:rPr>
      </w:pPr>
      <w:r w:rsidRPr="00AE7285">
        <w:rPr>
          <w:rFonts w:ascii="Times New Roman" w:hAnsi="Times New Roman" w:cs="Times New Roman"/>
          <w:szCs w:val="28"/>
          <w:lang w:eastAsia="ru-RU"/>
        </w:rPr>
        <w:t>реализаци</w:t>
      </w:r>
      <w:r w:rsidR="0020215B" w:rsidRPr="00AE7285">
        <w:rPr>
          <w:rFonts w:ascii="Times New Roman" w:hAnsi="Times New Roman" w:cs="Times New Roman"/>
          <w:szCs w:val="28"/>
          <w:lang w:eastAsia="ru-RU"/>
        </w:rPr>
        <w:t>я</w:t>
      </w:r>
      <w:r w:rsidRPr="00AE7285">
        <w:rPr>
          <w:rFonts w:ascii="Times New Roman" w:hAnsi="Times New Roman" w:cs="Times New Roman"/>
          <w:szCs w:val="28"/>
          <w:lang w:eastAsia="ru-RU"/>
        </w:rPr>
        <w:t xml:space="preserve"> мероприятий государственной программы «Обеспечение общ</w:t>
      </w:r>
      <w:r w:rsidRPr="00AE7285">
        <w:rPr>
          <w:rFonts w:ascii="Times New Roman" w:hAnsi="Times New Roman" w:cs="Times New Roman"/>
          <w:szCs w:val="28"/>
          <w:lang w:eastAsia="ru-RU"/>
        </w:rPr>
        <w:t>е</w:t>
      </w:r>
      <w:r w:rsidRPr="00AE7285">
        <w:rPr>
          <w:rFonts w:ascii="Times New Roman" w:hAnsi="Times New Roman" w:cs="Times New Roman"/>
          <w:szCs w:val="28"/>
          <w:lang w:eastAsia="ru-RU"/>
        </w:rPr>
        <w:t>ственного порядка и противодействие преступности в Республике Татарстан на 2014 – 2025 годы» – 2 100,0 тыс. рублей;</w:t>
      </w:r>
    </w:p>
    <w:p w:rsidR="0042598D" w:rsidRPr="00AE7285" w:rsidRDefault="0042598D" w:rsidP="00AE7285">
      <w:pPr>
        <w:pStyle w:val="aa"/>
        <w:tabs>
          <w:tab w:val="left" w:pos="0"/>
        </w:tabs>
        <w:spacing w:after="0"/>
        <w:ind w:left="0"/>
        <w:contextualSpacing/>
        <w:jc w:val="both"/>
        <w:rPr>
          <w:rFonts w:ascii="Times New Roman" w:hAnsi="Times New Roman" w:cs="Times New Roman"/>
          <w:szCs w:val="28"/>
          <w:lang w:eastAsia="ru-RU"/>
        </w:rPr>
      </w:pPr>
      <w:r w:rsidRPr="00AE7285">
        <w:rPr>
          <w:rFonts w:ascii="Times New Roman" w:hAnsi="Times New Roman" w:cs="Times New Roman"/>
          <w:szCs w:val="28"/>
          <w:lang w:eastAsia="ru-RU"/>
        </w:rPr>
        <w:t>реализаци</w:t>
      </w:r>
      <w:r w:rsidR="0020215B" w:rsidRPr="00AE7285">
        <w:rPr>
          <w:rFonts w:ascii="Times New Roman" w:hAnsi="Times New Roman" w:cs="Times New Roman"/>
          <w:szCs w:val="28"/>
          <w:lang w:eastAsia="ru-RU"/>
        </w:rPr>
        <w:t>я</w:t>
      </w:r>
      <w:r w:rsidRPr="00AE7285">
        <w:rPr>
          <w:rFonts w:ascii="Times New Roman" w:hAnsi="Times New Roman" w:cs="Times New Roman"/>
          <w:szCs w:val="28"/>
          <w:lang w:eastAsia="ru-RU"/>
        </w:rPr>
        <w:t xml:space="preserve"> мероприятий государственной программы «Реализация госуда</w:t>
      </w:r>
      <w:r w:rsidRPr="00AE7285">
        <w:rPr>
          <w:rFonts w:ascii="Times New Roman" w:hAnsi="Times New Roman" w:cs="Times New Roman"/>
          <w:szCs w:val="28"/>
          <w:lang w:eastAsia="ru-RU"/>
        </w:rPr>
        <w:t>р</w:t>
      </w:r>
      <w:r w:rsidRPr="00AE7285">
        <w:rPr>
          <w:rFonts w:ascii="Times New Roman" w:hAnsi="Times New Roman" w:cs="Times New Roman"/>
          <w:szCs w:val="28"/>
          <w:lang w:eastAsia="ru-RU"/>
        </w:rPr>
        <w:t>ственной национальной политики в Республике Татарстан на 2014 – 2025 годы» – 28 686,3 тыс. рублей, в том числе средства федерального бюджета – 9 137,6 тыс. рублей на реализацию мероприятий по укреплению единства российской нации и этнокультурному развитию народов России;</w:t>
      </w:r>
    </w:p>
    <w:p w:rsidR="0042598D" w:rsidRPr="00AE7285" w:rsidRDefault="0042598D" w:rsidP="00AE7285">
      <w:pPr>
        <w:pStyle w:val="aa"/>
        <w:tabs>
          <w:tab w:val="left" w:pos="0"/>
        </w:tabs>
        <w:spacing w:after="0"/>
        <w:ind w:left="0"/>
        <w:contextualSpacing/>
        <w:jc w:val="both"/>
        <w:rPr>
          <w:rFonts w:ascii="Times New Roman" w:hAnsi="Times New Roman" w:cs="Times New Roman"/>
          <w:szCs w:val="28"/>
          <w:lang w:eastAsia="ru-RU"/>
        </w:rPr>
      </w:pPr>
      <w:r w:rsidRPr="00AE7285">
        <w:rPr>
          <w:rFonts w:ascii="Times New Roman" w:hAnsi="Times New Roman" w:cs="Times New Roman"/>
          <w:szCs w:val="28"/>
          <w:lang w:eastAsia="ru-RU"/>
        </w:rPr>
        <w:t>реализаци</w:t>
      </w:r>
      <w:r w:rsidR="0020215B" w:rsidRPr="00AE7285">
        <w:rPr>
          <w:rFonts w:ascii="Times New Roman" w:hAnsi="Times New Roman" w:cs="Times New Roman"/>
          <w:szCs w:val="28"/>
          <w:lang w:eastAsia="ru-RU"/>
        </w:rPr>
        <w:t>я</w:t>
      </w:r>
      <w:r w:rsidRPr="00AE7285">
        <w:rPr>
          <w:rFonts w:ascii="Times New Roman" w:hAnsi="Times New Roman" w:cs="Times New Roman"/>
          <w:szCs w:val="28"/>
          <w:lang w:eastAsia="ru-RU"/>
        </w:rPr>
        <w:t xml:space="preserve"> мероприятий государственной программы Республики Татарстан «Сохранение национальной идентичности татарского народа» – 49 116,0 тыс. ру</w:t>
      </w:r>
      <w:r w:rsidRPr="00AE7285">
        <w:rPr>
          <w:rFonts w:ascii="Times New Roman" w:hAnsi="Times New Roman" w:cs="Times New Roman"/>
          <w:szCs w:val="28"/>
          <w:lang w:eastAsia="ru-RU"/>
        </w:rPr>
        <w:t>б</w:t>
      </w:r>
      <w:r w:rsidRPr="00AE7285">
        <w:rPr>
          <w:rFonts w:ascii="Times New Roman" w:hAnsi="Times New Roman" w:cs="Times New Roman"/>
          <w:szCs w:val="28"/>
          <w:lang w:eastAsia="ru-RU"/>
        </w:rPr>
        <w:t>лей;</w:t>
      </w:r>
    </w:p>
    <w:p w:rsidR="0042598D" w:rsidRPr="00AE7285" w:rsidRDefault="0042598D" w:rsidP="00AE7285">
      <w:pPr>
        <w:pStyle w:val="aa"/>
        <w:tabs>
          <w:tab w:val="left" w:pos="0"/>
        </w:tabs>
        <w:spacing w:after="0"/>
        <w:ind w:left="0"/>
        <w:contextualSpacing/>
        <w:jc w:val="both"/>
        <w:rPr>
          <w:rFonts w:ascii="Times New Roman" w:hAnsi="Times New Roman" w:cs="Times New Roman"/>
          <w:szCs w:val="28"/>
          <w:lang w:eastAsia="ru-RU"/>
        </w:rPr>
      </w:pPr>
      <w:r w:rsidRPr="00AE7285">
        <w:rPr>
          <w:rFonts w:ascii="Times New Roman" w:hAnsi="Times New Roman" w:cs="Times New Roman"/>
          <w:szCs w:val="28"/>
          <w:lang w:eastAsia="ru-RU"/>
        </w:rPr>
        <w:t>реализаци</w:t>
      </w:r>
      <w:r w:rsidR="0020215B" w:rsidRPr="00AE7285">
        <w:rPr>
          <w:rFonts w:ascii="Times New Roman" w:hAnsi="Times New Roman" w:cs="Times New Roman"/>
          <w:szCs w:val="28"/>
          <w:lang w:eastAsia="ru-RU"/>
        </w:rPr>
        <w:t>я</w:t>
      </w:r>
      <w:r w:rsidRPr="00AE7285">
        <w:rPr>
          <w:rFonts w:ascii="Times New Roman" w:hAnsi="Times New Roman" w:cs="Times New Roman"/>
          <w:szCs w:val="28"/>
          <w:lang w:eastAsia="ru-RU"/>
        </w:rPr>
        <w:t xml:space="preserve"> мероприятий государственной программы «Сохранение, изучение и развитие государственных языков Республики Татарстан и других языков в Ре</w:t>
      </w:r>
      <w:r w:rsidRPr="00AE7285">
        <w:rPr>
          <w:rFonts w:ascii="Times New Roman" w:hAnsi="Times New Roman" w:cs="Times New Roman"/>
          <w:szCs w:val="28"/>
          <w:lang w:eastAsia="ru-RU"/>
        </w:rPr>
        <w:t>с</w:t>
      </w:r>
      <w:r w:rsidRPr="00AE7285">
        <w:rPr>
          <w:rFonts w:ascii="Times New Roman" w:hAnsi="Times New Roman" w:cs="Times New Roman"/>
          <w:szCs w:val="28"/>
          <w:lang w:eastAsia="ru-RU"/>
        </w:rPr>
        <w:t>публике Татарстан на 2014 – 2022 годы» – 11 110,0 тыс. рублей;</w:t>
      </w:r>
    </w:p>
    <w:p w:rsidR="0042598D" w:rsidRPr="00AE7285" w:rsidRDefault="0042598D" w:rsidP="00AE7285">
      <w:pPr>
        <w:pStyle w:val="aa"/>
        <w:tabs>
          <w:tab w:val="left" w:pos="0"/>
        </w:tabs>
        <w:spacing w:after="0"/>
        <w:ind w:left="0"/>
        <w:contextualSpacing/>
        <w:jc w:val="both"/>
        <w:rPr>
          <w:rFonts w:ascii="Times New Roman" w:hAnsi="Times New Roman" w:cs="Times New Roman"/>
          <w:szCs w:val="28"/>
          <w:lang w:eastAsia="ru-RU"/>
        </w:rPr>
      </w:pPr>
      <w:r w:rsidRPr="00AE7285">
        <w:rPr>
          <w:rFonts w:ascii="Times New Roman" w:hAnsi="Times New Roman" w:cs="Times New Roman"/>
          <w:szCs w:val="28"/>
          <w:lang w:eastAsia="ru-RU"/>
        </w:rPr>
        <w:t>реализаци</w:t>
      </w:r>
      <w:r w:rsidR="0020215B" w:rsidRPr="00AE7285">
        <w:rPr>
          <w:rFonts w:ascii="Times New Roman" w:hAnsi="Times New Roman" w:cs="Times New Roman"/>
          <w:szCs w:val="28"/>
          <w:lang w:eastAsia="ru-RU"/>
        </w:rPr>
        <w:t>я</w:t>
      </w:r>
      <w:r w:rsidRPr="00AE7285">
        <w:rPr>
          <w:rFonts w:ascii="Times New Roman" w:hAnsi="Times New Roman" w:cs="Times New Roman"/>
          <w:szCs w:val="28"/>
          <w:lang w:eastAsia="ru-RU"/>
        </w:rPr>
        <w:t xml:space="preserve"> программных мероприятий по капитальному ремонту и развитию социальной и инженерной инфраструктуры – 8 645 751,0 тыс. рублей, в том числе средства федерального бюджета – 1 094 382,1 тыс. рублей;</w:t>
      </w:r>
    </w:p>
    <w:p w:rsidR="0042598D" w:rsidRPr="00AE7285" w:rsidRDefault="0042598D" w:rsidP="00AE7285">
      <w:pPr>
        <w:pStyle w:val="aa"/>
        <w:tabs>
          <w:tab w:val="left" w:pos="0"/>
        </w:tabs>
        <w:spacing w:after="0"/>
        <w:ind w:left="0"/>
        <w:contextualSpacing/>
        <w:jc w:val="both"/>
        <w:rPr>
          <w:rFonts w:ascii="Times New Roman" w:hAnsi="Times New Roman" w:cs="Times New Roman"/>
          <w:szCs w:val="28"/>
          <w:lang w:eastAsia="ru-RU"/>
        </w:rPr>
      </w:pPr>
      <w:r w:rsidRPr="00AE7285">
        <w:rPr>
          <w:rFonts w:ascii="Times New Roman" w:hAnsi="Times New Roman" w:cs="Times New Roman"/>
          <w:szCs w:val="28"/>
          <w:lang w:eastAsia="ru-RU"/>
        </w:rPr>
        <w:t>предоставление межбюджетных трансфертов бюджетам муниципальных обр</w:t>
      </w:r>
      <w:r w:rsidRPr="00AE7285">
        <w:rPr>
          <w:rFonts w:ascii="Times New Roman" w:hAnsi="Times New Roman" w:cs="Times New Roman"/>
          <w:szCs w:val="28"/>
          <w:lang w:eastAsia="ru-RU"/>
        </w:rPr>
        <w:t>а</w:t>
      </w:r>
      <w:r w:rsidRPr="00AE7285">
        <w:rPr>
          <w:rFonts w:ascii="Times New Roman" w:hAnsi="Times New Roman" w:cs="Times New Roman"/>
          <w:szCs w:val="28"/>
          <w:lang w:eastAsia="ru-RU"/>
        </w:rPr>
        <w:t xml:space="preserve">зований – 799,1 </w:t>
      </w:r>
      <w:proofErr w:type="spellStart"/>
      <w:r w:rsidRPr="00AE7285">
        <w:rPr>
          <w:rFonts w:ascii="Times New Roman" w:hAnsi="Times New Roman" w:cs="Times New Roman"/>
          <w:szCs w:val="28"/>
          <w:lang w:eastAsia="ru-RU"/>
        </w:rPr>
        <w:t>тыс.рублей</w:t>
      </w:r>
      <w:proofErr w:type="spellEnd"/>
      <w:r w:rsidRPr="00AE7285">
        <w:rPr>
          <w:rFonts w:ascii="Times New Roman" w:hAnsi="Times New Roman" w:cs="Times New Roman"/>
          <w:szCs w:val="28"/>
          <w:lang w:eastAsia="ru-RU"/>
        </w:rPr>
        <w:t>;</w:t>
      </w:r>
    </w:p>
    <w:p w:rsidR="0042598D" w:rsidRPr="00AE7285" w:rsidRDefault="0042598D" w:rsidP="00AE7285">
      <w:pPr>
        <w:pStyle w:val="aa"/>
        <w:tabs>
          <w:tab w:val="left" w:pos="0"/>
        </w:tabs>
        <w:spacing w:after="0"/>
        <w:ind w:left="0"/>
        <w:contextualSpacing/>
        <w:jc w:val="both"/>
        <w:rPr>
          <w:rFonts w:ascii="Times New Roman" w:hAnsi="Times New Roman" w:cs="Times New Roman"/>
          <w:szCs w:val="28"/>
          <w:lang w:eastAsia="ru-RU"/>
        </w:rPr>
      </w:pPr>
      <w:r w:rsidRPr="00AE7285">
        <w:rPr>
          <w:rFonts w:ascii="Times New Roman" w:hAnsi="Times New Roman" w:cs="Times New Roman"/>
          <w:szCs w:val="28"/>
          <w:lang w:eastAsia="ru-RU"/>
        </w:rPr>
        <w:lastRenderedPageBreak/>
        <w:t>реализаци</w:t>
      </w:r>
      <w:r w:rsidR="0020215B" w:rsidRPr="00AE7285">
        <w:rPr>
          <w:rFonts w:ascii="Times New Roman" w:hAnsi="Times New Roman" w:cs="Times New Roman"/>
          <w:szCs w:val="28"/>
          <w:lang w:eastAsia="ru-RU"/>
        </w:rPr>
        <w:t>я</w:t>
      </w:r>
      <w:r w:rsidRPr="00AE7285">
        <w:rPr>
          <w:rFonts w:ascii="Times New Roman" w:hAnsi="Times New Roman" w:cs="Times New Roman"/>
          <w:szCs w:val="28"/>
          <w:lang w:eastAsia="ru-RU"/>
        </w:rPr>
        <w:t xml:space="preserve"> мероприятий по комплексному развитию сельских территорий (строительство многофункциональных центров) – 46 561,5 тыс. рублей, в том числе средства федерального бюджета – 37 714,8 тыс. рублей;</w:t>
      </w:r>
    </w:p>
    <w:p w:rsidR="0042598D" w:rsidRPr="00AE7285" w:rsidRDefault="0042598D" w:rsidP="00AE7285">
      <w:pPr>
        <w:pStyle w:val="aa"/>
        <w:widowControl w:val="0"/>
        <w:tabs>
          <w:tab w:val="left" w:pos="0"/>
        </w:tabs>
        <w:spacing w:after="0"/>
        <w:ind w:left="0"/>
        <w:contextualSpacing/>
        <w:jc w:val="both"/>
        <w:rPr>
          <w:rFonts w:ascii="Times New Roman" w:hAnsi="Times New Roman" w:cs="Times New Roman"/>
          <w:szCs w:val="28"/>
          <w:lang w:eastAsia="ru-RU"/>
        </w:rPr>
      </w:pPr>
      <w:r w:rsidRPr="00AE7285">
        <w:rPr>
          <w:rFonts w:ascii="Times New Roman" w:hAnsi="Times New Roman" w:cs="Times New Roman"/>
          <w:szCs w:val="28"/>
          <w:lang w:eastAsia="ru-RU"/>
        </w:rPr>
        <w:t>реализаци</w:t>
      </w:r>
      <w:r w:rsidR="0020215B" w:rsidRPr="00AE7285">
        <w:rPr>
          <w:rFonts w:ascii="Times New Roman" w:hAnsi="Times New Roman" w:cs="Times New Roman"/>
          <w:szCs w:val="28"/>
          <w:lang w:eastAsia="ru-RU"/>
        </w:rPr>
        <w:t>я</w:t>
      </w:r>
      <w:r w:rsidRPr="00AE7285">
        <w:rPr>
          <w:rFonts w:ascii="Times New Roman" w:hAnsi="Times New Roman" w:cs="Times New Roman"/>
          <w:szCs w:val="28"/>
          <w:lang w:eastAsia="ru-RU"/>
        </w:rPr>
        <w:t xml:space="preserve"> мероприятий по патриотическому воспитанию молодежи в рамках государственной программы «Развитие молодежной политики в Республике Тата</w:t>
      </w:r>
      <w:r w:rsidRPr="00AE7285">
        <w:rPr>
          <w:rFonts w:ascii="Times New Roman" w:hAnsi="Times New Roman" w:cs="Times New Roman"/>
          <w:szCs w:val="28"/>
          <w:lang w:eastAsia="ru-RU"/>
        </w:rPr>
        <w:t>р</w:t>
      </w:r>
      <w:r w:rsidRPr="00AE7285">
        <w:rPr>
          <w:rFonts w:ascii="Times New Roman" w:hAnsi="Times New Roman" w:cs="Times New Roman"/>
          <w:szCs w:val="28"/>
          <w:lang w:eastAsia="ru-RU"/>
        </w:rPr>
        <w:t>стан на 2019 – 2025 годы» – 50,0 тыс. рублей.</w:t>
      </w:r>
    </w:p>
    <w:p w:rsidR="0042598D" w:rsidRPr="00AE7285" w:rsidRDefault="0042598D" w:rsidP="00AE7285">
      <w:pPr>
        <w:pStyle w:val="aa"/>
        <w:tabs>
          <w:tab w:val="left" w:pos="0"/>
        </w:tabs>
        <w:spacing w:after="0"/>
        <w:ind w:left="0"/>
        <w:contextualSpacing/>
        <w:jc w:val="both"/>
        <w:rPr>
          <w:rFonts w:ascii="Times New Roman" w:hAnsi="Times New Roman" w:cs="Times New Roman"/>
          <w:szCs w:val="28"/>
          <w:lang w:eastAsia="ru-RU"/>
        </w:rPr>
      </w:pPr>
    </w:p>
    <w:p w:rsidR="0042598D" w:rsidRPr="00AE7285" w:rsidRDefault="0042598D" w:rsidP="00AE7285">
      <w:pPr>
        <w:pStyle w:val="aa"/>
        <w:tabs>
          <w:tab w:val="left" w:pos="0"/>
        </w:tabs>
        <w:spacing w:after="0"/>
        <w:ind w:left="0"/>
        <w:contextualSpacing/>
        <w:jc w:val="both"/>
        <w:rPr>
          <w:rFonts w:ascii="Times New Roman" w:hAnsi="Times New Roman" w:cs="Times New Roman"/>
          <w:szCs w:val="28"/>
        </w:rPr>
      </w:pPr>
      <w:r w:rsidRPr="00AE7285">
        <w:rPr>
          <w:rFonts w:ascii="Times New Roman" w:hAnsi="Times New Roman" w:cs="Times New Roman"/>
          <w:szCs w:val="28"/>
        </w:rPr>
        <w:t>В 2022 году расходы по подразделу «Кинематография» составили 63 461,8 тыс. рублей, в том числе:</w:t>
      </w:r>
    </w:p>
    <w:p w:rsidR="0042598D" w:rsidRPr="00AE7285" w:rsidRDefault="0042598D" w:rsidP="00AE7285">
      <w:pPr>
        <w:pStyle w:val="aa"/>
        <w:spacing w:after="0"/>
        <w:ind w:left="0"/>
        <w:contextualSpacing/>
        <w:jc w:val="both"/>
        <w:rPr>
          <w:rFonts w:ascii="Times New Roman" w:hAnsi="Times New Roman" w:cs="Times New Roman"/>
          <w:spacing w:val="-4"/>
          <w:szCs w:val="28"/>
          <w:lang w:eastAsia="ru-RU"/>
        </w:rPr>
      </w:pPr>
      <w:r w:rsidRPr="00AE7285">
        <w:rPr>
          <w:rFonts w:ascii="Times New Roman" w:hAnsi="Times New Roman" w:cs="Times New Roman"/>
          <w:spacing w:val="-4"/>
          <w:szCs w:val="28"/>
        </w:rPr>
        <w:t xml:space="preserve">государственная поддержка учреждений кинематографии </w:t>
      </w:r>
      <w:r w:rsidRPr="00AE7285">
        <w:rPr>
          <w:rFonts w:ascii="Times New Roman" w:hAnsi="Times New Roman" w:cs="Times New Roman"/>
          <w:spacing w:val="-4"/>
          <w:szCs w:val="28"/>
          <w:lang w:eastAsia="ru-RU"/>
        </w:rPr>
        <w:t xml:space="preserve">– </w:t>
      </w:r>
      <w:r w:rsidRPr="00AE7285">
        <w:rPr>
          <w:rFonts w:ascii="Times New Roman" w:eastAsia="Calibri" w:hAnsi="Times New Roman" w:cs="Times New Roman"/>
          <w:spacing w:val="-2"/>
          <w:szCs w:val="28"/>
        </w:rPr>
        <w:t>54 141,</w:t>
      </w:r>
      <w:r w:rsidR="00FF7589" w:rsidRPr="00AE7285">
        <w:rPr>
          <w:rFonts w:ascii="Times New Roman" w:eastAsia="Calibri" w:hAnsi="Times New Roman" w:cs="Times New Roman"/>
          <w:spacing w:val="-2"/>
          <w:szCs w:val="28"/>
        </w:rPr>
        <w:t>5</w:t>
      </w:r>
      <w:r w:rsidRPr="00AE7285">
        <w:rPr>
          <w:rFonts w:ascii="Times New Roman" w:eastAsia="Calibri" w:hAnsi="Times New Roman" w:cs="Times New Roman"/>
          <w:spacing w:val="-2"/>
          <w:szCs w:val="28"/>
        </w:rPr>
        <w:t xml:space="preserve"> </w:t>
      </w:r>
      <w:r w:rsidRPr="00AE7285">
        <w:rPr>
          <w:rFonts w:ascii="Times New Roman" w:hAnsi="Times New Roman" w:cs="Times New Roman"/>
          <w:spacing w:val="-4"/>
          <w:szCs w:val="28"/>
          <w:lang w:eastAsia="ru-RU"/>
        </w:rPr>
        <w:t>тыс. рублей;</w:t>
      </w:r>
    </w:p>
    <w:p w:rsidR="0042598D" w:rsidRPr="00AE7285" w:rsidRDefault="0042598D" w:rsidP="00AE7285">
      <w:pPr>
        <w:pStyle w:val="aa"/>
        <w:spacing w:after="0"/>
        <w:ind w:left="0"/>
        <w:contextualSpacing/>
        <w:jc w:val="both"/>
        <w:rPr>
          <w:rFonts w:ascii="Times New Roman" w:hAnsi="Times New Roman" w:cs="Times New Roman"/>
          <w:szCs w:val="28"/>
          <w:lang w:eastAsia="ru-RU"/>
        </w:rPr>
      </w:pPr>
      <w:r w:rsidRPr="00AE7285">
        <w:rPr>
          <w:rFonts w:ascii="Times New Roman" w:hAnsi="Times New Roman" w:cs="Times New Roman"/>
          <w:szCs w:val="28"/>
          <w:lang w:eastAsia="ru-RU"/>
        </w:rPr>
        <w:t xml:space="preserve">мероприятия в сфере кинематографии – </w:t>
      </w:r>
      <w:r w:rsidRPr="00AE7285">
        <w:rPr>
          <w:rFonts w:ascii="Times New Roman" w:eastAsia="Calibri" w:hAnsi="Times New Roman" w:cs="Times New Roman"/>
          <w:szCs w:val="28"/>
        </w:rPr>
        <w:t>5 411,</w:t>
      </w:r>
      <w:r w:rsidR="00FF7589" w:rsidRPr="00AE7285">
        <w:rPr>
          <w:rFonts w:ascii="Times New Roman" w:eastAsia="Calibri" w:hAnsi="Times New Roman" w:cs="Times New Roman"/>
          <w:szCs w:val="28"/>
        </w:rPr>
        <w:t>9</w:t>
      </w:r>
      <w:r w:rsidRPr="00AE7285">
        <w:rPr>
          <w:rFonts w:ascii="Times New Roman" w:eastAsia="Calibri" w:hAnsi="Times New Roman" w:cs="Times New Roman"/>
          <w:szCs w:val="28"/>
        </w:rPr>
        <w:t xml:space="preserve"> </w:t>
      </w:r>
      <w:r w:rsidRPr="00AE7285">
        <w:rPr>
          <w:rFonts w:ascii="Times New Roman" w:hAnsi="Times New Roman" w:cs="Times New Roman"/>
          <w:szCs w:val="28"/>
          <w:lang w:eastAsia="ru-RU"/>
        </w:rPr>
        <w:t>тыс. рублей;</w:t>
      </w:r>
    </w:p>
    <w:p w:rsidR="0042598D" w:rsidRPr="00AE7285" w:rsidRDefault="0042598D" w:rsidP="00AE7285">
      <w:pPr>
        <w:pStyle w:val="aa"/>
        <w:spacing w:after="0"/>
        <w:ind w:left="0"/>
        <w:contextualSpacing/>
        <w:jc w:val="both"/>
        <w:rPr>
          <w:rFonts w:ascii="Times New Roman" w:hAnsi="Times New Roman" w:cs="Times New Roman"/>
          <w:szCs w:val="28"/>
          <w:lang w:eastAsia="ru-RU"/>
        </w:rPr>
      </w:pPr>
      <w:r w:rsidRPr="00AE7285">
        <w:rPr>
          <w:rFonts w:ascii="Times New Roman" w:hAnsi="Times New Roman" w:cs="Times New Roman"/>
          <w:szCs w:val="28"/>
          <w:lang w:eastAsia="ru-RU"/>
        </w:rPr>
        <w:t>гранты в област</w:t>
      </w:r>
      <w:r w:rsidR="00F75FF8">
        <w:rPr>
          <w:rFonts w:ascii="Times New Roman" w:hAnsi="Times New Roman" w:cs="Times New Roman"/>
          <w:szCs w:val="28"/>
          <w:lang w:eastAsia="ru-RU"/>
        </w:rPr>
        <w:t xml:space="preserve">и культуры – 3 858,4 </w:t>
      </w:r>
      <w:proofErr w:type="spellStart"/>
      <w:r w:rsidR="00F75FF8">
        <w:rPr>
          <w:rFonts w:ascii="Times New Roman" w:hAnsi="Times New Roman" w:cs="Times New Roman"/>
          <w:szCs w:val="28"/>
          <w:lang w:eastAsia="ru-RU"/>
        </w:rPr>
        <w:t>тыс.рублей</w:t>
      </w:r>
      <w:proofErr w:type="spellEnd"/>
      <w:r w:rsidR="00F75FF8">
        <w:rPr>
          <w:rFonts w:ascii="Times New Roman" w:hAnsi="Times New Roman" w:cs="Times New Roman"/>
          <w:szCs w:val="28"/>
          <w:lang w:eastAsia="ru-RU"/>
        </w:rPr>
        <w:t>;</w:t>
      </w:r>
    </w:p>
    <w:p w:rsidR="0042598D" w:rsidRPr="00AE7285" w:rsidRDefault="0042598D" w:rsidP="00AE7285">
      <w:pPr>
        <w:pStyle w:val="aa"/>
        <w:spacing w:after="0"/>
        <w:ind w:left="0"/>
        <w:contextualSpacing/>
        <w:jc w:val="both"/>
        <w:rPr>
          <w:rFonts w:ascii="Times New Roman" w:hAnsi="Times New Roman" w:cs="Times New Roman"/>
          <w:szCs w:val="28"/>
          <w:lang w:eastAsia="ru-RU"/>
        </w:rPr>
      </w:pPr>
      <w:r w:rsidRPr="00AE7285">
        <w:rPr>
          <w:rFonts w:ascii="Times New Roman" w:hAnsi="Times New Roman" w:cs="Times New Roman"/>
          <w:spacing w:val="2"/>
          <w:szCs w:val="28"/>
          <w:lang w:eastAsia="ru-RU"/>
        </w:rPr>
        <w:t>реализация мероприятий государственной программы «Обеспечение общ</w:t>
      </w:r>
      <w:r w:rsidRPr="00AE7285">
        <w:rPr>
          <w:rFonts w:ascii="Times New Roman" w:hAnsi="Times New Roman" w:cs="Times New Roman"/>
          <w:spacing w:val="2"/>
          <w:szCs w:val="28"/>
          <w:lang w:eastAsia="ru-RU"/>
        </w:rPr>
        <w:t>е</w:t>
      </w:r>
      <w:r w:rsidRPr="00AE7285">
        <w:rPr>
          <w:rFonts w:ascii="Times New Roman" w:hAnsi="Times New Roman" w:cs="Times New Roman"/>
          <w:spacing w:val="2"/>
          <w:szCs w:val="28"/>
          <w:lang w:eastAsia="ru-RU"/>
        </w:rPr>
        <w:t xml:space="preserve">ственного порядка и противодействие преступности в Республике Татарстан на 2014 – 2025 годы» – 50,0 </w:t>
      </w:r>
      <w:proofErr w:type="spellStart"/>
      <w:r w:rsidRPr="00AE7285">
        <w:rPr>
          <w:rFonts w:ascii="Times New Roman" w:hAnsi="Times New Roman" w:cs="Times New Roman"/>
          <w:spacing w:val="2"/>
          <w:szCs w:val="28"/>
          <w:lang w:eastAsia="ru-RU"/>
        </w:rPr>
        <w:t>тыс.рублей</w:t>
      </w:r>
      <w:proofErr w:type="spellEnd"/>
      <w:r w:rsidRPr="00AE7285">
        <w:rPr>
          <w:rFonts w:ascii="Times New Roman" w:hAnsi="Times New Roman" w:cs="Times New Roman"/>
          <w:spacing w:val="2"/>
          <w:szCs w:val="28"/>
          <w:lang w:eastAsia="ru-RU"/>
        </w:rPr>
        <w:t>.</w:t>
      </w:r>
    </w:p>
    <w:p w:rsidR="0042598D" w:rsidRPr="00AE7285" w:rsidRDefault="0042598D" w:rsidP="00AE7285">
      <w:pPr>
        <w:pStyle w:val="aa"/>
        <w:spacing w:after="0"/>
        <w:ind w:left="0"/>
        <w:contextualSpacing/>
        <w:jc w:val="both"/>
        <w:rPr>
          <w:rFonts w:ascii="Times New Roman" w:hAnsi="Times New Roman" w:cs="Times New Roman"/>
          <w:spacing w:val="2"/>
          <w:szCs w:val="28"/>
          <w:lang w:eastAsia="ru-RU"/>
        </w:rPr>
      </w:pPr>
    </w:p>
    <w:p w:rsidR="0042598D" w:rsidRPr="00AE7285" w:rsidRDefault="0042598D" w:rsidP="00AE7285">
      <w:pPr>
        <w:pStyle w:val="aa"/>
        <w:spacing w:after="0"/>
        <w:ind w:left="0"/>
        <w:contextualSpacing/>
        <w:jc w:val="both"/>
        <w:rPr>
          <w:rFonts w:ascii="Times New Roman" w:hAnsi="Times New Roman" w:cs="Times New Roman"/>
          <w:spacing w:val="2"/>
          <w:szCs w:val="28"/>
          <w:lang w:eastAsia="ru-RU"/>
        </w:rPr>
      </w:pPr>
      <w:r w:rsidRPr="00AE7285">
        <w:rPr>
          <w:rFonts w:ascii="Times New Roman" w:hAnsi="Times New Roman" w:cs="Times New Roman"/>
          <w:spacing w:val="2"/>
          <w:szCs w:val="28"/>
          <w:lang w:eastAsia="ru-RU"/>
        </w:rPr>
        <w:t>По подразделу «Другие расходы в области культуры, кинематографии» ра</w:t>
      </w:r>
      <w:r w:rsidRPr="00AE7285">
        <w:rPr>
          <w:rFonts w:ascii="Times New Roman" w:hAnsi="Times New Roman" w:cs="Times New Roman"/>
          <w:spacing w:val="2"/>
          <w:szCs w:val="28"/>
          <w:lang w:eastAsia="ru-RU"/>
        </w:rPr>
        <w:t>с</w:t>
      </w:r>
      <w:r w:rsidRPr="00AE7285">
        <w:rPr>
          <w:rFonts w:ascii="Times New Roman" w:hAnsi="Times New Roman" w:cs="Times New Roman"/>
          <w:spacing w:val="2"/>
          <w:szCs w:val="28"/>
          <w:lang w:eastAsia="ru-RU"/>
        </w:rPr>
        <w:t xml:space="preserve">ходы составили 140 389,5 </w:t>
      </w:r>
      <w:proofErr w:type="spellStart"/>
      <w:r w:rsidRPr="00AE7285">
        <w:rPr>
          <w:rFonts w:ascii="Times New Roman" w:hAnsi="Times New Roman" w:cs="Times New Roman"/>
          <w:spacing w:val="2"/>
          <w:szCs w:val="28"/>
          <w:lang w:eastAsia="ru-RU"/>
        </w:rPr>
        <w:t>тыс.рублей</w:t>
      </w:r>
      <w:proofErr w:type="spellEnd"/>
      <w:r w:rsidRPr="00AE7285">
        <w:rPr>
          <w:rFonts w:ascii="Times New Roman" w:hAnsi="Times New Roman" w:cs="Times New Roman"/>
          <w:spacing w:val="2"/>
          <w:szCs w:val="28"/>
          <w:lang w:eastAsia="ru-RU"/>
        </w:rPr>
        <w:t>, в том числе:</w:t>
      </w:r>
    </w:p>
    <w:p w:rsidR="0042598D" w:rsidRPr="00AE7285" w:rsidRDefault="0042598D" w:rsidP="00AE7285">
      <w:pPr>
        <w:pStyle w:val="aa"/>
        <w:widowControl w:val="0"/>
        <w:spacing w:after="0"/>
        <w:ind w:left="0"/>
        <w:contextualSpacing/>
        <w:jc w:val="both"/>
        <w:rPr>
          <w:rFonts w:ascii="Times New Roman" w:hAnsi="Times New Roman" w:cs="Times New Roman"/>
          <w:spacing w:val="2"/>
          <w:szCs w:val="28"/>
          <w:lang w:eastAsia="ru-RU"/>
        </w:rPr>
      </w:pPr>
      <w:r w:rsidRPr="00AE7285">
        <w:rPr>
          <w:rFonts w:ascii="Times New Roman" w:hAnsi="Times New Roman" w:cs="Times New Roman"/>
          <w:spacing w:val="2"/>
          <w:szCs w:val="28"/>
          <w:lang w:eastAsia="ru-RU"/>
        </w:rPr>
        <w:t>содержание аппарата управления Министерства культуры Республики Тата</w:t>
      </w:r>
      <w:r w:rsidRPr="00AE7285">
        <w:rPr>
          <w:rFonts w:ascii="Times New Roman" w:hAnsi="Times New Roman" w:cs="Times New Roman"/>
          <w:spacing w:val="2"/>
          <w:szCs w:val="28"/>
          <w:lang w:eastAsia="ru-RU"/>
        </w:rPr>
        <w:t>р</w:t>
      </w:r>
      <w:r w:rsidRPr="00AE7285">
        <w:rPr>
          <w:rFonts w:ascii="Times New Roman" w:hAnsi="Times New Roman" w:cs="Times New Roman"/>
          <w:spacing w:val="2"/>
          <w:szCs w:val="28"/>
          <w:lang w:eastAsia="ru-RU"/>
        </w:rPr>
        <w:t>стан и Комитета Республики Татарстан по охране объектов культурного наследия – 109 186,3 тыс. рублей;</w:t>
      </w:r>
    </w:p>
    <w:p w:rsidR="0042598D" w:rsidRPr="00AE7285" w:rsidRDefault="0042598D" w:rsidP="00AE7285">
      <w:pPr>
        <w:pStyle w:val="aa"/>
        <w:widowControl w:val="0"/>
        <w:spacing w:after="0"/>
        <w:ind w:left="0"/>
        <w:contextualSpacing/>
        <w:jc w:val="both"/>
        <w:rPr>
          <w:rFonts w:ascii="Times New Roman" w:hAnsi="Times New Roman" w:cs="Times New Roman"/>
          <w:spacing w:val="2"/>
          <w:szCs w:val="28"/>
          <w:lang w:eastAsia="ru-RU"/>
        </w:rPr>
      </w:pPr>
      <w:r w:rsidRPr="00AE7285">
        <w:rPr>
          <w:rFonts w:ascii="Times New Roman" w:hAnsi="Times New Roman" w:cs="Times New Roman"/>
          <w:spacing w:val="2"/>
          <w:szCs w:val="28"/>
          <w:lang w:eastAsia="ru-RU"/>
        </w:rPr>
        <w:t>осуществление полномочий Российской Федерации по государственной охране объектов культурного наследия федерального значения – 4 613,9 тыс. ру</w:t>
      </w:r>
      <w:r w:rsidRPr="00AE7285">
        <w:rPr>
          <w:rFonts w:ascii="Times New Roman" w:hAnsi="Times New Roman" w:cs="Times New Roman"/>
          <w:spacing w:val="2"/>
          <w:szCs w:val="28"/>
          <w:lang w:eastAsia="ru-RU"/>
        </w:rPr>
        <w:t>б</w:t>
      </w:r>
      <w:r w:rsidRPr="00AE7285">
        <w:rPr>
          <w:rFonts w:ascii="Times New Roman" w:hAnsi="Times New Roman" w:cs="Times New Roman"/>
          <w:spacing w:val="2"/>
          <w:szCs w:val="28"/>
          <w:lang w:eastAsia="ru-RU"/>
        </w:rPr>
        <w:t>лей (средства федерального бюджета);</w:t>
      </w:r>
    </w:p>
    <w:p w:rsidR="0042598D" w:rsidRPr="00AE7285" w:rsidRDefault="0042598D" w:rsidP="00AE7285">
      <w:pPr>
        <w:contextualSpacing/>
        <w:jc w:val="both"/>
        <w:rPr>
          <w:rFonts w:ascii="Times New Roman" w:hAnsi="Times New Roman" w:cs="Times New Roman"/>
          <w:spacing w:val="2"/>
          <w:szCs w:val="28"/>
          <w:lang w:eastAsia="ru-RU"/>
        </w:rPr>
      </w:pPr>
      <w:r w:rsidRPr="00AE7285">
        <w:rPr>
          <w:rFonts w:ascii="Times New Roman" w:hAnsi="Times New Roman" w:cs="Times New Roman"/>
          <w:spacing w:val="2"/>
          <w:szCs w:val="28"/>
          <w:lang w:eastAsia="ru-RU"/>
        </w:rPr>
        <w:t>финансовое обеспечение деятельности учреждений культуры, связанных с охраной памятников истории и культуры</w:t>
      </w:r>
      <w:r w:rsidR="00372A50">
        <w:rPr>
          <w:rFonts w:ascii="Times New Roman" w:hAnsi="Times New Roman" w:cs="Times New Roman"/>
          <w:spacing w:val="2"/>
          <w:szCs w:val="28"/>
          <w:lang w:eastAsia="ru-RU"/>
        </w:rPr>
        <w:t>,</w:t>
      </w:r>
      <w:r w:rsidRPr="00AE7285">
        <w:rPr>
          <w:rFonts w:ascii="Times New Roman" w:hAnsi="Times New Roman" w:cs="Times New Roman"/>
          <w:spacing w:val="2"/>
          <w:szCs w:val="28"/>
          <w:lang w:eastAsia="ru-RU"/>
        </w:rPr>
        <w:t xml:space="preserve"> – 14 857,7 </w:t>
      </w:r>
      <w:proofErr w:type="spellStart"/>
      <w:r w:rsidRPr="00AE7285">
        <w:rPr>
          <w:rFonts w:ascii="Times New Roman" w:hAnsi="Times New Roman" w:cs="Times New Roman"/>
          <w:spacing w:val="2"/>
          <w:szCs w:val="28"/>
          <w:lang w:eastAsia="ru-RU"/>
        </w:rPr>
        <w:t>тыс.рублей</w:t>
      </w:r>
      <w:proofErr w:type="spellEnd"/>
      <w:r w:rsidRPr="00AE7285">
        <w:rPr>
          <w:rFonts w:ascii="Times New Roman" w:hAnsi="Times New Roman" w:cs="Times New Roman"/>
          <w:spacing w:val="2"/>
          <w:szCs w:val="28"/>
          <w:lang w:eastAsia="ru-RU"/>
        </w:rPr>
        <w:t>;</w:t>
      </w:r>
    </w:p>
    <w:p w:rsidR="0042598D" w:rsidRPr="00AE7285" w:rsidRDefault="0042598D" w:rsidP="00AE7285">
      <w:pPr>
        <w:contextualSpacing/>
        <w:jc w:val="both"/>
        <w:rPr>
          <w:rFonts w:ascii="Times New Roman" w:hAnsi="Times New Roman" w:cs="Times New Roman"/>
          <w:spacing w:val="2"/>
          <w:szCs w:val="28"/>
          <w:lang w:eastAsia="ru-RU"/>
        </w:rPr>
      </w:pPr>
      <w:r w:rsidRPr="00AE7285">
        <w:rPr>
          <w:rFonts w:ascii="Times New Roman" w:hAnsi="Times New Roman" w:cs="Times New Roman"/>
          <w:spacing w:val="2"/>
          <w:szCs w:val="28"/>
          <w:lang w:eastAsia="ru-RU"/>
        </w:rPr>
        <w:t>мероприятия, связанные с охраной памятников истории и культуры</w:t>
      </w:r>
      <w:r w:rsidR="00372A50">
        <w:rPr>
          <w:rFonts w:ascii="Times New Roman" w:hAnsi="Times New Roman" w:cs="Times New Roman"/>
          <w:spacing w:val="2"/>
          <w:szCs w:val="28"/>
          <w:lang w:eastAsia="ru-RU"/>
        </w:rPr>
        <w:t>,</w:t>
      </w:r>
      <w:r w:rsidRPr="00AE7285">
        <w:rPr>
          <w:rFonts w:ascii="Times New Roman" w:hAnsi="Times New Roman" w:cs="Times New Roman"/>
          <w:spacing w:val="2"/>
          <w:szCs w:val="28"/>
          <w:lang w:eastAsia="ru-RU"/>
        </w:rPr>
        <w:t xml:space="preserve"> – 9 731,</w:t>
      </w:r>
      <w:r w:rsidR="00FF7589" w:rsidRPr="00AE7285">
        <w:rPr>
          <w:rFonts w:ascii="Times New Roman" w:hAnsi="Times New Roman" w:cs="Times New Roman"/>
          <w:spacing w:val="2"/>
          <w:szCs w:val="28"/>
          <w:lang w:eastAsia="ru-RU"/>
        </w:rPr>
        <w:t>6</w:t>
      </w:r>
      <w:r w:rsidRPr="00AE7285">
        <w:rPr>
          <w:rFonts w:ascii="Times New Roman" w:hAnsi="Times New Roman" w:cs="Times New Roman"/>
          <w:spacing w:val="2"/>
          <w:szCs w:val="28"/>
          <w:lang w:eastAsia="ru-RU"/>
        </w:rPr>
        <w:t xml:space="preserve"> </w:t>
      </w:r>
      <w:proofErr w:type="spellStart"/>
      <w:r w:rsidRPr="00AE7285">
        <w:rPr>
          <w:rFonts w:ascii="Times New Roman" w:hAnsi="Times New Roman" w:cs="Times New Roman"/>
          <w:spacing w:val="2"/>
          <w:szCs w:val="28"/>
          <w:lang w:eastAsia="ru-RU"/>
        </w:rPr>
        <w:t>тыс.рублей</w:t>
      </w:r>
      <w:proofErr w:type="spellEnd"/>
      <w:r w:rsidRPr="00AE7285">
        <w:rPr>
          <w:rFonts w:ascii="Times New Roman" w:hAnsi="Times New Roman" w:cs="Times New Roman"/>
          <w:spacing w:val="2"/>
          <w:szCs w:val="28"/>
          <w:lang w:eastAsia="ru-RU"/>
        </w:rPr>
        <w:t>;</w:t>
      </w:r>
    </w:p>
    <w:p w:rsidR="0042598D" w:rsidRPr="00AE7285" w:rsidRDefault="0042598D" w:rsidP="00AE7285">
      <w:pPr>
        <w:pStyle w:val="aa"/>
        <w:tabs>
          <w:tab w:val="left" w:pos="0"/>
        </w:tabs>
        <w:spacing w:after="0"/>
        <w:ind w:left="0"/>
        <w:contextualSpacing/>
        <w:jc w:val="both"/>
        <w:rPr>
          <w:rFonts w:ascii="Times New Roman" w:hAnsi="Times New Roman" w:cs="Times New Roman"/>
          <w:spacing w:val="2"/>
          <w:szCs w:val="28"/>
          <w:lang w:eastAsia="ru-RU"/>
        </w:rPr>
      </w:pPr>
      <w:r w:rsidRPr="00AE7285">
        <w:rPr>
          <w:rFonts w:ascii="Times New Roman" w:hAnsi="Times New Roman" w:cs="Times New Roman"/>
          <w:spacing w:val="2"/>
          <w:szCs w:val="28"/>
          <w:lang w:eastAsia="ru-RU"/>
        </w:rPr>
        <w:t>премии в области литературы и искусства, образования, печатных средств массовой информации, науки и техники и иные поощрения за особые заслуги п</w:t>
      </w:r>
      <w:r w:rsidRPr="00AE7285">
        <w:rPr>
          <w:rFonts w:ascii="Times New Roman" w:hAnsi="Times New Roman" w:cs="Times New Roman"/>
          <w:spacing w:val="2"/>
          <w:szCs w:val="28"/>
          <w:lang w:eastAsia="ru-RU"/>
        </w:rPr>
        <w:t>е</w:t>
      </w:r>
      <w:r w:rsidRPr="00AE7285">
        <w:rPr>
          <w:rFonts w:ascii="Times New Roman" w:hAnsi="Times New Roman" w:cs="Times New Roman"/>
          <w:spacing w:val="2"/>
          <w:szCs w:val="28"/>
          <w:lang w:eastAsia="ru-RU"/>
        </w:rPr>
        <w:t xml:space="preserve">ред государством – 2 000,0 </w:t>
      </w:r>
      <w:proofErr w:type="spellStart"/>
      <w:r w:rsidRPr="00AE7285">
        <w:rPr>
          <w:rFonts w:ascii="Times New Roman" w:hAnsi="Times New Roman" w:cs="Times New Roman"/>
          <w:spacing w:val="2"/>
          <w:szCs w:val="28"/>
          <w:lang w:eastAsia="ru-RU"/>
        </w:rPr>
        <w:t>тыс.рублей</w:t>
      </w:r>
      <w:proofErr w:type="spellEnd"/>
      <w:r w:rsidRPr="00AE7285">
        <w:rPr>
          <w:rFonts w:ascii="Times New Roman" w:hAnsi="Times New Roman" w:cs="Times New Roman"/>
          <w:spacing w:val="2"/>
          <w:szCs w:val="28"/>
          <w:lang w:eastAsia="ru-RU"/>
        </w:rPr>
        <w:t>.</w:t>
      </w:r>
    </w:p>
    <w:p w:rsidR="006E2C08" w:rsidRPr="00AE7285" w:rsidRDefault="006E2C08" w:rsidP="00AE7285">
      <w:pPr>
        <w:pStyle w:val="aa"/>
        <w:widowControl w:val="0"/>
        <w:tabs>
          <w:tab w:val="left" w:pos="0"/>
        </w:tabs>
        <w:spacing w:after="0"/>
        <w:ind w:left="0"/>
        <w:contextualSpacing/>
        <w:jc w:val="both"/>
        <w:rPr>
          <w:rFonts w:ascii="Times New Roman" w:hAnsi="Times New Roman" w:cs="Times New Roman"/>
          <w:color w:val="0000FF"/>
          <w:szCs w:val="28"/>
          <w:lang w:eastAsia="ru-RU"/>
        </w:rPr>
      </w:pPr>
    </w:p>
    <w:p w:rsidR="004F0E32" w:rsidRPr="00AE7285" w:rsidRDefault="004F0E32" w:rsidP="00AE7285">
      <w:pPr>
        <w:widowControl w:val="0"/>
        <w:suppressAutoHyphens/>
        <w:contextualSpacing/>
        <w:jc w:val="both"/>
        <w:rPr>
          <w:rFonts w:ascii="Times New Roman" w:hAnsi="Times New Roman" w:cs="Times New Roman"/>
          <w:spacing w:val="-2"/>
          <w:szCs w:val="28"/>
        </w:rPr>
      </w:pPr>
      <w:r w:rsidRPr="00AE7285">
        <w:rPr>
          <w:rFonts w:ascii="Times New Roman" w:hAnsi="Times New Roman" w:cs="Times New Roman"/>
          <w:spacing w:val="-2"/>
          <w:szCs w:val="28"/>
        </w:rPr>
        <w:t xml:space="preserve">Общий объем расходов бюджета Республики Татарстан по разделу «Здравоохранение» за 2022 год составил 43 175 991,6 </w:t>
      </w:r>
      <w:proofErr w:type="spellStart"/>
      <w:r w:rsidRPr="00AE7285">
        <w:rPr>
          <w:rFonts w:ascii="Times New Roman" w:hAnsi="Times New Roman" w:cs="Times New Roman"/>
          <w:spacing w:val="-2"/>
          <w:szCs w:val="28"/>
        </w:rPr>
        <w:t>тыс.рублей</w:t>
      </w:r>
      <w:proofErr w:type="spellEnd"/>
      <w:r w:rsidRPr="00AE7285">
        <w:rPr>
          <w:rFonts w:ascii="Times New Roman" w:hAnsi="Times New Roman" w:cs="Times New Roman"/>
          <w:spacing w:val="-2"/>
          <w:szCs w:val="28"/>
        </w:rPr>
        <w:t>.</w:t>
      </w:r>
    </w:p>
    <w:p w:rsidR="00E15B23" w:rsidRPr="00AE7285" w:rsidRDefault="00E15B23" w:rsidP="00AE7285">
      <w:pPr>
        <w:pStyle w:val="aa"/>
        <w:widowControl w:val="0"/>
        <w:spacing w:after="0"/>
        <w:ind w:left="0"/>
        <w:contextualSpacing/>
        <w:jc w:val="both"/>
        <w:rPr>
          <w:rFonts w:ascii="Times New Roman" w:hAnsi="Times New Roman" w:cs="Times New Roman"/>
          <w:spacing w:val="-2"/>
          <w:szCs w:val="28"/>
        </w:rPr>
      </w:pPr>
      <w:r w:rsidRPr="00AE7285">
        <w:rPr>
          <w:rFonts w:ascii="Times New Roman" w:hAnsi="Times New Roman" w:cs="Times New Roman"/>
          <w:spacing w:val="-2"/>
          <w:szCs w:val="28"/>
        </w:rPr>
        <w:t xml:space="preserve">Указанные средства направлены на оплату медицинской помощи, оказываемой медицинскими организациями, реализацию мероприятий в области здравоохранения, в том числе в рамках предотвращения распространения новой </w:t>
      </w:r>
      <w:proofErr w:type="spellStart"/>
      <w:r w:rsidRPr="00AE7285">
        <w:rPr>
          <w:rFonts w:ascii="Times New Roman" w:hAnsi="Times New Roman" w:cs="Times New Roman"/>
          <w:spacing w:val="-2"/>
          <w:szCs w:val="28"/>
        </w:rPr>
        <w:t>коронавирусной</w:t>
      </w:r>
      <w:proofErr w:type="spellEnd"/>
      <w:r w:rsidRPr="00AE7285">
        <w:rPr>
          <w:rFonts w:ascii="Times New Roman" w:hAnsi="Times New Roman" w:cs="Times New Roman"/>
          <w:spacing w:val="-2"/>
          <w:szCs w:val="28"/>
        </w:rPr>
        <w:t xml:space="preserve"> и</w:t>
      </w:r>
      <w:r w:rsidRPr="00AE7285">
        <w:rPr>
          <w:rFonts w:ascii="Times New Roman" w:hAnsi="Times New Roman" w:cs="Times New Roman"/>
          <w:spacing w:val="-2"/>
          <w:szCs w:val="28"/>
        </w:rPr>
        <w:t>н</w:t>
      </w:r>
      <w:r w:rsidRPr="00AE7285">
        <w:rPr>
          <w:rFonts w:ascii="Times New Roman" w:hAnsi="Times New Roman" w:cs="Times New Roman"/>
          <w:spacing w:val="-2"/>
          <w:szCs w:val="28"/>
        </w:rPr>
        <w:lastRenderedPageBreak/>
        <w:t>фекции, строительство, реконструкцию и капитальный ремонт медицинских орган</w:t>
      </w:r>
      <w:r w:rsidRPr="00AE7285">
        <w:rPr>
          <w:rFonts w:ascii="Times New Roman" w:hAnsi="Times New Roman" w:cs="Times New Roman"/>
          <w:spacing w:val="-2"/>
          <w:szCs w:val="28"/>
        </w:rPr>
        <w:t>и</w:t>
      </w:r>
      <w:r w:rsidRPr="00AE7285">
        <w:rPr>
          <w:rFonts w:ascii="Times New Roman" w:hAnsi="Times New Roman" w:cs="Times New Roman"/>
          <w:spacing w:val="-2"/>
          <w:szCs w:val="28"/>
        </w:rPr>
        <w:t>заций здравоохранения и другие мероприятия.</w:t>
      </w:r>
    </w:p>
    <w:p w:rsidR="004F0E32" w:rsidRPr="00AE7285" w:rsidRDefault="004F0E32" w:rsidP="00AE7285">
      <w:pPr>
        <w:pStyle w:val="aa"/>
        <w:widowControl w:val="0"/>
        <w:spacing w:after="0"/>
        <w:ind w:left="0"/>
        <w:contextualSpacing/>
        <w:jc w:val="both"/>
        <w:rPr>
          <w:rFonts w:ascii="Times New Roman" w:hAnsi="Times New Roman" w:cs="Times New Roman"/>
          <w:szCs w:val="28"/>
        </w:rPr>
      </w:pPr>
    </w:p>
    <w:p w:rsidR="00E15B23" w:rsidRPr="00AE7285" w:rsidRDefault="00E15B23" w:rsidP="00AE7285">
      <w:pPr>
        <w:pStyle w:val="aa"/>
        <w:widowControl w:val="0"/>
        <w:spacing w:after="0"/>
        <w:ind w:left="0"/>
        <w:contextualSpacing/>
        <w:jc w:val="both"/>
        <w:rPr>
          <w:rFonts w:ascii="Times New Roman" w:hAnsi="Times New Roman" w:cs="Times New Roman"/>
          <w:spacing w:val="-2"/>
          <w:szCs w:val="28"/>
        </w:rPr>
      </w:pPr>
      <w:r w:rsidRPr="00AE7285">
        <w:rPr>
          <w:rFonts w:ascii="Times New Roman" w:hAnsi="Times New Roman" w:cs="Times New Roman"/>
          <w:spacing w:val="-2"/>
          <w:szCs w:val="28"/>
        </w:rPr>
        <w:t>По подразделу «Стационарная медицинская помощь».</w:t>
      </w:r>
    </w:p>
    <w:p w:rsidR="00E15B23" w:rsidRPr="00AE7285" w:rsidRDefault="00E15B23" w:rsidP="00AE7285">
      <w:pPr>
        <w:pStyle w:val="ac"/>
        <w:widowControl w:val="0"/>
        <w:spacing w:line="288" w:lineRule="auto"/>
        <w:ind w:firstLine="709"/>
        <w:contextualSpacing/>
        <w:jc w:val="both"/>
        <w:rPr>
          <w:rFonts w:eastAsiaTheme="minorHAnsi"/>
          <w:spacing w:val="-2"/>
          <w:szCs w:val="28"/>
          <w:lang w:eastAsia="en-US"/>
        </w:rPr>
      </w:pPr>
      <w:r w:rsidRPr="00AE7285">
        <w:rPr>
          <w:rFonts w:eastAsiaTheme="minorHAnsi"/>
          <w:spacing w:val="-2"/>
          <w:szCs w:val="28"/>
          <w:lang w:eastAsia="en-US"/>
        </w:rPr>
        <w:t>На оплату стационарной медицинской помощи, оказываемой медицинскими организациями республики, осуществление денежных выплат врачам – молодым сп</w:t>
      </w:r>
      <w:r w:rsidRPr="00AE7285">
        <w:rPr>
          <w:rFonts w:eastAsiaTheme="minorHAnsi"/>
          <w:spacing w:val="-2"/>
          <w:szCs w:val="28"/>
          <w:lang w:eastAsia="en-US"/>
        </w:rPr>
        <w:t>е</w:t>
      </w:r>
      <w:r w:rsidRPr="00AE7285">
        <w:rPr>
          <w:rFonts w:eastAsiaTheme="minorHAnsi"/>
          <w:spacing w:val="-2"/>
          <w:szCs w:val="28"/>
          <w:lang w:eastAsia="en-US"/>
        </w:rPr>
        <w:t>циалистам, строительство, реконструкцию и капитальный ремонт медицинских орг</w:t>
      </w:r>
      <w:r w:rsidRPr="00AE7285">
        <w:rPr>
          <w:rFonts w:eastAsiaTheme="minorHAnsi"/>
          <w:spacing w:val="-2"/>
          <w:szCs w:val="28"/>
          <w:lang w:eastAsia="en-US"/>
        </w:rPr>
        <w:t>а</w:t>
      </w:r>
      <w:r w:rsidRPr="00AE7285">
        <w:rPr>
          <w:rFonts w:eastAsiaTheme="minorHAnsi"/>
          <w:spacing w:val="-2"/>
          <w:szCs w:val="28"/>
          <w:lang w:eastAsia="en-US"/>
        </w:rPr>
        <w:t>низаций, оснащение, переоснащение, материально-техническое обеспечение мед</w:t>
      </w:r>
      <w:r w:rsidRPr="00AE7285">
        <w:rPr>
          <w:rFonts w:eastAsiaTheme="minorHAnsi"/>
          <w:spacing w:val="-2"/>
          <w:szCs w:val="28"/>
          <w:lang w:eastAsia="en-US"/>
        </w:rPr>
        <w:t>и</w:t>
      </w:r>
      <w:r w:rsidRPr="00AE7285">
        <w:rPr>
          <w:rFonts w:eastAsiaTheme="minorHAnsi"/>
          <w:spacing w:val="-2"/>
          <w:szCs w:val="28"/>
          <w:lang w:eastAsia="en-US"/>
        </w:rPr>
        <w:t>цинских организаций, реализацию мероприятий по предупреждению распростран</w:t>
      </w:r>
      <w:r w:rsidRPr="00AE7285">
        <w:rPr>
          <w:rFonts w:eastAsiaTheme="minorHAnsi"/>
          <w:spacing w:val="-2"/>
          <w:szCs w:val="28"/>
          <w:lang w:eastAsia="en-US"/>
        </w:rPr>
        <w:t>е</w:t>
      </w:r>
      <w:r w:rsidRPr="00AE7285">
        <w:rPr>
          <w:rFonts w:eastAsiaTheme="minorHAnsi"/>
          <w:spacing w:val="-2"/>
          <w:szCs w:val="28"/>
          <w:lang w:eastAsia="en-US"/>
        </w:rPr>
        <w:t xml:space="preserve">ния на территории Республики Татарстан новой </w:t>
      </w:r>
      <w:proofErr w:type="spellStart"/>
      <w:r w:rsidRPr="00AE7285">
        <w:rPr>
          <w:rFonts w:eastAsiaTheme="minorHAnsi"/>
          <w:spacing w:val="-2"/>
          <w:szCs w:val="28"/>
          <w:lang w:eastAsia="en-US"/>
        </w:rPr>
        <w:t>коронавирусной</w:t>
      </w:r>
      <w:proofErr w:type="spellEnd"/>
      <w:r w:rsidRPr="00AE7285">
        <w:rPr>
          <w:rFonts w:eastAsiaTheme="minorHAnsi"/>
          <w:spacing w:val="-2"/>
          <w:szCs w:val="28"/>
          <w:lang w:eastAsia="en-US"/>
        </w:rPr>
        <w:t xml:space="preserve"> инфекции и прочих мероприятий в области здравоохранения направлено 15 086 361,3 тыс. рублей, в том числе за счет межбюджетных трансфертов из федерального бюджета – 643 723,7 тыс. рублей.</w:t>
      </w:r>
    </w:p>
    <w:p w:rsidR="004F0E32" w:rsidRPr="00AE7285" w:rsidRDefault="004F0E32" w:rsidP="00AE7285">
      <w:pPr>
        <w:widowControl w:val="0"/>
        <w:suppressAutoHyphens/>
        <w:contextualSpacing/>
        <w:jc w:val="both"/>
        <w:rPr>
          <w:rFonts w:ascii="Times New Roman" w:hAnsi="Times New Roman" w:cs="Times New Roman"/>
          <w:spacing w:val="-2"/>
          <w:szCs w:val="28"/>
        </w:rPr>
      </w:pPr>
    </w:p>
    <w:p w:rsidR="00E15B23" w:rsidRPr="00AE7285" w:rsidRDefault="00E15B23" w:rsidP="00AE7285">
      <w:pPr>
        <w:pStyle w:val="aa"/>
        <w:widowControl w:val="0"/>
        <w:spacing w:after="0"/>
        <w:ind w:left="0"/>
        <w:contextualSpacing/>
        <w:jc w:val="both"/>
        <w:rPr>
          <w:rFonts w:ascii="Times New Roman" w:hAnsi="Times New Roman" w:cs="Times New Roman"/>
          <w:spacing w:val="-2"/>
          <w:szCs w:val="28"/>
        </w:rPr>
      </w:pPr>
      <w:r w:rsidRPr="00AE7285">
        <w:rPr>
          <w:rFonts w:ascii="Times New Roman" w:hAnsi="Times New Roman" w:cs="Times New Roman"/>
          <w:spacing w:val="-2"/>
          <w:szCs w:val="28"/>
        </w:rPr>
        <w:t>По подразделу «Амбулаторная помощь».</w:t>
      </w:r>
    </w:p>
    <w:p w:rsidR="00E15B23" w:rsidRPr="00AE7285" w:rsidRDefault="00E15B23" w:rsidP="00AE7285">
      <w:pPr>
        <w:pStyle w:val="aa"/>
        <w:widowControl w:val="0"/>
        <w:spacing w:after="0"/>
        <w:ind w:left="0"/>
        <w:contextualSpacing/>
        <w:jc w:val="both"/>
        <w:rPr>
          <w:rFonts w:ascii="Times New Roman" w:hAnsi="Times New Roman" w:cs="Times New Roman"/>
          <w:spacing w:val="-2"/>
          <w:szCs w:val="28"/>
        </w:rPr>
      </w:pPr>
      <w:r w:rsidRPr="00AE7285">
        <w:rPr>
          <w:rFonts w:ascii="Times New Roman" w:hAnsi="Times New Roman" w:cs="Times New Roman"/>
          <w:spacing w:val="-2"/>
          <w:szCs w:val="28"/>
        </w:rPr>
        <w:t>На оплату амбулаторной помощи, осуществление денежных выплат врачам – молодым специалистам амбулаторно-поликлинической службы, оказание отдельным категориям граждан государственной социальной помощи по лекарственному обе</w:t>
      </w:r>
      <w:r w:rsidRPr="00AE7285">
        <w:rPr>
          <w:rFonts w:ascii="Times New Roman" w:hAnsi="Times New Roman" w:cs="Times New Roman"/>
          <w:spacing w:val="-2"/>
          <w:szCs w:val="28"/>
        </w:rPr>
        <w:t>с</w:t>
      </w:r>
      <w:r w:rsidRPr="00AE7285">
        <w:rPr>
          <w:rFonts w:ascii="Times New Roman" w:hAnsi="Times New Roman" w:cs="Times New Roman"/>
          <w:spacing w:val="-2"/>
          <w:szCs w:val="28"/>
        </w:rPr>
        <w:t xml:space="preserve">печению, финансовое обеспечение мероприятий по приобретению лекарственных препаратов для лечения пациентов новой </w:t>
      </w:r>
      <w:proofErr w:type="spellStart"/>
      <w:r w:rsidRPr="00AE7285">
        <w:rPr>
          <w:rFonts w:ascii="Times New Roman" w:hAnsi="Times New Roman" w:cs="Times New Roman"/>
          <w:spacing w:val="-2"/>
          <w:szCs w:val="28"/>
        </w:rPr>
        <w:t>коронавирусной</w:t>
      </w:r>
      <w:proofErr w:type="spellEnd"/>
      <w:r w:rsidRPr="00AE7285">
        <w:rPr>
          <w:rFonts w:ascii="Times New Roman" w:hAnsi="Times New Roman" w:cs="Times New Roman"/>
          <w:spacing w:val="-2"/>
          <w:szCs w:val="28"/>
        </w:rPr>
        <w:t xml:space="preserve"> инфекцией, получающих помощь в амбулаторных условиях, капитальный ремонт поликлинических отделений медицинских организаций направлено 2 708 460,1 тыс. рублей, в том числе за счет межбюджетных трансфертов из федерального бюджета – 2 242 578,2 тыс. рублей.</w:t>
      </w:r>
    </w:p>
    <w:p w:rsidR="004F0E32" w:rsidRPr="00AE7285" w:rsidRDefault="004F0E32" w:rsidP="00AE7285">
      <w:pPr>
        <w:widowControl w:val="0"/>
        <w:contextualSpacing/>
        <w:jc w:val="both"/>
        <w:rPr>
          <w:rFonts w:ascii="Times New Roman" w:hAnsi="Times New Roman" w:cs="Times New Roman"/>
          <w:spacing w:val="-2"/>
          <w:szCs w:val="28"/>
        </w:rPr>
      </w:pPr>
    </w:p>
    <w:p w:rsidR="004F0E32" w:rsidRPr="00AE7285" w:rsidRDefault="004F0E32" w:rsidP="00AE7285">
      <w:pPr>
        <w:widowControl w:val="0"/>
        <w:suppressAutoHyphens/>
        <w:contextualSpacing/>
        <w:jc w:val="both"/>
        <w:rPr>
          <w:rFonts w:ascii="Times New Roman" w:hAnsi="Times New Roman" w:cs="Times New Roman"/>
          <w:spacing w:val="-2"/>
          <w:szCs w:val="28"/>
        </w:rPr>
      </w:pPr>
      <w:r w:rsidRPr="00AE7285">
        <w:rPr>
          <w:rFonts w:ascii="Times New Roman" w:hAnsi="Times New Roman" w:cs="Times New Roman"/>
          <w:spacing w:val="-2"/>
          <w:szCs w:val="28"/>
        </w:rPr>
        <w:t>По подразделу «Скорая медицинская помощь».</w:t>
      </w:r>
    </w:p>
    <w:p w:rsidR="004F0E32" w:rsidRPr="00AE7285" w:rsidRDefault="004F0E32" w:rsidP="00AE7285">
      <w:pPr>
        <w:widowControl w:val="0"/>
        <w:suppressAutoHyphens/>
        <w:contextualSpacing/>
        <w:jc w:val="both"/>
        <w:rPr>
          <w:rFonts w:ascii="Times New Roman" w:hAnsi="Times New Roman" w:cs="Times New Roman"/>
          <w:spacing w:val="-2"/>
          <w:szCs w:val="28"/>
        </w:rPr>
      </w:pPr>
      <w:r w:rsidRPr="00AE7285">
        <w:rPr>
          <w:rFonts w:ascii="Times New Roman" w:hAnsi="Times New Roman" w:cs="Times New Roman"/>
          <w:spacing w:val="-2"/>
          <w:szCs w:val="28"/>
        </w:rPr>
        <w:t xml:space="preserve">На оплату скорой медицинской помощи, обеспечение закупки авиационных работ в целях оказания медицинской помощи направлено 362 539,1 </w:t>
      </w:r>
      <w:proofErr w:type="spellStart"/>
      <w:r w:rsidRPr="00AE7285">
        <w:rPr>
          <w:rFonts w:ascii="Times New Roman" w:hAnsi="Times New Roman" w:cs="Times New Roman"/>
          <w:spacing w:val="-2"/>
          <w:szCs w:val="28"/>
        </w:rPr>
        <w:t>тыс.рублей</w:t>
      </w:r>
      <w:proofErr w:type="spellEnd"/>
      <w:r w:rsidRPr="00AE7285">
        <w:rPr>
          <w:rFonts w:ascii="Times New Roman" w:hAnsi="Times New Roman" w:cs="Times New Roman"/>
          <w:spacing w:val="-2"/>
          <w:szCs w:val="28"/>
        </w:rPr>
        <w:t xml:space="preserve">, в том числе за счет межбюджетных трансфертов из федерального бюджета –                                  35 692,8 </w:t>
      </w:r>
      <w:proofErr w:type="spellStart"/>
      <w:r w:rsidRPr="00AE7285">
        <w:rPr>
          <w:rFonts w:ascii="Times New Roman" w:hAnsi="Times New Roman" w:cs="Times New Roman"/>
          <w:spacing w:val="-2"/>
          <w:szCs w:val="28"/>
        </w:rPr>
        <w:t>тыс.рублей</w:t>
      </w:r>
      <w:proofErr w:type="spellEnd"/>
      <w:r w:rsidRPr="00AE7285">
        <w:rPr>
          <w:rFonts w:ascii="Times New Roman" w:hAnsi="Times New Roman" w:cs="Times New Roman"/>
          <w:spacing w:val="-2"/>
          <w:szCs w:val="28"/>
        </w:rPr>
        <w:t>.</w:t>
      </w:r>
    </w:p>
    <w:p w:rsidR="004F0E32" w:rsidRPr="00AE7285" w:rsidRDefault="004F0E32" w:rsidP="00AE7285">
      <w:pPr>
        <w:widowControl w:val="0"/>
        <w:suppressAutoHyphens/>
        <w:contextualSpacing/>
        <w:jc w:val="both"/>
        <w:rPr>
          <w:rFonts w:ascii="Times New Roman" w:hAnsi="Times New Roman" w:cs="Times New Roman"/>
          <w:spacing w:val="-2"/>
          <w:szCs w:val="28"/>
        </w:rPr>
      </w:pPr>
    </w:p>
    <w:p w:rsidR="00E15B23" w:rsidRPr="00AE7285" w:rsidRDefault="00E15B23" w:rsidP="00AE7285">
      <w:pPr>
        <w:pStyle w:val="aa"/>
        <w:widowControl w:val="0"/>
        <w:spacing w:after="0"/>
        <w:ind w:left="0"/>
        <w:contextualSpacing/>
        <w:jc w:val="both"/>
        <w:rPr>
          <w:rFonts w:ascii="Times New Roman" w:hAnsi="Times New Roman" w:cs="Times New Roman"/>
          <w:szCs w:val="28"/>
        </w:rPr>
      </w:pPr>
      <w:r w:rsidRPr="00AE7285">
        <w:rPr>
          <w:rFonts w:ascii="Times New Roman" w:hAnsi="Times New Roman" w:cs="Times New Roman"/>
          <w:szCs w:val="28"/>
        </w:rPr>
        <w:t>По подразделу «Санаторно-оздоровительная помощь».</w:t>
      </w:r>
    </w:p>
    <w:p w:rsidR="00E15B23" w:rsidRPr="00AE7285" w:rsidRDefault="00E15B23" w:rsidP="00AE7285">
      <w:pPr>
        <w:pStyle w:val="aa"/>
        <w:widowControl w:val="0"/>
        <w:spacing w:after="0"/>
        <w:ind w:left="0"/>
        <w:contextualSpacing/>
        <w:jc w:val="both"/>
        <w:rPr>
          <w:rFonts w:ascii="Times New Roman" w:hAnsi="Times New Roman" w:cs="Times New Roman"/>
          <w:szCs w:val="28"/>
        </w:rPr>
      </w:pPr>
      <w:r w:rsidRPr="00AE7285">
        <w:rPr>
          <w:rFonts w:ascii="Times New Roman" w:hAnsi="Times New Roman" w:cs="Times New Roman"/>
          <w:szCs w:val="28"/>
        </w:rPr>
        <w:t>На оплату санаторно-оздоровительной помощи, оказываемой медицинскими организациями республики, реконструкцию и капитальный ремо</w:t>
      </w:r>
      <w:r w:rsidRPr="00AE7285">
        <w:rPr>
          <w:rFonts w:ascii="Times New Roman" w:hAnsi="Times New Roman" w:cs="Times New Roman"/>
          <w:bCs/>
          <w:szCs w:val="28"/>
        </w:rPr>
        <w:t xml:space="preserve">нт </w:t>
      </w:r>
      <w:r w:rsidRPr="00AE7285">
        <w:rPr>
          <w:rFonts w:ascii="Times New Roman" w:hAnsi="Times New Roman" w:cs="Times New Roman"/>
          <w:szCs w:val="28"/>
        </w:rPr>
        <w:t>направлено 10 982,9 тыс. рублей.</w:t>
      </w:r>
    </w:p>
    <w:p w:rsidR="00E15B23" w:rsidRPr="00AE7285" w:rsidRDefault="00E15B23" w:rsidP="00AE7285">
      <w:pPr>
        <w:pStyle w:val="aa"/>
        <w:widowControl w:val="0"/>
        <w:spacing w:after="0"/>
        <w:ind w:left="0"/>
        <w:contextualSpacing/>
        <w:jc w:val="both"/>
        <w:rPr>
          <w:rFonts w:ascii="Times New Roman" w:hAnsi="Times New Roman" w:cs="Times New Roman"/>
          <w:szCs w:val="28"/>
          <w:highlight w:val="yellow"/>
        </w:rPr>
      </w:pPr>
    </w:p>
    <w:p w:rsidR="00E15B23" w:rsidRPr="00AE7285" w:rsidRDefault="00E15B23" w:rsidP="00AE7285">
      <w:pPr>
        <w:pStyle w:val="aa"/>
        <w:widowControl w:val="0"/>
        <w:spacing w:after="0"/>
        <w:ind w:left="0"/>
        <w:contextualSpacing/>
        <w:jc w:val="both"/>
        <w:rPr>
          <w:rFonts w:ascii="Times New Roman" w:hAnsi="Times New Roman" w:cs="Times New Roman"/>
          <w:szCs w:val="28"/>
        </w:rPr>
      </w:pPr>
      <w:r w:rsidRPr="00AE7285">
        <w:rPr>
          <w:rFonts w:ascii="Times New Roman" w:hAnsi="Times New Roman" w:cs="Times New Roman"/>
          <w:szCs w:val="28"/>
        </w:rPr>
        <w:t>По подразделу «Заготовка, переработка, хранение и обеспечение безопасности донорской крови и ее компонентов».</w:t>
      </w:r>
    </w:p>
    <w:p w:rsidR="00E15B23" w:rsidRPr="00AE7285" w:rsidRDefault="00E15B23" w:rsidP="00AE7285">
      <w:pPr>
        <w:pStyle w:val="aa"/>
        <w:widowControl w:val="0"/>
        <w:spacing w:after="0"/>
        <w:ind w:left="0"/>
        <w:contextualSpacing/>
        <w:jc w:val="both"/>
        <w:rPr>
          <w:rFonts w:ascii="Times New Roman" w:hAnsi="Times New Roman" w:cs="Times New Roman"/>
          <w:szCs w:val="28"/>
        </w:rPr>
      </w:pPr>
      <w:r w:rsidRPr="00AE7285">
        <w:rPr>
          <w:rFonts w:ascii="Times New Roman" w:hAnsi="Times New Roman" w:cs="Times New Roman"/>
          <w:szCs w:val="28"/>
        </w:rPr>
        <w:lastRenderedPageBreak/>
        <w:t>На оплату расходов по заготовке, переработке, хранению и обеспечению бе</w:t>
      </w:r>
      <w:r w:rsidRPr="00AE7285">
        <w:rPr>
          <w:rFonts w:ascii="Times New Roman" w:hAnsi="Times New Roman" w:cs="Times New Roman"/>
          <w:szCs w:val="28"/>
        </w:rPr>
        <w:t>з</w:t>
      </w:r>
      <w:r w:rsidRPr="00AE7285">
        <w:rPr>
          <w:rFonts w:ascii="Times New Roman" w:hAnsi="Times New Roman" w:cs="Times New Roman"/>
          <w:szCs w:val="28"/>
        </w:rPr>
        <w:t>опасности донорской крови и ее компонентов направлено 673 087,7 тыс. рублей.</w:t>
      </w:r>
    </w:p>
    <w:p w:rsidR="004F0E32" w:rsidRPr="00AE7285" w:rsidRDefault="004F0E32" w:rsidP="00AE7285">
      <w:pPr>
        <w:widowControl w:val="0"/>
        <w:contextualSpacing/>
        <w:jc w:val="both"/>
        <w:rPr>
          <w:rFonts w:ascii="Times New Roman" w:hAnsi="Times New Roman" w:cs="Times New Roman"/>
          <w:spacing w:val="2"/>
          <w:szCs w:val="28"/>
        </w:rPr>
      </w:pPr>
    </w:p>
    <w:p w:rsidR="004F0E32" w:rsidRPr="00AE7285" w:rsidRDefault="004F0E32" w:rsidP="00AE7285">
      <w:pPr>
        <w:widowControl w:val="0"/>
        <w:suppressAutoHyphens/>
        <w:contextualSpacing/>
        <w:jc w:val="both"/>
        <w:rPr>
          <w:rFonts w:ascii="Times New Roman" w:hAnsi="Times New Roman" w:cs="Times New Roman"/>
          <w:spacing w:val="-2"/>
          <w:szCs w:val="28"/>
        </w:rPr>
      </w:pPr>
      <w:r w:rsidRPr="00AE7285">
        <w:rPr>
          <w:rFonts w:ascii="Times New Roman" w:hAnsi="Times New Roman" w:cs="Times New Roman"/>
          <w:spacing w:val="-2"/>
          <w:szCs w:val="28"/>
        </w:rPr>
        <w:t>По подразделу «Санитарно-эпидемиологическое благополучие».</w:t>
      </w:r>
    </w:p>
    <w:p w:rsidR="004F0E32" w:rsidRPr="00AE7285" w:rsidRDefault="004F0E32" w:rsidP="00AE7285">
      <w:pPr>
        <w:widowControl w:val="0"/>
        <w:suppressAutoHyphens/>
        <w:contextualSpacing/>
        <w:jc w:val="both"/>
        <w:rPr>
          <w:rFonts w:ascii="Times New Roman" w:hAnsi="Times New Roman" w:cs="Times New Roman"/>
          <w:spacing w:val="-2"/>
          <w:szCs w:val="28"/>
        </w:rPr>
      </w:pPr>
      <w:r w:rsidRPr="00AE7285">
        <w:rPr>
          <w:rFonts w:ascii="Times New Roman" w:hAnsi="Times New Roman" w:cs="Times New Roman"/>
          <w:spacing w:val="-2"/>
          <w:szCs w:val="28"/>
        </w:rPr>
        <w:t xml:space="preserve">На реализацию государственных полномочий по организации осуществления мероприятий по проведению дезинфекции, дезинсекции и дератизации, санитарно-противоэпидемических (профилактических) мероприятий, проводимых с применением лабораторных методов исследования,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 закупку, хранение, доставку вакцин для проведения профилактических прививок по эпидемическим показаниям, иммунобиологических препаратов направлено 417 316,3 </w:t>
      </w:r>
      <w:proofErr w:type="spellStart"/>
      <w:r w:rsidRPr="00AE7285">
        <w:rPr>
          <w:rFonts w:ascii="Times New Roman" w:hAnsi="Times New Roman" w:cs="Times New Roman"/>
          <w:spacing w:val="-2"/>
          <w:szCs w:val="28"/>
        </w:rPr>
        <w:t>тыс.рублей</w:t>
      </w:r>
      <w:proofErr w:type="spellEnd"/>
      <w:r w:rsidRPr="00AE7285">
        <w:rPr>
          <w:rFonts w:ascii="Times New Roman" w:hAnsi="Times New Roman" w:cs="Times New Roman"/>
          <w:spacing w:val="-2"/>
          <w:szCs w:val="28"/>
        </w:rPr>
        <w:t>.</w:t>
      </w:r>
    </w:p>
    <w:p w:rsidR="004F0E32" w:rsidRPr="00AE7285" w:rsidRDefault="004F0E32" w:rsidP="00AE7285">
      <w:pPr>
        <w:widowControl w:val="0"/>
        <w:contextualSpacing/>
        <w:jc w:val="both"/>
        <w:rPr>
          <w:rFonts w:ascii="Times New Roman" w:hAnsi="Times New Roman" w:cs="Times New Roman"/>
          <w:spacing w:val="2"/>
          <w:szCs w:val="28"/>
        </w:rPr>
      </w:pPr>
    </w:p>
    <w:p w:rsidR="008520B3" w:rsidRPr="00AE7285" w:rsidRDefault="008520B3" w:rsidP="00AE7285">
      <w:pPr>
        <w:pStyle w:val="aa"/>
        <w:widowControl w:val="0"/>
        <w:spacing w:after="0"/>
        <w:ind w:left="0"/>
        <w:contextualSpacing/>
        <w:jc w:val="both"/>
        <w:rPr>
          <w:rFonts w:ascii="Times New Roman" w:hAnsi="Times New Roman" w:cs="Times New Roman"/>
          <w:szCs w:val="28"/>
        </w:rPr>
      </w:pPr>
      <w:r w:rsidRPr="00AE7285">
        <w:rPr>
          <w:rFonts w:ascii="Times New Roman" w:hAnsi="Times New Roman" w:cs="Times New Roman"/>
          <w:szCs w:val="28"/>
        </w:rPr>
        <w:t>По подразделу «Прикладные научные исследования в области здравоохран</w:t>
      </w:r>
      <w:r w:rsidRPr="00AE7285">
        <w:rPr>
          <w:rFonts w:ascii="Times New Roman" w:hAnsi="Times New Roman" w:cs="Times New Roman"/>
          <w:szCs w:val="28"/>
        </w:rPr>
        <w:t>е</w:t>
      </w:r>
      <w:r w:rsidRPr="00AE7285">
        <w:rPr>
          <w:rFonts w:ascii="Times New Roman" w:hAnsi="Times New Roman" w:cs="Times New Roman"/>
          <w:szCs w:val="28"/>
        </w:rPr>
        <w:t>ния».</w:t>
      </w:r>
    </w:p>
    <w:p w:rsidR="008520B3" w:rsidRPr="00AE7285" w:rsidRDefault="008520B3" w:rsidP="00AE7285">
      <w:pPr>
        <w:pStyle w:val="aa"/>
        <w:widowControl w:val="0"/>
        <w:spacing w:after="0"/>
        <w:ind w:left="0"/>
        <w:contextualSpacing/>
        <w:jc w:val="both"/>
        <w:rPr>
          <w:rFonts w:ascii="Times New Roman" w:hAnsi="Times New Roman" w:cs="Times New Roman"/>
          <w:szCs w:val="28"/>
        </w:rPr>
      </w:pPr>
      <w:r w:rsidRPr="00AE7285">
        <w:rPr>
          <w:rFonts w:ascii="Times New Roman" w:hAnsi="Times New Roman" w:cs="Times New Roman"/>
          <w:szCs w:val="28"/>
        </w:rPr>
        <w:t>На оплату расходов по проведению прикладных научных исследований в о</w:t>
      </w:r>
      <w:r w:rsidRPr="00AE7285">
        <w:rPr>
          <w:rFonts w:ascii="Times New Roman" w:hAnsi="Times New Roman" w:cs="Times New Roman"/>
          <w:szCs w:val="28"/>
        </w:rPr>
        <w:t>б</w:t>
      </w:r>
      <w:r w:rsidRPr="00AE7285">
        <w:rPr>
          <w:rFonts w:ascii="Times New Roman" w:hAnsi="Times New Roman" w:cs="Times New Roman"/>
          <w:szCs w:val="28"/>
        </w:rPr>
        <w:t>ласти здравоохранения направлено 31 195,0 тыс. рублей.</w:t>
      </w:r>
    </w:p>
    <w:p w:rsidR="004F0E32" w:rsidRPr="00AE7285" w:rsidRDefault="004F0E32" w:rsidP="00AE7285">
      <w:pPr>
        <w:widowControl w:val="0"/>
        <w:contextualSpacing/>
        <w:jc w:val="both"/>
        <w:rPr>
          <w:rFonts w:ascii="Times New Roman" w:hAnsi="Times New Roman" w:cs="Times New Roman"/>
          <w:spacing w:val="2"/>
          <w:szCs w:val="28"/>
        </w:rPr>
      </w:pPr>
    </w:p>
    <w:p w:rsidR="004F0E32" w:rsidRPr="00AE7285" w:rsidRDefault="004F0E32" w:rsidP="00AE7285">
      <w:pPr>
        <w:widowControl w:val="0"/>
        <w:suppressAutoHyphens/>
        <w:contextualSpacing/>
        <w:jc w:val="both"/>
        <w:rPr>
          <w:rFonts w:ascii="Times New Roman" w:hAnsi="Times New Roman" w:cs="Times New Roman"/>
          <w:spacing w:val="-2"/>
          <w:szCs w:val="28"/>
        </w:rPr>
      </w:pPr>
      <w:r w:rsidRPr="00AE7285">
        <w:rPr>
          <w:rFonts w:ascii="Times New Roman" w:hAnsi="Times New Roman" w:cs="Times New Roman"/>
          <w:spacing w:val="-2"/>
          <w:szCs w:val="28"/>
        </w:rPr>
        <w:t>По подразделу «Другие вопросы в области здравоохранения».</w:t>
      </w:r>
    </w:p>
    <w:p w:rsidR="004F0E32" w:rsidRPr="00AE7285" w:rsidRDefault="004F0E32" w:rsidP="00AE7285">
      <w:pPr>
        <w:widowControl w:val="0"/>
        <w:suppressAutoHyphens/>
        <w:contextualSpacing/>
        <w:jc w:val="both"/>
        <w:rPr>
          <w:rFonts w:ascii="Times New Roman" w:hAnsi="Times New Roman" w:cs="Times New Roman"/>
          <w:szCs w:val="28"/>
        </w:rPr>
      </w:pPr>
      <w:r w:rsidRPr="00AE7285">
        <w:rPr>
          <w:rFonts w:ascii="Times New Roman" w:hAnsi="Times New Roman" w:cs="Times New Roman"/>
          <w:spacing w:val="-2"/>
          <w:szCs w:val="28"/>
        </w:rPr>
        <w:t xml:space="preserve">На реализацию отдельных государственных программ Республики Татарстан, реализацию преимущественно одноканального финансирования медицинских организаций через систему обязательного медицинского страхования, проведение диспансеризации государственных гражданских служащих Республики Татарстан, организацию проведения обязательных медицинских осмотров работников образовательных организаций и организаций социального обслуживания, обеспечение детей первых трех лет жизни специальными продуктами детского питания по рецептам врачей, финансовое обеспечение мер государственной поддержки врачей-специалистов, врачей клинико-лабораторной диагностики, получивших гранты Правительства Республики Татарстан, осуществление единовременных компенсационных выплат медицинским работникам, прибывшим после окончания образовательного учреждения на работу в сельский населенный пункт, закупку диагностических средств и антивирусных препаратов для профилактики, выявления, мониторинга лечения и лечения лиц, инфицированных вирусами иммунодефицита человека и гепатитов B и C, реализацию мероприятий, направленных на обследование населения с целью выявления туберкулеза, лечения больных туберкулезом, оказание паллиативной медицинской помощи, финансовое </w:t>
      </w:r>
      <w:r w:rsidRPr="00AE7285">
        <w:rPr>
          <w:rFonts w:ascii="Times New Roman" w:hAnsi="Times New Roman" w:cs="Times New Roman"/>
          <w:spacing w:val="-2"/>
          <w:szCs w:val="28"/>
        </w:rPr>
        <w:lastRenderedPageBreak/>
        <w:t xml:space="preserve">обеспечение мероприятий по борьбе с новой </w:t>
      </w:r>
      <w:proofErr w:type="spellStart"/>
      <w:r w:rsidRPr="00AE7285">
        <w:rPr>
          <w:rFonts w:ascii="Times New Roman" w:hAnsi="Times New Roman" w:cs="Times New Roman"/>
          <w:spacing w:val="-2"/>
          <w:szCs w:val="28"/>
        </w:rPr>
        <w:t>коронавирусной</w:t>
      </w:r>
      <w:proofErr w:type="spellEnd"/>
      <w:r w:rsidRPr="00AE7285">
        <w:rPr>
          <w:rFonts w:ascii="Times New Roman" w:hAnsi="Times New Roman" w:cs="Times New Roman"/>
          <w:spacing w:val="-2"/>
          <w:szCs w:val="28"/>
        </w:rPr>
        <w:t xml:space="preserve"> инфекцией и реализацию прочих мероприятий в области здравоохранения направлено 23 886 049,2 </w:t>
      </w:r>
      <w:proofErr w:type="spellStart"/>
      <w:r w:rsidRPr="00AE7285">
        <w:rPr>
          <w:rFonts w:ascii="Times New Roman" w:hAnsi="Times New Roman" w:cs="Times New Roman"/>
          <w:spacing w:val="-2"/>
          <w:szCs w:val="28"/>
        </w:rPr>
        <w:t>тыс.рублей</w:t>
      </w:r>
      <w:proofErr w:type="spellEnd"/>
      <w:r w:rsidRPr="00AE7285">
        <w:rPr>
          <w:rFonts w:ascii="Times New Roman" w:hAnsi="Times New Roman" w:cs="Times New Roman"/>
          <w:spacing w:val="-2"/>
          <w:szCs w:val="28"/>
        </w:rPr>
        <w:t xml:space="preserve">, в том числе за счет межбюджетных трансфертов из федерального бюджета – </w:t>
      </w:r>
      <w:r w:rsidR="008520B3" w:rsidRPr="00AE7285">
        <w:rPr>
          <w:rFonts w:ascii="Times New Roman" w:hAnsi="Times New Roman" w:cs="Times New Roman"/>
          <w:szCs w:val="28"/>
        </w:rPr>
        <w:t>4 615 977,5 тыс. рублей.</w:t>
      </w:r>
    </w:p>
    <w:p w:rsidR="008520B3" w:rsidRPr="00AE7285" w:rsidRDefault="008520B3" w:rsidP="00AE7285">
      <w:pPr>
        <w:widowControl w:val="0"/>
        <w:suppressAutoHyphens/>
        <w:contextualSpacing/>
        <w:jc w:val="both"/>
        <w:rPr>
          <w:rFonts w:ascii="Times New Roman" w:hAnsi="Times New Roman" w:cs="Times New Roman"/>
          <w:szCs w:val="28"/>
        </w:rPr>
      </w:pPr>
    </w:p>
    <w:p w:rsidR="004F0E32" w:rsidRPr="00AE7285" w:rsidRDefault="004F0E32" w:rsidP="00AE7285">
      <w:pPr>
        <w:pStyle w:val="aa"/>
        <w:widowControl w:val="0"/>
        <w:spacing w:after="0"/>
        <w:ind w:left="0"/>
        <w:contextualSpacing/>
        <w:jc w:val="both"/>
        <w:rPr>
          <w:rFonts w:ascii="Times New Roman" w:hAnsi="Times New Roman" w:cs="Times New Roman"/>
          <w:szCs w:val="28"/>
          <w:lang w:eastAsia="ru-RU"/>
        </w:rPr>
      </w:pPr>
      <w:r w:rsidRPr="00AE7285">
        <w:rPr>
          <w:rFonts w:ascii="Times New Roman" w:hAnsi="Times New Roman" w:cs="Times New Roman"/>
          <w:szCs w:val="28"/>
          <w:lang w:eastAsia="ru-RU"/>
        </w:rPr>
        <w:t>В 2022 году в рамках указанных подразделов раздела «Здравоохранение» на реализацию мероприятий в сфере здравоохранения за счет межбюджетных тран</w:t>
      </w:r>
      <w:r w:rsidRPr="00AE7285">
        <w:rPr>
          <w:rFonts w:ascii="Times New Roman" w:hAnsi="Times New Roman" w:cs="Times New Roman"/>
          <w:szCs w:val="28"/>
          <w:lang w:eastAsia="ru-RU"/>
        </w:rPr>
        <w:t>с</w:t>
      </w:r>
      <w:r w:rsidRPr="00AE7285">
        <w:rPr>
          <w:rFonts w:ascii="Times New Roman" w:hAnsi="Times New Roman" w:cs="Times New Roman"/>
          <w:szCs w:val="28"/>
          <w:lang w:eastAsia="ru-RU"/>
        </w:rPr>
        <w:t>фертов из федерального бюджета направлено 7 537 972,2 тыс. рублей, в том числе на:</w:t>
      </w:r>
    </w:p>
    <w:p w:rsidR="004F0E32" w:rsidRPr="00AE7285" w:rsidRDefault="004F0E32" w:rsidP="00AE7285">
      <w:pPr>
        <w:pStyle w:val="aa"/>
        <w:widowControl w:val="0"/>
        <w:spacing w:after="0"/>
        <w:ind w:left="0"/>
        <w:contextualSpacing/>
        <w:jc w:val="both"/>
        <w:rPr>
          <w:rFonts w:ascii="Times New Roman" w:hAnsi="Times New Roman" w:cs="Times New Roman"/>
          <w:szCs w:val="28"/>
          <w:lang w:eastAsia="ru-RU"/>
        </w:rPr>
      </w:pPr>
      <w:r w:rsidRPr="00AE7285">
        <w:rPr>
          <w:rFonts w:ascii="Times New Roman" w:hAnsi="Times New Roman" w:cs="Times New Roman"/>
          <w:szCs w:val="28"/>
          <w:lang w:eastAsia="ru-RU"/>
        </w:rPr>
        <w:t>финансовое обеспечение мероприятий по приобретению лекарственных пр</w:t>
      </w:r>
      <w:r w:rsidRPr="00AE7285">
        <w:rPr>
          <w:rFonts w:ascii="Times New Roman" w:hAnsi="Times New Roman" w:cs="Times New Roman"/>
          <w:szCs w:val="28"/>
          <w:lang w:eastAsia="ru-RU"/>
        </w:rPr>
        <w:t>е</w:t>
      </w:r>
      <w:r w:rsidRPr="00AE7285">
        <w:rPr>
          <w:rFonts w:ascii="Times New Roman" w:hAnsi="Times New Roman" w:cs="Times New Roman"/>
          <w:szCs w:val="28"/>
          <w:lang w:eastAsia="ru-RU"/>
        </w:rPr>
        <w:t xml:space="preserve">паратов для лечения пациентов с новой </w:t>
      </w:r>
      <w:proofErr w:type="spellStart"/>
      <w:r w:rsidRPr="00AE7285">
        <w:rPr>
          <w:rFonts w:ascii="Times New Roman" w:hAnsi="Times New Roman" w:cs="Times New Roman"/>
          <w:szCs w:val="28"/>
          <w:lang w:eastAsia="ru-RU"/>
        </w:rPr>
        <w:t>коронавирусной</w:t>
      </w:r>
      <w:proofErr w:type="spellEnd"/>
      <w:r w:rsidRPr="00AE7285">
        <w:rPr>
          <w:rFonts w:ascii="Times New Roman" w:hAnsi="Times New Roman" w:cs="Times New Roman"/>
          <w:szCs w:val="28"/>
          <w:lang w:eastAsia="ru-RU"/>
        </w:rPr>
        <w:t xml:space="preserve"> инфекцией, получающих медицинскую помощь в амбулаторных условиях, – 63 277,4 тыс. рублей;</w:t>
      </w:r>
    </w:p>
    <w:p w:rsidR="004F0E32" w:rsidRPr="00AE7285" w:rsidRDefault="004F0E32" w:rsidP="00AE7285">
      <w:pPr>
        <w:pStyle w:val="aa"/>
        <w:widowControl w:val="0"/>
        <w:spacing w:after="0"/>
        <w:ind w:left="0"/>
        <w:contextualSpacing/>
        <w:jc w:val="both"/>
        <w:rPr>
          <w:rFonts w:ascii="Times New Roman" w:hAnsi="Times New Roman" w:cs="Times New Roman"/>
          <w:szCs w:val="28"/>
          <w:lang w:eastAsia="ru-RU"/>
        </w:rPr>
      </w:pPr>
      <w:r w:rsidRPr="00AE7285">
        <w:rPr>
          <w:rFonts w:ascii="Times New Roman" w:hAnsi="Times New Roman" w:cs="Times New Roman"/>
          <w:szCs w:val="28"/>
          <w:lang w:eastAsia="ru-RU"/>
        </w:rPr>
        <w:t>реализацию регионального проекта модернизации первичного звена здрав</w:t>
      </w:r>
      <w:r w:rsidRPr="00AE7285">
        <w:rPr>
          <w:rFonts w:ascii="Times New Roman" w:hAnsi="Times New Roman" w:cs="Times New Roman"/>
          <w:szCs w:val="28"/>
          <w:lang w:eastAsia="ru-RU"/>
        </w:rPr>
        <w:t>о</w:t>
      </w:r>
      <w:r w:rsidRPr="00AE7285">
        <w:rPr>
          <w:rFonts w:ascii="Times New Roman" w:hAnsi="Times New Roman" w:cs="Times New Roman"/>
          <w:szCs w:val="28"/>
          <w:lang w:eastAsia="ru-RU"/>
        </w:rPr>
        <w:t>охранения – 2 042 086,0 тыс. рублей;</w:t>
      </w:r>
    </w:p>
    <w:p w:rsidR="004F0E32" w:rsidRPr="00AE7285" w:rsidRDefault="004F0E32" w:rsidP="00AE7285">
      <w:pPr>
        <w:pStyle w:val="aa"/>
        <w:widowControl w:val="0"/>
        <w:spacing w:after="0"/>
        <w:ind w:left="0"/>
        <w:contextualSpacing/>
        <w:jc w:val="both"/>
        <w:rPr>
          <w:rFonts w:ascii="Times New Roman" w:hAnsi="Times New Roman" w:cs="Times New Roman"/>
          <w:szCs w:val="28"/>
          <w:lang w:eastAsia="ru-RU"/>
        </w:rPr>
      </w:pPr>
      <w:r w:rsidRPr="00AE7285">
        <w:rPr>
          <w:rFonts w:ascii="Times New Roman" w:hAnsi="Times New Roman" w:cs="Times New Roman"/>
          <w:szCs w:val="28"/>
          <w:lang w:eastAsia="ru-RU"/>
        </w:rPr>
        <w:t>оказание отдельным категориям граждан государственной социальной пом</w:t>
      </w:r>
      <w:r w:rsidRPr="00AE7285">
        <w:rPr>
          <w:rFonts w:ascii="Times New Roman" w:hAnsi="Times New Roman" w:cs="Times New Roman"/>
          <w:szCs w:val="28"/>
          <w:lang w:eastAsia="ru-RU"/>
        </w:rPr>
        <w:t>о</w:t>
      </w:r>
      <w:r w:rsidRPr="00AE7285">
        <w:rPr>
          <w:rFonts w:ascii="Times New Roman" w:hAnsi="Times New Roman" w:cs="Times New Roman"/>
          <w:szCs w:val="28"/>
          <w:lang w:eastAsia="ru-RU"/>
        </w:rPr>
        <w:t>щи по обеспечению лекарственными препаратами, медицинскими изделиями, а та</w:t>
      </w:r>
      <w:r w:rsidRPr="00AE7285">
        <w:rPr>
          <w:rFonts w:ascii="Times New Roman" w:hAnsi="Times New Roman" w:cs="Times New Roman"/>
          <w:szCs w:val="28"/>
          <w:lang w:eastAsia="ru-RU"/>
        </w:rPr>
        <w:t>к</w:t>
      </w:r>
      <w:r w:rsidRPr="00AE7285">
        <w:rPr>
          <w:rFonts w:ascii="Times New Roman" w:hAnsi="Times New Roman" w:cs="Times New Roman"/>
          <w:szCs w:val="28"/>
          <w:lang w:eastAsia="ru-RU"/>
        </w:rPr>
        <w:t>же специализированными продуктами лечебного питания для детей-инвалидов – 1 448 204,6 тыс. рублей;</w:t>
      </w:r>
    </w:p>
    <w:p w:rsidR="004F0E32" w:rsidRPr="00AE7285" w:rsidRDefault="004F0E32" w:rsidP="00AE7285">
      <w:pPr>
        <w:pStyle w:val="aa"/>
        <w:widowControl w:val="0"/>
        <w:spacing w:after="0"/>
        <w:ind w:left="0"/>
        <w:contextualSpacing/>
        <w:jc w:val="both"/>
        <w:rPr>
          <w:rFonts w:ascii="Times New Roman" w:hAnsi="Times New Roman" w:cs="Times New Roman"/>
          <w:szCs w:val="28"/>
          <w:lang w:eastAsia="ru-RU"/>
        </w:rPr>
      </w:pPr>
      <w:r w:rsidRPr="00AE7285">
        <w:rPr>
          <w:rFonts w:ascii="Times New Roman" w:hAnsi="Times New Roman" w:cs="Times New Roman"/>
          <w:szCs w:val="28"/>
          <w:lang w:eastAsia="ru-RU"/>
        </w:rPr>
        <w:t>финансовое обеспечение оплаты труда и начислений на выплаты по оплате труда отдельных категорий медицинских работников – 1 346 190,2 тыс. рублей;</w:t>
      </w:r>
    </w:p>
    <w:p w:rsidR="004F0E32" w:rsidRPr="00AE7285" w:rsidRDefault="004F0E32" w:rsidP="00AE7285">
      <w:pPr>
        <w:pStyle w:val="aa"/>
        <w:widowControl w:val="0"/>
        <w:spacing w:after="0"/>
        <w:ind w:left="0"/>
        <w:contextualSpacing/>
        <w:jc w:val="both"/>
        <w:rPr>
          <w:rFonts w:ascii="Times New Roman" w:hAnsi="Times New Roman" w:cs="Times New Roman"/>
          <w:szCs w:val="28"/>
          <w:lang w:eastAsia="ru-RU"/>
        </w:rPr>
      </w:pPr>
      <w:r w:rsidRPr="00AE7285">
        <w:rPr>
          <w:rFonts w:ascii="Times New Roman" w:hAnsi="Times New Roman" w:cs="Times New Roman"/>
          <w:szCs w:val="28"/>
          <w:lang w:eastAsia="ru-RU"/>
        </w:rPr>
        <w:t>реализацию отдельных полномочий в области лекарственного обеспечения – 472 899,6 тыс. рублей;</w:t>
      </w:r>
    </w:p>
    <w:p w:rsidR="004F0E32" w:rsidRPr="00AE7285" w:rsidRDefault="004F0E32" w:rsidP="00AE7285">
      <w:pPr>
        <w:pStyle w:val="aa"/>
        <w:widowControl w:val="0"/>
        <w:spacing w:after="0"/>
        <w:ind w:left="0"/>
        <w:contextualSpacing/>
        <w:jc w:val="both"/>
        <w:rPr>
          <w:rFonts w:ascii="Times New Roman" w:hAnsi="Times New Roman" w:cs="Times New Roman"/>
          <w:szCs w:val="28"/>
          <w:lang w:eastAsia="ru-RU"/>
        </w:rPr>
      </w:pPr>
      <w:r w:rsidRPr="00AE7285">
        <w:rPr>
          <w:rFonts w:ascii="Times New Roman" w:hAnsi="Times New Roman" w:cs="Times New Roman"/>
          <w:szCs w:val="28"/>
          <w:lang w:eastAsia="ru-RU"/>
        </w:rPr>
        <w:t>оказание гражданам Российской Федерации высокотехнологичной медици</w:t>
      </w:r>
      <w:r w:rsidRPr="00AE7285">
        <w:rPr>
          <w:rFonts w:ascii="Times New Roman" w:hAnsi="Times New Roman" w:cs="Times New Roman"/>
          <w:szCs w:val="28"/>
          <w:lang w:eastAsia="ru-RU"/>
        </w:rPr>
        <w:t>н</w:t>
      </w:r>
      <w:r w:rsidRPr="00AE7285">
        <w:rPr>
          <w:rFonts w:ascii="Times New Roman" w:hAnsi="Times New Roman" w:cs="Times New Roman"/>
          <w:szCs w:val="28"/>
          <w:lang w:eastAsia="ru-RU"/>
        </w:rPr>
        <w:t>ской помощи в государственных учреждениях здравоохранения – 444 384,8 тыс. рублей;</w:t>
      </w:r>
    </w:p>
    <w:p w:rsidR="004F0E32" w:rsidRPr="00AE7285" w:rsidRDefault="004F0E32" w:rsidP="00AE7285">
      <w:pPr>
        <w:pStyle w:val="aa"/>
        <w:widowControl w:val="0"/>
        <w:spacing w:after="0"/>
        <w:ind w:left="0"/>
        <w:contextualSpacing/>
        <w:jc w:val="both"/>
        <w:rPr>
          <w:rFonts w:ascii="Times New Roman" w:hAnsi="Times New Roman" w:cs="Times New Roman"/>
          <w:szCs w:val="28"/>
          <w:lang w:eastAsia="ru-RU"/>
        </w:rPr>
      </w:pPr>
      <w:r w:rsidRPr="00AE7285">
        <w:rPr>
          <w:rFonts w:ascii="Times New Roman" w:hAnsi="Times New Roman" w:cs="Times New Roman"/>
          <w:szCs w:val="28"/>
          <w:lang w:eastAsia="ru-RU"/>
        </w:rPr>
        <w:t>переоснащение медицинских организаций, оказывающих медицинскую п</w:t>
      </w:r>
      <w:r w:rsidRPr="00AE7285">
        <w:rPr>
          <w:rFonts w:ascii="Times New Roman" w:hAnsi="Times New Roman" w:cs="Times New Roman"/>
          <w:szCs w:val="28"/>
          <w:lang w:eastAsia="ru-RU"/>
        </w:rPr>
        <w:t>о</w:t>
      </w:r>
      <w:r w:rsidRPr="00AE7285">
        <w:rPr>
          <w:rFonts w:ascii="Times New Roman" w:hAnsi="Times New Roman" w:cs="Times New Roman"/>
          <w:szCs w:val="28"/>
          <w:lang w:eastAsia="ru-RU"/>
        </w:rPr>
        <w:t>мощь больным с онкологическими заболеваниями, – 408 339,8 тыс. рублей;</w:t>
      </w:r>
    </w:p>
    <w:p w:rsidR="004F0E32" w:rsidRPr="00AE7285" w:rsidRDefault="004F0E32" w:rsidP="00AE7285">
      <w:pPr>
        <w:pStyle w:val="aa"/>
        <w:widowControl w:val="0"/>
        <w:spacing w:after="0"/>
        <w:ind w:left="0"/>
        <w:contextualSpacing/>
        <w:jc w:val="both"/>
        <w:rPr>
          <w:rFonts w:ascii="Times New Roman" w:hAnsi="Times New Roman" w:cs="Times New Roman"/>
          <w:szCs w:val="28"/>
          <w:lang w:eastAsia="ru-RU"/>
        </w:rPr>
      </w:pPr>
      <w:r w:rsidRPr="00AE7285">
        <w:rPr>
          <w:rFonts w:ascii="Times New Roman" w:hAnsi="Times New Roman" w:cs="Times New Roman"/>
          <w:szCs w:val="28"/>
          <w:lang w:eastAsia="ru-RU"/>
        </w:rPr>
        <w:t>обеспечение профилактики развития сердечно-сосудистых заболеваний и се</w:t>
      </w:r>
      <w:r w:rsidRPr="00AE7285">
        <w:rPr>
          <w:rFonts w:ascii="Times New Roman" w:hAnsi="Times New Roman" w:cs="Times New Roman"/>
          <w:szCs w:val="28"/>
          <w:lang w:eastAsia="ru-RU"/>
        </w:rPr>
        <w:t>р</w:t>
      </w:r>
      <w:r w:rsidRPr="00AE7285">
        <w:rPr>
          <w:rFonts w:ascii="Times New Roman" w:hAnsi="Times New Roman" w:cs="Times New Roman"/>
          <w:szCs w:val="28"/>
          <w:lang w:eastAsia="ru-RU"/>
        </w:rPr>
        <w:t>дечно-сосудистых осложнений у пациентов высокого риска, находящихся на ди</w:t>
      </w:r>
      <w:r w:rsidRPr="00AE7285">
        <w:rPr>
          <w:rFonts w:ascii="Times New Roman" w:hAnsi="Times New Roman" w:cs="Times New Roman"/>
          <w:szCs w:val="28"/>
          <w:lang w:eastAsia="ru-RU"/>
        </w:rPr>
        <w:t>с</w:t>
      </w:r>
      <w:r w:rsidRPr="00AE7285">
        <w:rPr>
          <w:rFonts w:ascii="Times New Roman" w:hAnsi="Times New Roman" w:cs="Times New Roman"/>
          <w:szCs w:val="28"/>
          <w:lang w:eastAsia="ru-RU"/>
        </w:rPr>
        <w:t>пансерном наблюдении, – 257 741,0 тыс. рублей;</w:t>
      </w:r>
    </w:p>
    <w:p w:rsidR="004F0E32" w:rsidRPr="00AE7285" w:rsidRDefault="004F0E32" w:rsidP="00AE7285">
      <w:pPr>
        <w:pStyle w:val="aa"/>
        <w:widowControl w:val="0"/>
        <w:spacing w:after="0"/>
        <w:ind w:left="0"/>
        <w:contextualSpacing/>
        <w:jc w:val="both"/>
        <w:rPr>
          <w:rFonts w:ascii="Times New Roman" w:hAnsi="Times New Roman" w:cs="Times New Roman"/>
          <w:szCs w:val="28"/>
          <w:lang w:eastAsia="ru-RU"/>
        </w:rPr>
      </w:pPr>
      <w:r w:rsidRPr="00AE7285">
        <w:rPr>
          <w:rFonts w:ascii="Times New Roman" w:hAnsi="Times New Roman" w:cs="Times New Roman"/>
          <w:szCs w:val="28"/>
          <w:lang w:eastAsia="ru-RU"/>
        </w:rPr>
        <w:t>оснащение оборудованием региональных сосудистых центров и первичных сосудистых отделений – 305 177,1 тыс. рублей;</w:t>
      </w:r>
    </w:p>
    <w:p w:rsidR="004F0E32" w:rsidRPr="00AE7285" w:rsidRDefault="004F0E32" w:rsidP="00AE7285">
      <w:pPr>
        <w:pStyle w:val="aa"/>
        <w:widowControl w:val="0"/>
        <w:spacing w:after="0"/>
        <w:ind w:left="0"/>
        <w:contextualSpacing/>
        <w:jc w:val="both"/>
        <w:rPr>
          <w:rFonts w:ascii="Times New Roman" w:hAnsi="Times New Roman" w:cs="Times New Roman"/>
          <w:szCs w:val="28"/>
          <w:lang w:eastAsia="ru-RU"/>
        </w:rPr>
      </w:pPr>
      <w:r w:rsidRPr="00AE7285">
        <w:rPr>
          <w:rFonts w:ascii="Times New Roman" w:hAnsi="Times New Roman" w:cs="Times New Roman"/>
          <w:szCs w:val="28"/>
          <w:lang w:eastAsia="ru-RU"/>
        </w:rPr>
        <w:t>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 – 180 331,3 тыс. рублей;</w:t>
      </w:r>
    </w:p>
    <w:p w:rsidR="004F0E32" w:rsidRPr="00AE7285" w:rsidRDefault="004F0E32" w:rsidP="00AE7285">
      <w:pPr>
        <w:pStyle w:val="aa"/>
        <w:widowControl w:val="0"/>
        <w:spacing w:after="0"/>
        <w:ind w:left="0"/>
        <w:contextualSpacing/>
        <w:jc w:val="both"/>
        <w:rPr>
          <w:rFonts w:ascii="Times New Roman" w:hAnsi="Times New Roman" w:cs="Times New Roman"/>
          <w:szCs w:val="28"/>
          <w:lang w:eastAsia="ru-RU"/>
        </w:rPr>
      </w:pPr>
      <w:r w:rsidRPr="00AE7285">
        <w:rPr>
          <w:rFonts w:ascii="Times New Roman" w:hAnsi="Times New Roman" w:cs="Times New Roman"/>
          <w:szCs w:val="28"/>
          <w:lang w:eastAsia="ru-RU"/>
        </w:rPr>
        <w:t>дополнительное финансовое обеспечение оказания первичной медико-санитарной помощи лицам, застрахованным по обязательному медицинскому стр</w:t>
      </w:r>
      <w:r w:rsidRPr="00AE7285">
        <w:rPr>
          <w:rFonts w:ascii="Times New Roman" w:hAnsi="Times New Roman" w:cs="Times New Roman"/>
          <w:szCs w:val="28"/>
          <w:lang w:eastAsia="ru-RU"/>
        </w:rPr>
        <w:t>а</w:t>
      </w:r>
      <w:r w:rsidRPr="00AE7285">
        <w:rPr>
          <w:rFonts w:ascii="Times New Roman" w:hAnsi="Times New Roman" w:cs="Times New Roman"/>
          <w:szCs w:val="28"/>
          <w:lang w:eastAsia="ru-RU"/>
        </w:rPr>
        <w:lastRenderedPageBreak/>
        <w:t xml:space="preserve">хованию, в том числе с заболеванием и (или) подозрением на заболевание новой </w:t>
      </w:r>
      <w:proofErr w:type="spellStart"/>
      <w:r w:rsidRPr="00AE7285">
        <w:rPr>
          <w:rFonts w:ascii="Times New Roman" w:hAnsi="Times New Roman" w:cs="Times New Roman"/>
          <w:szCs w:val="28"/>
          <w:lang w:eastAsia="ru-RU"/>
        </w:rPr>
        <w:t>к</w:t>
      </w:r>
      <w:r w:rsidRPr="00AE7285">
        <w:rPr>
          <w:rFonts w:ascii="Times New Roman" w:hAnsi="Times New Roman" w:cs="Times New Roman"/>
          <w:szCs w:val="28"/>
          <w:lang w:eastAsia="ru-RU"/>
        </w:rPr>
        <w:t>о</w:t>
      </w:r>
      <w:r w:rsidRPr="00AE7285">
        <w:rPr>
          <w:rFonts w:ascii="Times New Roman" w:hAnsi="Times New Roman" w:cs="Times New Roman"/>
          <w:szCs w:val="28"/>
          <w:lang w:eastAsia="ru-RU"/>
        </w:rPr>
        <w:t>ронавирусной</w:t>
      </w:r>
      <w:proofErr w:type="spellEnd"/>
      <w:r w:rsidRPr="00AE7285">
        <w:rPr>
          <w:rFonts w:ascii="Times New Roman" w:hAnsi="Times New Roman" w:cs="Times New Roman"/>
          <w:szCs w:val="28"/>
          <w:lang w:eastAsia="ru-RU"/>
        </w:rPr>
        <w:t xml:space="preserve"> инфекцией, в рамках реализации территориальной программы обяз</w:t>
      </w:r>
      <w:r w:rsidRPr="00AE7285">
        <w:rPr>
          <w:rFonts w:ascii="Times New Roman" w:hAnsi="Times New Roman" w:cs="Times New Roman"/>
          <w:szCs w:val="28"/>
          <w:lang w:eastAsia="ru-RU"/>
        </w:rPr>
        <w:t>а</w:t>
      </w:r>
      <w:r w:rsidRPr="00AE7285">
        <w:rPr>
          <w:rFonts w:ascii="Times New Roman" w:hAnsi="Times New Roman" w:cs="Times New Roman"/>
          <w:szCs w:val="28"/>
          <w:lang w:eastAsia="ru-RU"/>
        </w:rPr>
        <w:t>тельного медицинского страхования – 159 981,6 тыс. рублей;</w:t>
      </w:r>
    </w:p>
    <w:p w:rsidR="004F0E32" w:rsidRPr="00AE7285" w:rsidRDefault="004F0E32" w:rsidP="00AE7285">
      <w:pPr>
        <w:pStyle w:val="aa"/>
        <w:widowControl w:val="0"/>
        <w:spacing w:after="0"/>
        <w:ind w:left="0"/>
        <w:contextualSpacing/>
        <w:jc w:val="both"/>
        <w:rPr>
          <w:rFonts w:ascii="Times New Roman" w:hAnsi="Times New Roman" w:cs="Times New Roman"/>
          <w:szCs w:val="28"/>
          <w:lang w:eastAsia="ru-RU"/>
        </w:rPr>
      </w:pPr>
      <w:r w:rsidRPr="00AE7285">
        <w:rPr>
          <w:rFonts w:ascii="Times New Roman" w:hAnsi="Times New Roman" w:cs="Times New Roman"/>
          <w:szCs w:val="28"/>
          <w:lang w:eastAsia="ru-RU"/>
        </w:rPr>
        <w:t>оказание гражданам Российской Федерации паллиативной медицинской п</w:t>
      </w:r>
      <w:r w:rsidRPr="00AE7285">
        <w:rPr>
          <w:rFonts w:ascii="Times New Roman" w:hAnsi="Times New Roman" w:cs="Times New Roman"/>
          <w:szCs w:val="28"/>
          <w:lang w:eastAsia="ru-RU"/>
        </w:rPr>
        <w:t>о</w:t>
      </w:r>
      <w:r w:rsidRPr="00AE7285">
        <w:rPr>
          <w:rFonts w:ascii="Times New Roman" w:hAnsi="Times New Roman" w:cs="Times New Roman"/>
          <w:szCs w:val="28"/>
          <w:lang w:eastAsia="ru-RU"/>
        </w:rPr>
        <w:t>мощи – 77 239,0 тыс. рублей;</w:t>
      </w:r>
    </w:p>
    <w:p w:rsidR="004F0E32" w:rsidRPr="00AE7285" w:rsidRDefault="004F0E32" w:rsidP="00AE7285">
      <w:pPr>
        <w:pStyle w:val="aa"/>
        <w:widowControl w:val="0"/>
        <w:spacing w:after="0"/>
        <w:ind w:left="0"/>
        <w:contextualSpacing/>
        <w:jc w:val="both"/>
        <w:rPr>
          <w:rFonts w:ascii="Times New Roman" w:hAnsi="Times New Roman" w:cs="Times New Roman"/>
          <w:szCs w:val="28"/>
          <w:lang w:eastAsia="ru-RU"/>
        </w:rPr>
      </w:pPr>
      <w:r w:rsidRPr="00AE7285">
        <w:rPr>
          <w:rFonts w:ascii="Times New Roman" w:hAnsi="Times New Roman" w:cs="Times New Roman"/>
          <w:szCs w:val="28"/>
          <w:lang w:eastAsia="ru-RU"/>
        </w:rPr>
        <w:t>единовременные компенсационные выплаты медицинским работникам – 73 500,0 тыс. рублей;</w:t>
      </w:r>
    </w:p>
    <w:p w:rsidR="004F0E32" w:rsidRPr="00AE7285" w:rsidRDefault="004F0E32" w:rsidP="00AE7285">
      <w:pPr>
        <w:contextualSpacing/>
        <w:jc w:val="both"/>
        <w:rPr>
          <w:rFonts w:ascii="Times New Roman" w:hAnsi="Times New Roman" w:cs="Times New Roman"/>
          <w:szCs w:val="28"/>
          <w:lang w:eastAsia="ru-RU"/>
        </w:rPr>
      </w:pPr>
      <w:r w:rsidRPr="00AE7285">
        <w:rPr>
          <w:rFonts w:ascii="Times New Roman" w:hAnsi="Times New Roman" w:cs="Times New Roman"/>
          <w:szCs w:val="28"/>
          <w:lang w:eastAsia="ru-RU"/>
        </w:rPr>
        <w:t>реализацию мероприятий по предупреждению и борьбе с социально значим</w:t>
      </w:r>
      <w:r w:rsidRPr="00AE7285">
        <w:rPr>
          <w:rFonts w:ascii="Times New Roman" w:hAnsi="Times New Roman" w:cs="Times New Roman"/>
          <w:szCs w:val="28"/>
          <w:lang w:eastAsia="ru-RU"/>
        </w:rPr>
        <w:t>ы</w:t>
      </w:r>
      <w:r w:rsidRPr="00AE7285">
        <w:rPr>
          <w:rFonts w:ascii="Times New Roman" w:hAnsi="Times New Roman" w:cs="Times New Roman"/>
          <w:szCs w:val="28"/>
          <w:lang w:eastAsia="ru-RU"/>
        </w:rPr>
        <w:t>ми инфекционными заболеваниями – 47 375,1 тыс. рублей;</w:t>
      </w:r>
    </w:p>
    <w:p w:rsidR="004F0E32" w:rsidRPr="00AE7285" w:rsidRDefault="004F0E32" w:rsidP="00AE7285">
      <w:pPr>
        <w:pStyle w:val="aa"/>
        <w:widowControl w:val="0"/>
        <w:spacing w:after="0"/>
        <w:ind w:left="0"/>
        <w:contextualSpacing/>
        <w:jc w:val="both"/>
        <w:rPr>
          <w:rFonts w:ascii="Times New Roman" w:hAnsi="Times New Roman" w:cs="Times New Roman"/>
          <w:szCs w:val="28"/>
          <w:lang w:eastAsia="ru-RU"/>
        </w:rPr>
      </w:pPr>
      <w:r w:rsidRPr="00AE7285">
        <w:rPr>
          <w:rFonts w:ascii="Times New Roman" w:hAnsi="Times New Roman" w:cs="Times New Roman"/>
          <w:szCs w:val="28"/>
          <w:lang w:eastAsia="ru-RU"/>
        </w:rPr>
        <w:t>финансовое обеспечение расходов на организационные мероприятия, связа</w:t>
      </w:r>
      <w:r w:rsidRPr="00AE7285">
        <w:rPr>
          <w:rFonts w:ascii="Times New Roman" w:hAnsi="Times New Roman" w:cs="Times New Roman"/>
          <w:szCs w:val="28"/>
          <w:lang w:eastAsia="ru-RU"/>
        </w:rPr>
        <w:t>н</w:t>
      </w:r>
      <w:r w:rsidRPr="00AE7285">
        <w:rPr>
          <w:rFonts w:ascii="Times New Roman" w:hAnsi="Times New Roman" w:cs="Times New Roman"/>
          <w:szCs w:val="28"/>
          <w:lang w:eastAsia="ru-RU"/>
        </w:rPr>
        <w:t>ные с обеспечением лиц лекарственными препаратами, предназначенными для л</w:t>
      </w:r>
      <w:r w:rsidRPr="00AE7285">
        <w:rPr>
          <w:rFonts w:ascii="Times New Roman" w:hAnsi="Times New Roman" w:cs="Times New Roman"/>
          <w:szCs w:val="28"/>
          <w:lang w:eastAsia="ru-RU"/>
        </w:rPr>
        <w:t>е</w:t>
      </w:r>
      <w:r w:rsidRPr="00AE7285">
        <w:rPr>
          <w:rFonts w:ascii="Times New Roman" w:hAnsi="Times New Roman" w:cs="Times New Roman"/>
          <w:szCs w:val="28"/>
          <w:lang w:eastAsia="ru-RU"/>
        </w:rPr>
        <w:t xml:space="preserve">чения больных гемофилией, </w:t>
      </w:r>
      <w:proofErr w:type="spellStart"/>
      <w:r w:rsidRPr="00AE7285">
        <w:rPr>
          <w:rFonts w:ascii="Times New Roman" w:hAnsi="Times New Roman" w:cs="Times New Roman"/>
          <w:szCs w:val="28"/>
          <w:lang w:eastAsia="ru-RU"/>
        </w:rPr>
        <w:t>муковисцидозом</w:t>
      </w:r>
      <w:proofErr w:type="spellEnd"/>
      <w:r w:rsidRPr="00AE7285">
        <w:rPr>
          <w:rFonts w:ascii="Times New Roman" w:hAnsi="Times New Roman" w:cs="Times New Roman"/>
          <w:szCs w:val="28"/>
          <w:lang w:eastAsia="ru-RU"/>
        </w:rPr>
        <w:t>, гипофизарным нанизмом, болезнью Гоше, злокачественными новообразованиями лимфоидной, кроветворной и ро</w:t>
      </w:r>
      <w:r w:rsidRPr="00AE7285">
        <w:rPr>
          <w:rFonts w:ascii="Times New Roman" w:hAnsi="Times New Roman" w:cs="Times New Roman"/>
          <w:szCs w:val="28"/>
          <w:lang w:eastAsia="ru-RU"/>
        </w:rPr>
        <w:t>д</w:t>
      </w:r>
      <w:r w:rsidRPr="00AE7285">
        <w:rPr>
          <w:rFonts w:ascii="Times New Roman" w:hAnsi="Times New Roman" w:cs="Times New Roman"/>
          <w:szCs w:val="28"/>
          <w:lang w:eastAsia="ru-RU"/>
        </w:rPr>
        <w:t xml:space="preserve">ственных им тканей, рассеянным склерозом, </w:t>
      </w:r>
      <w:proofErr w:type="spellStart"/>
      <w:r w:rsidRPr="00AE7285">
        <w:rPr>
          <w:rFonts w:ascii="Times New Roman" w:hAnsi="Times New Roman" w:cs="Times New Roman"/>
          <w:szCs w:val="28"/>
          <w:lang w:eastAsia="ru-RU"/>
        </w:rPr>
        <w:t>гемолитико</w:t>
      </w:r>
      <w:proofErr w:type="spellEnd"/>
      <w:r w:rsidRPr="00AE7285">
        <w:rPr>
          <w:rFonts w:ascii="Times New Roman" w:hAnsi="Times New Roman" w:cs="Times New Roman"/>
          <w:szCs w:val="28"/>
          <w:lang w:eastAsia="ru-RU"/>
        </w:rPr>
        <w:t xml:space="preserve">-уремическим синдромом, юношеским артритом с системным началом, </w:t>
      </w:r>
      <w:proofErr w:type="spellStart"/>
      <w:r w:rsidRPr="00AE7285">
        <w:rPr>
          <w:rFonts w:ascii="Times New Roman" w:hAnsi="Times New Roman" w:cs="Times New Roman"/>
          <w:szCs w:val="28"/>
          <w:lang w:eastAsia="ru-RU"/>
        </w:rPr>
        <w:t>мукополисахаридозом</w:t>
      </w:r>
      <w:proofErr w:type="spellEnd"/>
      <w:r w:rsidRPr="00AE7285">
        <w:rPr>
          <w:rFonts w:ascii="Times New Roman" w:hAnsi="Times New Roman" w:cs="Times New Roman"/>
          <w:szCs w:val="28"/>
          <w:lang w:eastAsia="ru-RU"/>
        </w:rPr>
        <w:t xml:space="preserve"> I, II и VI типов, </w:t>
      </w:r>
      <w:proofErr w:type="spellStart"/>
      <w:r w:rsidRPr="00AE7285">
        <w:rPr>
          <w:rFonts w:ascii="Times New Roman" w:hAnsi="Times New Roman" w:cs="Times New Roman"/>
          <w:szCs w:val="28"/>
          <w:lang w:eastAsia="ru-RU"/>
        </w:rPr>
        <w:t>апластической</w:t>
      </w:r>
      <w:proofErr w:type="spellEnd"/>
      <w:r w:rsidRPr="00AE7285">
        <w:rPr>
          <w:rFonts w:ascii="Times New Roman" w:hAnsi="Times New Roman" w:cs="Times New Roman"/>
          <w:szCs w:val="28"/>
          <w:lang w:eastAsia="ru-RU"/>
        </w:rPr>
        <w:t xml:space="preserve"> анемией неуточненной, наследственным дефицитом факторов II (фибриногена), VII (лабильного), X (Стюарта-</w:t>
      </w:r>
      <w:proofErr w:type="spellStart"/>
      <w:r w:rsidRPr="00AE7285">
        <w:rPr>
          <w:rFonts w:ascii="Times New Roman" w:hAnsi="Times New Roman" w:cs="Times New Roman"/>
          <w:szCs w:val="28"/>
          <w:lang w:eastAsia="ru-RU"/>
        </w:rPr>
        <w:t>Прауэра</w:t>
      </w:r>
      <w:proofErr w:type="spellEnd"/>
      <w:r w:rsidRPr="00AE7285">
        <w:rPr>
          <w:rFonts w:ascii="Times New Roman" w:hAnsi="Times New Roman" w:cs="Times New Roman"/>
          <w:szCs w:val="28"/>
          <w:lang w:eastAsia="ru-RU"/>
        </w:rPr>
        <w:t>), а также после трансплант</w:t>
      </w:r>
      <w:r w:rsidRPr="00AE7285">
        <w:rPr>
          <w:rFonts w:ascii="Times New Roman" w:hAnsi="Times New Roman" w:cs="Times New Roman"/>
          <w:szCs w:val="28"/>
          <w:lang w:eastAsia="ru-RU"/>
        </w:rPr>
        <w:t>а</w:t>
      </w:r>
      <w:r w:rsidRPr="00AE7285">
        <w:rPr>
          <w:rFonts w:ascii="Times New Roman" w:hAnsi="Times New Roman" w:cs="Times New Roman"/>
          <w:szCs w:val="28"/>
          <w:lang w:eastAsia="ru-RU"/>
        </w:rPr>
        <w:t>ции органов и (или) тканей – 10 210,2 тыс. рублей;</w:t>
      </w:r>
    </w:p>
    <w:p w:rsidR="004F0E32" w:rsidRPr="00AE7285" w:rsidRDefault="004F0E32" w:rsidP="00AE7285">
      <w:pPr>
        <w:pStyle w:val="aa"/>
        <w:widowControl w:val="0"/>
        <w:spacing w:after="0"/>
        <w:ind w:left="0"/>
        <w:contextualSpacing/>
        <w:jc w:val="both"/>
        <w:rPr>
          <w:rFonts w:ascii="Times New Roman" w:hAnsi="Times New Roman" w:cs="Times New Roman"/>
          <w:szCs w:val="28"/>
          <w:lang w:eastAsia="ru-RU"/>
        </w:rPr>
      </w:pPr>
      <w:r w:rsidRPr="00AE7285">
        <w:rPr>
          <w:rFonts w:ascii="Times New Roman" w:hAnsi="Times New Roman" w:cs="Times New Roman"/>
          <w:szCs w:val="28"/>
          <w:lang w:eastAsia="ru-RU"/>
        </w:rPr>
        <w:t>обеспечение закупки авиационных работ в целях оказания медицинской п</w:t>
      </w:r>
      <w:r w:rsidRPr="00AE7285">
        <w:rPr>
          <w:rFonts w:ascii="Times New Roman" w:hAnsi="Times New Roman" w:cs="Times New Roman"/>
          <w:szCs w:val="28"/>
          <w:lang w:eastAsia="ru-RU"/>
        </w:rPr>
        <w:t>о</w:t>
      </w:r>
      <w:r w:rsidRPr="00AE7285">
        <w:rPr>
          <w:rFonts w:ascii="Times New Roman" w:hAnsi="Times New Roman" w:cs="Times New Roman"/>
          <w:szCs w:val="28"/>
          <w:lang w:eastAsia="ru-RU"/>
        </w:rPr>
        <w:t>мощи – 35 692,8 тыс. рублей;</w:t>
      </w:r>
    </w:p>
    <w:p w:rsidR="004F0E32" w:rsidRPr="00AE7285" w:rsidRDefault="004F0E32" w:rsidP="00AE7285">
      <w:pPr>
        <w:pStyle w:val="aa"/>
        <w:widowControl w:val="0"/>
        <w:spacing w:after="0"/>
        <w:ind w:left="0"/>
        <w:contextualSpacing/>
        <w:jc w:val="both"/>
        <w:rPr>
          <w:rFonts w:ascii="Times New Roman" w:hAnsi="Times New Roman" w:cs="Times New Roman"/>
          <w:szCs w:val="28"/>
          <w:lang w:eastAsia="ru-RU"/>
        </w:rPr>
      </w:pPr>
      <w:r w:rsidRPr="00AE7285">
        <w:rPr>
          <w:rFonts w:ascii="Times New Roman" w:hAnsi="Times New Roman" w:cs="Times New Roman"/>
          <w:szCs w:val="28"/>
          <w:lang w:eastAsia="ru-RU"/>
        </w:rPr>
        <w:t>реализацию мероприятий по оснащению (дооснащению и (или) переоснащ</w:t>
      </w:r>
      <w:r w:rsidRPr="00AE7285">
        <w:rPr>
          <w:rFonts w:ascii="Times New Roman" w:hAnsi="Times New Roman" w:cs="Times New Roman"/>
          <w:szCs w:val="28"/>
          <w:lang w:eastAsia="ru-RU"/>
        </w:rPr>
        <w:t>е</w:t>
      </w:r>
      <w:r w:rsidRPr="00AE7285">
        <w:rPr>
          <w:rFonts w:ascii="Times New Roman" w:hAnsi="Times New Roman" w:cs="Times New Roman"/>
          <w:szCs w:val="28"/>
          <w:lang w:eastAsia="ru-RU"/>
        </w:rPr>
        <w:t>нию) медицинскими изделиями медицинских организаций, имеющих в своей стру</w:t>
      </w:r>
      <w:r w:rsidRPr="00AE7285">
        <w:rPr>
          <w:rFonts w:ascii="Times New Roman" w:hAnsi="Times New Roman" w:cs="Times New Roman"/>
          <w:szCs w:val="28"/>
          <w:lang w:eastAsia="ru-RU"/>
        </w:rPr>
        <w:t>к</w:t>
      </w:r>
      <w:r w:rsidRPr="00AE7285">
        <w:rPr>
          <w:rFonts w:ascii="Times New Roman" w:hAnsi="Times New Roman" w:cs="Times New Roman"/>
          <w:szCs w:val="28"/>
          <w:lang w:eastAsia="ru-RU"/>
        </w:rPr>
        <w:t>туре подразделения, оказывающие медицинскую помощь по медицинской реабил</w:t>
      </w:r>
      <w:r w:rsidRPr="00AE7285">
        <w:rPr>
          <w:rFonts w:ascii="Times New Roman" w:hAnsi="Times New Roman" w:cs="Times New Roman"/>
          <w:szCs w:val="28"/>
          <w:lang w:eastAsia="ru-RU"/>
        </w:rPr>
        <w:t>и</w:t>
      </w:r>
      <w:r w:rsidRPr="00AE7285">
        <w:rPr>
          <w:rFonts w:ascii="Times New Roman" w:hAnsi="Times New Roman" w:cs="Times New Roman"/>
          <w:szCs w:val="28"/>
          <w:lang w:eastAsia="ru-RU"/>
        </w:rPr>
        <w:t>тации, – 146 089,6 тыс. рублей;</w:t>
      </w:r>
    </w:p>
    <w:p w:rsidR="004F0E32" w:rsidRPr="00AE7285" w:rsidRDefault="004F0E32" w:rsidP="00AE7285">
      <w:pPr>
        <w:pStyle w:val="aa"/>
        <w:widowControl w:val="0"/>
        <w:spacing w:after="0"/>
        <w:ind w:left="0"/>
        <w:contextualSpacing/>
        <w:jc w:val="both"/>
        <w:rPr>
          <w:rFonts w:ascii="Times New Roman" w:hAnsi="Times New Roman" w:cs="Times New Roman"/>
          <w:szCs w:val="28"/>
          <w:lang w:eastAsia="ru-RU"/>
        </w:rPr>
      </w:pPr>
      <w:r w:rsidRPr="00AE7285">
        <w:rPr>
          <w:rFonts w:ascii="Times New Roman" w:hAnsi="Times New Roman" w:cs="Times New Roman"/>
          <w:szCs w:val="28"/>
          <w:lang w:eastAsia="ru-RU"/>
        </w:rPr>
        <w:t xml:space="preserve">реализацию мероприятий в сфере реабилитации и </w:t>
      </w:r>
      <w:proofErr w:type="spellStart"/>
      <w:r w:rsidRPr="00AE7285">
        <w:rPr>
          <w:rFonts w:ascii="Times New Roman" w:hAnsi="Times New Roman" w:cs="Times New Roman"/>
          <w:szCs w:val="28"/>
          <w:lang w:eastAsia="ru-RU"/>
        </w:rPr>
        <w:t>абилитации</w:t>
      </w:r>
      <w:proofErr w:type="spellEnd"/>
      <w:r w:rsidRPr="00AE7285">
        <w:rPr>
          <w:rFonts w:ascii="Times New Roman" w:hAnsi="Times New Roman" w:cs="Times New Roman"/>
          <w:szCs w:val="28"/>
          <w:lang w:eastAsia="ru-RU"/>
        </w:rPr>
        <w:t xml:space="preserve"> инвалидов – 7 453,1 тыс. рублей;</w:t>
      </w:r>
    </w:p>
    <w:p w:rsidR="004F0E32" w:rsidRPr="00AE7285" w:rsidRDefault="004F0E32" w:rsidP="00AE7285">
      <w:pPr>
        <w:pStyle w:val="aa"/>
        <w:widowControl w:val="0"/>
        <w:spacing w:after="0"/>
        <w:ind w:left="0"/>
        <w:contextualSpacing/>
        <w:jc w:val="both"/>
        <w:rPr>
          <w:rFonts w:ascii="Times New Roman" w:hAnsi="Times New Roman" w:cs="Times New Roman"/>
          <w:szCs w:val="28"/>
          <w:lang w:eastAsia="ru-RU"/>
        </w:rPr>
      </w:pPr>
      <w:r w:rsidRPr="00AE7285">
        <w:rPr>
          <w:rFonts w:ascii="Times New Roman" w:hAnsi="Times New Roman" w:cs="Times New Roman"/>
          <w:szCs w:val="28"/>
          <w:lang w:eastAsia="ru-RU"/>
        </w:rPr>
        <w:t>осуществление переданных полномочий Российской Федерации в сфере охр</w:t>
      </w:r>
      <w:r w:rsidRPr="00AE7285">
        <w:rPr>
          <w:rFonts w:ascii="Times New Roman" w:hAnsi="Times New Roman" w:cs="Times New Roman"/>
          <w:szCs w:val="28"/>
          <w:lang w:eastAsia="ru-RU"/>
        </w:rPr>
        <w:t>а</w:t>
      </w:r>
      <w:r w:rsidRPr="00AE7285">
        <w:rPr>
          <w:rFonts w:ascii="Times New Roman" w:hAnsi="Times New Roman" w:cs="Times New Roman"/>
          <w:szCs w:val="28"/>
          <w:lang w:eastAsia="ru-RU"/>
        </w:rPr>
        <w:t>ны здоровья граждан – 5 989,1 тыс. рублей;</w:t>
      </w:r>
    </w:p>
    <w:p w:rsidR="004F0E32" w:rsidRPr="00AE7285" w:rsidRDefault="004F0E32" w:rsidP="00AE7285">
      <w:pPr>
        <w:pStyle w:val="aa"/>
        <w:widowControl w:val="0"/>
        <w:spacing w:after="0"/>
        <w:ind w:left="0"/>
        <w:contextualSpacing/>
        <w:jc w:val="both"/>
        <w:rPr>
          <w:rFonts w:ascii="Times New Roman" w:hAnsi="Times New Roman" w:cs="Times New Roman"/>
          <w:szCs w:val="28"/>
          <w:lang w:eastAsia="ru-RU"/>
        </w:rPr>
      </w:pPr>
      <w:r w:rsidRPr="00AE7285">
        <w:rPr>
          <w:rFonts w:ascii="Times New Roman" w:hAnsi="Times New Roman" w:cs="Times New Roman"/>
          <w:szCs w:val="28"/>
          <w:lang w:eastAsia="ru-RU"/>
        </w:rPr>
        <w:t>компенсацию расходов, связанных с оказанием медицинскими организациями, подведомственными органам исполнительной власти субъектов Российской Фед</w:t>
      </w:r>
      <w:r w:rsidRPr="00AE7285">
        <w:rPr>
          <w:rFonts w:ascii="Times New Roman" w:hAnsi="Times New Roman" w:cs="Times New Roman"/>
          <w:szCs w:val="28"/>
          <w:lang w:eastAsia="ru-RU"/>
        </w:rPr>
        <w:t>е</w:t>
      </w:r>
      <w:r w:rsidRPr="00AE7285">
        <w:rPr>
          <w:rFonts w:ascii="Times New Roman" w:hAnsi="Times New Roman" w:cs="Times New Roman"/>
          <w:szCs w:val="28"/>
          <w:lang w:eastAsia="ru-RU"/>
        </w:rPr>
        <w:t>рации и органам местного самоуправления, медицинской помощи гражданам Ро</w:t>
      </w:r>
      <w:r w:rsidRPr="00AE7285">
        <w:rPr>
          <w:rFonts w:ascii="Times New Roman" w:hAnsi="Times New Roman" w:cs="Times New Roman"/>
          <w:szCs w:val="28"/>
          <w:lang w:eastAsia="ru-RU"/>
        </w:rPr>
        <w:t>с</w:t>
      </w:r>
      <w:r w:rsidRPr="00AE7285">
        <w:rPr>
          <w:rFonts w:ascii="Times New Roman" w:hAnsi="Times New Roman" w:cs="Times New Roman"/>
          <w:szCs w:val="28"/>
          <w:lang w:eastAsia="ru-RU"/>
        </w:rPr>
        <w:t>сийской Федерации, гражданам Украины, гражданам Донецкой Народной Респу</w:t>
      </w:r>
      <w:r w:rsidRPr="00AE7285">
        <w:rPr>
          <w:rFonts w:ascii="Times New Roman" w:hAnsi="Times New Roman" w:cs="Times New Roman"/>
          <w:szCs w:val="28"/>
          <w:lang w:eastAsia="ru-RU"/>
        </w:rPr>
        <w:t>б</w:t>
      </w:r>
      <w:r w:rsidRPr="00AE7285">
        <w:rPr>
          <w:rFonts w:ascii="Times New Roman" w:hAnsi="Times New Roman" w:cs="Times New Roman"/>
          <w:szCs w:val="28"/>
          <w:lang w:eastAsia="ru-RU"/>
        </w:rPr>
        <w:t>лики, гражданам Луганской Народной Республики и лицам без гражданства,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r w:rsidR="004754E6">
        <w:rPr>
          <w:rFonts w:ascii="Times New Roman" w:hAnsi="Times New Roman" w:cs="Times New Roman"/>
          <w:szCs w:val="28"/>
          <w:lang w:eastAsia="ru-RU"/>
        </w:rPr>
        <w:t>,</w:t>
      </w:r>
      <w:r w:rsidRPr="00AE7285">
        <w:rPr>
          <w:rFonts w:ascii="Times New Roman" w:hAnsi="Times New Roman" w:cs="Times New Roman"/>
          <w:szCs w:val="28"/>
          <w:lang w:eastAsia="ru-RU"/>
        </w:rPr>
        <w:t xml:space="preserve"> – 5 354,3 тыс. рублей;</w:t>
      </w:r>
    </w:p>
    <w:p w:rsidR="004F0E32" w:rsidRPr="00AE7285" w:rsidRDefault="004F0E32" w:rsidP="00AE7285">
      <w:pPr>
        <w:pStyle w:val="aa"/>
        <w:widowControl w:val="0"/>
        <w:spacing w:after="0"/>
        <w:ind w:left="0"/>
        <w:contextualSpacing/>
        <w:jc w:val="both"/>
        <w:rPr>
          <w:rFonts w:ascii="Times New Roman" w:hAnsi="Times New Roman" w:cs="Times New Roman"/>
          <w:szCs w:val="28"/>
          <w:lang w:eastAsia="ru-RU"/>
        </w:rPr>
      </w:pPr>
      <w:r w:rsidRPr="00AE7285">
        <w:rPr>
          <w:rFonts w:ascii="Times New Roman" w:hAnsi="Times New Roman" w:cs="Times New Roman"/>
          <w:szCs w:val="28"/>
          <w:lang w:eastAsia="ru-RU"/>
        </w:rPr>
        <w:t xml:space="preserve">проведение вакцинации против пневмококковой инфекции граждан старше </w:t>
      </w:r>
      <w:r w:rsidRPr="00AE7285">
        <w:rPr>
          <w:rFonts w:ascii="Times New Roman" w:hAnsi="Times New Roman" w:cs="Times New Roman"/>
          <w:szCs w:val="28"/>
          <w:lang w:eastAsia="ru-RU"/>
        </w:rPr>
        <w:lastRenderedPageBreak/>
        <w:t>трудоспособного возраста из групп риска, проживающих в организациях социальн</w:t>
      </w:r>
      <w:r w:rsidRPr="00AE7285">
        <w:rPr>
          <w:rFonts w:ascii="Times New Roman" w:hAnsi="Times New Roman" w:cs="Times New Roman"/>
          <w:szCs w:val="28"/>
          <w:lang w:eastAsia="ru-RU"/>
        </w:rPr>
        <w:t>о</w:t>
      </w:r>
      <w:r w:rsidRPr="00AE7285">
        <w:rPr>
          <w:rFonts w:ascii="Times New Roman" w:hAnsi="Times New Roman" w:cs="Times New Roman"/>
          <w:szCs w:val="28"/>
          <w:lang w:eastAsia="ru-RU"/>
        </w:rPr>
        <w:t>го обслуживания, – 455,6 тыс. рублей.</w:t>
      </w:r>
    </w:p>
    <w:p w:rsidR="004F0E32" w:rsidRPr="00AE7285" w:rsidRDefault="004F0E32" w:rsidP="00AE7285">
      <w:pPr>
        <w:pStyle w:val="aa"/>
        <w:widowControl w:val="0"/>
        <w:spacing w:after="0"/>
        <w:ind w:left="0"/>
        <w:contextualSpacing/>
        <w:jc w:val="both"/>
        <w:rPr>
          <w:rFonts w:ascii="Times New Roman" w:hAnsi="Times New Roman" w:cs="Times New Roman"/>
          <w:szCs w:val="28"/>
          <w:lang w:eastAsia="ru-RU"/>
        </w:rPr>
      </w:pPr>
    </w:p>
    <w:p w:rsidR="004F0E32" w:rsidRPr="00AE7285" w:rsidRDefault="004F0E32" w:rsidP="00AE7285">
      <w:pPr>
        <w:pStyle w:val="aa"/>
        <w:widowControl w:val="0"/>
        <w:suppressAutoHyphens/>
        <w:spacing w:after="0"/>
        <w:ind w:left="0"/>
        <w:contextualSpacing/>
        <w:jc w:val="both"/>
        <w:rPr>
          <w:rFonts w:ascii="Times New Roman" w:hAnsi="Times New Roman" w:cs="Times New Roman"/>
          <w:szCs w:val="28"/>
          <w:lang w:eastAsia="ru-RU"/>
        </w:rPr>
      </w:pPr>
      <w:r w:rsidRPr="00AE7285">
        <w:rPr>
          <w:rFonts w:ascii="Times New Roman" w:hAnsi="Times New Roman" w:cs="Times New Roman"/>
          <w:szCs w:val="28"/>
          <w:lang w:eastAsia="ru-RU"/>
        </w:rPr>
        <w:t>В составе расходов по данному разделу учтены средства на:</w:t>
      </w:r>
    </w:p>
    <w:p w:rsidR="004F0E32" w:rsidRPr="00AE7285" w:rsidRDefault="004F0E32" w:rsidP="00AE7285">
      <w:pPr>
        <w:pStyle w:val="a5"/>
        <w:widowControl w:val="0"/>
        <w:autoSpaceDE w:val="0"/>
        <w:autoSpaceDN w:val="0"/>
        <w:adjustRightInd w:val="0"/>
        <w:ind w:left="0"/>
        <w:jc w:val="both"/>
        <w:rPr>
          <w:rFonts w:ascii="Times New Roman" w:hAnsi="Times New Roman" w:cs="Times New Roman"/>
          <w:szCs w:val="28"/>
        </w:rPr>
      </w:pPr>
      <w:r w:rsidRPr="00AE7285">
        <w:rPr>
          <w:rFonts w:ascii="Times New Roman" w:hAnsi="Times New Roman" w:cs="Times New Roman"/>
          <w:szCs w:val="28"/>
          <w:lang w:eastAsia="ru-RU"/>
        </w:rPr>
        <w:t>реализацию мероприятий подпрограммы «Улучшение социально-экономического положения семей» на 2015 – 2025 годы государственной програ</w:t>
      </w:r>
      <w:r w:rsidRPr="00AE7285">
        <w:rPr>
          <w:rFonts w:ascii="Times New Roman" w:hAnsi="Times New Roman" w:cs="Times New Roman"/>
          <w:szCs w:val="28"/>
          <w:lang w:eastAsia="ru-RU"/>
        </w:rPr>
        <w:t>м</w:t>
      </w:r>
      <w:r w:rsidRPr="00AE7285">
        <w:rPr>
          <w:rFonts w:ascii="Times New Roman" w:hAnsi="Times New Roman" w:cs="Times New Roman"/>
          <w:szCs w:val="28"/>
          <w:lang w:eastAsia="ru-RU"/>
        </w:rPr>
        <w:t xml:space="preserve">мы «Социальная поддержка граждан Республики Татарстан» на 2014 – 2025 годы на организацию обеспечения детей первых трех лет жизни специальными продуктами детского питания по рецептам врачей </w:t>
      </w:r>
      <w:r w:rsidRPr="00AE7285">
        <w:rPr>
          <w:rFonts w:ascii="Times New Roman" w:hAnsi="Times New Roman" w:cs="Times New Roman"/>
          <w:szCs w:val="28"/>
        </w:rPr>
        <w:t>– 939 015,0 тыс. рублей;</w:t>
      </w:r>
    </w:p>
    <w:p w:rsidR="004F0E32" w:rsidRPr="00AE7285" w:rsidRDefault="004F0E32" w:rsidP="00AE7285">
      <w:pPr>
        <w:pStyle w:val="a5"/>
        <w:widowControl w:val="0"/>
        <w:autoSpaceDE w:val="0"/>
        <w:autoSpaceDN w:val="0"/>
        <w:adjustRightInd w:val="0"/>
        <w:ind w:left="0"/>
        <w:jc w:val="both"/>
        <w:rPr>
          <w:rFonts w:ascii="Times New Roman" w:hAnsi="Times New Roman" w:cs="Times New Roman"/>
          <w:szCs w:val="28"/>
        </w:rPr>
      </w:pPr>
      <w:r w:rsidRPr="00AE7285">
        <w:rPr>
          <w:rFonts w:ascii="Times New Roman" w:hAnsi="Times New Roman" w:cs="Times New Roman"/>
          <w:spacing w:val="-2"/>
          <w:szCs w:val="28"/>
        </w:rPr>
        <w:t>реализацию мероприятий государственной программы «Обеспечение общ</w:t>
      </w:r>
      <w:r w:rsidRPr="00AE7285">
        <w:rPr>
          <w:rFonts w:ascii="Times New Roman" w:hAnsi="Times New Roman" w:cs="Times New Roman"/>
          <w:spacing w:val="-2"/>
          <w:szCs w:val="28"/>
        </w:rPr>
        <w:t>е</w:t>
      </w:r>
      <w:r w:rsidRPr="00AE7285">
        <w:rPr>
          <w:rFonts w:ascii="Times New Roman" w:hAnsi="Times New Roman" w:cs="Times New Roman"/>
          <w:spacing w:val="-2"/>
          <w:szCs w:val="28"/>
        </w:rPr>
        <w:t>ственного порядка и противодействие преступности в Республике Татарстан на 2014</w:t>
      </w:r>
      <w:r w:rsidRPr="00AE7285">
        <w:rPr>
          <w:rFonts w:ascii="Times New Roman" w:hAnsi="Times New Roman" w:cs="Times New Roman"/>
          <w:szCs w:val="28"/>
        </w:rPr>
        <w:t> </w:t>
      </w:r>
      <w:r w:rsidRPr="00AE7285">
        <w:rPr>
          <w:rFonts w:ascii="Times New Roman" w:hAnsi="Times New Roman" w:cs="Times New Roman"/>
          <w:spacing w:val="-2"/>
          <w:szCs w:val="28"/>
        </w:rPr>
        <w:t>– 2025 годы» – 38 580,0 тыс. рублей</w:t>
      </w:r>
      <w:r w:rsidRPr="00AE7285">
        <w:rPr>
          <w:rFonts w:ascii="Times New Roman" w:hAnsi="Times New Roman" w:cs="Times New Roman"/>
          <w:szCs w:val="28"/>
        </w:rPr>
        <w:t>;</w:t>
      </w:r>
    </w:p>
    <w:p w:rsidR="004F0E32" w:rsidRPr="00AE7285" w:rsidRDefault="004F0E32" w:rsidP="00AE7285">
      <w:pPr>
        <w:pStyle w:val="a5"/>
        <w:widowControl w:val="0"/>
        <w:autoSpaceDE w:val="0"/>
        <w:autoSpaceDN w:val="0"/>
        <w:adjustRightInd w:val="0"/>
        <w:ind w:left="0"/>
        <w:jc w:val="both"/>
        <w:rPr>
          <w:rFonts w:ascii="Times New Roman" w:hAnsi="Times New Roman" w:cs="Times New Roman"/>
          <w:spacing w:val="-2"/>
          <w:szCs w:val="28"/>
        </w:rPr>
      </w:pPr>
      <w:r w:rsidRPr="00AE7285">
        <w:rPr>
          <w:rFonts w:ascii="Times New Roman" w:hAnsi="Times New Roman" w:cs="Times New Roman"/>
          <w:spacing w:val="-2"/>
          <w:szCs w:val="28"/>
        </w:rPr>
        <w:t>реализацию мероприятий по патриотическому воспитанию молодежи в рамках государственной программы «Развитие молодежной политики в Республике Тата</w:t>
      </w:r>
      <w:r w:rsidRPr="00AE7285">
        <w:rPr>
          <w:rFonts w:ascii="Times New Roman" w:hAnsi="Times New Roman" w:cs="Times New Roman"/>
          <w:spacing w:val="-2"/>
          <w:szCs w:val="28"/>
        </w:rPr>
        <w:t>р</w:t>
      </w:r>
      <w:r w:rsidRPr="00AE7285">
        <w:rPr>
          <w:rFonts w:ascii="Times New Roman" w:hAnsi="Times New Roman" w:cs="Times New Roman"/>
          <w:spacing w:val="-2"/>
          <w:szCs w:val="28"/>
        </w:rPr>
        <w:t>стан на 2019 – 2025 годы» – 220,0 тыс. рублей;</w:t>
      </w:r>
    </w:p>
    <w:p w:rsidR="004F0E32" w:rsidRPr="00AE7285" w:rsidRDefault="004F0E32" w:rsidP="00AE7285">
      <w:pPr>
        <w:pStyle w:val="a5"/>
        <w:widowControl w:val="0"/>
        <w:autoSpaceDE w:val="0"/>
        <w:autoSpaceDN w:val="0"/>
        <w:adjustRightInd w:val="0"/>
        <w:ind w:left="0"/>
        <w:jc w:val="both"/>
        <w:rPr>
          <w:rFonts w:ascii="Times New Roman" w:hAnsi="Times New Roman" w:cs="Times New Roman"/>
          <w:szCs w:val="28"/>
        </w:rPr>
      </w:pPr>
      <w:r w:rsidRPr="00AE7285">
        <w:rPr>
          <w:rFonts w:ascii="Times New Roman" w:hAnsi="Times New Roman" w:cs="Times New Roman"/>
          <w:szCs w:val="28"/>
        </w:rPr>
        <w:t>развитие, строительство, реконструкцию и капитальный ремонт медицинских организаций Республики Татарстан – 9 477 743,5 тыс. рублей.</w:t>
      </w:r>
    </w:p>
    <w:p w:rsidR="00CE5DA3" w:rsidRPr="00AE7285" w:rsidRDefault="00CE5DA3" w:rsidP="00AE7285">
      <w:pPr>
        <w:pStyle w:val="aa"/>
        <w:widowControl w:val="0"/>
        <w:suppressAutoHyphens/>
        <w:spacing w:after="0"/>
        <w:ind w:left="0"/>
        <w:contextualSpacing/>
        <w:jc w:val="both"/>
        <w:rPr>
          <w:rFonts w:ascii="Times New Roman" w:hAnsi="Times New Roman" w:cs="Times New Roman"/>
          <w:color w:val="0000FF"/>
          <w:szCs w:val="28"/>
        </w:rPr>
      </w:pPr>
    </w:p>
    <w:p w:rsidR="004B2AC4" w:rsidRPr="00AE7285" w:rsidRDefault="004B2AC4" w:rsidP="00AE7285">
      <w:pPr>
        <w:pStyle w:val="12"/>
        <w:ind w:firstLine="709"/>
        <w:contextualSpacing/>
        <w:jc w:val="both"/>
        <w:rPr>
          <w:szCs w:val="28"/>
        </w:rPr>
      </w:pPr>
      <w:r w:rsidRPr="00AE7285">
        <w:rPr>
          <w:szCs w:val="28"/>
        </w:rPr>
        <w:t>В 2022 году расходы бюджета Республики Татарстан по разделу «Социальная политика» составили 56 035 721,7 тыс. рублей.</w:t>
      </w:r>
    </w:p>
    <w:p w:rsidR="004B2AC4" w:rsidRPr="00AE7285" w:rsidRDefault="004B2AC4" w:rsidP="00AE7285">
      <w:pPr>
        <w:pStyle w:val="12"/>
        <w:ind w:firstLine="709"/>
        <w:contextualSpacing/>
        <w:jc w:val="both"/>
        <w:rPr>
          <w:rFonts w:eastAsiaTheme="minorHAnsi"/>
          <w:szCs w:val="28"/>
          <w:highlight w:val="yellow"/>
          <w:lang w:eastAsia="en-US"/>
        </w:rPr>
      </w:pPr>
    </w:p>
    <w:p w:rsidR="004B2AC4" w:rsidRPr="00AE7285" w:rsidRDefault="004B2AC4" w:rsidP="00AE7285">
      <w:pPr>
        <w:pStyle w:val="12"/>
        <w:ind w:firstLine="709"/>
        <w:contextualSpacing/>
        <w:jc w:val="both"/>
        <w:rPr>
          <w:szCs w:val="28"/>
        </w:rPr>
      </w:pPr>
      <w:r w:rsidRPr="00AE7285">
        <w:rPr>
          <w:rFonts w:eastAsiaTheme="minorHAnsi"/>
          <w:szCs w:val="28"/>
          <w:lang w:eastAsia="en-US"/>
        </w:rPr>
        <w:t>В соответствии с Законом Республики Татарстан от 25</w:t>
      </w:r>
      <w:r w:rsidR="00F13E02" w:rsidRPr="00AE7285">
        <w:rPr>
          <w:rFonts w:eastAsiaTheme="minorHAnsi"/>
          <w:szCs w:val="28"/>
          <w:lang w:eastAsia="en-US"/>
        </w:rPr>
        <w:t xml:space="preserve"> ноября </w:t>
      </w:r>
      <w:r w:rsidRPr="00AE7285">
        <w:rPr>
          <w:rFonts w:eastAsiaTheme="minorHAnsi"/>
          <w:szCs w:val="28"/>
          <w:lang w:eastAsia="en-US"/>
        </w:rPr>
        <w:t>2021</w:t>
      </w:r>
      <w:r w:rsidR="00F13E02" w:rsidRPr="00AE7285">
        <w:rPr>
          <w:rFonts w:eastAsiaTheme="minorHAnsi"/>
          <w:szCs w:val="28"/>
          <w:lang w:eastAsia="en-US"/>
        </w:rPr>
        <w:t xml:space="preserve"> года</w:t>
      </w:r>
      <w:r w:rsidRPr="00AE7285">
        <w:rPr>
          <w:rFonts w:eastAsiaTheme="minorHAnsi"/>
          <w:szCs w:val="28"/>
          <w:lang w:eastAsia="en-US"/>
        </w:rPr>
        <w:t xml:space="preserve"> № 86-ЗРТ «О бюджете Республики Татарстан на 2022 год и на плановый период 2023 и 2024 годов» объем бюджетных ассигнований бюджета Республики Татарстан, направляемых на исполнение публичных нормативных обязательств, на 2022 год утвержден в сумме 15 179 383,6 тыс. рублей. За отчетный период исполнение по публичным нормативным обязательствам составило 15 135 766,3 тыс. рублей или </w:t>
      </w:r>
      <w:r w:rsidRPr="00AE7285">
        <w:rPr>
          <w:szCs w:val="28"/>
        </w:rPr>
        <w:t>99,7 процента.</w:t>
      </w:r>
    </w:p>
    <w:p w:rsidR="004B2AC4" w:rsidRPr="00AE7285" w:rsidRDefault="004B2AC4" w:rsidP="00AE7285">
      <w:pPr>
        <w:pStyle w:val="12"/>
        <w:ind w:firstLine="709"/>
        <w:contextualSpacing/>
        <w:jc w:val="both"/>
        <w:rPr>
          <w:szCs w:val="28"/>
          <w:highlight w:val="yellow"/>
        </w:rPr>
      </w:pPr>
    </w:p>
    <w:p w:rsidR="004B2AC4" w:rsidRPr="00AE7285" w:rsidRDefault="004B2AC4" w:rsidP="00AE7285">
      <w:pPr>
        <w:pStyle w:val="12"/>
        <w:ind w:firstLine="709"/>
        <w:contextualSpacing/>
        <w:jc w:val="both"/>
        <w:rPr>
          <w:szCs w:val="28"/>
        </w:rPr>
      </w:pPr>
      <w:r w:rsidRPr="00AE7285">
        <w:rPr>
          <w:szCs w:val="28"/>
        </w:rPr>
        <w:t>По подразделу «Пенсионное обеспечение» в отчетном году произведены ра</w:t>
      </w:r>
      <w:r w:rsidRPr="00AE7285">
        <w:rPr>
          <w:szCs w:val="28"/>
        </w:rPr>
        <w:t>с</w:t>
      </w:r>
      <w:r w:rsidRPr="00AE7285">
        <w:rPr>
          <w:szCs w:val="28"/>
        </w:rPr>
        <w:t>ходы в сумме 972 443,</w:t>
      </w:r>
      <w:r w:rsidR="007667A4" w:rsidRPr="00AE7285">
        <w:rPr>
          <w:szCs w:val="28"/>
        </w:rPr>
        <w:t>8</w:t>
      </w:r>
      <w:r w:rsidRPr="00AE7285">
        <w:rPr>
          <w:szCs w:val="28"/>
        </w:rPr>
        <w:t xml:space="preserve"> тыс. рублей.</w:t>
      </w:r>
    </w:p>
    <w:p w:rsidR="00DB5661" w:rsidRPr="00AE7285" w:rsidRDefault="00DB5661" w:rsidP="00AE7285">
      <w:pPr>
        <w:widowControl w:val="0"/>
        <w:contextualSpacing/>
        <w:jc w:val="both"/>
        <w:rPr>
          <w:rFonts w:ascii="Times New Roman" w:hAnsi="Times New Roman" w:cs="Times New Roman"/>
          <w:color w:val="0000FF"/>
          <w:szCs w:val="28"/>
          <w:highlight w:val="yellow"/>
        </w:rPr>
      </w:pPr>
    </w:p>
    <w:p w:rsidR="004B2AC4" w:rsidRPr="00AE7285" w:rsidRDefault="004B2AC4" w:rsidP="00AE7285">
      <w:pPr>
        <w:pStyle w:val="12"/>
        <w:widowControl w:val="0"/>
        <w:ind w:firstLine="709"/>
        <w:contextualSpacing/>
        <w:jc w:val="both"/>
        <w:rPr>
          <w:szCs w:val="28"/>
        </w:rPr>
      </w:pPr>
      <w:r w:rsidRPr="00AE7285">
        <w:rPr>
          <w:szCs w:val="28"/>
        </w:rPr>
        <w:t>По подразделу «Социальное обслуживание населения» в 2022 году произвед</w:t>
      </w:r>
      <w:r w:rsidRPr="00AE7285">
        <w:rPr>
          <w:szCs w:val="28"/>
        </w:rPr>
        <w:t>е</w:t>
      </w:r>
      <w:r w:rsidRPr="00AE7285">
        <w:rPr>
          <w:szCs w:val="28"/>
        </w:rPr>
        <w:t xml:space="preserve">ны расходы в сумме 5 762 839,4 тыс. рублей.  </w:t>
      </w:r>
    </w:p>
    <w:p w:rsidR="004B2AC4" w:rsidRPr="00AE7285" w:rsidRDefault="004B2AC4" w:rsidP="00AE7285">
      <w:pPr>
        <w:pStyle w:val="12"/>
        <w:widowControl w:val="0"/>
        <w:ind w:firstLine="709"/>
        <w:contextualSpacing/>
        <w:jc w:val="both"/>
        <w:rPr>
          <w:szCs w:val="28"/>
        </w:rPr>
      </w:pPr>
      <w:r w:rsidRPr="00AE7285">
        <w:rPr>
          <w:szCs w:val="28"/>
        </w:rPr>
        <w:t>Средства направлены на:</w:t>
      </w:r>
    </w:p>
    <w:p w:rsidR="004B2AC4" w:rsidRPr="00AE7285" w:rsidRDefault="004B2AC4" w:rsidP="00AE7285">
      <w:pPr>
        <w:pStyle w:val="12"/>
        <w:ind w:firstLine="709"/>
        <w:contextualSpacing/>
        <w:jc w:val="both"/>
        <w:rPr>
          <w:szCs w:val="28"/>
        </w:rPr>
      </w:pPr>
      <w:r w:rsidRPr="00AE7285">
        <w:rPr>
          <w:szCs w:val="28"/>
        </w:rPr>
        <w:t>финансовое обеспечение выполнения государственного задания учреждени</w:t>
      </w:r>
      <w:r w:rsidRPr="00AE7285">
        <w:rPr>
          <w:szCs w:val="28"/>
        </w:rPr>
        <w:t>я</w:t>
      </w:r>
      <w:r w:rsidRPr="00AE7285">
        <w:rPr>
          <w:szCs w:val="28"/>
        </w:rPr>
        <w:t>ми социального обслуживания – 4 972 161,</w:t>
      </w:r>
      <w:r w:rsidR="003D77B2" w:rsidRPr="00AE7285">
        <w:rPr>
          <w:szCs w:val="28"/>
        </w:rPr>
        <w:t>8</w:t>
      </w:r>
      <w:r w:rsidRPr="00AE7285">
        <w:rPr>
          <w:szCs w:val="28"/>
        </w:rPr>
        <w:t xml:space="preserve"> тыс. рублей;  </w:t>
      </w:r>
    </w:p>
    <w:p w:rsidR="004B2AC4" w:rsidRPr="00AE7285" w:rsidRDefault="004B2AC4" w:rsidP="00AE7285">
      <w:pPr>
        <w:contextualSpacing/>
        <w:jc w:val="both"/>
        <w:rPr>
          <w:rFonts w:ascii="Times New Roman" w:hAnsi="Times New Roman" w:cs="Times New Roman"/>
          <w:szCs w:val="28"/>
        </w:rPr>
      </w:pPr>
      <w:r w:rsidRPr="00AE7285">
        <w:rPr>
          <w:rFonts w:ascii="Times New Roman" w:hAnsi="Times New Roman" w:cs="Times New Roman"/>
          <w:szCs w:val="28"/>
        </w:rPr>
        <w:lastRenderedPageBreak/>
        <w:t xml:space="preserve">предоставление грантов в форме субсидий негосударственным поставщикам государственных социальных услуг в сфере социального обслуживания –     231 888,3 тыс. рублей; </w:t>
      </w:r>
    </w:p>
    <w:p w:rsidR="004B2AC4" w:rsidRPr="00AE7285" w:rsidRDefault="004B2AC4" w:rsidP="00AE7285">
      <w:pPr>
        <w:pStyle w:val="12"/>
        <w:ind w:firstLine="709"/>
        <w:contextualSpacing/>
        <w:jc w:val="both"/>
        <w:rPr>
          <w:szCs w:val="28"/>
        </w:rPr>
      </w:pPr>
      <w:r w:rsidRPr="00AE7285">
        <w:rPr>
          <w:szCs w:val="28"/>
        </w:rPr>
        <w:t>обеспечение материально-технического оснащения учреждений социального обслуживания – 46 395,6 тыс. рублей;</w:t>
      </w:r>
    </w:p>
    <w:p w:rsidR="004B2AC4" w:rsidRPr="00AE7285" w:rsidRDefault="004B2AC4" w:rsidP="00AE7285">
      <w:pPr>
        <w:pStyle w:val="12"/>
        <w:widowControl w:val="0"/>
        <w:ind w:firstLine="709"/>
        <w:contextualSpacing/>
        <w:jc w:val="both"/>
        <w:rPr>
          <w:rFonts w:eastAsia="Calibri"/>
          <w:szCs w:val="28"/>
          <w:lang w:eastAsia="en-US"/>
        </w:rPr>
      </w:pPr>
      <w:r w:rsidRPr="00AE7285">
        <w:rPr>
          <w:rFonts w:eastAsia="Calibri"/>
          <w:szCs w:val="28"/>
          <w:lang w:eastAsia="en-US"/>
        </w:rPr>
        <w:t xml:space="preserve">реализацию мероприятий в сфере реабилитации и </w:t>
      </w:r>
      <w:proofErr w:type="spellStart"/>
      <w:r w:rsidRPr="00AE7285">
        <w:rPr>
          <w:rFonts w:eastAsia="Calibri"/>
          <w:szCs w:val="28"/>
          <w:lang w:eastAsia="en-US"/>
        </w:rPr>
        <w:t>абилитации</w:t>
      </w:r>
      <w:proofErr w:type="spellEnd"/>
      <w:r w:rsidRPr="00AE7285">
        <w:rPr>
          <w:rFonts w:eastAsia="Calibri"/>
          <w:szCs w:val="28"/>
          <w:lang w:eastAsia="en-US"/>
        </w:rPr>
        <w:t xml:space="preserve"> инвалидов – 25 287,</w:t>
      </w:r>
      <w:r w:rsidR="003D77B2" w:rsidRPr="00AE7285">
        <w:rPr>
          <w:rFonts w:eastAsia="Calibri"/>
          <w:szCs w:val="28"/>
          <w:lang w:eastAsia="en-US"/>
        </w:rPr>
        <w:t>9</w:t>
      </w:r>
      <w:r w:rsidRPr="00AE7285">
        <w:rPr>
          <w:rFonts w:eastAsia="Calibri"/>
          <w:szCs w:val="28"/>
          <w:lang w:eastAsia="en-US"/>
        </w:rPr>
        <w:t xml:space="preserve"> тыс. рублей, в том числе за счет средств федерального бюджета – 15 172,7 тыс. рублей;   </w:t>
      </w:r>
    </w:p>
    <w:p w:rsidR="004B2AC4" w:rsidRPr="00AE7285" w:rsidRDefault="004B2AC4" w:rsidP="00AE7285">
      <w:pPr>
        <w:pStyle w:val="12"/>
        <w:ind w:firstLine="709"/>
        <w:contextualSpacing/>
        <w:jc w:val="both"/>
        <w:rPr>
          <w:szCs w:val="28"/>
        </w:rPr>
      </w:pPr>
      <w:r w:rsidRPr="00AE7285">
        <w:rPr>
          <w:rFonts w:eastAsia="Calibri"/>
          <w:szCs w:val="28"/>
          <w:lang w:eastAsia="en-US"/>
        </w:rPr>
        <w:t>предоставление дополнительных мер государственной поддержки педагогич</w:t>
      </w:r>
      <w:r w:rsidRPr="00AE7285">
        <w:rPr>
          <w:rFonts w:eastAsia="Calibri"/>
          <w:szCs w:val="28"/>
          <w:lang w:eastAsia="en-US"/>
        </w:rPr>
        <w:t>е</w:t>
      </w:r>
      <w:r w:rsidRPr="00AE7285">
        <w:rPr>
          <w:rFonts w:eastAsia="Calibri"/>
          <w:szCs w:val="28"/>
          <w:lang w:eastAsia="en-US"/>
        </w:rPr>
        <w:t>ским работникам – молодым специалистам государственных организаций социал</w:t>
      </w:r>
      <w:r w:rsidRPr="00AE7285">
        <w:rPr>
          <w:rFonts w:eastAsia="Calibri"/>
          <w:szCs w:val="28"/>
          <w:lang w:eastAsia="en-US"/>
        </w:rPr>
        <w:t>ь</w:t>
      </w:r>
      <w:r w:rsidRPr="00AE7285">
        <w:rPr>
          <w:rFonts w:eastAsia="Calibri"/>
          <w:szCs w:val="28"/>
          <w:lang w:eastAsia="en-US"/>
        </w:rPr>
        <w:t xml:space="preserve">ного обслуживания Республики Татарстан </w:t>
      </w:r>
      <w:r w:rsidRPr="00AE7285">
        <w:rPr>
          <w:szCs w:val="28"/>
        </w:rPr>
        <w:t xml:space="preserve">– 3,0 тыс. рублей; </w:t>
      </w:r>
    </w:p>
    <w:p w:rsidR="004B2AC4" w:rsidRPr="00AE7285" w:rsidRDefault="004B2AC4" w:rsidP="00AE7285">
      <w:pPr>
        <w:pStyle w:val="12"/>
        <w:widowControl w:val="0"/>
        <w:ind w:firstLine="709"/>
        <w:contextualSpacing/>
        <w:jc w:val="both"/>
        <w:rPr>
          <w:rFonts w:eastAsia="Calibri"/>
          <w:spacing w:val="-2"/>
          <w:szCs w:val="28"/>
          <w:lang w:eastAsia="en-US"/>
        </w:rPr>
      </w:pPr>
      <w:r w:rsidRPr="00AE7285">
        <w:rPr>
          <w:szCs w:val="28"/>
        </w:rPr>
        <w:t>реализацию пилотного проекта по вовлечению частных медицинских орган</w:t>
      </w:r>
      <w:r w:rsidRPr="00AE7285">
        <w:rPr>
          <w:szCs w:val="28"/>
        </w:rPr>
        <w:t>и</w:t>
      </w:r>
      <w:r w:rsidRPr="00AE7285">
        <w:rPr>
          <w:szCs w:val="28"/>
        </w:rPr>
        <w:t xml:space="preserve">заций в оказании медико-социальных услуг лицам в возрасте 65 лет и старше – 8 427,2 тыс. рублей </w:t>
      </w:r>
      <w:r w:rsidRPr="00AE7285">
        <w:rPr>
          <w:rFonts w:eastAsia="Calibri"/>
          <w:spacing w:val="-2"/>
          <w:szCs w:val="28"/>
          <w:lang w:eastAsia="en-US"/>
        </w:rPr>
        <w:t xml:space="preserve">(средства федерального бюджета);   </w:t>
      </w:r>
    </w:p>
    <w:p w:rsidR="004B2AC4" w:rsidRPr="00AE7285" w:rsidRDefault="004B2AC4" w:rsidP="00AE7285">
      <w:pPr>
        <w:pStyle w:val="12"/>
        <w:widowControl w:val="0"/>
        <w:ind w:firstLine="709"/>
        <w:contextualSpacing/>
        <w:jc w:val="both"/>
        <w:rPr>
          <w:rFonts w:eastAsia="Calibri"/>
          <w:szCs w:val="28"/>
          <w:lang w:eastAsia="en-US"/>
        </w:rPr>
      </w:pPr>
      <w:r w:rsidRPr="00AE7285">
        <w:rPr>
          <w:rFonts w:eastAsia="Calibri"/>
          <w:szCs w:val="28"/>
          <w:lang w:eastAsia="en-US"/>
        </w:rPr>
        <w:t xml:space="preserve">создание системы долговременного ухода за гражданами пожилого возраста и инвалидами – </w:t>
      </w:r>
      <w:r w:rsidRPr="00AE7285">
        <w:rPr>
          <w:szCs w:val="28"/>
        </w:rPr>
        <w:t>83 981,</w:t>
      </w:r>
      <w:r w:rsidR="003D77B2" w:rsidRPr="00AE7285">
        <w:rPr>
          <w:szCs w:val="28"/>
        </w:rPr>
        <w:t>9</w:t>
      </w:r>
      <w:r w:rsidRPr="00AE7285">
        <w:rPr>
          <w:szCs w:val="28"/>
        </w:rPr>
        <w:t xml:space="preserve"> </w:t>
      </w:r>
      <w:r w:rsidRPr="00AE7285">
        <w:rPr>
          <w:rFonts w:eastAsia="Calibri"/>
          <w:szCs w:val="28"/>
          <w:lang w:eastAsia="en-US"/>
        </w:rPr>
        <w:t>тыс. рублей, в том числе за счет средств федерального бю</w:t>
      </w:r>
      <w:r w:rsidRPr="00AE7285">
        <w:rPr>
          <w:rFonts w:eastAsia="Calibri"/>
          <w:szCs w:val="28"/>
          <w:lang w:eastAsia="en-US"/>
        </w:rPr>
        <w:t>д</w:t>
      </w:r>
      <w:r w:rsidRPr="00AE7285">
        <w:rPr>
          <w:rFonts w:eastAsia="Calibri"/>
          <w:szCs w:val="28"/>
          <w:lang w:eastAsia="en-US"/>
        </w:rPr>
        <w:t xml:space="preserve">жета – 68 025,3 тыс. рублей;   </w:t>
      </w:r>
    </w:p>
    <w:p w:rsidR="004B2AC4" w:rsidRPr="00AE7285" w:rsidRDefault="004B2AC4" w:rsidP="00AE7285">
      <w:pPr>
        <w:pStyle w:val="12"/>
        <w:ind w:firstLine="709"/>
        <w:contextualSpacing/>
        <w:jc w:val="both"/>
        <w:rPr>
          <w:szCs w:val="28"/>
        </w:rPr>
      </w:pPr>
      <w:r w:rsidRPr="00AE7285">
        <w:rPr>
          <w:szCs w:val="28"/>
        </w:rPr>
        <w:t xml:space="preserve">реализацию подпрограммы «Энергосбережение и повышение энергетической эффективности» </w:t>
      </w:r>
      <w:r w:rsidRPr="00AE7285">
        <w:rPr>
          <w:rFonts w:eastAsia="Calibri"/>
          <w:color w:val="0070C0"/>
          <w:szCs w:val="28"/>
          <w:lang w:eastAsia="en-US"/>
        </w:rPr>
        <w:t xml:space="preserve">– </w:t>
      </w:r>
      <w:r w:rsidRPr="00AE7285">
        <w:rPr>
          <w:szCs w:val="28"/>
        </w:rPr>
        <w:t>3 839,</w:t>
      </w:r>
      <w:r w:rsidR="00C555CB" w:rsidRPr="00AE7285">
        <w:rPr>
          <w:szCs w:val="28"/>
        </w:rPr>
        <w:t>4</w:t>
      </w:r>
      <w:r w:rsidRPr="00AE7285">
        <w:rPr>
          <w:szCs w:val="28"/>
        </w:rPr>
        <w:t xml:space="preserve"> тыс. рублей; </w:t>
      </w:r>
    </w:p>
    <w:p w:rsidR="004B2AC4" w:rsidRPr="00AE7285" w:rsidRDefault="004B2AC4" w:rsidP="00AE7285">
      <w:pPr>
        <w:pStyle w:val="12"/>
        <w:ind w:firstLine="709"/>
        <w:contextualSpacing/>
        <w:jc w:val="both"/>
        <w:rPr>
          <w:szCs w:val="28"/>
        </w:rPr>
      </w:pPr>
      <w:r w:rsidRPr="00AE7285">
        <w:rPr>
          <w:szCs w:val="28"/>
        </w:rPr>
        <w:t>капитальное строительство и капитальный ремонт в учреждениях социального обслуживания – 390 854,3 тыс. рублей.</w:t>
      </w:r>
    </w:p>
    <w:p w:rsidR="00DB5661" w:rsidRPr="00AE7285" w:rsidRDefault="00DB5661" w:rsidP="00AE7285">
      <w:pPr>
        <w:pStyle w:val="12"/>
        <w:widowControl w:val="0"/>
        <w:ind w:firstLine="709"/>
        <w:contextualSpacing/>
        <w:jc w:val="both"/>
        <w:rPr>
          <w:color w:val="0000FF"/>
          <w:szCs w:val="28"/>
        </w:rPr>
      </w:pPr>
    </w:p>
    <w:p w:rsidR="00D905FE" w:rsidRPr="00AE7285" w:rsidRDefault="00D905FE" w:rsidP="00AE7285">
      <w:pPr>
        <w:pStyle w:val="12"/>
        <w:ind w:firstLine="709"/>
        <w:contextualSpacing/>
        <w:jc w:val="both"/>
        <w:rPr>
          <w:szCs w:val="28"/>
        </w:rPr>
      </w:pPr>
      <w:r w:rsidRPr="00AE7285">
        <w:rPr>
          <w:szCs w:val="28"/>
        </w:rPr>
        <w:t>По подразделу «Социальное обеспечение населения» в отчетном году прои</w:t>
      </w:r>
      <w:r w:rsidRPr="00AE7285">
        <w:rPr>
          <w:szCs w:val="28"/>
        </w:rPr>
        <w:t>з</w:t>
      </w:r>
      <w:r w:rsidRPr="00AE7285">
        <w:rPr>
          <w:szCs w:val="28"/>
        </w:rPr>
        <w:t>ведены расходы в сумме 29 340 187,</w:t>
      </w:r>
      <w:r w:rsidR="000D7D71" w:rsidRPr="00AE7285">
        <w:rPr>
          <w:szCs w:val="28"/>
        </w:rPr>
        <w:t>3</w:t>
      </w:r>
      <w:r w:rsidRPr="00AE7285">
        <w:rPr>
          <w:szCs w:val="28"/>
        </w:rPr>
        <w:t xml:space="preserve"> тыс. рублей, из них:</w:t>
      </w:r>
    </w:p>
    <w:p w:rsidR="00D905FE" w:rsidRPr="00AE7285" w:rsidRDefault="00D905FE" w:rsidP="00AE7285">
      <w:pPr>
        <w:pStyle w:val="12"/>
        <w:ind w:firstLine="709"/>
        <w:contextualSpacing/>
        <w:jc w:val="both"/>
        <w:rPr>
          <w:szCs w:val="28"/>
        </w:rPr>
      </w:pPr>
      <w:r w:rsidRPr="00AE7285">
        <w:rPr>
          <w:szCs w:val="28"/>
        </w:rPr>
        <w:t>обеспечение мер социальной поддержки реабилитированных лиц и лиц, пр</w:t>
      </w:r>
      <w:r w:rsidRPr="00AE7285">
        <w:rPr>
          <w:szCs w:val="28"/>
        </w:rPr>
        <w:t>и</w:t>
      </w:r>
      <w:r w:rsidRPr="00AE7285">
        <w:rPr>
          <w:szCs w:val="28"/>
        </w:rPr>
        <w:t>знанных пострадавшими от политических репрессий, – 28 256,3 тыс. рублей;</w:t>
      </w:r>
    </w:p>
    <w:p w:rsidR="00D905FE" w:rsidRPr="00AE7285" w:rsidRDefault="00D905FE" w:rsidP="00AE7285">
      <w:pPr>
        <w:pStyle w:val="12"/>
        <w:ind w:firstLine="709"/>
        <w:contextualSpacing/>
        <w:jc w:val="both"/>
        <w:rPr>
          <w:szCs w:val="28"/>
        </w:rPr>
      </w:pPr>
      <w:r w:rsidRPr="00AE7285">
        <w:rPr>
          <w:szCs w:val="28"/>
        </w:rPr>
        <w:t>обеспечение мер социальной поддержки ветеранов труда – 2 890 798,1 тыс. рублей;</w:t>
      </w:r>
    </w:p>
    <w:p w:rsidR="00D905FE" w:rsidRPr="00AE7285" w:rsidRDefault="00D905FE" w:rsidP="00AE7285">
      <w:pPr>
        <w:pStyle w:val="12"/>
        <w:ind w:firstLine="709"/>
        <w:contextualSpacing/>
        <w:jc w:val="both"/>
        <w:rPr>
          <w:szCs w:val="28"/>
        </w:rPr>
      </w:pPr>
      <w:r w:rsidRPr="00AE7285">
        <w:rPr>
          <w:szCs w:val="28"/>
        </w:rPr>
        <w:t>обеспечение мер социальной поддержки тружеников тыла – 8 592,9 тыс. ру</w:t>
      </w:r>
      <w:r w:rsidRPr="00AE7285">
        <w:rPr>
          <w:szCs w:val="28"/>
        </w:rPr>
        <w:t>б</w:t>
      </w:r>
      <w:r w:rsidRPr="00AE7285">
        <w:rPr>
          <w:szCs w:val="28"/>
        </w:rPr>
        <w:t>лей;</w:t>
      </w:r>
    </w:p>
    <w:p w:rsidR="00D905FE" w:rsidRPr="00AE7285" w:rsidRDefault="00D905FE" w:rsidP="00AE7285">
      <w:pPr>
        <w:pStyle w:val="12"/>
        <w:ind w:firstLine="709"/>
        <w:contextualSpacing/>
        <w:jc w:val="both"/>
        <w:rPr>
          <w:szCs w:val="28"/>
        </w:rPr>
      </w:pPr>
      <w:r w:rsidRPr="00AE7285">
        <w:rPr>
          <w:szCs w:val="28"/>
        </w:rPr>
        <w:t>предоставление субсидий на оплату жилого помещения и коммунальных услуг – 1 086 611,0 тыс. рублей;</w:t>
      </w:r>
    </w:p>
    <w:p w:rsidR="00D905FE" w:rsidRPr="00AE7285" w:rsidRDefault="00D905FE" w:rsidP="00AE7285">
      <w:pPr>
        <w:pStyle w:val="12"/>
        <w:ind w:firstLine="709"/>
        <w:contextualSpacing/>
        <w:jc w:val="both"/>
        <w:rPr>
          <w:szCs w:val="28"/>
        </w:rPr>
      </w:pPr>
      <w:r w:rsidRPr="00AE7285">
        <w:rPr>
          <w:szCs w:val="28"/>
        </w:rPr>
        <w:t>возмещение гарантированного перечня услуг и социальных пособий по погр</w:t>
      </w:r>
      <w:r w:rsidRPr="00AE7285">
        <w:rPr>
          <w:szCs w:val="28"/>
        </w:rPr>
        <w:t>е</w:t>
      </w:r>
      <w:r w:rsidRPr="00AE7285">
        <w:rPr>
          <w:szCs w:val="28"/>
        </w:rPr>
        <w:t>бению неработающих граждан – 29 658,6 тыс. рублей;</w:t>
      </w:r>
    </w:p>
    <w:p w:rsidR="00D905FE" w:rsidRPr="00AE7285" w:rsidRDefault="00D905FE" w:rsidP="00AE7285">
      <w:pPr>
        <w:pStyle w:val="12"/>
        <w:ind w:firstLine="709"/>
        <w:contextualSpacing/>
        <w:jc w:val="both"/>
        <w:rPr>
          <w:szCs w:val="28"/>
        </w:rPr>
      </w:pPr>
      <w:r w:rsidRPr="00AE7285">
        <w:rPr>
          <w:szCs w:val="28"/>
        </w:rPr>
        <w:t xml:space="preserve">оказание социальной помощи – 3 629 802,1 тыс. рублей, из них: </w:t>
      </w:r>
    </w:p>
    <w:p w:rsidR="00D905FE" w:rsidRPr="00AE7285" w:rsidRDefault="00D905FE" w:rsidP="00AE7285">
      <w:pPr>
        <w:pStyle w:val="12"/>
        <w:ind w:firstLine="709"/>
        <w:contextualSpacing/>
        <w:jc w:val="both"/>
        <w:rPr>
          <w:szCs w:val="28"/>
        </w:rPr>
      </w:pPr>
      <w:r w:rsidRPr="00AE7285">
        <w:rPr>
          <w:szCs w:val="28"/>
        </w:rPr>
        <w:lastRenderedPageBreak/>
        <w:t>- предоставление мер социальной поддержки пенсионерам, лицам, имеющим награды Республики Татарстан</w:t>
      </w:r>
      <w:r w:rsidR="008E733D">
        <w:rPr>
          <w:szCs w:val="28"/>
        </w:rPr>
        <w:t>,</w:t>
      </w:r>
      <w:r w:rsidRPr="00AE7285">
        <w:rPr>
          <w:szCs w:val="28"/>
        </w:rPr>
        <w:t xml:space="preserve"> и другим категориям граждан – 2 473 093,5 тыс. рублей;</w:t>
      </w:r>
    </w:p>
    <w:p w:rsidR="00D905FE" w:rsidRPr="00AE7285" w:rsidRDefault="00D905FE" w:rsidP="00AE7285">
      <w:pPr>
        <w:pStyle w:val="12"/>
        <w:ind w:firstLine="709"/>
        <w:contextualSpacing/>
        <w:jc w:val="both"/>
        <w:rPr>
          <w:szCs w:val="28"/>
        </w:rPr>
      </w:pPr>
      <w:r w:rsidRPr="00AE7285">
        <w:rPr>
          <w:szCs w:val="28"/>
        </w:rPr>
        <w:t>- санаторно-курортное лечение работников бюджетной сферы и пенсионеров – 94 113,4 тыс. рублей;</w:t>
      </w:r>
    </w:p>
    <w:p w:rsidR="00D905FE" w:rsidRPr="00AE7285" w:rsidRDefault="00D905FE" w:rsidP="00AE7285">
      <w:pPr>
        <w:pStyle w:val="12"/>
        <w:ind w:firstLine="709"/>
        <w:contextualSpacing/>
        <w:jc w:val="both"/>
        <w:rPr>
          <w:szCs w:val="28"/>
        </w:rPr>
      </w:pPr>
      <w:r w:rsidRPr="00AE7285">
        <w:rPr>
          <w:szCs w:val="28"/>
        </w:rPr>
        <w:t>- оказание государственной социальной помощи малоимущим семьям, мал</w:t>
      </w:r>
      <w:r w:rsidRPr="00AE7285">
        <w:rPr>
          <w:szCs w:val="28"/>
        </w:rPr>
        <w:t>о</w:t>
      </w:r>
      <w:r w:rsidRPr="00AE7285">
        <w:rPr>
          <w:szCs w:val="28"/>
        </w:rPr>
        <w:t>имущим одиноко проживающим гражданам, а также предоставление мер социал</w:t>
      </w:r>
      <w:r w:rsidRPr="00AE7285">
        <w:rPr>
          <w:szCs w:val="28"/>
        </w:rPr>
        <w:t>ь</w:t>
      </w:r>
      <w:r w:rsidRPr="00AE7285">
        <w:rPr>
          <w:szCs w:val="28"/>
        </w:rPr>
        <w:t>ной поддержки отдельным категориям граждан – 28 701,7 тыс. рублей;</w:t>
      </w:r>
    </w:p>
    <w:p w:rsidR="00D905FE" w:rsidRPr="00AE7285" w:rsidRDefault="00D905FE" w:rsidP="00AE7285">
      <w:pPr>
        <w:pStyle w:val="af6"/>
        <w:tabs>
          <w:tab w:val="left" w:pos="284"/>
        </w:tabs>
        <w:suppressAutoHyphens/>
        <w:spacing w:line="288" w:lineRule="auto"/>
        <w:ind w:firstLine="709"/>
        <w:contextualSpacing/>
        <w:jc w:val="both"/>
        <w:rPr>
          <w:color w:val="FF0000"/>
          <w:sz w:val="28"/>
          <w:szCs w:val="28"/>
        </w:rPr>
      </w:pPr>
      <w:r w:rsidRPr="00AE7285">
        <w:rPr>
          <w:sz w:val="28"/>
          <w:szCs w:val="28"/>
        </w:rPr>
        <w:t xml:space="preserve">-  предоставление единовременных денежных выплат, установленных в связи с проведением </w:t>
      </w:r>
      <w:r w:rsidRPr="00AE7285">
        <w:rPr>
          <w:bCs/>
          <w:sz w:val="28"/>
          <w:szCs w:val="28"/>
        </w:rPr>
        <w:t>специальной военной операции</w:t>
      </w:r>
      <w:r w:rsidR="008863CD">
        <w:rPr>
          <w:bCs/>
          <w:sz w:val="28"/>
          <w:szCs w:val="28"/>
        </w:rPr>
        <w:t>,</w:t>
      </w:r>
      <w:r w:rsidRPr="00AE7285">
        <w:rPr>
          <w:bCs/>
          <w:sz w:val="28"/>
          <w:szCs w:val="28"/>
        </w:rPr>
        <w:t xml:space="preserve"> – 707 410,0 тыс. рублей;</w:t>
      </w:r>
    </w:p>
    <w:p w:rsidR="00D905FE" w:rsidRPr="00AE7285" w:rsidRDefault="00D905FE" w:rsidP="00AE7285">
      <w:pPr>
        <w:pStyle w:val="12"/>
        <w:ind w:firstLine="709"/>
        <w:contextualSpacing/>
        <w:jc w:val="both"/>
        <w:rPr>
          <w:szCs w:val="28"/>
        </w:rPr>
      </w:pPr>
      <w:r w:rsidRPr="00AE7285">
        <w:rPr>
          <w:szCs w:val="28"/>
        </w:rPr>
        <w:t>- компенсация проезда лицам, страдающим хронической почечной недост</w:t>
      </w:r>
      <w:r w:rsidRPr="00AE7285">
        <w:rPr>
          <w:szCs w:val="28"/>
        </w:rPr>
        <w:t>а</w:t>
      </w:r>
      <w:r w:rsidRPr="00AE7285">
        <w:rPr>
          <w:szCs w:val="28"/>
        </w:rPr>
        <w:t>точностью</w:t>
      </w:r>
      <w:r w:rsidR="00CA2252">
        <w:rPr>
          <w:szCs w:val="28"/>
        </w:rPr>
        <w:t>,</w:t>
      </w:r>
      <w:r w:rsidRPr="00AE7285">
        <w:rPr>
          <w:szCs w:val="28"/>
        </w:rPr>
        <w:t xml:space="preserve"> – 4 607,3 тыс. рублей;</w:t>
      </w:r>
    </w:p>
    <w:p w:rsidR="00D905FE" w:rsidRPr="00AE7285" w:rsidRDefault="00D905FE" w:rsidP="00AE7285">
      <w:pPr>
        <w:pStyle w:val="12"/>
        <w:ind w:firstLine="709"/>
        <w:contextualSpacing/>
        <w:jc w:val="both"/>
        <w:rPr>
          <w:szCs w:val="28"/>
        </w:rPr>
      </w:pPr>
      <w:r w:rsidRPr="00AE7285">
        <w:rPr>
          <w:szCs w:val="28"/>
        </w:rPr>
        <w:t>- предоставление мер социальной поддержки отдельным категориям граждан, работающим и проживающим в сельской местности, рабочих поселках (поселках городского типа), по оплате жилья и коммунальных услуг – 101 414,1 тыс. рублей;</w:t>
      </w:r>
    </w:p>
    <w:p w:rsidR="00D905FE" w:rsidRPr="00AE7285" w:rsidRDefault="00D905FE" w:rsidP="00AE7285">
      <w:pPr>
        <w:pStyle w:val="12"/>
        <w:ind w:firstLine="709"/>
        <w:contextualSpacing/>
        <w:jc w:val="both"/>
        <w:rPr>
          <w:szCs w:val="28"/>
        </w:rPr>
      </w:pPr>
      <w:r w:rsidRPr="00AE7285">
        <w:rPr>
          <w:szCs w:val="28"/>
        </w:rPr>
        <w:t>- выплата компенсации лицам, страдающим онкологическими заболеваниями, компенсации расходов по проезду на транспорте к месту лечения – 877,9 тыс. ру</w:t>
      </w:r>
      <w:r w:rsidRPr="00AE7285">
        <w:rPr>
          <w:szCs w:val="28"/>
        </w:rPr>
        <w:t>б</w:t>
      </w:r>
      <w:r w:rsidRPr="00AE7285">
        <w:rPr>
          <w:szCs w:val="28"/>
        </w:rPr>
        <w:t>лей;</w:t>
      </w:r>
    </w:p>
    <w:p w:rsidR="00D905FE" w:rsidRPr="00AE7285" w:rsidRDefault="00D905FE" w:rsidP="00AE7285">
      <w:pPr>
        <w:pStyle w:val="12"/>
        <w:ind w:firstLine="709"/>
        <w:contextualSpacing/>
        <w:jc w:val="both"/>
        <w:rPr>
          <w:szCs w:val="28"/>
        </w:rPr>
      </w:pPr>
      <w:r w:rsidRPr="00AE7285">
        <w:rPr>
          <w:szCs w:val="28"/>
        </w:rPr>
        <w:t>- оказание бесплатной юридической помощи гражданам – 185,4 тыс. рублей;</w:t>
      </w:r>
    </w:p>
    <w:p w:rsidR="00D905FE" w:rsidRPr="00AE7285" w:rsidRDefault="00D905FE" w:rsidP="00AE7285">
      <w:pPr>
        <w:pStyle w:val="12"/>
        <w:ind w:firstLine="709"/>
        <w:contextualSpacing/>
        <w:jc w:val="both"/>
        <w:rPr>
          <w:szCs w:val="28"/>
        </w:rPr>
      </w:pPr>
      <w:r w:rsidRPr="00AE7285">
        <w:rPr>
          <w:szCs w:val="28"/>
        </w:rPr>
        <w:t>- предоставление мер социальной поддержки одиноким пенсионерам – 89,1 тыс. рублей;</w:t>
      </w:r>
    </w:p>
    <w:p w:rsidR="00D905FE" w:rsidRPr="00AE7285" w:rsidRDefault="00D905FE" w:rsidP="00AE7285">
      <w:pPr>
        <w:pStyle w:val="12"/>
        <w:ind w:firstLine="709"/>
        <w:contextualSpacing/>
        <w:jc w:val="both"/>
        <w:rPr>
          <w:szCs w:val="28"/>
        </w:rPr>
      </w:pPr>
      <w:r w:rsidRPr="00AE7285">
        <w:rPr>
          <w:szCs w:val="28"/>
        </w:rPr>
        <w:t>- компенсация расходов на уплату взноса на капитальный ремонт жилого п</w:t>
      </w:r>
      <w:r w:rsidRPr="00AE7285">
        <w:rPr>
          <w:szCs w:val="28"/>
        </w:rPr>
        <w:t>о</w:t>
      </w:r>
      <w:r w:rsidRPr="00AE7285">
        <w:rPr>
          <w:szCs w:val="28"/>
        </w:rPr>
        <w:t>мещения одиноко проживающим неработающим собственникам жилых помещений, достигшим возраста семидесяти и восьмидесяти лет</w:t>
      </w:r>
      <w:r w:rsidR="00BE4A8B">
        <w:rPr>
          <w:szCs w:val="28"/>
        </w:rPr>
        <w:t>,</w:t>
      </w:r>
      <w:r w:rsidRPr="00AE7285">
        <w:rPr>
          <w:szCs w:val="28"/>
        </w:rPr>
        <w:t xml:space="preserve"> – 39 565,6 тыс. рублей;  </w:t>
      </w:r>
    </w:p>
    <w:p w:rsidR="00D905FE" w:rsidRPr="00AE7285" w:rsidRDefault="00D905FE" w:rsidP="00AE7285">
      <w:pPr>
        <w:pStyle w:val="12"/>
        <w:ind w:firstLine="709"/>
        <w:contextualSpacing/>
        <w:jc w:val="both"/>
        <w:rPr>
          <w:szCs w:val="28"/>
        </w:rPr>
      </w:pPr>
      <w:r w:rsidRPr="00AE7285">
        <w:rPr>
          <w:szCs w:val="28"/>
        </w:rPr>
        <w:t>- осуществление прочих расходов – 179 744,1 тыс. рублей;</w:t>
      </w:r>
    </w:p>
    <w:p w:rsidR="00D905FE" w:rsidRPr="00AE7285" w:rsidRDefault="00D905FE" w:rsidP="00AE7285">
      <w:pPr>
        <w:pStyle w:val="12"/>
        <w:ind w:firstLine="709"/>
        <w:contextualSpacing/>
        <w:jc w:val="both"/>
        <w:rPr>
          <w:szCs w:val="28"/>
        </w:rPr>
      </w:pPr>
      <w:r w:rsidRPr="00AE7285">
        <w:rPr>
          <w:szCs w:val="28"/>
        </w:rPr>
        <w:t xml:space="preserve">проведение организационных мероприятий в области социальной политики – 9 401,3 тыс. рублей; </w:t>
      </w:r>
    </w:p>
    <w:p w:rsidR="00D905FE" w:rsidRPr="00AE7285" w:rsidRDefault="00D905FE" w:rsidP="00AE7285">
      <w:pPr>
        <w:pStyle w:val="12"/>
        <w:ind w:firstLine="709"/>
        <w:contextualSpacing/>
        <w:jc w:val="both"/>
        <w:rPr>
          <w:szCs w:val="28"/>
        </w:rPr>
      </w:pPr>
      <w:r w:rsidRPr="00AE7285">
        <w:rPr>
          <w:szCs w:val="28"/>
        </w:rPr>
        <w:t>обеспечение равной доступности услуг общественного транспорта – 1 007 862,7 тыс. рублей;</w:t>
      </w:r>
    </w:p>
    <w:p w:rsidR="00D905FE" w:rsidRPr="00AE7285" w:rsidRDefault="00D905FE" w:rsidP="00AE7285">
      <w:pPr>
        <w:pStyle w:val="12"/>
        <w:ind w:firstLine="709"/>
        <w:contextualSpacing/>
        <w:jc w:val="both"/>
        <w:rPr>
          <w:szCs w:val="28"/>
        </w:rPr>
      </w:pPr>
      <w:r w:rsidRPr="00AE7285">
        <w:rPr>
          <w:szCs w:val="28"/>
        </w:rPr>
        <w:t>обеспечение жильем инвалидов, страдающих тяжелыми формами заболев</w:t>
      </w:r>
      <w:r w:rsidRPr="00AE7285">
        <w:rPr>
          <w:szCs w:val="28"/>
        </w:rPr>
        <w:t>а</w:t>
      </w:r>
      <w:r w:rsidRPr="00AE7285">
        <w:rPr>
          <w:szCs w:val="28"/>
        </w:rPr>
        <w:t>ний</w:t>
      </w:r>
      <w:r w:rsidR="00BE4A8B">
        <w:rPr>
          <w:szCs w:val="28"/>
        </w:rPr>
        <w:t>,</w:t>
      </w:r>
      <w:r w:rsidRPr="00AE7285">
        <w:rPr>
          <w:szCs w:val="28"/>
        </w:rPr>
        <w:t xml:space="preserve"> – 49 757,2 тыс. рублей;</w:t>
      </w:r>
    </w:p>
    <w:p w:rsidR="00D905FE" w:rsidRPr="00AE7285" w:rsidRDefault="00D905FE" w:rsidP="00AE7285">
      <w:pPr>
        <w:pStyle w:val="12"/>
        <w:ind w:firstLine="709"/>
        <w:contextualSpacing/>
        <w:jc w:val="both"/>
        <w:rPr>
          <w:szCs w:val="28"/>
        </w:rPr>
      </w:pPr>
      <w:r w:rsidRPr="00AE7285">
        <w:rPr>
          <w:szCs w:val="28"/>
        </w:rPr>
        <w:t>реализацию мероприятий по комплексному развитию сельских территорий (обеспечение жильем граждан, проживающих в сельской местности) – 59 088,6 тыс. рублей, в том числе за счет средств федерального бюджета – 47 861,8 тыс. рублей;</w:t>
      </w:r>
    </w:p>
    <w:p w:rsidR="00D905FE" w:rsidRPr="00AE7285" w:rsidRDefault="00D905FE" w:rsidP="00AE7285">
      <w:pPr>
        <w:pStyle w:val="12"/>
        <w:ind w:firstLine="709"/>
        <w:contextualSpacing/>
        <w:jc w:val="both"/>
        <w:rPr>
          <w:szCs w:val="28"/>
        </w:rPr>
      </w:pPr>
      <w:r w:rsidRPr="00AE7285">
        <w:rPr>
          <w:szCs w:val="28"/>
        </w:rPr>
        <w:t>реализацию мероприятий, направленных на снижение напряженности на ры</w:t>
      </w:r>
      <w:r w:rsidRPr="00AE7285">
        <w:rPr>
          <w:szCs w:val="28"/>
        </w:rPr>
        <w:t>н</w:t>
      </w:r>
      <w:r w:rsidRPr="00AE7285">
        <w:rPr>
          <w:szCs w:val="28"/>
        </w:rPr>
        <w:t>ке труда</w:t>
      </w:r>
      <w:r w:rsidR="00606600">
        <w:rPr>
          <w:szCs w:val="28"/>
        </w:rPr>
        <w:t>,</w:t>
      </w:r>
      <w:r w:rsidRPr="00AE7285">
        <w:rPr>
          <w:szCs w:val="28"/>
        </w:rPr>
        <w:t xml:space="preserve"> – 776 910,0 тыс. рублей, в том числе за счет средств федерального бюджета – 776 846,2 тыс. рублей;</w:t>
      </w:r>
    </w:p>
    <w:p w:rsidR="00D905FE" w:rsidRPr="00AE7285" w:rsidRDefault="00D905FE" w:rsidP="00AE7285">
      <w:pPr>
        <w:pStyle w:val="12"/>
        <w:ind w:firstLine="709"/>
        <w:contextualSpacing/>
        <w:jc w:val="both"/>
        <w:rPr>
          <w:szCs w:val="28"/>
        </w:rPr>
      </w:pPr>
      <w:r w:rsidRPr="00AE7285">
        <w:rPr>
          <w:szCs w:val="28"/>
        </w:rPr>
        <w:lastRenderedPageBreak/>
        <w:t>реализацию мер по укреплению социальной защищенности граждан пожилого возраста – 3 626,3 тыс. рублей;</w:t>
      </w:r>
    </w:p>
    <w:p w:rsidR="00D905FE" w:rsidRPr="00AE7285" w:rsidRDefault="00D905FE" w:rsidP="00AE7285">
      <w:pPr>
        <w:pStyle w:val="12"/>
        <w:ind w:firstLine="709"/>
        <w:contextualSpacing/>
        <w:jc w:val="both"/>
        <w:rPr>
          <w:szCs w:val="28"/>
        </w:rPr>
      </w:pPr>
      <w:r w:rsidRPr="00AE7285">
        <w:rPr>
          <w:szCs w:val="28"/>
        </w:rPr>
        <w:t>уплату страховых взносов на обязательное медицинское страхование нераб</w:t>
      </w:r>
      <w:r w:rsidRPr="00AE7285">
        <w:rPr>
          <w:szCs w:val="28"/>
        </w:rPr>
        <w:t>о</w:t>
      </w:r>
      <w:r w:rsidRPr="00AE7285">
        <w:rPr>
          <w:szCs w:val="28"/>
        </w:rPr>
        <w:t>тающего населения Федерального фонда обязательного медицинского страхования – 16 221 650,5 тыс. рублей;</w:t>
      </w:r>
    </w:p>
    <w:p w:rsidR="00D905FE" w:rsidRPr="00AE7285" w:rsidRDefault="00D905FE" w:rsidP="00AE7285">
      <w:pPr>
        <w:pStyle w:val="12"/>
        <w:ind w:firstLine="709"/>
        <w:contextualSpacing/>
        <w:jc w:val="both"/>
        <w:rPr>
          <w:szCs w:val="28"/>
        </w:rPr>
      </w:pPr>
      <w:r w:rsidRPr="00AE7285">
        <w:rPr>
          <w:szCs w:val="28"/>
        </w:rPr>
        <w:t>предоставление дополнительных мер социальной поддержки донорам крови – 74 377,2 тыс. рублей;</w:t>
      </w:r>
    </w:p>
    <w:p w:rsidR="00D905FE" w:rsidRPr="00AE7285" w:rsidRDefault="00D905FE" w:rsidP="00AE7285">
      <w:pPr>
        <w:pStyle w:val="12"/>
        <w:ind w:firstLine="709"/>
        <w:contextualSpacing/>
        <w:jc w:val="both"/>
        <w:rPr>
          <w:szCs w:val="28"/>
        </w:rPr>
      </w:pPr>
      <w:r w:rsidRPr="00AE7285">
        <w:rPr>
          <w:szCs w:val="28"/>
        </w:rPr>
        <w:t>предоставление ежемесячных пожизненных государственных пособий спортсменам – 1 152,0 тыс. рублей;</w:t>
      </w:r>
    </w:p>
    <w:p w:rsidR="00D905FE" w:rsidRPr="00AE7285" w:rsidRDefault="00D905FE" w:rsidP="00AE7285">
      <w:pPr>
        <w:pStyle w:val="12"/>
        <w:ind w:firstLine="709"/>
        <w:contextualSpacing/>
        <w:jc w:val="both"/>
        <w:rPr>
          <w:szCs w:val="28"/>
        </w:rPr>
      </w:pPr>
      <w:r w:rsidRPr="00AE7285">
        <w:rPr>
          <w:szCs w:val="28"/>
        </w:rPr>
        <w:t>компенсация расходов на уплату взноса на капитальный ремонт пожилым гражданам – 23 781,4 тыс. рублей, в том числе за счет средств федерального бюдж</w:t>
      </w:r>
      <w:r w:rsidRPr="00AE7285">
        <w:rPr>
          <w:szCs w:val="28"/>
        </w:rPr>
        <w:t>е</w:t>
      </w:r>
      <w:r w:rsidRPr="00AE7285">
        <w:rPr>
          <w:szCs w:val="28"/>
        </w:rPr>
        <w:t>та – 14 269,6</w:t>
      </w:r>
      <w:r w:rsidRPr="00AE7285">
        <w:rPr>
          <w:color w:val="FF0000"/>
          <w:szCs w:val="28"/>
        </w:rPr>
        <w:t xml:space="preserve"> </w:t>
      </w:r>
      <w:r w:rsidRPr="00AE7285">
        <w:rPr>
          <w:szCs w:val="28"/>
        </w:rPr>
        <w:t>тыс. рублей;</w:t>
      </w:r>
    </w:p>
    <w:p w:rsidR="00D905FE" w:rsidRPr="00AE7285" w:rsidRDefault="00D905FE" w:rsidP="00AE7285">
      <w:pPr>
        <w:pStyle w:val="12"/>
        <w:ind w:firstLine="709"/>
        <w:contextualSpacing/>
        <w:jc w:val="both"/>
        <w:rPr>
          <w:szCs w:val="28"/>
        </w:rPr>
      </w:pPr>
      <w:r w:rsidRPr="00AE7285">
        <w:rPr>
          <w:szCs w:val="28"/>
        </w:rPr>
        <w:t>оказание государственной социальной помощи на основании социального контракта отдельным категориям граждан – 639 330,1 тыс. рублей, в том числе за счет средств федерального бюджета – 383 598,1 тыс. рублей.</w:t>
      </w:r>
    </w:p>
    <w:p w:rsidR="00D905FE" w:rsidRPr="00AE7285" w:rsidRDefault="00D905FE" w:rsidP="00AE7285">
      <w:pPr>
        <w:pStyle w:val="12"/>
        <w:ind w:firstLine="709"/>
        <w:contextualSpacing/>
        <w:jc w:val="both"/>
        <w:rPr>
          <w:szCs w:val="28"/>
          <w:highlight w:val="yellow"/>
        </w:rPr>
      </w:pPr>
    </w:p>
    <w:p w:rsidR="00D905FE" w:rsidRPr="00AE7285" w:rsidRDefault="00D905FE" w:rsidP="00AE7285">
      <w:pPr>
        <w:pStyle w:val="12"/>
        <w:ind w:firstLine="709"/>
        <w:contextualSpacing/>
        <w:jc w:val="both"/>
        <w:rPr>
          <w:szCs w:val="28"/>
        </w:rPr>
      </w:pPr>
      <w:r w:rsidRPr="00AE7285">
        <w:rPr>
          <w:szCs w:val="28"/>
        </w:rPr>
        <w:t>Кроме того, на реализацию отдельных переданных полномочий в области с</w:t>
      </w:r>
      <w:r w:rsidRPr="00AE7285">
        <w:rPr>
          <w:szCs w:val="28"/>
        </w:rPr>
        <w:t>о</w:t>
      </w:r>
      <w:r w:rsidRPr="00AE7285">
        <w:rPr>
          <w:szCs w:val="28"/>
        </w:rPr>
        <w:t>циальной политики за счет средств федерального бюджета направлено на:</w:t>
      </w:r>
    </w:p>
    <w:p w:rsidR="00D905FE" w:rsidRPr="00AE7285" w:rsidRDefault="00D905FE" w:rsidP="00AE7285">
      <w:pPr>
        <w:pStyle w:val="12"/>
        <w:ind w:firstLine="709"/>
        <w:contextualSpacing/>
        <w:jc w:val="both"/>
        <w:rPr>
          <w:szCs w:val="28"/>
        </w:rPr>
      </w:pPr>
      <w:r w:rsidRPr="00AE7285">
        <w:rPr>
          <w:szCs w:val="28"/>
        </w:rPr>
        <w:t>выплату гражданам государственных единовременных пособий и ежемеся</w:t>
      </w:r>
      <w:r w:rsidRPr="00AE7285">
        <w:rPr>
          <w:szCs w:val="28"/>
        </w:rPr>
        <w:t>ч</w:t>
      </w:r>
      <w:r w:rsidRPr="00AE7285">
        <w:rPr>
          <w:szCs w:val="28"/>
        </w:rPr>
        <w:t>ных денежных компенсаций при возникновении поствакцинальных осложнений – 168,9 тыс. рублей;</w:t>
      </w:r>
    </w:p>
    <w:p w:rsidR="00D905FE" w:rsidRPr="00AE7285" w:rsidRDefault="00D905FE" w:rsidP="00AE7285">
      <w:pPr>
        <w:pStyle w:val="12"/>
        <w:ind w:firstLine="709"/>
        <w:contextualSpacing/>
        <w:jc w:val="both"/>
        <w:rPr>
          <w:szCs w:val="28"/>
        </w:rPr>
      </w:pPr>
      <w:r w:rsidRPr="00AE7285">
        <w:rPr>
          <w:szCs w:val="28"/>
        </w:rPr>
        <w:t>обеспечение мер социальной поддержки для лиц, награжденных знаком «П</w:t>
      </w:r>
      <w:r w:rsidRPr="00AE7285">
        <w:rPr>
          <w:szCs w:val="28"/>
        </w:rPr>
        <w:t>о</w:t>
      </w:r>
      <w:r w:rsidRPr="00AE7285">
        <w:rPr>
          <w:szCs w:val="28"/>
        </w:rPr>
        <w:t>четный донор России»</w:t>
      </w:r>
      <w:r w:rsidR="007241CC" w:rsidRPr="00AE7285">
        <w:rPr>
          <w:szCs w:val="28"/>
        </w:rPr>
        <w:t>,</w:t>
      </w:r>
      <w:r w:rsidRPr="00AE7285">
        <w:rPr>
          <w:szCs w:val="28"/>
        </w:rPr>
        <w:t xml:space="preserve"> – 181 381,</w:t>
      </w:r>
      <w:r w:rsidR="00657FA9" w:rsidRPr="00AE7285">
        <w:rPr>
          <w:szCs w:val="28"/>
        </w:rPr>
        <w:t>1</w:t>
      </w:r>
      <w:r w:rsidRPr="00AE7285">
        <w:rPr>
          <w:szCs w:val="28"/>
        </w:rPr>
        <w:t xml:space="preserve"> тыс. рублей;</w:t>
      </w:r>
    </w:p>
    <w:p w:rsidR="00D905FE" w:rsidRPr="00AE7285" w:rsidRDefault="00D905FE" w:rsidP="00AE7285">
      <w:pPr>
        <w:pStyle w:val="12"/>
        <w:ind w:firstLine="709"/>
        <w:contextualSpacing/>
        <w:jc w:val="both"/>
        <w:rPr>
          <w:szCs w:val="28"/>
        </w:rPr>
      </w:pPr>
      <w:r w:rsidRPr="00AE7285">
        <w:rPr>
          <w:szCs w:val="28"/>
        </w:rPr>
        <w:t>оплату жилищно-коммунальных услуг отдельным категориям граждан – 2 156 414,7 тыс. рублей;</w:t>
      </w:r>
    </w:p>
    <w:p w:rsidR="00D905FE" w:rsidRPr="00AE7285" w:rsidRDefault="00D905FE" w:rsidP="00AE7285">
      <w:pPr>
        <w:pStyle w:val="12"/>
        <w:ind w:firstLine="709"/>
        <w:contextualSpacing/>
        <w:jc w:val="both"/>
        <w:rPr>
          <w:szCs w:val="28"/>
        </w:rPr>
      </w:pPr>
      <w:r w:rsidRPr="00AE7285">
        <w:rPr>
          <w:szCs w:val="28"/>
        </w:rPr>
        <w:t>обеспечение жильем отдельных категорий граждан – 409 620,2 тыс. рублей;</w:t>
      </w:r>
    </w:p>
    <w:p w:rsidR="00D905FE" w:rsidRPr="00AE7285" w:rsidRDefault="00D905FE" w:rsidP="00AE7285">
      <w:pPr>
        <w:pStyle w:val="12"/>
        <w:ind w:firstLine="709"/>
        <w:contextualSpacing/>
        <w:jc w:val="both"/>
        <w:rPr>
          <w:szCs w:val="28"/>
        </w:rPr>
      </w:pPr>
      <w:r w:rsidRPr="00AE7285">
        <w:rPr>
          <w:szCs w:val="28"/>
        </w:rPr>
        <w:t>предоставление выплат гражданам Донецкой Народной Республики, Луга</w:t>
      </w:r>
      <w:r w:rsidRPr="00AE7285">
        <w:rPr>
          <w:szCs w:val="28"/>
        </w:rPr>
        <w:t>н</w:t>
      </w:r>
      <w:r w:rsidRPr="00AE7285">
        <w:rPr>
          <w:szCs w:val="28"/>
        </w:rPr>
        <w:t>ской Народной Республики, Украины и лицам без гражданства, вынужденно пок</w:t>
      </w:r>
      <w:r w:rsidRPr="00AE7285">
        <w:rPr>
          <w:szCs w:val="28"/>
        </w:rPr>
        <w:t>и</w:t>
      </w:r>
      <w:r w:rsidRPr="00AE7285">
        <w:rPr>
          <w:szCs w:val="28"/>
        </w:rPr>
        <w:t>нувшим территории Донецкой Народной Республики, Луганской Народной Респу</w:t>
      </w:r>
      <w:r w:rsidRPr="00AE7285">
        <w:rPr>
          <w:szCs w:val="28"/>
        </w:rPr>
        <w:t>б</w:t>
      </w:r>
      <w:r w:rsidRPr="00AE7285">
        <w:rPr>
          <w:szCs w:val="28"/>
        </w:rPr>
        <w:t>лики, Украины и прибывшим на территорию Российской Федерации</w:t>
      </w:r>
      <w:r w:rsidR="007241CC" w:rsidRPr="00AE7285">
        <w:rPr>
          <w:szCs w:val="28"/>
        </w:rPr>
        <w:t>,</w:t>
      </w:r>
      <w:r w:rsidRPr="00AE7285">
        <w:rPr>
          <w:szCs w:val="28"/>
        </w:rPr>
        <w:t xml:space="preserve"> – 48 528,0 тыс. рублей;</w:t>
      </w:r>
    </w:p>
    <w:p w:rsidR="009A264E" w:rsidRPr="00AE7285" w:rsidRDefault="009A264E" w:rsidP="00AE7285">
      <w:pPr>
        <w:pStyle w:val="12"/>
        <w:ind w:firstLine="709"/>
        <w:contextualSpacing/>
        <w:jc w:val="both"/>
        <w:rPr>
          <w:szCs w:val="28"/>
        </w:rPr>
      </w:pPr>
      <w:r w:rsidRPr="00AE7285">
        <w:rPr>
          <w:szCs w:val="28"/>
        </w:rPr>
        <w:t>финансирование расходов, связанных с реализацией Закона Российской Фед</w:t>
      </w:r>
      <w:r w:rsidRPr="00AE7285">
        <w:rPr>
          <w:szCs w:val="28"/>
        </w:rPr>
        <w:t>е</w:t>
      </w:r>
      <w:r w:rsidRPr="00AE7285">
        <w:rPr>
          <w:szCs w:val="28"/>
        </w:rPr>
        <w:t>рации от 15 января 1993 года № 4301-1 «О статусе Героев Советского Союза, Героев Российской Федерации и полных кавалеров ордена Славы» и Федерального закона от 9 января 1997 года № 5-ФЗ «О предоставлении социальных гарантий Героям С</w:t>
      </w:r>
      <w:r w:rsidRPr="00AE7285">
        <w:rPr>
          <w:szCs w:val="28"/>
        </w:rPr>
        <w:t>о</w:t>
      </w:r>
      <w:r w:rsidRPr="00AE7285">
        <w:rPr>
          <w:szCs w:val="28"/>
        </w:rPr>
        <w:t xml:space="preserve">циалистического Труда, Героям Труда Российской Федерации и полным кавалерам </w:t>
      </w:r>
      <w:r w:rsidRPr="00AE7285">
        <w:rPr>
          <w:szCs w:val="28"/>
        </w:rPr>
        <w:lastRenderedPageBreak/>
        <w:t>ордена Трудовой Славы» – 3 418,1 тыс. рублей (средства бюджета Пенсионного фонда Российской Федерации).</w:t>
      </w:r>
    </w:p>
    <w:p w:rsidR="00D905FE" w:rsidRPr="00AE7285" w:rsidRDefault="00D905FE" w:rsidP="00AE7285">
      <w:pPr>
        <w:pStyle w:val="12"/>
        <w:ind w:firstLine="709"/>
        <w:contextualSpacing/>
        <w:jc w:val="both"/>
        <w:rPr>
          <w:szCs w:val="28"/>
          <w:highlight w:val="yellow"/>
        </w:rPr>
      </w:pPr>
    </w:p>
    <w:p w:rsidR="00D905FE" w:rsidRPr="00AE7285" w:rsidRDefault="00D905FE" w:rsidP="00AE7285">
      <w:pPr>
        <w:pStyle w:val="12"/>
        <w:ind w:firstLine="709"/>
        <w:contextualSpacing/>
        <w:jc w:val="both"/>
        <w:rPr>
          <w:szCs w:val="28"/>
        </w:rPr>
      </w:pPr>
      <w:r w:rsidRPr="00AE7285">
        <w:rPr>
          <w:szCs w:val="28"/>
        </w:rPr>
        <w:t>По подразделу «Охрана семьи и детства» в отчетном году были произведены расходы в сумме 19 412 563,1 тыс. рублей, из них:</w:t>
      </w:r>
    </w:p>
    <w:p w:rsidR="00D905FE" w:rsidRPr="00AE7285" w:rsidRDefault="00D905FE" w:rsidP="00AE7285">
      <w:pPr>
        <w:pStyle w:val="12"/>
        <w:ind w:firstLine="709"/>
        <w:contextualSpacing/>
        <w:jc w:val="both"/>
        <w:rPr>
          <w:szCs w:val="28"/>
        </w:rPr>
      </w:pPr>
      <w:r w:rsidRPr="00AE7285">
        <w:rPr>
          <w:szCs w:val="28"/>
        </w:rPr>
        <w:t>выплата на содержание ребенка в семье опекуна и приемной семье, а также оплата труда приемного родителя – 1 151 890,7 тыс. рублей;</w:t>
      </w:r>
    </w:p>
    <w:p w:rsidR="009A264E" w:rsidRPr="00AE7285" w:rsidRDefault="009A264E" w:rsidP="00AE7285">
      <w:pPr>
        <w:pStyle w:val="12"/>
        <w:ind w:firstLine="709"/>
        <w:contextualSpacing/>
        <w:jc w:val="both"/>
        <w:rPr>
          <w:szCs w:val="28"/>
        </w:rPr>
      </w:pPr>
      <w:r w:rsidRPr="00AE7285">
        <w:rPr>
          <w:szCs w:val="28"/>
        </w:rPr>
        <w:t>выплата компенсации за присмотр и уход за детьми в государственных и м</w:t>
      </w:r>
      <w:r w:rsidRPr="00AE7285">
        <w:rPr>
          <w:szCs w:val="28"/>
        </w:rPr>
        <w:t>у</w:t>
      </w:r>
      <w:r w:rsidRPr="00AE7285">
        <w:rPr>
          <w:szCs w:val="28"/>
        </w:rPr>
        <w:t>ниципальных образовательных организациях, реализующих образовательную пр</w:t>
      </w:r>
      <w:r w:rsidRPr="00AE7285">
        <w:rPr>
          <w:szCs w:val="28"/>
        </w:rPr>
        <w:t>о</w:t>
      </w:r>
      <w:r w:rsidRPr="00AE7285">
        <w:rPr>
          <w:szCs w:val="28"/>
        </w:rPr>
        <w:t>грамму дошкольного образования</w:t>
      </w:r>
      <w:r w:rsidR="00606600">
        <w:rPr>
          <w:szCs w:val="28"/>
        </w:rPr>
        <w:t>,</w:t>
      </w:r>
      <w:r w:rsidRPr="00AE7285">
        <w:rPr>
          <w:szCs w:val="28"/>
        </w:rPr>
        <w:t xml:space="preserve"> – 882 452,6 тыс. рублей;</w:t>
      </w:r>
    </w:p>
    <w:p w:rsidR="009A264E" w:rsidRPr="00AE7285" w:rsidRDefault="009A264E" w:rsidP="00AE7285">
      <w:pPr>
        <w:pStyle w:val="12"/>
        <w:ind w:firstLine="709"/>
        <w:contextualSpacing/>
        <w:jc w:val="both"/>
        <w:rPr>
          <w:szCs w:val="28"/>
        </w:rPr>
      </w:pPr>
      <w:r w:rsidRPr="00AE7285">
        <w:rPr>
          <w:szCs w:val="28"/>
        </w:rPr>
        <w:t>обеспечение жильем детей-сирот и детей, оставшихся без попечения родит</w:t>
      </w:r>
      <w:r w:rsidRPr="00AE7285">
        <w:rPr>
          <w:szCs w:val="28"/>
        </w:rPr>
        <w:t>е</w:t>
      </w:r>
      <w:r w:rsidRPr="00AE7285">
        <w:rPr>
          <w:szCs w:val="28"/>
        </w:rPr>
        <w:t>лей</w:t>
      </w:r>
      <w:r w:rsidR="00606600">
        <w:rPr>
          <w:szCs w:val="28"/>
        </w:rPr>
        <w:t>,</w:t>
      </w:r>
      <w:r w:rsidRPr="00AE7285">
        <w:rPr>
          <w:szCs w:val="28"/>
        </w:rPr>
        <w:t xml:space="preserve"> – 959 635,8 тыс. рублей, в том числе за счет средств федерального бюджета – 56 080,6 тыс. рублей;</w:t>
      </w:r>
    </w:p>
    <w:p w:rsidR="009A264E" w:rsidRPr="00AE7285" w:rsidRDefault="009A264E" w:rsidP="00AE7285">
      <w:pPr>
        <w:pStyle w:val="12"/>
        <w:ind w:firstLine="709"/>
        <w:contextualSpacing/>
        <w:jc w:val="both"/>
        <w:rPr>
          <w:szCs w:val="28"/>
        </w:rPr>
      </w:pPr>
      <w:r w:rsidRPr="00AE7285">
        <w:rPr>
          <w:szCs w:val="28"/>
        </w:rPr>
        <w:t>предоставление мер социальной поддержки гражданам, имеющим детей, – 278 233,9 тыс. рублей;</w:t>
      </w:r>
    </w:p>
    <w:p w:rsidR="009A264E" w:rsidRPr="00AE7285" w:rsidRDefault="009A264E" w:rsidP="00AE7285">
      <w:pPr>
        <w:pStyle w:val="12"/>
        <w:ind w:firstLine="709"/>
        <w:contextualSpacing/>
        <w:jc w:val="both"/>
        <w:rPr>
          <w:szCs w:val="28"/>
        </w:rPr>
      </w:pPr>
      <w:r w:rsidRPr="00AE7285">
        <w:rPr>
          <w:szCs w:val="28"/>
        </w:rPr>
        <w:t>подготовка лиц, желающих принять на воспитание в свою семью ребенка, оставшегося без попечения родителей, – 3 369,5 тыс. рублей;</w:t>
      </w:r>
    </w:p>
    <w:p w:rsidR="009A264E" w:rsidRPr="00AE7285" w:rsidRDefault="009A264E" w:rsidP="00AE7285">
      <w:pPr>
        <w:pStyle w:val="12"/>
        <w:ind w:firstLine="709"/>
        <w:contextualSpacing/>
        <w:jc w:val="both"/>
        <w:rPr>
          <w:szCs w:val="28"/>
        </w:rPr>
      </w:pPr>
      <w:r w:rsidRPr="00AE7285">
        <w:rPr>
          <w:szCs w:val="28"/>
        </w:rPr>
        <w:t>выплата дополнительной единовременной денежной выплаты в связи с ус</w:t>
      </w:r>
      <w:r w:rsidRPr="00AE7285">
        <w:rPr>
          <w:szCs w:val="28"/>
        </w:rPr>
        <w:t>ы</w:t>
      </w:r>
      <w:r w:rsidRPr="00AE7285">
        <w:rPr>
          <w:szCs w:val="28"/>
        </w:rPr>
        <w:t>новлением (удочерением) ребенка-инвалида – 1 000,0 тыс. рублей;</w:t>
      </w:r>
    </w:p>
    <w:p w:rsidR="009A264E" w:rsidRPr="00AE7285" w:rsidRDefault="009A264E" w:rsidP="00AE7285">
      <w:pPr>
        <w:pStyle w:val="12"/>
        <w:ind w:firstLine="709"/>
        <w:contextualSpacing/>
        <w:jc w:val="both"/>
        <w:rPr>
          <w:szCs w:val="28"/>
        </w:rPr>
      </w:pPr>
      <w:r w:rsidRPr="00AE7285">
        <w:rPr>
          <w:szCs w:val="28"/>
        </w:rPr>
        <w:t>обеспечение жильем многодетных семей – 229 183,0 тыс. рублей;</w:t>
      </w:r>
    </w:p>
    <w:p w:rsidR="009A264E" w:rsidRPr="00AE7285" w:rsidRDefault="009A264E" w:rsidP="00AE7285">
      <w:pPr>
        <w:pStyle w:val="12"/>
        <w:ind w:firstLine="709"/>
        <w:contextualSpacing/>
        <w:jc w:val="both"/>
        <w:rPr>
          <w:szCs w:val="28"/>
        </w:rPr>
      </w:pPr>
      <w:r w:rsidRPr="00AE7285">
        <w:rPr>
          <w:szCs w:val="28"/>
        </w:rPr>
        <w:t>обеспечение жильем молодых семей – 67 134,2 тыс. рублей, в том числе за счет средств федерального бюджета – 17 775,4 тыс. рублей;</w:t>
      </w:r>
    </w:p>
    <w:p w:rsidR="009A264E" w:rsidRPr="00AE7285" w:rsidRDefault="009A264E" w:rsidP="00AE7285">
      <w:pPr>
        <w:pStyle w:val="12"/>
        <w:ind w:firstLine="709"/>
        <w:contextualSpacing/>
        <w:jc w:val="both"/>
        <w:rPr>
          <w:szCs w:val="28"/>
        </w:rPr>
      </w:pPr>
      <w:r w:rsidRPr="00AE7285">
        <w:rPr>
          <w:szCs w:val="28"/>
        </w:rPr>
        <w:t xml:space="preserve">ежемесячная выплата на детей в возрасте от трех до семи лет включительно – 6 438 848,5 тыс. рублей, в том числе за счет средств федерального бюджета – 3 863 309,1 тыс. рублей; </w:t>
      </w:r>
    </w:p>
    <w:p w:rsidR="009A264E" w:rsidRPr="00AE7285" w:rsidRDefault="009A264E" w:rsidP="00AE7285">
      <w:pPr>
        <w:pStyle w:val="12"/>
        <w:ind w:firstLine="709"/>
        <w:contextualSpacing/>
        <w:jc w:val="both"/>
        <w:rPr>
          <w:szCs w:val="28"/>
        </w:rPr>
      </w:pPr>
      <w:r w:rsidRPr="00AE7285">
        <w:rPr>
          <w:szCs w:val="28"/>
        </w:rPr>
        <w:t>ежемесячная выплата на ребенка в возрасте от восьми до семнадцати лет – 3 196 735,8 тыс. рублей;</w:t>
      </w:r>
    </w:p>
    <w:p w:rsidR="009A264E" w:rsidRPr="00AE7285" w:rsidRDefault="009A264E" w:rsidP="00AE7285">
      <w:pPr>
        <w:pStyle w:val="12"/>
        <w:ind w:firstLine="709"/>
        <w:contextualSpacing/>
        <w:jc w:val="both"/>
        <w:rPr>
          <w:szCs w:val="28"/>
        </w:rPr>
      </w:pPr>
      <w:r w:rsidRPr="00AE7285">
        <w:rPr>
          <w:szCs w:val="28"/>
        </w:rPr>
        <w:t>ежемесячная выплата в связи с рождением (усыновлением) первого ребенка – 3 653 976,9 тыс. рублей (средства федерального бюджета);</w:t>
      </w:r>
    </w:p>
    <w:p w:rsidR="009A264E" w:rsidRPr="00AE7285" w:rsidRDefault="009A264E" w:rsidP="00AE7285">
      <w:pPr>
        <w:pStyle w:val="12"/>
        <w:ind w:firstLine="709"/>
        <w:contextualSpacing/>
        <w:jc w:val="both"/>
        <w:rPr>
          <w:szCs w:val="28"/>
        </w:rPr>
      </w:pPr>
      <w:r w:rsidRPr="00AE7285">
        <w:rPr>
          <w:szCs w:val="28"/>
        </w:rPr>
        <w:t>оказание государственной поддержки при рождении, а также при усыновл</w:t>
      </w:r>
      <w:r w:rsidRPr="00AE7285">
        <w:rPr>
          <w:szCs w:val="28"/>
        </w:rPr>
        <w:t>е</w:t>
      </w:r>
      <w:r w:rsidRPr="00AE7285">
        <w:rPr>
          <w:szCs w:val="28"/>
        </w:rPr>
        <w:t>нии (удочерении) каждого ребенка в семье, реализующей право на жилище в рамках социальной ипотеки</w:t>
      </w:r>
      <w:r w:rsidR="00606600">
        <w:rPr>
          <w:szCs w:val="28"/>
        </w:rPr>
        <w:t>,</w:t>
      </w:r>
      <w:r w:rsidRPr="00AE7285">
        <w:rPr>
          <w:szCs w:val="28"/>
        </w:rPr>
        <w:t xml:space="preserve"> – 475 077,5 тыс. рублей;</w:t>
      </w:r>
    </w:p>
    <w:p w:rsidR="009A264E" w:rsidRPr="00AE7285" w:rsidRDefault="009A264E" w:rsidP="00AE7285">
      <w:pPr>
        <w:pStyle w:val="12"/>
        <w:ind w:firstLine="709"/>
        <w:contextualSpacing/>
        <w:jc w:val="both"/>
        <w:rPr>
          <w:szCs w:val="28"/>
        </w:rPr>
      </w:pPr>
      <w:r w:rsidRPr="00AE7285">
        <w:rPr>
          <w:szCs w:val="28"/>
        </w:rPr>
        <w:t>единовременная денежная выплата на детей граждан, участвующих в спец</w:t>
      </w:r>
      <w:r w:rsidRPr="00AE7285">
        <w:rPr>
          <w:szCs w:val="28"/>
        </w:rPr>
        <w:t>и</w:t>
      </w:r>
      <w:r w:rsidRPr="00AE7285">
        <w:rPr>
          <w:szCs w:val="28"/>
        </w:rPr>
        <w:t>альной военной операции, – 196 460,0 тыс. рублей;</w:t>
      </w:r>
    </w:p>
    <w:p w:rsidR="00D905FE" w:rsidRPr="00ED7F00" w:rsidRDefault="00D905FE" w:rsidP="00AE7285">
      <w:pPr>
        <w:pStyle w:val="12"/>
        <w:ind w:firstLine="709"/>
        <w:contextualSpacing/>
        <w:jc w:val="both"/>
        <w:rPr>
          <w:szCs w:val="28"/>
        </w:rPr>
      </w:pPr>
      <w:r w:rsidRPr="00ED7F00">
        <w:rPr>
          <w:szCs w:val="28"/>
        </w:rPr>
        <w:t xml:space="preserve">оказание социальной помощи – 1 878 564,7 тыс. рублей, из них: </w:t>
      </w:r>
    </w:p>
    <w:p w:rsidR="009A264E" w:rsidRPr="00AE7285" w:rsidRDefault="009A264E" w:rsidP="00AE7285">
      <w:pPr>
        <w:pStyle w:val="12"/>
        <w:ind w:firstLine="709"/>
        <w:contextualSpacing/>
        <w:jc w:val="both"/>
        <w:rPr>
          <w:szCs w:val="28"/>
        </w:rPr>
      </w:pPr>
      <w:r w:rsidRPr="00AE7285">
        <w:rPr>
          <w:szCs w:val="28"/>
        </w:rPr>
        <w:t>- предоставление мер социальной поддержки многодетным семьям – 902 124,6 тыс. рублей;</w:t>
      </w:r>
    </w:p>
    <w:p w:rsidR="009A264E" w:rsidRPr="00AE7285" w:rsidRDefault="009A264E" w:rsidP="00AE7285">
      <w:pPr>
        <w:pStyle w:val="12"/>
        <w:ind w:firstLine="709"/>
        <w:contextualSpacing/>
        <w:jc w:val="both"/>
        <w:rPr>
          <w:szCs w:val="28"/>
        </w:rPr>
      </w:pPr>
      <w:r w:rsidRPr="00AE7285">
        <w:rPr>
          <w:szCs w:val="28"/>
        </w:rPr>
        <w:lastRenderedPageBreak/>
        <w:t>- предоставление мер социальной поддержки детям-сиротам, детям, оста</w:t>
      </w:r>
      <w:r w:rsidRPr="00AE7285">
        <w:rPr>
          <w:szCs w:val="28"/>
        </w:rPr>
        <w:t>в</w:t>
      </w:r>
      <w:r w:rsidRPr="00AE7285">
        <w:rPr>
          <w:szCs w:val="28"/>
        </w:rPr>
        <w:t>шимся без попечения родителей, – 219 404,1 тыс. рублей;</w:t>
      </w:r>
    </w:p>
    <w:p w:rsidR="009A264E" w:rsidRPr="00AE7285" w:rsidRDefault="009A264E" w:rsidP="00AE7285">
      <w:pPr>
        <w:pStyle w:val="12"/>
        <w:ind w:firstLine="709"/>
        <w:contextualSpacing/>
        <w:jc w:val="both"/>
        <w:rPr>
          <w:color w:val="FF0000"/>
          <w:szCs w:val="28"/>
        </w:rPr>
      </w:pPr>
      <w:r w:rsidRPr="00AE7285">
        <w:rPr>
          <w:szCs w:val="28"/>
        </w:rPr>
        <w:t>- обеспечение питанием обучающихся по образовательным программам о</w:t>
      </w:r>
      <w:r w:rsidRPr="00AE7285">
        <w:rPr>
          <w:szCs w:val="28"/>
        </w:rPr>
        <w:t>с</w:t>
      </w:r>
      <w:r w:rsidRPr="00AE7285">
        <w:rPr>
          <w:szCs w:val="28"/>
        </w:rPr>
        <w:t>новного общего и среднего общего образования в общеобразовательных организ</w:t>
      </w:r>
      <w:r w:rsidRPr="00AE7285">
        <w:rPr>
          <w:szCs w:val="28"/>
        </w:rPr>
        <w:t>а</w:t>
      </w:r>
      <w:r w:rsidRPr="00AE7285">
        <w:rPr>
          <w:szCs w:val="28"/>
        </w:rPr>
        <w:t>циях, а также обучающихся в профессиональных образовательных организациях</w:t>
      </w:r>
      <w:r w:rsidR="00606600">
        <w:rPr>
          <w:szCs w:val="28"/>
        </w:rPr>
        <w:t>,</w:t>
      </w:r>
      <w:r w:rsidRPr="00AE7285">
        <w:rPr>
          <w:szCs w:val="28"/>
        </w:rPr>
        <w:t xml:space="preserve"> – 480 540,9 тыс. рублей;</w:t>
      </w:r>
    </w:p>
    <w:p w:rsidR="009A264E" w:rsidRPr="00AE7285" w:rsidRDefault="009A264E" w:rsidP="00AE7285">
      <w:pPr>
        <w:pStyle w:val="12"/>
        <w:ind w:firstLine="709"/>
        <w:contextualSpacing/>
        <w:jc w:val="both"/>
        <w:rPr>
          <w:szCs w:val="28"/>
        </w:rPr>
      </w:pPr>
      <w:r w:rsidRPr="00AE7285">
        <w:rPr>
          <w:szCs w:val="28"/>
        </w:rPr>
        <w:t>- выплата пособий семьям, воспитывающим трех и более одновременно ро</w:t>
      </w:r>
      <w:r w:rsidRPr="00AE7285">
        <w:rPr>
          <w:szCs w:val="28"/>
        </w:rPr>
        <w:t>ж</w:t>
      </w:r>
      <w:r w:rsidRPr="00AE7285">
        <w:rPr>
          <w:szCs w:val="28"/>
        </w:rPr>
        <w:t>денных детей, – 392,9 тыс. рублей;</w:t>
      </w:r>
    </w:p>
    <w:p w:rsidR="009A264E" w:rsidRPr="00AE7285" w:rsidRDefault="009A264E" w:rsidP="00AE7285">
      <w:pPr>
        <w:pStyle w:val="12"/>
        <w:ind w:firstLine="709"/>
        <w:contextualSpacing/>
        <w:jc w:val="both"/>
        <w:rPr>
          <w:szCs w:val="28"/>
        </w:rPr>
      </w:pPr>
      <w:r w:rsidRPr="00AE7285">
        <w:rPr>
          <w:szCs w:val="28"/>
        </w:rPr>
        <w:t>- предоставление ежемесячной денежной выплаты детям-инвалидам, нужд</w:t>
      </w:r>
      <w:r w:rsidRPr="00AE7285">
        <w:rPr>
          <w:szCs w:val="28"/>
        </w:rPr>
        <w:t>а</w:t>
      </w:r>
      <w:r w:rsidRPr="00AE7285">
        <w:rPr>
          <w:szCs w:val="28"/>
        </w:rPr>
        <w:t>ющимся в постоянном постороннем уходе, – 9 271,3 тыс. рублей;</w:t>
      </w:r>
    </w:p>
    <w:p w:rsidR="009A264E" w:rsidRPr="00AE7285" w:rsidRDefault="009A264E" w:rsidP="00AE7285">
      <w:pPr>
        <w:pStyle w:val="12"/>
        <w:ind w:firstLine="709"/>
        <w:contextualSpacing/>
        <w:jc w:val="both"/>
        <w:rPr>
          <w:szCs w:val="28"/>
        </w:rPr>
      </w:pPr>
      <w:r w:rsidRPr="00AE7285">
        <w:rPr>
          <w:szCs w:val="28"/>
        </w:rPr>
        <w:t>- единовременные выплаты женщинам, постоянно проживающим в сельской местности, при рождении ребенка – 115 900,0 тыс. рублей;</w:t>
      </w:r>
    </w:p>
    <w:p w:rsidR="009A264E" w:rsidRPr="00AE7285" w:rsidRDefault="009A264E" w:rsidP="00AE7285">
      <w:pPr>
        <w:pStyle w:val="12"/>
        <w:ind w:firstLine="709"/>
        <w:contextualSpacing/>
        <w:jc w:val="both"/>
        <w:rPr>
          <w:szCs w:val="28"/>
        </w:rPr>
      </w:pPr>
      <w:r w:rsidRPr="00AE7285">
        <w:rPr>
          <w:szCs w:val="28"/>
        </w:rPr>
        <w:t>- предоставление ежемесячного пособия многодетным семьям, имеющим пять и более детей в возрасте до 18 лет, – 23 502,5 тыс. рублей;</w:t>
      </w:r>
    </w:p>
    <w:p w:rsidR="009A264E" w:rsidRPr="00AE7285" w:rsidRDefault="009A264E" w:rsidP="00AE7285">
      <w:pPr>
        <w:pStyle w:val="12"/>
        <w:ind w:firstLine="709"/>
        <w:contextualSpacing/>
        <w:jc w:val="both"/>
        <w:rPr>
          <w:szCs w:val="28"/>
        </w:rPr>
      </w:pPr>
      <w:r w:rsidRPr="00AE7285">
        <w:rPr>
          <w:szCs w:val="28"/>
        </w:rPr>
        <w:t>- выплата на приобретение лекарственных средств семьям, имеющим детей в возрасте до трех лет, – 124 790,0 тыс. рублей;</w:t>
      </w:r>
    </w:p>
    <w:p w:rsidR="00D905FE" w:rsidRPr="00AE7285" w:rsidRDefault="00D905FE" w:rsidP="00AE7285">
      <w:pPr>
        <w:pStyle w:val="12"/>
        <w:ind w:firstLine="709"/>
        <w:contextualSpacing/>
        <w:jc w:val="both"/>
        <w:rPr>
          <w:szCs w:val="28"/>
        </w:rPr>
      </w:pPr>
      <w:r w:rsidRPr="00AE7285">
        <w:rPr>
          <w:szCs w:val="28"/>
        </w:rPr>
        <w:t xml:space="preserve">- осуществление прочих расходов – 2 638,4 тыс. рублей.  </w:t>
      </w:r>
    </w:p>
    <w:p w:rsidR="00D905FE" w:rsidRPr="00AE7285" w:rsidRDefault="00D905FE" w:rsidP="00AE7285">
      <w:pPr>
        <w:pStyle w:val="12"/>
        <w:ind w:firstLine="709"/>
        <w:contextualSpacing/>
        <w:jc w:val="both"/>
        <w:rPr>
          <w:szCs w:val="28"/>
          <w:highlight w:val="yellow"/>
        </w:rPr>
      </w:pPr>
    </w:p>
    <w:p w:rsidR="00D905FE" w:rsidRPr="00AE7285" w:rsidRDefault="00D905FE" w:rsidP="00AE7285">
      <w:pPr>
        <w:pStyle w:val="12"/>
        <w:ind w:firstLine="709"/>
        <w:contextualSpacing/>
        <w:jc w:val="both"/>
        <w:rPr>
          <w:szCs w:val="28"/>
        </w:rPr>
      </w:pPr>
      <w:r w:rsidRPr="00AE7285">
        <w:rPr>
          <w:szCs w:val="28"/>
        </w:rPr>
        <w:t>По подразделу «Другие вопросы в области социальной политики» в отчетном году произведены расходы в сумме 547 688,1 тыс. рублей, из них:</w:t>
      </w:r>
    </w:p>
    <w:p w:rsidR="00D905FE" w:rsidRPr="00AE7285" w:rsidRDefault="00D905FE" w:rsidP="00AE7285">
      <w:pPr>
        <w:pStyle w:val="12"/>
        <w:ind w:firstLine="709"/>
        <w:contextualSpacing/>
        <w:jc w:val="both"/>
        <w:rPr>
          <w:szCs w:val="28"/>
        </w:rPr>
      </w:pPr>
      <w:r w:rsidRPr="00AE7285">
        <w:rPr>
          <w:szCs w:val="28"/>
        </w:rPr>
        <w:t>содержание и обеспечение деятельности государственных органов – 346 005,</w:t>
      </w:r>
      <w:r w:rsidR="0042194C" w:rsidRPr="00AE7285">
        <w:rPr>
          <w:szCs w:val="28"/>
        </w:rPr>
        <w:t>7</w:t>
      </w:r>
      <w:r w:rsidRPr="00AE7285">
        <w:rPr>
          <w:szCs w:val="28"/>
        </w:rPr>
        <w:t xml:space="preserve"> тыс. рублей;</w:t>
      </w:r>
    </w:p>
    <w:p w:rsidR="00D905FE" w:rsidRPr="00AE7285" w:rsidRDefault="00D905FE" w:rsidP="00AE7285">
      <w:pPr>
        <w:pStyle w:val="12"/>
        <w:ind w:firstLine="709"/>
        <w:contextualSpacing/>
        <w:jc w:val="both"/>
        <w:rPr>
          <w:szCs w:val="28"/>
        </w:rPr>
      </w:pPr>
      <w:r w:rsidRPr="00AE7285">
        <w:rPr>
          <w:szCs w:val="28"/>
        </w:rPr>
        <w:t>оказание финансовой помощи общественным организациям ветеранов и инв</w:t>
      </w:r>
      <w:r w:rsidRPr="00AE7285">
        <w:rPr>
          <w:szCs w:val="28"/>
        </w:rPr>
        <w:t>а</w:t>
      </w:r>
      <w:r w:rsidRPr="00AE7285">
        <w:rPr>
          <w:szCs w:val="28"/>
        </w:rPr>
        <w:t>лидов, проведение организационных мероприятий в области социальной политики – 50 222,</w:t>
      </w:r>
      <w:r w:rsidR="00865D81" w:rsidRPr="00AE7285">
        <w:rPr>
          <w:szCs w:val="28"/>
        </w:rPr>
        <w:t>6</w:t>
      </w:r>
      <w:r w:rsidRPr="00AE7285">
        <w:rPr>
          <w:szCs w:val="28"/>
        </w:rPr>
        <w:t xml:space="preserve"> тыс. рублей;</w:t>
      </w:r>
    </w:p>
    <w:p w:rsidR="009A264E" w:rsidRPr="00AE7285" w:rsidRDefault="009A264E" w:rsidP="00AE7285">
      <w:pPr>
        <w:pStyle w:val="12"/>
        <w:ind w:firstLine="709"/>
        <w:contextualSpacing/>
        <w:jc w:val="both"/>
        <w:rPr>
          <w:szCs w:val="28"/>
        </w:rPr>
      </w:pPr>
      <w:r w:rsidRPr="00AE7285">
        <w:rPr>
          <w:szCs w:val="28"/>
        </w:rPr>
        <w:t>предоставление субсидии социально ориентированным некоммерческим орг</w:t>
      </w:r>
      <w:r w:rsidRPr="00AE7285">
        <w:rPr>
          <w:szCs w:val="28"/>
        </w:rPr>
        <w:t>а</w:t>
      </w:r>
      <w:r w:rsidRPr="00AE7285">
        <w:rPr>
          <w:szCs w:val="28"/>
        </w:rPr>
        <w:t>низациям, реализующим социально значимые проекты, – 101 839,4 тыс. рублей;</w:t>
      </w:r>
    </w:p>
    <w:p w:rsidR="009A264E" w:rsidRPr="00AE7285" w:rsidRDefault="009A264E" w:rsidP="00AE7285">
      <w:pPr>
        <w:pStyle w:val="12"/>
        <w:ind w:firstLine="709"/>
        <w:contextualSpacing/>
        <w:jc w:val="both"/>
        <w:rPr>
          <w:szCs w:val="28"/>
        </w:rPr>
      </w:pPr>
      <w:r w:rsidRPr="00AE7285">
        <w:rPr>
          <w:szCs w:val="28"/>
        </w:rPr>
        <w:t>компенсация затрат, связанных с обеспечением деятельности органов испо</w:t>
      </w:r>
      <w:r w:rsidRPr="00AE7285">
        <w:rPr>
          <w:szCs w:val="28"/>
        </w:rPr>
        <w:t>л</w:t>
      </w:r>
      <w:r w:rsidRPr="00AE7285">
        <w:rPr>
          <w:szCs w:val="28"/>
        </w:rPr>
        <w:t>нительной власти в связи с осуществлением переданного им полномочия Росси</w:t>
      </w:r>
      <w:r w:rsidRPr="00AE7285">
        <w:rPr>
          <w:szCs w:val="28"/>
        </w:rPr>
        <w:t>й</w:t>
      </w:r>
      <w:r w:rsidRPr="00AE7285">
        <w:rPr>
          <w:szCs w:val="28"/>
        </w:rPr>
        <w:t>ской Федерации, – 46 334,</w:t>
      </w:r>
      <w:r w:rsidR="002E7797" w:rsidRPr="00AE7285">
        <w:rPr>
          <w:szCs w:val="28"/>
        </w:rPr>
        <w:t>0</w:t>
      </w:r>
      <w:r w:rsidRPr="00AE7285">
        <w:rPr>
          <w:szCs w:val="28"/>
        </w:rPr>
        <w:t xml:space="preserve"> тыс. рублей (средства федерального бюджета);</w:t>
      </w:r>
    </w:p>
    <w:p w:rsidR="009A264E" w:rsidRPr="00AE7285" w:rsidRDefault="009A264E" w:rsidP="00AE7285">
      <w:pPr>
        <w:pStyle w:val="12"/>
        <w:ind w:firstLine="709"/>
        <w:contextualSpacing/>
        <w:jc w:val="both"/>
        <w:rPr>
          <w:szCs w:val="28"/>
        </w:rPr>
      </w:pPr>
      <w:r w:rsidRPr="00AE7285">
        <w:rPr>
          <w:szCs w:val="28"/>
        </w:rPr>
        <w:t>реализация мероприятий государственной программы «Обеспечение общ</w:t>
      </w:r>
      <w:r w:rsidRPr="00AE7285">
        <w:rPr>
          <w:szCs w:val="28"/>
        </w:rPr>
        <w:t>е</w:t>
      </w:r>
      <w:r w:rsidRPr="00AE7285">
        <w:rPr>
          <w:szCs w:val="28"/>
        </w:rPr>
        <w:t xml:space="preserve">ственного порядка и противодействие преступности в Республике Татарстан </w:t>
      </w:r>
      <w:r w:rsidRPr="00AE7285">
        <w:rPr>
          <w:bCs/>
          <w:szCs w:val="28"/>
        </w:rPr>
        <w:t>на 2014 – 2025 годы</w:t>
      </w:r>
      <w:r w:rsidRPr="00AE7285">
        <w:rPr>
          <w:szCs w:val="28"/>
        </w:rPr>
        <w:t>» – 2 809,</w:t>
      </w:r>
      <w:r w:rsidR="0042194C" w:rsidRPr="00AE7285">
        <w:rPr>
          <w:szCs w:val="28"/>
        </w:rPr>
        <w:t>5</w:t>
      </w:r>
      <w:r w:rsidRPr="00AE7285">
        <w:rPr>
          <w:szCs w:val="28"/>
        </w:rPr>
        <w:t xml:space="preserve"> тыс. рублей;</w:t>
      </w:r>
    </w:p>
    <w:p w:rsidR="009A264E" w:rsidRPr="00AE7285" w:rsidRDefault="009A264E" w:rsidP="00AE7285">
      <w:pPr>
        <w:pStyle w:val="12"/>
        <w:ind w:firstLine="709"/>
        <w:contextualSpacing/>
        <w:jc w:val="both"/>
        <w:rPr>
          <w:szCs w:val="28"/>
        </w:rPr>
      </w:pPr>
      <w:r w:rsidRPr="00AE7285">
        <w:rPr>
          <w:szCs w:val="28"/>
        </w:rPr>
        <w:t>реализация мероприятий государственной программы «Реализация госуда</w:t>
      </w:r>
      <w:r w:rsidRPr="00AE7285">
        <w:rPr>
          <w:szCs w:val="28"/>
        </w:rPr>
        <w:t>р</w:t>
      </w:r>
      <w:r w:rsidRPr="00AE7285">
        <w:rPr>
          <w:szCs w:val="28"/>
        </w:rPr>
        <w:t>ственной национальной политики в Республике Татарстан на 2014 – 2025 годы» – 81,0 тыс. рублей;</w:t>
      </w:r>
    </w:p>
    <w:p w:rsidR="009A264E" w:rsidRPr="00AE7285" w:rsidRDefault="009A264E" w:rsidP="00AE7285">
      <w:pPr>
        <w:pStyle w:val="12"/>
        <w:ind w:firstLine="709"/>
        <w:contextualSpacing/>
        <w:jc w:val="both"/>
        <w:rPr>
          <w:szCs w:val="28"/>
        </w:rPr>
      </w:pPr>
      <w:r w:rsidRPr="00AE7285">
        <w:rPr>
          <w:spacing w:val="-2"/>
          <w:szCs w:val="28"/>
        </w:rPr>
        <w:lastRenderedPageBreak/>
        <w:t>реализация мероприятий по патриотическому воспитанию молодежи в рамках государственной программы «Развитие молодежной политики в Республике Тата</w:t>
      </w:r>
      <w:r w:rsidRPr="00AE7285">
        <w:rPr>
          <w:spacing w:val="-2"/>
          <w:szCs w:val="28"/>
        </w:rPr>
        <w:t>р</w:t>
      </w:r>
      <w:r w:rsidRPr="00AE7285">
        <w:rPr>
          <w:spacing w:val="-2"/>
          <w:szCs w:val="28"/>
        </w:rPr>
        <w:t>стан на 2019 – 2025 годы»</w:t>
      </w:r>
      <w:r w:rsidRPr="00AE7285">
        <w:rPr>
          <w:szCs w:val="28"/>
        </w:rPr>
        <w:t xml:space="preserve"> – 395,9 тыс. рублей.</w:t>
      </w:r>
    </w:p>
    <w:p w:rsidR="00F707E7" w:rsidRPr="00AE7285" w:rsidRDefault="00F707E7" w:rsidP="00AE7285">
      <w:pPr>
        <w:pStyle w:val="12"/>
        <w:widowControl w:val="0"/>
        <w:ind w:firstLine="709"/>
        <w:contextualSpacing/>
        <w:jc w:val="both"/>
        <w:rPr>
          <w:color w:val="0000FF"/>
          <w:szCs w:val="28"/>
        </w:rPr>
      </w:pPr>
    </w:p>
    <w:p w:rsidR="0065476B" w:rsidRPr="00AE7285" w:rsidRDefault="0065476B" w:rsidP="00AE7285">
      <w:pPr>
        <w:pStyle w:val="aa"/>
        <w:spacing w:after="0"/>
        <w:ind w:left="0"/>
        <w:contextualSpacing/>
        <w:jc w:val="both"/>
        <w:rPr>
          <w:rFonts w:ascii="Times New Roman" w:hAnsi="Times New Roman" w:cs="Times New Roman"/>
          <w:szCs w:val="28"/>
        </w:rPr>
      </w:pPr>
      <w:r w:rsidRPr="00AE7285">
        <w:rPr>
          <w:rFonts w:ascii="Times New Roman" w:hAnsi="Times New Roman" w:cs="Times New Roman"/>
          <w:szCs w:val="28"/>
        </w:rPr>
        <w:t xml:space="preserve">В 2022 году расходы бюджета Республики Татарстан по разделу «Физическая культура и спорт» составили 8 141 089,2 </w:t>
      </w:r>
      <w:proofErr w:type="spellStart"/>
      <w:r w:rsidRPr="00AE7285">
        <w:rPr>
          <w:rFonts w:ascii="Times New Roman" w:hAnsi="Times New Roman" w:cs="Times New Roman"/>
          <w:szCs w:val="28"/>
        </w:rPr>
        <w:t>тыс.рублей</w:t>
      </w:r>
      <w:proofErr w:type="spellEnd"/>
      <w:r w:rsidRPr="00AE7285">
        <w:rPr>
          <w:rFonts w:ascii="Times New Roman" w:hAnsi="Times New Roman" w:cs="Times New Roman"/>
          <w:szCs w:val="28"/>
        </w:rPr>
        <w:t>.</w:t>
      </w:r>
    </w:p>
    <w:p w:rsidR="0065476B" w:rsidRPr="00AE7285" w:rsidRDefault="0065476B" w:rsidP="00AE7285">
      <w:pPr>
        <w:pStyle w:val="aa"/>
        <w:spacing w:after="0"/>
        <w:ind w:left="0"/>
        <w:contextualSpacing/>
        <w:jc w:val="both"/>
        <w:rPr>
          <w:rFonts w:ascii="Times New Roman" w:hAnsi="Times New Roman" w:cs="Times New Roman"/>
          <w:szCs w:val="28"/>
          <w:highlight w:val="yellow"/>
        </w:rPr>
      </w:pPr>
    </w:p>
    <w:p w:rsidR="0065476B" w:rsidRPr="00AE7285" w:rsidRDefault="0065476B" w:rsidP="00AE7285">
      <w:pPr>
        <w:pStyle w:val="aa"/>
        <w:spacing w:after="0"/>
        <w:ind w:left="0"/>
        <w:contextualSpacing/>
        <w:jc w:val="both"/>
        <w:rPr>
          <w:rFonts w:ascii="Times New Roman" w:hAnsi="Times New Roman" w:cs="Times New Roman"/>
          <w:szCs w:val="28"/>
        </w:rPr>
      </w:pPr>
      <w:r w:rsidRPr="00AE7285">
        <w:rPr>
          <w:rFonts w:ascii="Times New Roman" w:hAnsi="Times New Roman" w:cs="Times New Roman"/>
          <w:szCs w:val="28"/>
        </w:rPr>
        <w:t xml:space="preserve">По подразделу «Физическая культура» расходы составили 6 034 567,1 </w:t>
      </w:r>
      <w:proofErr w:type="spellStart"/>
      <w:r w:rsidRPr="00AE7285">
        <w:rPr>
          <w:rFonts w:ascii="Times New Roman" w:hAnsi="Times New Roman" w:cs="Times New Roman"/>
          <w:szCs w:val="28"/>
        </w:rPr>
        <w:t>тыс.рублей</w:t>
      </w:r>
      <w:proofErr w:type="spellEnd"/>
      <w:r w:rsidRPr="00AE7285">
        <w:rPr>
          <w:rFonts w:ascii="Times New Roman" w:hAnsi="Times New Roman" w:cs="Times New Roman"/>
          <w:szCs w:val="28"/>
        </w:rPr>
        <w:t xml:space="preserve">, в том числе: </w:t>
      </w:r>
    </w:p>
    <w:p w:rsidR="0065476B" w:rsidRPr="00AE7285" w:rsidRDefault="0065476B" w:rsidP="00AE7285">
      <w:pPr>
        <w:contextualSpacing/>
        <w:jc w:val="both"/>
        <w:rPr>
          <w:rFonts w:ascii="Times New Roman" w:hAnsi="Times New Roman" w:cs="Times New Roman"/>
          <w:szCs w:val="28"/>
        </w:rPr>
      </w:pPr>
      <w:r w:rsidRPr="00AE7285">
        <w:rPr>
          <w:rFonts w:ascii="Times New Roman" w:hAnsi="Times New Roman" w:cs="Times New Roman"/>
          <w:szCs w:val="28"/>
        </w:rPr>
        <w:t xml:space="preserve">предоставление субсидий учреждениям и организациям в области физической культуры и спорта на выполнение государственных заданий и на иные цели </w:t>
      </w:r>
      <w:r w:rsidRPr="00AE7285">
        <w:rPr>
          <w:rFonts w:ascii="Times New Roman" w:hAnsi="Times New Roman" w:cs="Times New Roman"/>
          <w:spacing w:val="-2"/>
          <w:szCs w:val="28"/>
        </w:rPr>
        <w:t>–</w:t>
      </w:r>
      <w:r w:rsidRPr="00AE7285">
        <w:rPr>
          <w:rFonts w:ascii="Times New Roman" w:hAnsi="Times New Roman" w:cs="Times New Roman"/>
          <w:szCs w:val="28"/>
        </w:rPr>
        <w:t xml:space="preserve"> 976 754,</w:t>
      </w:r>
      <w:r w:rsidR="006915EB" w:rsidRPr="00AE7285">
        <w:rPr>
          <w:rFonts w:ascii="Times New Roman" w:hAnsi="Times New Roman" w:cs="Times New Roman"/>
          <w:szCs w:val="28"/>
        </w:rPr>
        <w:t>8</w:t>
      </w:r>
      <w:r w:rsidRPr="00AE7285">
        <w:rPr>
          <w:rFonts w:ascii="Times New Roman" w:hAnsi="Times New Roman" w:cs="Times New Roman"/>
          <w:szCs w:val="28"/>
        </w:rPr>
        <w:t xml:space="preserve"> </w:t>
      </w:r>
      <w:proofErr w:type="spellStart"/>
      <w:r w:rsidRPr="00AE7285">
        <w:rPr>
          <w:rFonts w:ascii="Times New Roman" w:hAnsi="Times New Roman" w:cs="Times New Roman"/>
          <w:szCs w:val="28"/>
        </w:rPr>
        <w:t>тыс.рублей</w:t>
      </w:r>
      <w:proofErr w:type="spellEnd"/>
      <w:r w:rsidRPr="00AE7285">
        <w:rPr>
          <w:rFonts w:ascii="Times New Roman" w:hAnsi="Times New Roman" w:cs="Times New Roman"/>
          <w:szCs w:val="28"/>
        </w:rPr>
        <w:t>;</w:t>
      </w:r>
    </w:p>
    <w:p w:rsidR="0065476B" w:rsidRPr="00AE7285" w:rsidRDefault="0065476B" w:rsidP="00AE7285">
      <w:pPr>
        <w:contextualSpacing/>
        <w:jc w:val="both"/>
        <w:rPr>
          <w:rFonts w:ascii="Times New Roman" w:hAnsi="Times New Roman" w:cs="Times New Roman"/>
          <w:i/>
          <w:spacing w:val="-2"/>
          <w:szCs w:val="28"/>
        </w:rPr>
      </w:pPr>
      <w:r w:rsidRPr="00AE7285">
        <w:rPr>
          <w:rFonts w:ascii="Times New Roman" w:hAnsi="Times New Roman" w:cs="Times New Roman"/>
          <w:spacing w:val="-2"/>
          <w:szCs w:val="28"/>
        </w:rPr>
        <w:t xml:space="preserve">строительство, реконструкция и капитальный ремонт объектов физической культуры – 4 791 859,0 </w:t>
      </w:r>
      <w:proofErr w:type="spellStart"/>
      <w:r w:rsidRPr="00AE7285">
        <w:rPr>
          <w:rFonts w:ascii="Times New Roman" w:hAnsi="Times New Roman" w:cs="Times New Roman"/>
          <w:spacing w:val="-2"/>
          <w:szCs w:val="28"/>
        </w:rPr>
        <w:t>тыс.рублей</w:t>
      </w:r>
      <w:proofErr w:type="spellEnd"/>
      <w:r w:rsidRPr="00AE7285">
        <w:rPr>
          <w:rFonts w:ascii="Times New Roman" w:hAnsi="Times New Roman" w:cs="Times New Roman"/>
          <w:spacing w:val="-2"/>
          <w:szCs w:val="28"/>
        </w:rPr>
        <w:t>;</w:t>
      </w:r>
    </w:p>
    <w:p w:rsidR="0065476B" w:rsidRPr="00AE7285" w:rsidRDefault="0065476B" w:rsidP="00AE7285">
      <w:pPr>
        <w:contextualSpacing/>
        <w:jc w:val="both"/>
        <w:rPr>
          <w:rFonts w:ascii="Times New Roman" w:hAnsi="Times New Roman" w:cs="Times New Roman"/>
          <w:spacing w:val="-2"/>
          <w:szCs w:val="28"/>
        </w:rPr>
      </w:pPr>
      <w:r w:rsidRPr="00AE7285">
        <w:rPr>
          <w:rFonts w:ascii="Times New Roman" w:hAnsi="Times New Roman" w:cs="Times New Roman"/>
          <w:spacing w:val="-2"/>
          <w:szCs w:val="28"/>
        </w:rPr>
        <w:t>межбюджетные трансферты местным бюджетам на компенсацию дополнител</w:t>
      </w:r>
      <w:r w:rsidRPr="00AE7285">
        <w:rPr>
          <w:rFonts w:ascii="Times New Roman" w:hAnsi="Times New Roman" w:cs="Times New Roman"/>
          <w:spacing w:val="-2"/>
          <w:szCs w:val="28"/>
        </w:rPr>
        <w:t>ь</w:t>
      </w:r>
      <w:r w:rsidRPr="00AE7285">
        <w:rPr>
          <w:rFonts w:ascii="Times New Roman" w:hAnsi="Times New Roman" w:cs="Times New Roman"/>
          <w:spacing w:val="-2"/>
          <w:szCs w:val="28"/>
        </w:rPr>
        <w:t>ных расходов на обеспечение деятельности автономных и бюджетных учреждений, дополнительных расходов, возникших в результате решений, принятых органами власти другого уровня, –</w:t>
      </w:r>
      <w:r w:rsidR="0024450E" w:rsidRPr="00AE7285">
        <w:rPr>
          <w:rFonts w:ascii="Times New Roman" w:hAnsi="Times New Roman" w:cs="Times New Roman"/>
          <w:spacing w:val="-2"/>
          <w:szCs w:val="28"/>
        </w:rPr>
        <w:t xml:space="preserve"> </w:t>
      </w:r>
      <w:r w:rsidRPr="00AE7285">
        <w:rPr>
          <w:rFonts w:ascii="Times New Roman" w:hAnsi="Times New Roman" w:cs="Times New Roman"/>
          <w:spacing w:val="-2"/>
          <w:szCs w:val="28"/>
        </w:rPr>
        <w:t xml:space="preserve">108 984,2 </w:t>
      </w:r>
      <w:proofErr w:type="spellStart"/>
      <w:r w:rsidRPr="00AE7285">
        <w:rPr>
          <w:rFonts w:ascii="Times New Roman" w:hAnsi="Times New Roman" w:cs="Times New Roman"/>
          <w:spacing w:val="-2"/>
          <w:szCs w:val="28"/>
        </w:rPr>
        <w:t>тыс.рублей</w:t>
      </w:r>
      <w:proofErr w:type="spellEnd"/>
      <w:r w:rsidRPr="00AE7285">
        <w:rPr>
          <w:rFonts w:ascii="Times New Roman" w:hAnsi="Times New Roman" w:cs="Times New Roman"/>
          <w:spacing w:val="-2"/>
          <w:szCs w:val="28"/>
        </w:rPr>
        <w:t>;</w:t>
      </w:r>
    </w:p>
    <w:p w:rsidR="0065476B" w:rsidRPr="00AE7285" w:rsidRDefault="0065476B" w:rsidP="00AE7285">
      <w:pPr>
        <w:contextualSpacing/>
        <w:jc w:val="both"/>
        <w:rPr>
          <w:rFonts w:ascii="Times New Roman" w:eastAsia="Times New Roman" w:hAnsi="Times New Roman" w:cs="Times New Roman"/>
          <w:spacing w:val="-2"/>
          <w:szCs w:val="28"/>
          <w:lang w:eastAsia="ru-RU"/>
        </w:rPr>
      </w:pPr>
      <w:r w:rsidRPr="00AE7285">
        <w:rPr>
          <w:rFonts w:ascii="Times New Roman" w:eastAsia="Times New Roman" w:hAnsi="Times New Roman" w:cs="Times New Roman"/>
          <w:spacing w:val="-2"/>
          <w:szCs w:val="28"/>
          <w:lang w:eastAsia="ru-RU"/>
        </w:rPr>
        <w:t xml:space="preserve">поддержка тренеров-преподавателей и спортсменов-инструкторов за высокие результаты – 83 270,5 </w:t>
      </w:r>
      <w:proofErr w:type="spellStart"/>
      <w:r w:rsidRPr="00AE7285">
        <w:rPr>
          <w:rFonts w:ascii="Times New Roman" w:eastAsia="Times New Roman" w:hAnsi="Times New Roman" w:cs="Times New Roman"/>
          <w:spacing w:val="-2"/>
          <w:szCs w:val="28"/>
          <w:lang w:eastAsia="ru-RU"/>
        </w:rPr>
        <w:t>тыс.рублей</w:t>
      </w:r>
      <w:proofErr w:type="spellEnd"/>
      <w:r w:rsidRPr="00AE7285">
        <w:rPr>
          <w:rFonts w:ascii="Times New Roman" w:eastAsia="Times New Roman" w:hAnsi="Times New Roman" w:cs="Times New Roman"/>
          <w:spacing w:val="-2"/>
          <w:szCs w:val="28"/>
          <w:lang w:eastAsia="ru-RU"/>
        </w:rPr>
        <w:t>;</w:t>
      </w:r>
    </w:p>
    <w:p w:rsidR="0065476B" w:rsidRPr="00AE7285" w:rsidRDefault="0065476B" w:rsidP="00AE7285">
      <w:pPr>
        <w:contextualSpacing/>
        <w:jc w:val="both"/>
        <w:rPr>
          <w:rFonts w:ascii="Times New Roman" w:eastAsia="Times New Roman" w:hAnsi="Times New Roman" w:cs="Times New Roman"/>
          <w:spacing w:val="-2"/>
          <w:szCs w:val="28"/>
          <w:lang w:eastAsia="ru-RU"/>
        </w:rPr>
      </w:pPr>
      <w:r w:rsidRPr="00AE7285">
        <w:rPr>
          <w:rFonts w:ascii="Times New Roman" w:eastAsia="Times New Roman" w:hAnsi="Times New Roman" w:cs="Times New Roman"/>
          <w:spacing w:val="-2"/>
          <w:szCs w:val="28"/>
          <w:lang w:eastAsia="ru-RU"/>
        </w:rPr>
        <w:t xml:space="preserve">развитие детско-юношеского спорта – 68 942,9 </w:t>
      </w:r>
      <w:proofErr w:type="spellStart"/>
      <w:r w:rsidRPr="00AE7285">
        <w:rPr>
          <w:rFonts w:ascii="Times New Roman" w:eastAsia="Times New Roman" w:hAnsi="Times New Roman" w:cs="Times New Roman"/>
          <w:spacing w:val="-2"/>
          <w:szCs w:val="28"/>
          <w:lang w:eastAsia="ru-RU"/>
        </w:rPr>
        <w:t>тыс.рублей</w:t>
      </w:r>
      <w:proofErr w:type="spellEnd"/>
      <w:r w:rsidRPr="00AE7285">
        <w:rPr>
          <w:rFonts w:ascii="Times New Roman" w:eastAsia="Times New Roman" w:hAnsi="Times New Roman" w:cs="Times New Roman"/>
          <w:spacing w:val="-2"/>
          <w:szCs w:val="28"/>
          <w:lang w:eastAsia="ru-RU"/>
        </w:rPr>
        <w:t>;</w:t>
      </w:r>
    </w:p>
    <w:p w:rsidR="0065476B" w:rsidRPr="00AE7285" w:rsidRDefault="0065476B" w:rsidP="00AE7285">
      <w:pPr>
        <w:contextualSpacing/>
        <w:jc w:val="both"/>
        <w:rPr>
          <w:rFonts w:ascii="Times New Roman" w:eastAsia="Times New Roman" w:hAnsi="Times New Roman" w:cs="Times New Roman"/>
          <w:spacing w:val="-2"/>
          <w:szCs w:val="28"/>
          <w:lang w:eastAsia="ru-RU"/>
        </w:rPr>
      </w:pPr>
      <w:r w:rsidRPr="00AE7285">
        <w:rPr>
          <w:rFonts w:ascii="Times New Roman" w:eastAsia="Times New Roman" w:hAnsi="Times New Roman" w:cs="Times New Roman"/>
          <w:spacing w:val="-2"/>
          <w:szCs w:val="28"/>
          <w:lang w:eastAsia="ru-RU"/>
        </w:rPr>
        <w:t>поддержка молодых специалистов – 1 585,</w:t>
      </w:r>
      <w:r w:rsidR="0024450E" w:rsidRPr="00AE7285">
        <w:rPr>
          <w:rFonts w:ascii="Times New Roman" w:eastAsia="Times New Roman" w:hAnsi="Times New Roman" w:cs="Times New Roman"/>
          <w:spacing w:val="-2"/>
          <w:szCs w:val="28"/>
          <w:lang w:eastAsia="ru-RU"/>
        </w:rPr>
        <w:t>1</w:t>
      </w:r>
      <w:r w:rsidRPr="00AE7285">
        <w:rPr>
          <w:rFonts w:ascii="Times New Roman" w:eastAsia="Times New Roman" w:hAnsi="Times New Roman" w:cs="Times New Roman"/>
          <w:spacing w:val="-2"/>
          <w:szCs w:val="28"/>
          <w:lang w:eastAsia="ru-RU"/>
        </w:rPr>
        <w:t xml:space="preserve"> </w:t>
      </w:r>
      <w:proofErr w:type="spellStart"/>
      <w:r w:rsidRPr="00AE7285">
        <w:rPr>
          <w:rFonts w:ascii="Times New Roman" w:eastAsia="Times New Roman" w:hAnsi="Times New Roman" w:cs="Times New Roman"/>
          <w:spacing w:val="-2"/>
          <w:szCs w:val="28"/>
          <w:lang w:eastAsia="ru-RU"/>
        </w:rPr>
        <w:t>тыс.рублей</w:t>
      </w:r>
      <w:proofErr w:type="spellEnd"/>
      <w:r w:rsidRPr="00AE7285">
        <w:rPr>
          <w:rFonts w:ascii="Times New Roman" w:eastAsia="Times New Roman" w:hAnsi="Times New Roman" w:cs="Times New Roman"/>
          <w:spacing w:val="-2"/>
          <w:szCs w:val="28"/>
          <w:lang w:eastAsia="ru-RU"/>
        </w:rPr>
        <w:t>;</w:t>
      </w:r>
    </w:p>
    <w:p w:rsidR="0065476B" w:rsidRPr="00AE7285" w:rsidRDefault="0065476B" w:rsidP="00AE7285">
      <w:pPr>
        <w:contextualSpacing/>
        <w:jc w:val="both"/>
        <w:rPr>
          <w:rFonts w:ascii="Times New Roman" w:hAnsi="Times New Roman" w:cs="Times New Roman"/>
          <w:spacing w:val="-2"/>
          <w:szCs w:val="28"/>
        </w:rPr>
      </w:pPr>
      <w:r w:rsidRPr="00AE7285">
        <w:rPr>
          <w:rFonts w:ascii="Times New Roman" w:hAnsi="Times New Roman" w:cs="Times New Roman"/>
          <w:szCs w:val="28"/>
        </w:rPr>
        <w:t>реализация мероприятий по поддержке спортивных организаций, осущест</w:t>
      </w:r>
      <w:r w:rsidRPr="00AE7285">
        <w:rPr>
          <w:rFonts w:ascii="Times New Roman" w:hAnsi="Times New Roman" w:cs="Times New Roman"/>
          <w:szCs w:val="28"/>
        </w:rPr>
        <w:t>в</w:t>
      </w:r>
      <w:r w:rsidRPr="00AE7285">
        <w:rPr>
          <w:rFonts w:ascii="Times New Roman" w:hAnsi="Times New Roman" w:cs="Times New Roman"/>
          <w:szCs w:val="28"/>
        </w:rPr>
        <w:t>ляющих подготовку спортивного резерва для спортивных сборных команд,</w:t>
      </w:r>
      <w:r w:rsidRPr="00AE7285">
        <w:rPr>
          <w:rFonts w:ascii="Times New Roman" w:hAnsi="Times New Roman" w:cs="Times New Roman"/>
          <w:spacing w:val="-2"/>
          <w:szCs w:val="28"/>
        </w:rPr>
        <w:t xml:space="preserve"> </w:t>
      </w:r>
      <w:r w:rsidRPr="00AE7285">
        <w:rPr>
          <w:rFonts w:ascii="Times New Roman" w:hAnsi="Times New Roman" w:cs="Times New Roman"/>
          <w:szCs w:val="28"/>
        </w:rPr>
        <w:t xml:space="preserve">– 3 170,6 тыс. рублей, </w:t>
      </w:r>
      <w:r w:rsidRPr="00AE7285">
        <w:rPr>
          <w:rFonts w:ascii="Times New Roman" w:hAnsi="Times New Roman" w:cs="Times New Roman"/>
          <w:spacing w:val="-2"/>
          <w:szCs w:val="28"/>
        </w:rPr>
        <w:t xml:space="preserve">в том числе за счет средств федерального бюджета – 1 902,4 </w:t>
      </w:r>
      <w:proofErr w:type="spellStart"/>
      <w:r w:rsidRPr="00AE7285">
        <w:rPr>
          <w:rFonts w:ascii="Times New Roman" w:hAnsi="Times New Roman" w:cs="Times New Roman"/>
          <w:spacing w:val="-2"/>
          <w:szCs w:val="28"/>
        </w:rPr>
        <w:t>тыс.рублей</w:t>
      </w:r>
      <w:proofErr w:type="spellEnd"/>
      <w:r w:rsidRPr="00AE7285">
        <w:rPr>
          <w:rFonts w:ascii="Times New Roman" w:hAnsi="Times New Roman" w:cs="Times New Roman"/>
          <w:spacing w:val="-2"/>
          <w:szCs w:val="28"/>
        </w:rPr>
        <w:t>.</w:t>
      </w:r>
    </w:p>
    <w:p w:rsidR="00C81FF9" w:rsidRPr="00AE7285" w:rsidRDefault="00C81FF9" w:rsidP="00AE7285">
      <w:pPr>
        <w:widowControl w:val="0"/>
        <w:contextualSpacing/>
        <w:jc w:val="both"/>
        <w:rPr>
          <w:rFonts w:ascii="Times New Roman" w:hAnsi="Times New Roman" w:cs="Times New Roman"/>
          <w:color w:val="0000FF"/>
          <w:szCs w:val="28"/>
          <w:highlight w:val="yellow"/>
        </w:rPr>
      </w:pPr>
    </w:p>
    <w:p w:rsidR="0065476B" w:rsidRPr="00AE7285" w:rsidRDefault="0065476B" w:rsidP="00AE7285">
      <w:pPr>
        <w:pStyle w:val="aa"/>
        <w:spacing w:after="0"/>
        <w:ind w:left="0"/>
        <w:contextualSpacing/>
        <w:jc w:val="both"/>
        <w:rPr>
          <w:rFonts w:ascii="Times New Roman" w:hAnsi="Times New Roman" w:cs="Times New Roman"/>
          <w:szCs w:val="28"/>
        </w:rPr>
      </w:pPr>
      <w:r w:rsidRPr="00AE7285">
        <w:rPr>
          <w:rFonts w:ascii="Times New Roman" w:hAnsi="Times New Roman" w:cs="Times New Roman"/>
          <w:szCs w:val="28"/>
        </w:rPr>
        <w:t>По подразделу «Массовый спорт» расходы составили 1 023 837,3 тыс. рублей.</w:t>
      </w:r>
    </w:p>
    <w:p w:rsidR="0065476B" w:rsidRPr="00AE7285" w:rsidRDefault="0065476B" w:rsidP="00AE7285">
      <w:pPr>
        <w:contextualSpacing/>
        <w:jc w:val="both"/>
        <w:rPr>
          <w:rFonts w:ascii="Times New Roman" w:hAnsi="Times New Roman" w:cs="Times New Roman"/>
          <w:szCs w:val="28"/>
          <w:lang w:eastAsia="x-none"/>
        </w:rPr>
      </w:pPr>
      <w:r w:rsidRPr="00AE7285">
        <w:rPr>
          <w:rFonts w:ascii="Times New Roman" w:hAnsi="Times New Roman" w:cs="Times New Roman"/>
          <w:szCs w:val="28"/>
          <w:lang w:val="x-none" w:eastAsia="x-none"/>
        </w:rPr>
        <w:t xml:space="preserve">Средства направлены на: </w:t>
      </w:r>
    </w:p>
    <w:p w:rsidR="0065476B" w:rsidRPr="00AE7285" w:rsidRDefault="0065476B" w:rsidP="00AE7285">
      <w:pPr>
        <w:pStyle w:val="aa"/>
        <w:spacing w:after="0"/>
        <w:ind w:left="0"/>
        <w:contextualSpacing/>
        <w:jc w:val="both"/>
        <w:rPr>
          <w:rFonts w:ascii="Times New Roman" w:hAnsi="Times New Roman" w:cs="Times New Roman"/>
          <w:szCs w:val="28"/>
        </w:rPr>
      </w:pPr>
      <w:r w:rsidRPr="00AE7285">
        <w:rPr>
          <w:rFonts w:ascii="Times New Roman" w:hAnsi="Times New Roman" w:cs="Times New Roman"/>
          <w:spacing w:val="-2"/>
          <w:szCs w:val="28"/>
        </w:rPr>
        <w:t xml:space="preserve">проведение мероприятий в области массового спорта – 310 114,9 </w:t>
      </w:r>
      <w:proofErr w:type="spellStart"/>
      <w:r w:rsidRPr="00AE7285">
        <w:rPr>
          <w:rFonts w:ascii="Times New Roman" w:hAnsi="Times New Roman" w:cs="Times New Roman"/>
          <w:spacing w:val="-2"/>
          <w:szCs w:val="28"/>
        </w:rPr>
        <w:t>тыс.рублей</w:t>
      </w:r>
      <w:proofErr w:type="spellEnd"/>
      <w:r w:rsidRPr="00AE7285">
        <w:rPr>
          <w:rFonts w:ascii="Times New Roman" w:hAnsi="Times New Roman" w:cs="Times New Roman"/>
          <w:spacing w:val="-2"/>
          <w:szCs w:val="28"/>
        </w:rPr>
        <w:t>;</w:t>
      </w:r>
    </w:p>
    <w:p w:rsidR="0065476B" w:rsidRPr="00AE7285" w:rsidRDefault="0065476B" w:rsidP="00AE7285">
      <w:pPr>
        <w:contextualSpacing/>
        <w:jc w:val="both"/>
        <w:rPr>
          <w:rFonts w:ascii="Times New Roman" w:eastAsia="Calibri" w:hAnsi="Times New Roman" w:cs="Times New Roman"/>
          <w:szCs w:val="28"/>
        </w:rPr>
      </w:pPr>
      <w:r w:rsidRPr="00AE7285">
        <w:rPr>
          <w:rFonts w:ascii="Times New Roman" w:eastAsia="Calibri" w:hAnsi="Times New Roman" w:cs="Times New Roman"/>
          <w:szCs w:val="28"/>
        </w:rPr>
        <w:t>реализацию мероприятий по оснащению объектов спортивной инфраструкт</w:t>
      </w:r>
      <w:r w:rsidRPr="00AE7285">
        <w:rPr>
          <w:rFonts w:ascii="Times New Roman" w:eastAsia="Calibri" w:hAnsi="Times New Roman" w:cs="Times New Roman"/>
          <w:szCs w:val="28"/>
        </w:rPr>
        <w:t>у</w:t>
      </w:r>
      <w:r w:rsidRPr="00AE7285">
        <w:rPr>
          <w:rFonts w:ascii="Times New Roman" w:eastAsia="Calibri" w:hAnsi="Times New Roman" w:cs="Times New Roman"/>
          <w:szCs w:val="28"/>
        </w:rPr>
        <w:t>ры спортивно-технологическим оборудованием – 21 659,2 тыс. рублей, в том числе за счет средств федерального бюджета – 17 544,0 тыс. рублей;</w:t>
      </w:r>
    </w:p>
    <w:p w:rsidR="0065476B" w:rsidRPr="000B211A" w:rsidRDefault="0065476B" w:rsidP="00AE7285">
      <w:pPr>
        <w:pStyle w:val="aa"/>
        <w:spacing w:after="0"/>
        <w:ind w:left="0"/>
        <w:contextualSpacing/>
        <w:jc w:val="both"/>
        <w:rPr>
          <w:rFonts w:ascii="Times New Roman" w:hAnsi="Times New Roman" w:cs="Times New Roman"/>
          <w:szCs w:val="28"/>
        </w:rPr>
      </w:pPr>
      <w:r w:rsidRPr="00AE7285">
        <w:rPr>
          <w:rFonts w:ascii="Times New Roman" w:hAnsi="Times New Roman" w:cs="Times New Roman"/>
          <w:szCs w:val="28"/>
          <w:lang w:val="x-none" w:eastAsia="x-none"/>
        </w:rPr>
        <w:t>реализаци</w:t>
      </w:r>
      <w:r w:rsidRPr="00AE7285">
        <w:rPr>
          <w:rFonts w:ascii="Times New Roman" w:hAnsi="Times New Roman" w:cs="Times New Roman"/>
          <w:szCs w:val="28"/>
          <w:lang w:eastAsia="x-none"/>
        </w:rPr>
        <w:t>ю</w:t>
      </w:r>
      <w:r w:rsidRPr="00AE7285">
        <w:rPr>
          <w:rFonts w:ascii="Times New Roman" w:hAnsi="Times New Roman" w:cs="Times New Roman"/>
          <w:szCs w:val="28"/>
          <w:lang w:val="x-none" w:eastAsia="x-none"/>
        </w:rPr>
        <w:t xml:space="preserve"> мероприятий</w:t>
      </w:r>
      <w:r w:rsidRPr="00AE7285">
        <w:rPr>
          <w:rFonts w:ascii="Times New Roman" w:hAnsi="Times New Roman" w:cs="Times New Roman"/>
          <w:szCs w:val="28"/>
          <w:lang w:eastAsia="x-none"/>
        </w:rPr>
        <w:t xml:space="preserve"> </w:t>
      </w:r>
      <w:r w:rsidRPr="00AE7285">
        <w:rPr>
          <w:rFonts w:ascii="Times New Roman" w:hAnsi="Times New Roman" w:cs="Times New Roman"/>
          <w:szCs w:val="28"/>
          <w:lang w:val="x-none" w:eastAsia="x-none"/>
        </w:rPr>
        <w:t>по закупке</w:t>
      </w:r>
      <w:r w:rsidRPr="00AE7285">
        <w:rPr>
          <w:rFonts w:ascii="Times New Roman" w:hAnsi="Times New Roman" w:cs="Times New Roman"/>
          <w:szCs w:val="28"/>
          <w:lang w:eastAsia="x-none"/>
        </w:rPr>
        <w:t xml:space="preserve"> спортивного оборудования и инвентаря для приведения организаций спортивной подготовки в нормативное состояние – 9 102,5  </w:t>
      </w:r>
      <w:proofErr w:type="spellStart"/>
      <w:r w:rsidRPr="00AE7285">
        <w:rPr>
          <w:rFonts w:ascii="Times New Roman" w:hAnsi="Times New Roman" w:cs="Times New Roman"/>
          <w:szCs w:val="28"/>
          <w:lang w:eastAsia="x-none"/>
        </w:rPr>
        <w:t>тыс.рублей</w:t>
      </w:r>
      <w:proofErr w:type="spellEnd"/>
      <w:r w:rsidRPr="00AE7285">
        <w:rPr>
          <w:rFonts w:ascii="Times New Roman" w:hAnsi="Times New Roman" w:cs="Times New Roman"/>
          <w:szCs w:val="28"/>
          <w:lang w:eastAsia="x-none"/>
        </w:rPr>
        <w:t xml:space="preserve">, в </w:t>
      </w:r>
      <w:r w:rsidRPr="00AE7285">
        <w:rPr>
          <w:rFonts w:ascii="Times New Roman" w:hAnsi="Times New Roman" w:cs="Times New Roman"/>
          <w:szCs w:val="28"/>
          <w:lang w:val="x-none" w:eastAsia="x-none"/>
        </w:rPr>
        <w:t>том числе за счет средств федерального бюджета</w:t>
      </w:r>
      <w:r w:rsidRPr="00AE7285">
        <w:rPr>
          <w:rFonts w:ascii="Times New Roman" w:hAnsi="Times New Roman" w:cs="Times New Roman"/>
          <w:szCs w:val="28"/>
          <w:lang w:eastAsia="x-none"/>
        </w:rPr>
        <w:t xml:space="preserve"> – 7 373,0 </w:t>
      </w:r>
      <w:proofErr w:type="spellStart"/>
      <w:r w:rsidRPr="00AE7285">
        <w:rPr>
          <w:rFonts w:ascii="Times New Roman" w:hAnsi="Times New Roman" w:cs="Times New Roman"/>
          <w:szCs w:val="28"/>
          <w:lang w:eastAsia="x-none"/>
        </w:rPr>
        <w:t>тыс.рублей</w:t>
      </w:r>
      <w:proofErr w:type="spellEnd"/>
      <w:r w:rsidRPr="00AE7285">
        <w:rPr>
          <w:rFonts w:ascii="Times New Roman" w:hAnsi="Times New Roman" w:cs="Times New Roman"/>
          <w:szCs w:val="28"/>
          <w:lang w:eastAsia="x-none"/>
        </w:rPr>
        <w:t>;</w:t>
      </w:r>
    </w:p>
    <w:p w:rsidR="0065476B" w:rsidRPr="00AE7285" w:rsidRDefault="0065476B" w:rsidP="00AE7285">
      <w:pPr>
        <w:contextualSpacing/>
        <w:jc w:val="both"/>
        <w:rPr>
          <w:rFonts w:ascii="Times New Roman" w:eastAsia="Calibri" w:hAnsi="Times New Roman" w:cs="Times New Roman"/>
          <w:szCs w:val="28"/>
          <w:lang w:eastAsia="x-none"/>
        </w:rPr>
      </w:pPr>
      <w:r w:rsidRPr="00AE7285">
        <w:rPr>
          <w:rFonts w:ascii="Times New Roman" w:eastAsia="Calibri" w:hAnsi="Times New Roman" w:cs="Times New Roman"/>
          <w:szCs w:val="28"/>
        </w:rPr>
        <w:lastRenderedPageBreak/>
        <w:t xml:space="preserve">реализацию мероприятий по созданию и модернизации объектов спортивной инфраструктуры региональной собственности для занятий физической культурой и спортом – 263 136,1 тыс. рублей, в </w:t>
      </w:r>
      <w:r w:rsidRPr="00AE7285">
        <w:rPr>
          <w:rFonts w:ascii="Times New Roman" w:eastAsia="Calibri" w:hAnsi="Times New Roman" w:cs="Times New Roman"/>
          <w:szCs w:val="28"/>
          <w:lang w:val="x-none" w:eastAsia="x-none"/>
        </w:rPr>
        <w:t>том числе за счет средств федерального бюджета</w:t>
      </w:r>
      <w:r w:rsidRPr="00AE7285">
        <w:rPr>
          <w:rFonts w:ascii="Times New Roman" w:eastAsia="Calibri" w:hAnsi="Times New Roman" w:cs="Times New Roman"/>
          <w:szCs w:val="28"/>
          <w:lang w:eastAsia="x-none"/>
        </w:rPr>
        <w:t xml:space="preserve"> – 207 139,0 тыс. рублей;</w:t>
      </w:r>
    </w:p>
    <w:p w:rsidR="00AE1A36" w:rsidRPr="00AE7285" w:rsidRDefault="00AE1A36" w:rsidP="00AE7285">
      <w:pPr>
        <w:contextualSpacing/>
        <w:jc w:val="both"/>
        <w:rPr>
          <w:rFonts w:ascii="Times New Roman" w:eastAsia="Calibri" w:hAnsi="Times New Roman" w:cs="Times New Roman"/>
          <w:szCs w:val="28"/>
          <w:lang w:eastAsia="x-none"/>
        </w:rPr>
      </w:pPr>
      <w:r w:rsidRPr="00AE7285">
        <w:rPr>
          <w:rFonts w:ascii="Times New Roman" w:eastAsia="Calibri" w:hAnsi="Times New Roman" w:cs="Times New Roman"/>
          <w:szCs w:val="28"/>
          <w:lang w:eastAsia="x-none"/>
        </w:rPr>
        <w:t>реализацию мероприятий по закупке оборудования для создания «умных» спортивных площадок – 215 362,8 тыс. рублей,</w:t>
      </w:r>
      <w:r w:rsidRPr="00AE7285">
        <w:rPr>
          <w:rFonts w:ascii="Times New Roman" w:eastAsia="Calibri" w:hAnsi="Times New Roman" w:cs="Times New Roman"/>
          <w:szCs w:val="28"/>
        </w:rPr>
        <w:t xml:space="preserve"> в </w:t>
      </w:r>
      <w:r w:rsidRPr="00AE7285">
        <w:rPr>
          <w:rFonts w:ascii="Times New Roman" w:eastAsia="Calibri" w:hAnsi="Times New Roman" w:cs="Times New Roman"/>
          <w:szCs w:val="28"/>
          <w:lang w:val="x-none" w:eastAsia="x-none"/>
        </w:rPr>
        <w:t>том числе за счет средств федерального бюджета</w:t>
      </w:r>
      <w:r w:rsidRPr="00AE7285">
        <w:rPr>
          <w:rFonts w:ascii="Times New Roman" w:eastAsia="Calibri" w:hAnsi="Times New Roman" w:cs="Times New Roman"/>
          <w:szCs w:val="28"/>
          <w:lang w:eastAsia="x-none"/>
        </w:rPr>
        <w:t xml:space="preserve"> – 129 217,7 тыс. рублей; </w:t>
      </w:r>
    </w:p>
    <w:p w:rsidR="00AE1A36" w:rsidRPr="00AE7285" w:rsidRDefault="00AE1A36" w:rsidP="00AE7285">
      <w:pPr>
        <w:contextualSpacing/>
        <w:jc w:val="both"/>
        <w:rPr>
          <w:rFonts w:ascii="Times New Roman" w:eastAsia="Calibri" w:hAnsi="Times New Roman" w:cs="Times New Roman"/>
          <w:szCs w:val="28"/>
        </w:rPr>
      </w:pPr>
      <w:r w:rsidRPr="00AE7285">
        <w:rPr>
          <w:rFonts w:ascii="Times New Roman" w:eastAsia="Calibri" w:hAnsi="Times New Roman" w:cs="Times New Roman"/>
          <w:szCs w:val="28"/>
        </w:rPr>
        <w:t>реализацию мероприятий по поддержке социально-ориентированных неко</w:t>
      </w:r>
      <w:r w:rsidRPr="00AE7285">
        <w:rPr>
          <w:rFonts w:ascii="Times New Roman" w:eastAsia="Calibri" w:hAnsi="Times New Roman" w:cs="Times New Roman"/>
          <w:szCs w:val="28"/>
        </w:rPr>
        <w:t>м</w:t>
      </w:r>
      <w:r w:rsidRPr="00AE7285">
        <w:rPr>
          <w:rFonts w:ascii="Times New Roman" w:eastAsia="Calibri" w:hAnsi="Times New Roman" w:cs="Times New Roman"/>
          <w:szCs w:val="28"/>
        </w:rPr>
        <w:t>мерческих организаций в Республике Татарстан в рамках государственной програ</w:t>
      </w:r>
      <w:r w:rsidRPr="00AE7285">
        <w:rPr>
          <w:rFonts w:ascii="Times New Roman" w:eastAsia="Calibri" w:hAnsi="Times New Roman" w:cs="Times New Roman"/>
          <w:szCs w:val="28"/>
        </w:rPr>
        <w:t>м</w:t>
      </w:r>
      <w:r w:rsidRPr="00AE7285">
        <w:rPr>
          <w:rFonts w:ascii="Times New Roman" w:eastAsia="Calibri" w:hAnsi="Times New Roman" w:cs="Times New Roman"/>
          <w:szCs w:val="28"/>
        </w:rPr>
        <w:t>мы «Экономическое развитие и инновационная экономика Республики Татарстан» – 14 500,0 тыс. рублей;</w:t>
      </w:r>
    </w:p>
    <w:p w:rsidR="00AE1A36" w:rsidRPr="00AE7285" w:rsidRDefault="00AE1A36" w:rsidP="00AE7285">
      <w:pPr>
        <w:contextualSpacing/>
        <w:jc w:val="both"/>
        <w:rPr>
          <w:rFonts w:ascii="Times New Roman" w:eastAsia="Calibri" w:hAnsi="Times New Roman" w:cs="Times New Roman"/>
          <w:spacing w:val="-2"/>
          <w:szCs w:val="28"/>
        </w:rPr>
      </w:pPr>
      <w:r w:rsidRPr="00AE7285">
        <w:rPr>
          <w:rFonts w:ascii="Times New Roman" w:eastAsia="Calibri" w:hAnsi="Times New Roman" w:cs="Times New Roman"/>
          <w:spacing w:val="-2"/>
          <w:szCs w:val="28"/>
        </w:rPr>
        <w:t>строительство, реконструкцию и капитальный ремонт объектов массового спорта – 189 961,8 тыс. рублей.</w:t>
      </w:r>
    </w:p>
    <w:p w:rsidR="00C81FF9" w:rsidRPr="00AE7285" w:rsidRDefault="00C81FF9" w:rsidP="00AE7285">
      <w:pPr>
        <w:widowControl w:val="0"/>
        <w:contextualSpacing/>
        <w:jc w:val="both"/>
        <w:rPr>
          <w:rFonts w:ascii="Times New Roman" w:hAnsi="Times New Roman" w:cs="Times New Roman"/>
          <w:color w:val="0000FF"/>
          <w:szCs w:val="28"/>
          <w:highlight w:val="yellow"/>
        </w:rPr>
      </w:pPr>
    </w:p>
    <w:p w:rsidR="0065476B" w:rsidRPr="00AE7285" w:rsidRDefault="0065476B" w:rsidP="00AE7285">
      <w:pPr>
        <w:pStyle w:val="aa"/>
        <w:spacing w:after="0"/>
        <w:ind w:left="0"/>
        <w:contextualSpacing/>
        <w:jc w:val="both"/>
        <w:rPr>
          <w:rFonts w:ascii="Times New Roman" w:hAnsi="Times New Roman" w:cs="Times New Roman"/>
          <w:szCs w:val="28"/>
        </w:rPr>
      </w:pPr>
      <w:r w:rsidRPr="00AE7285">
        <w:rPr>
          <w:rFonts w:ascii="Times New Roman" w:hAnsi="Times New Roman" w:cs="Times New Roman"/>
          <w:szCs w:val="28"/>
        </w:rPr>
        <w:t xml:space="preserve">По подразделу «Спорт высших достижений» расходы составили 997 731,2 тыс. рублей. </w:t>
      </w:r>
    </w:p>
    <w:p w:rsidR="0065476B" w:rsidRPr="00AE7285" w:rsidRDefault="0065476B" w:rsidP="00AE7285">
      <w:pPr>
        <w:pStyle w:val="aa"/>
        <w:spacing w:after="0"/>
        <w:ind w:left="0"/>
        <w:contextualSpacing/>
        <w:jc w:val="both"/>
        <w:rPr>
          <w:rFonts w:ascii="Times New Roman" w:hAnsi="Times New Roman" w:cs="Times New Roman"/>
          <w:szCs w:val="28"/>
        </w:rPr>
      </w:pPr>
      <w:r w:rsidRPr="00AE7285">
        <w:rPr>
          <w:rFonts w:ascii="Times New Roman" w:hAnsi="Times New Roman" w:cs="Times New Roman"/>
          <w:szCs w:val="28"/>
        </w:rPr>
        <w:t xml:space="preserve">Указанные средства направлены на: </w:t>
      </w:r>
    </w:p>
    <w:p w:rsidR="00AE1A36" w:rsidRPr="00AE7285" w:rsidRDefault="00AE1A36" w:rsidP="00AE7285">
      <w:pPr>
        <w:contextualSpacing/>
        <w:jc w:val="both"/>
        <w:rPr>
          <w:rFonts w:ascii="Times New Roman" w:eastAsia="Calibri" w:hAnsi="Times New Roman" w:cs="Times New Roman"/>
          <w:szCs w:val="28"/>
        </w:rPr>
      </w:pPr>
      <w:r w:rsidRPr="00AE7285">
        <w:rPr>
          <w:rFonts w:ascii="Times New Roman" w:eastAsia="Calibri" w:hAnsi="Times New Roman" w:cs="Times New Roman"/>
          <w:szCs w:val="28"/>
        </w:rPr>
        <w:t>реализацию мероприятий в области спорта высших достижений – 953 704,4 тыс. рублей;</w:t>
      </w:r>
    </w:p>
    <w:p w:rsidR="00AE1A36" w:rsidRPr="00AE7285" w:rsidRDefault="00AE1A36" w:rsidP="00AE7285">
      <w:pPr>
        <w:contextualSpacing/>
        <w:jc w:val="both"/>
        <w:rPr>
          <w:rFonts w:ascii="Times New Roman" w:eastAsia="Calibri" w:hAnsi="Times New Roman" w:cs="Times New Roman"/>
          <w:spacing w:val="-2"/>
          <w:szCs w:val="28"/>
        </w:rPr>
      </w:pPr>
      <w:r w:rsidRPr="00AE7285">
        <w:rPr>
          <w:rFonts w:ascii="Times New Roman" w:eastAsia="Calibri" w:hAnsi="Times New Roman" w:cs="Times New Roman"/>
          <w:szCs w:val="28"/>
        </w:rPr>
        <w:t>государственную поддержку спортивных организаций, осуществляющих по</w:t>
      </w:r>
      <w:r w:rsidRPr="00AE7285">
        <w:rPr>
          <w:rFonts w:ascii="Times New Roman" w:eastAsia="Calibri" w:hAnsi="Times New Roman" w:cs="Times New Roman"/>
          <w:szCs w:val="28"/>
        </w:rPr>
        <w:t>д</w:t>
      </w:r>
      <w:r w:rsidRPr="00AE7285">
        <w:rPr>
          <w:rFonts w:ascii="Times New Roman" w:eastAsia="Calibri" w:hAnsi="Times New Roman" w:cs="Times New Roman"/>
          <w:szCs w:val="28"/>
        </w:rPr>
        <w:t>готовку спортивного резерва для спортивных сборных команд Российской Федер</w:t>
      </w:r>
      <w:r w:rsidRPr="00AE7285">
        <w:rPr>
          <w:rFonts w:ascii="Times New Roman" w:eastAsia="Calibri" w:hAnsi="Times New Roman" w:cs="Times New Roman"/>
          <w:szCs w:val="28"/>
        </w:rPr>
        <w:t>а</w:t>
      </w:r>
      <w:r w:rsidRPr="00AE7285">
        <w:rPr>
          <w:rFonts w:ascii="Times New Roman" w:eastAsia="Calibri" w:hAnsi="Times New Roman" w:cs="Times New Roman"/>
          <w:szCs w:val="28"/>
        </w:rPr>
        <w:t>ции,</w:t>
      </w:r>
      <w:r w:rsidRPr="00AE7285">
        <w:rPr>
          <w:rFonts w:ascii="Times New Roman" w:eastAsia="Calibri" w:hAnsi="Times New Roman" w:cs="Times New Roman"/>
          <w:spacing w:val="-2"/>
          <w:szCs w:val="28"/>
        </w:rPr>
        <w:t xml:space="preserve"> </w:t>
      </w:r>
      <w:r w:rsidRPr="00AE7285">
        <w:rPr>
          <w:rFonts w:ascii="Times New Roman" w:eastAsia="Calibri" w:hAnsi="Times New Roman" w:cs="Times New Roman"/>
          <w:szCs w:val="28"/>
        </w:rPr>
        <w:t xml:space="preserve">– 44 026,8 тыс. рублей, </w:t>
      </w:r>
      <w:r w:rsidRPr="00AE7285">
        <w:rPr>
          <w:rFonts w:ascii="Times New Roman" w:eastAsia="Calibri" w:hAnsi="Times New Roman" w:cs="Times New Roman"/>
          <w:spacing w:val="-2"/>
          <w:szCs w:val="28"/>
        </w:rPr>
        <w:t>в том числе за счет средств федерального бюджета – 26 416,1 тыс. рублей.</w:t>
      </w:r>
    </w:p>
    <w:p w:rsidR="000C53F7" w:rsidRPr="00AE7285" w:rsidRDefault="000C53F7" w:rsidP="00AE7285">
      <w:pPr>
        <w:widowControl w:val="0"/>
        <w:contextualSpacing/>
        <w:jc w:val="both"/>
        <w:rPr>
          <w:rFonts w:ascii="Times New Roman" w:hAnsi="Times New Roman" w:cs="Times New Roman"/>
          <w:color w:val="0000FF"/>
          <w:szCs w:val="28"/>
          <w:highlight w:val="yellow"/>
        </w:rPr>
      </w:pPr>
    </w:p>
    <w:p w:rsidR="0065476B" w:rsidRPr="00AE7285" w:rsidRDefault="0065476B" w:rsidP="00AE7285">
      <w:pPr>
        <w:pStyle w:val="aa"/>
        <w:spacing w:after="0"/>
        <w:ind w:left="0"/>
        <w:contextualSpacing/>
        <w:jc w:val="both"/>
        <w:rPr>
          <w:rFonts w:ascii="Times New Roman" w:hAnsi="Times New Roman" w:cs="Times New Roman"/>
          <w:szCs w:val="28"/>
        </w:rPr>
      </w:pPr>
      <w:r w:rsidRPr="00AE7285">
        <w:rPr>
          <w:rFonts w:ascii="Times New Roman" w:hAnsi="Times New Roman" w:cs="Times New Roman"/>
          <w:szCs w:val="28"/>
        </w:rPr>
        <w:t xml:space="preserve">По подразделу «Другие вопросы в области физической культуры и спорта» расходы составили 84 953,6 </w:t>
      </w:r>
      <w:proofErr w:type="spellStart"/>
      <w:r w:rsidRPr="00AE7285">
        <w:rPr>
          <w:rFonts w:ascii="Times New Roman" w:hAnsi="Times New Roman" w:cs="Times New Roman"/>
          <w:szCs w:val="28"/>
        </w:rPr>
        <w:t>тыс.рублей</w:t>
      </w:r>
      <w:proofErr w:type="spellEnd"/>
      <w:r w:rsidRPr="00AE7285">
        <w:rPr>
          <w:rFonts w:ascii="Times New Roman" w:hAnsi="Times New Roman" w:cs="Times New Roman"/>
          <w:szCs w:val="28"/>
        </w:rPr>
        <w:t>.</w:t>
      </w:r>
    </w:p>
    <w:p w:rsidR="0065476B" w:rsidRPr="00AE7285" w:rsidRDefault="0065476B" w:rsidP="00AE7285">
      <w:pPr>
        <w:pStyle w:val="aa"/>
        <w:spacing w:after="0"/>
        <w:ind w:left="0"/>
        <w:contextualSpacing/>
        <w:jc w:val="both"/>
        <w:rPr>
          <w:rFonts w:ascii="Times New Roman" w:hAnsi="Times New Roman" w:cs="Times New Roman"/>
          <w:szCs w:val="28"/>
        </w:rPr>
      </w:pPr>
      <w:r w:rsidRPr="00AE7285">
        <w:rPr>
          <w:rFonts w:ascii="Times New Roman" w:hAnsi="Times New Roman" w:cs="Times New Roman"/>
          <w:szCs w:val="28"/>
        </w:rPr>
        <w:t xml:space="preserve">Указанные средства направлены на: </w:t>
      </w:r>
    </w:p>
    <w:p w:rsidR="0065476B" w:rsidRPr="00AE7285" w:rsidRDefault="0065476B" w:rsidP="00AE7285">
      <w:pPr>
        <w:pStyle w:val="aa"/>
        <w:spacing w:after="0"/>
        <w:ind w:left="0"/>
        <w:contextualSpacing/>
        <w:jc w:val="both"/>
        <w:rPr>
          <w:rFonts w:ascii="Times New Roman" w:hAnsi="Times New Roman" w:cs="Times New Roman"/>
          <w:szCs w:val="28"/>
          <w:lang w:eastAsia="x-none"/>
        </w:rPr>
      </w:pPr>
      <w:r w:rsidRPr="00AE7285">
        <w:rPr>
          <w:rFonts w:ascii="Times New Roman" w:hAnsi="Times New Roman" w:cs="Times New Roman"/>
          <w:szCs w:val="28"/>
        </w:rPr>
        <w:t>обеспечение деятельности аппарата Министерства спорта Республики Тата</w:t>
      </w:r>
      <w:r w:rsidRPr="00AE7285">
        <w:rPr>
          <w:rFonts w:ascii="Times New Roman" w:hAnsi="Times New Roman" w:cs="Times New Roman"/>
          <w:szCs w:val="28"/>
        </w:rPr>
        <w:t>р</w:t>
      </w:r>
      <w:r w:rsidRPr="00AE7285">
        <w:rPr>
          <w:rFonts w:ascii="Times New Roman" w:hAnsi="Times New Roman" w:cs="Times New Roman"/>
          <w:szCs w:val="28"/>
        </w:rPr>
        <w:t>стан – 68 656,</w:t>
      </w:r>
      <w:r w:rsidR="00596615" w:rsidRPr="00AE7285">
        <w:rPr>
          <w:rFonts w:ascii="Times New Roman" w:hAnsi="Times New Roman" w:cs="Times New Roman"/>
          <w:szCs w:val="28"/>
        </w:rPr>
        <w:t>5</w:t>
      </w:r>
      <w:r w:rsidRPr="00AE7285">
        <w:rPr>
          <w:rFonts w:ascii="Times New Roman" w:hAnsi="Times New Roman" w:cs="Times New Roman"/>
          <w:szCs w:val="28"/>
        </w:rPr>
        <w:t xml:space="preserve"> тыс. рублей</w:t>
      </w:r>
      <w:r w:rsidRPr="00AE7285">
        <w:rPr>
          <w:rFonts w:ascii="Times New Roman" w:hAnsi="Times New Roman" w:cs="Times New Roman"/>
          <w:szCs w:val="28"/>
          <w:lang w:eastAsia="x-none"/>
        </w:rPr>
        <w:t xml:space="preserve">; </w:t>
      </w:r>
    </w:p>
    <w:p w:rsidR="0065476B" w:rsidRPr="00AE7285" w:rsidRDefault="0065476B" w:rsidP="00AE7285">
      <w:pPr>
        <w:pStyle w:val="aa"/>
        <w:spacing w:after="0"/>
        <w:ind w:left="0"/>
        <w:contextualSpacing/>
        <w:jc w:val="both"/>
        <w:rPr>
          <w:rFonts w:ascii="Times New Roman" w:hAnsi="Times New Roman" w:cs="Times New Roman"/>
          <w:szCs w:val="28"/>
        </w:rPr>
      </w:pPr>
      <w:r w:rsidRPr="00AE7285">
        <w:rPr>
          <w:rFonts w:ascii="Times New Roman" w:hAnsi="Times New Roman" w:cs="Times New Roman"/>
          <w:szCs w:val="28"/>
          <w:lang w:eastAsia="x-none"/>
        </w:rPr>
        <w:t>обеспечение деятельности централизованной бухгалтерии Министерства спорта Республики Татарстан – 16 297,</w:t>
      </w:r>
      <w:r w:rsidR="00596615" w:rsidRPr="00AE7285">
        <w:rPr>
          <w:rFonts w:ascii="Times New Roman" w:hAnsi="Times New Roman" w:cs="Times New Roman"/>
          <w:szCs w:val="28"/>
          <w:lang w:eastAsia="x-none"/>
        </w:rPr>
        <w:t>1</w:t>
      </w:r>
      <w:r w:rsidRPr="00AE7285">
        <w:rPr>
          <w:rFonts w:ascii="Times New Roman" w:hAnsi="Times New Roman" w:cs="Times New Roman"/>
          <w:szCs w:val="28"/>
          <w:lang w:eastAsia="x-none"/>
        </w:rPr>
        <w:t xml:space="preserve"> </w:t>
      </w:r>
      <w:proofErr w:type="spellStart"/>
      <w:r w:rsidRPr="00AE7285">
        <w:rPr>
          <w:rFonts w:ascii="Times New Roman" w:hAnsi="Times New Roman" w:cs="Times New Roman"/>
          <w:szCs w:val="28"/>
          <w:lang w:eastAsia="x-none"/>
        </w:rPr>
        <w:t>тыс.рублей</w:t>
      </w:r>
      <w:proofErr w:type="spellEnd"/>
      <w:r w:rsidRPr="00AE7285">
        <w:rPr>
          <w:rFonts w:ascii="Times New Roman" w:hAnsi="Times New Roman" w:cs="Times New Roman"/>
          <w:szCs w:val="28"/>
          <w:lang w:eastAsia="x-none"/>
        </w:rPr>
        <w:t>.</w:t>
      </w:r>
    </w:p>
    <w:p w:rsidR="0036600D" w:rsidRPr="00AE7285" w:rsidRDefault="0036600D" w:rsidP="00AE7285">
      <w:pPr>
        <w:widowControl w:val="0"/>
        <w:contextualSpacing/>
        <w:jc w:val="both"/>
        <w:rPr>
          <w:rFonts w:ascii="Times New Roman" w:hAnsi="Times New Roman" w:cs="Times New Roman"/>
          <w:color w:val="0000FF"/>
          <w:szCs w:val="28"/>
        </w:rPr>
      </w:pPr>
    </w:p>
    <w:p w:rsidR="004A52B1" w:rsidRPr="00AE7285" w:rsidRDefault="004A52B1" w:rsidP="00AE7285">
      <w:pPr>
        <w:contextualSpacing/>
        <w:jc w:val="both"/>
        <w:rPr>
          <w:rFonts w:ascii="Times New Roman" w:hAnsi="Times New Roman" w:cs="Times New Roman"/>
          <w:spacing w:val="-2"/>
          <w:szCs w:val="28"/>
        </w:rPr>
      </w:pPr>
      <w:r w:rsidRPr="00AE7285">
        <w:rPr>
          <w:rFonts w:ascii="Times New Roman" w:hAnsi="Times New Roman" w:cs="Times New Roman"/>
          <w:spacing w:val="-2"/>
          <w:szCs w:val="28"/>
        </w:rPr>
        <w:t xml:space="preserve">В 2022 году расходы бюджета Республики Татарстан по разделу «Средства массовой информации» составили </w:t>
      </w:r>
      <w:r w:rsidRPr="00AE7285">
        <w:rPr>
          <w:rFonts w:ascii="Times New Roman" w:eastAsia="Times New Roman" w:hAnsi="Times New Roman" w:cs="Times New Roman"/>
          <w:bCs/>
          <w:szCs w:val="28"/>
          <w:lang w:eastAsia="ru-RU"/>
        </w:rPr>
        <w:t xml:space="preserve">1 831 667,9 </w:t>
      </w:r>
      <w:r w:rsidRPr="00AE7285">
        <w:rPr>
          <w:rFonts w:ascii="Times New Roman" w:hAnsi="Times New Roman" w:cs="Times New Roman"/>
          <w:spacing w:val="-2"/>
          <w:szCs w:val="28"/>
        </w:rPr>
        <w:t>тыс. рублей.</w:t>
      </w:r>
    </w:p>
    <w:p w:rsidR="004A52B1" w:rsidRPr="00AE7285" w:rsidRDefault="004A52B1" w:rsidP="00AE7285">
      <w:pPr>
        <w:pStyle w:val="aa"/>
        <w:widowControl w:val="0"/>
        <w:spacing w:after="0"/>
        <w:ind w:left="0"/>
        <w:contextualSpacing/>
        <w:jc w:val="both"/>
        <w:rPr>
          <w:rFonts w:ascii="Times New Roman" w:hAnsi="Times New Roman" w:cs="Times New Roman"/>
          <w:spacing w:val="-2"/>
          <w:szCs w:val="28"/>
          <w:highlight w:val="yellow"/>
        </w:rPr>
      </w:pPr>
    </w:p>
    <w:p w:rsidR="004A52B1" w:rsidRPr="00AE7285" w:rsidRDefault="004A52B1" w:rsidP="00AE7285">
      <w:pPr>
        <w:contextualSpacing/>
        <w:jc w:val="both"/>
        <w:rPr>
          <w:rFonts w:ascii="Times New Roman" w:hAnsi="Times New Roman" w:cs="Times New Roman"/>
          <w:spacing w:val="-2"/>
          <w:szCs w:val="28"/>
        </w:rPr>
      </w:pPr>
      <w:r w:rsidRPr="00AE7285">
        <w:rPr>
          <w:rFonts w:ascii="Times New Roman" w:hAnsi="Times New Roman" w:cs="Times New Roman"/>
          <w:spacing w:val="-2"/>
          <w:szCs w:val="28"/>
        </w:rPr>
        <w:lastRenderedPageBreak/>
        <w:t xml:space="preserve">По подразделу «Телевидение и радиовещание» расходы на государственную поддержку государственных и муниципальных компаний составили </w:t>
      </w:r>
      <w:r w:rsidRPr="00AE7285">
        <w:rPr>
          <w:rFonts w:ascii="Times New Roman" w:eastAsia="Times New Roman" w:hAnsi="Times New Roman" w:cs="Times New Roman"/>
          <w:szCs w:val="28"/>
          <w:lang w:eastAsia="ru-RU"/>
        </w:rPr>
        <w:t xml:space="preserve">1 006 883,8 </w:t>
      </w:r>
      <w:r w:rsidRPr="00AE7285">
        <w:rPr>
          <w:rFonts w:ascii="Times New Roman" w:hAnsi="Times New Roman" w:cs="Times New Roman"/>
          <w:spacing w:val="-2"/>
          <w:szCs w:val="28"/>
        </w:rPr>
        <w:t>тыс. рублей.</w:t>
      </w:r>
    </w:p>
    <w:p w:rsidR="004A52B1" w:rsidRPr="00AE7285" w:rsidRDefault="004A52B1" w:rsidP="00AE7285">
      <w:pPr>
        <w:widowControl w:val="0"/>
        <w:contextualSpacing/>
        <w:jc w:val="both"/>
        <w:rPr>
          <w:rFonts w:ascii="Times New Roman" w:hAnsi="Times New Roman" w:cs="Times New Roman"/>
          <w:spacing w:val="-2"/>
          <w:szCs w:val="28"/>
        </w:rPr>
      </w:pPr>
      <w:r w:rsidRPr="00AE7285">
        <w:rPr>
          <w:rFonts w:ascii="Times New Roman" w:hAnsi="Times New Roman" w:cs="Times New Roman"/>
          <w:spacing w:val="-2"/>
          <w:szCs w:val="28"/>
        </w:rPr>
        <w:t>Данные средства направлены на:</w:t>
      </w:r>
    </w:p>
    <w:p w:rsidR="004A52B1" w:rsidRPr="00AE7285" w:rsidRDefault="004A52B1" w:rsidP="00AE7285">
      <w:pPr>
        <w:contextualSpacing/>
        <w:jc w:val="both"/>
        <w:rPr>
          <w:rFonts w:ascii="Times New Roman" w:hAnsi="Times New Roman" w:cs="Times New Roman"/>
          <w:szCs w:val="28"/>
          <w:lang w:eastAsia="x-none"/>
        </w:rPr>
      </w:pPr>
      <w:r w:rsidRPr="00AE7285">
        <w:rPr>
          <w:rFonts w:ascii="Times New Roman" w:hAnsi="Times New Roman" w:cs="Times New Roman"/>
          <w:szCs w:val="28"/>
          <w:lang w:val="x-none" w:eastAsia="x-none"/>
        </w:rPr>
        <w:t xml:space="preserve">реализацию мероприятий по совершенствованию инфраструктуры информационного пространства Республики Татарстан, в том числе путем предоставления субсидий на возмещение затрат – </w:t>
      </w:r>
      <w:r w:rsidRPr="00AE7285">
        <w:rPr>
          <w:rFonts w:ascii="Times New Roman" w:hAnsi="Times New Roman" w:cs="Times New Roman"/>
          <w:szCs w:val="28"/>
        </w:rPr>
        <w:t xml:space="preserve">991 724,2 </w:t>
      </w:r>
      <w:r w:rsidRPr="00AE7285">
        <w:rPr>
          <w:rFonts w:ascii="Times New Roman" w:hAnsi="Times New Roman" w:cs="Times New Roman"/>
          <w:szCs w:val="28"/>
          <w:lang w:val="x-none" w:eastAsia="x-none"/>
        </w:rPr>
        <w:t xml:space="preserve">тыс. рублей; </w:t>
      </w:r>
    </w:p>
    <w:p w:rsidR="004A52B1" w:rsidRPr="00AE7285" w:rsidRDefault="004A52B1" w:rsidP="00AE7285">
      <w:pPr>
        <w:contextualSpacing/>
        <w:jc w:val="both"/>
        <w:rPr>
          <w:rFonts w:ascii="Times New Roman" w:hAnsi="Times New Roman" w:cs="Times New Roman"/>
          <w:szCs w:val="28"/>
          <w:lang w:val="x-none" w:eastAsia="x-none"/>
        </w:rPr>
      </w:pPr>
      <w:r w:rsidRPr="00AE7285">
        <w:rPr>
          <w:rFonts w:ascii="Times New Roman" w:hAnsi="Times New Roman" w:cs="Times New Roman"/>
          <w:szCs w:val="28"/>
          <w:lang w:val="x-none" w:eastAsia="x-none"/>
        </w:rPr>
        <w:t xml:space="preserve">создание (изготовление) и распространение социально-значимых теле- радиопрограмм в рамках реализации программных мероприятий – </w:t>
      </w:r>
      <w:r w:rsidRPr="00AE7285">
        <w:rPr>
          <w:rFonts w:ascii="Times New Roman" w:hAnsi="Times New Roman" w:cs="Times New Roman"/>
          <w:szCs w:val="28"/>
        </w:rPr>
        <w:t>15 159,6</w:t>
      </w:r>
      <w:r w:rsidRPr="00AE7285">
        <w:rPr>
          <w:rFonts w:ascii="Times New Roman" w:hAnsi="Times New Roman" w:cs="Times New Roman"/>
          <w:szCs w:val="28"/>
          <w:lang w:val="x-none" w:eastAsia="x-none"/>
        </w:rPr>
        <w:t xml:space="preserve"> тыс. рублей, в том числе по реализации мероприятий государственных программ:</w:t>
      </w:r>
    </w:p>
    <w:p w:rsidR="004A52B1" w:rsidRPr="00AE7285" w:rsidRDefault="004A52B1" w:rsidP="00AE7285">
      <w:pPr>
        <w:contextualSpacing/>
        <w:jc w:val="both"/>
        <w:rPr>
          <w:rFonts w:ascii="Times New Roman" w:hAnsi="Times New Roman" w:cs="Times New Roman"/>
          <w:szCs w:val="28"/>
          <w:lang w:val="x-none" w:eastAsia="x-none"/>
        </w:rPr>
      </w:pPr>
      <w:r w:rsidRPr="00AE7285">
        <w:rPr>
          <w:rFonts w:ascii="Times New Roman" w:hAnsi="Times New Roman" w:cs="Times New Roman"/>
          <w:szCs w:val="28"/>
          <w:lang w:val="x-none" w:eastAsia="x-none"/>
        </w:rPr>
        <w:t xml:space="preserve">- «Реализация государственной национальной политики в Республике Татарстан на 2014 – 2025 годы» – </w:t>
      </w:r>
      <w:r w:rsidRPr="00AE7285">
        <w:rPr>
          <w:rFonts w:ascii="Times New Roman" w:hAnsi="Times New Roman" w:cs="Times New Roman"/>
          <w:szCs w:val="28"/>
        </w:rPr>
        <w:t>7 586,6</w:t>
      </w:r>
      <w:r w:rsidRPr="00AE7285">
        <w:rPr>
          <w:rFonts w:ascii="Times New Roman" w:hAnsi="Times New Roman" w:cs="Times New Roman"/>
          <w:szCs w:val="28"/>
          <w:lang w:val="x-none" w:eastAsia="x-none"/>
        </w:rPr>
        <w:t xml:space="preserve"> тыс. рублей</w:t>
      </w:r>
      <w:r w:rsidRPr="00AE7285">
        <w:rPr>
          <w:rFonts w:ascii="Times New Roman" w:hAnsi="Times New Roman" w:cs="Times New Roman"/>
          <w:szCs w:val="28"/>
          <w:lang w:eastAsia="x-none"/>
        </w:rPr>
        <w:t xml:space="preserve">, </w:t>
      </w:r>
      <w:r w:rsidRPr="00AE7285">
        <w:rPr>
          <w:rFonts w:ascii="Times New Roman" w:eastAsia="Calibri" w:hAnsi="Times New Roman" w:cs="Times New Roman"/>
          <w:spacing w:val="-2"/>
          <w:szCs w:val="28"/>
        </w:rPr>
        <w:t>в том числе на реализацию мероприятий по укреплению единства российской нации и этнокультурному разв</w:t>
      </w:r>
      <w:r w:rsidRPr="00AE7285">
        <w:rPr>
          <w:rFonts w:ascii="Times New Roman" w:eastAsia="Calibri" w:hAnsi="Times New Roman" w:cs="Times New Roman"/>
          <w:spacing w:val="-2"/>
          <w:szCs w:val="28"/>
        </w:rPr>
        <w:t>и</w:t>
      </w:r>
      <w:r w:rsidRPr="00AE7285">
        <w:rPr>
          <w:rFonts w:ascii="Times New Roman" w:eastAsia="Calibri" w:hAnsi="Times New Roman" w:cs="Times New Roman"/>
          <w:spacing w:val="-2"/>
          <w:szCs w:val="28"/>
        </w:rPr>
        <w:t>тию народов России за счет средств федерального бюджета – 200,0 тыс. рублей</w:t>
      </w:r>
      <w:r w:rsidRPr="00AE7285">
        <w:rPr>
          <w:rFonts w:ascii="Times New Roman" w:hAnsi="Times New Roman" w:cs="Times New Roman"/>
          <w:szCs w:val="28"/>
          <w:lang w:val="x-none" w:eastAsia="x-none"/>
        </w:rPr>
        <w:t xml:space="preserve">; </w:t>
      </w:r>
    </w:p>
    <w:p w:rsidR="004A52B1" w:rsidRPr="00AE7285" w:rsidRDefault="004A52B1" w:rsidP="00AE7285">
      <w:pPr>
        <w:widowControl w:val="0"/>
        <w:contextualSpacing/>
        <w:jc w:val="both"/>
        <w:rPr>
          <w:rFonts w:ascii="Times New Roman" w:hAnsi="Times New Roman" w:cs="Times New Roman"/>
          <w:szCs w:val="28"/>
          <w:lang w:val="x-none" w:eastAsia="x-none"/>
        </w:rPr>
      </w:pPr>
      <w:r w:rsidRPr="00AE7285">
        <w:rPr>
          <w:rFonts w:ascii="Times New Roman" w:hAnsi="Times New Roman" w:cs="Times New Roman"/>
          <w:szCs w:val="28"/>
          <w:lang w:val="x-none" w:eastAsia="x-none"/>
        </w:rPr>
        <w:t xml:space="preserve">- «Сохранение, изучение и развитие государственных языков Республики Татарстан и других языков в Республике Татарстан на 2014 – 2022 годы» – </w:t>
      </w:r>
      <w:r w:rsidRPr="00AE7285">
        <w:rPr>
          <w:rFonts w:ascii="Times New Roman" w:hAnsi="Times New Roman" w:cs="Times New Roman"/>
          <w:szCs w:val="28"/>
          <w:lang w:eastAsia="x-none"/>
        </w:rPr>
        <w:t>250,0</w:t>
      </w:r>
      <w:r w:rsidRPr="00AE7285">
        <w:rPr>
          <w:rFonts w:ascii="Times New Roman" w:hAnsi="Times New Roman" w:cs="Times New Roman"/>
          <w:szCs w:val="28"/>
          <w:lang w:val="x-none" w:eastAsia="x-none"/>
        </w:rPr>
        <w:t xml:space="preserve"> тыс. рублей;</w:t>
      </w:r>
    </w:p>
    <w:p w:rsidR="004A52B1" w:rsidRPr="00AE7285" w:rsidRDefault="004A52B1" w:rsidP="00AE7285">
      <w:pPr>
        <w:widowControl w:val="0"/>
        <w:contextualSpacing/>
        <w:jc w:val="both"/>
        <w:rPr>
          <w:rFonts w:ascii="Times New Roman" w:hAnsi="Times New Roman" w:cs="Times New Roman"/>
          <w:szCs w:val="28"/>
          <w:lang w:val="x-none" w:eastAsia="x-none"/>
        </w:rPr>
      </w:pPr>
      <w:r w:rsidRPr="00AE7285">
        <w:rPr>
          <w:rFonts w:ascii="Times New Roman" w:hAnsi="Times New Roman" w:cs="Times New Roman"/>
          <w:szCs w:val="28"/>
          <w:lang w:val="x-none" w:eastAsia="x-none"/>
        </w:rPr>
        <w:t>- «Реализация антикоррупционной политики Республики Татарстан на 2015 – 202</w:t>
      </w:r>
      <w:r w:rsidRPr="00AE7285">
        <w:rPr>
          <w:rFonts w:ascii="Times New Roman" w:hAnsi="Times New Roman" w:cs="Times New Roman"/>
          <w:szCs w:val="28"/>
          <w:lang w:eastAsia="x-none"/>
        </w:rPr>
        <w:t>5</w:t>
      </w:r>
      <w:r w:rsidRPr="00AE7285">
        <w:rPr>
          <w:rFonts w:ascii="Times New Roman" w:hAnsi="Times New Roman" w:cs="Times New Roman"/>
          <w:szCs w:val="28"/>
          <w:lang w:val="x-none" w:eastAsia="x-none"/>
        </w:rPr>
        <w:t xml:space="preserve"> годы» – 2 349,0 тыс. рублей;</w:t>
      </w:r>
    </w:p>
    <w:p w:rsidR="004A52B1" w:rsidRPr="00AE7285" w:rsidRDefault="004A52B1" w:rsidP="00AE7285">
      <w:pPr>
        <w:contextualSpacing/>
        <w:jc w:val="both"/>
        <w:rPr>
          <w:rFonts w:ascii="Times New Roman" w:hAnsi="Times New Roman" w:cs="Times New Roman"/>
          <w:szCs w:val="28"/>
          <w:lang w:val="x-none" w:eastAsia="x-none"/>
        </w:rPr>
      </w:pPr>
      <w:r w:rsidRPr="00AE7285">
        <w:rPr>
          <w:rFonts w:ascii="Times New Roman" w:hAnsi="Times New Roman" w:cs="Times New Roman"/>
          <w:szCs w:val="28"/>
          <w:lang w:val="x-none" w:eastAsia="x-none"/>
        </w:rPr>
        <w:t xml:space="preserve">- «Обеспечение общественного порядка и противодействие преступности в Республике Татарстан на 2014 – 2025 годы» – </w:t>
      </w:r>
      <w:r w:rsidRPr="00AE7285">
        <w:rPr>
          <w:rFonts w:ascii="Times New Roman" w:hAnsi="Times New Roman" w:cs="Times New Roman"/>
          <w:szCs w:val="28"/>
        </w:rPr>
        <w:t xml:space="preserve">4 974,0 </w:t>
      </w:r>
      <w:r w:rsidRPr="00AE7285">
        <w:rPr>
          <w:rFonts w:ascii="Times New Roman" w:hAnsi="Times New Roman" w:cs="Times New Roman"/>
          <w:szCs w:val="28"/>
          <w:lang w:val="x-none" w:eastAsia="x-none"/>
        </w:rPr>
        <w:t>тыс. рублей.</w:t>
      </w:r>
    </w:p>
    <w:p w:rsidR="004A52B1" w:rsidRPr="00AE7285" w:rsidRDefault="004A52B1" w:rsidP="00AE7285">
      <w:pPr>
        <w:widowControl w:val="0"/>
        <w:contextualSpacing/>
        <w:jc w:val="both"/>
        <w:rPr>
          <w:rFonts w:ascii="Times New Roman" w:hAnsi="Times New Roman" w:cs="Times New Roman"/>
          <w:color w:val="0000FF"/>
          <w:spacing w:val="-2"/>
          <w:szCs w:val="28"/>
          <w:highlight w:val="yellow"/>
          <w:lang w:val="x-none"/>
        </w:rPr>
      </w:pPr>
    </w:p>
    <w:p w:rsidR="004A52B1" w:rsidRPr="00AE7285" w:rsidRDefault="004A52B1" w:rsidP="00AE7285">
      <w:pPr>
        <w:contextualSpacing/>
        <w:jc w:val="both"/>
        <w:rPr>
          <w:rFonts w:ascii="Times New Roman" w:hAnsi="Times New Roman" w:cs="Times New Roman"/>
          <w:szCs w:val="28"/>
          <w:lang w:val="x-none" w:eastAsia="x-none"/>
        </w:rPr>
      </w:pPr>
      <w:r w:rsidRPr="00AE7285">
        <w:rPr>
          <w:rFonts w:ascii="Times New Roman" w:hAnsi="Times New Roman" w:cs="Times New Roman"/>
          <w:szCs w:val="28"/>
          <w:lang w:val="x-none" w:eastAsia="x-none"/>
        </w:rPr>
        <w:t xml:space="preserve">По подразделу «Периодическая печать и издательства» расходы на государственную поддержку государственных и муниципальных издательств и периодических средств массовой информации составили </w:t>
      </w:r>
      <w:r w:rsidRPr="00AE7285">
        <w:rPr>
          <w:rFonts w:ascii="Times New Roman" w:eastAsia="Times New Roman" w:hAnsi="Times New Roman" w:cs="Times New Roman"/>
          <w:szCs w:val="28"/>
          <w:lang w:eastAsia="ru-RU"/>
        </w:rPr>
        <w:t>793 059,5</w:t>
      </w:r>
      <w:r w:rsidRPr="00AE7285">
        <w:rPr>
          <w:rFonts w:ascii="Times New Roman" w:hAnsi="Times New Roman" w:cs="Times New Roman"/>
          <w:szCs w:val="28"/>
        </w:rPr>
        <w:t xml:space="preserve"> </w:t>
      </w:r>
      <w:r w:rsidRPr="00AE7285">
        <w:rPr>
          <w:rFonts w:ascii="Times New Roman" w:hAnsi="Times New Roman" w:cs="Times New Roman"/>
          <w:szCs w:val="28"/>
          <w:lang w:val="x-none" w:eastAsia="x-none"/>
        </w:rPr>
        <w:t>тыс. рублей.</w:t>
      </w:r>
    </w:p>
    <w:p w:rsidR="004A52B1" w:rsidRPr="00AE7285" w:rsidRDefault="004A52B1" w:rsidP="00AE7285">
      <w:pPr>
        <w:widowControl w:val="0"/>
        <w:contextualSpacing/>
        <w:jc w:val="both"/>
        <w:rPr>
          <w:rFonts w:ascii="Times New Roman" w:hAnsi="Times New Roman" w:cs="Times New Roman"/>
          <w:spacing w:val="-2"/>
          <w:szCs w:val="28"/>
        </w:rPr>
      </w:pPr>
      <w:r w:rsidRPr="00AE7285">
        <w:rPr>
          <w:rFonts w:ascii="Times New Roman" w:hAnsi="Times New Roman" w:cs="Times New Roman"/>
          <w:spacing w:val="-2"/>
          <w:szCs w:val="28"/>
        </w:rPr>
        <w:t>Данные средства направлены на:</w:t>
      </w:r>
    </w:p>
    <w:p w:rsidR="004A52B1" w:rsidRPr="00AE7285" w:rsidRDefault="004A52B1" w:rsidP="00AE7285">
      <w:pPr>
        <w:contextualSpacing/>
        <w:jc w:val="both"/>
        <w:rPr>
          <w:rFonts w:ascii="Times New Roman" w:hAnsi="Times New Roman" w:cs="Times New Roman"/>
          <w:spacing w:val="-2"/>
          <w:szCs w:val="28"/>
        </w:rPr>
      </w:pPr>
      <w:r w:rsidRPr="00AE7285">
        <w:rPr>
          <w:rFonts w:ascii="Times New Roman" w:hAnsi="Times New Roman" w:cs="Times New Roman"/>
          <w:spacing w:val="-2"/>
          <w:szCs w:val="28"/>
        </w:rPr>
        <w:t>изготовление и распространение социально-значимой, общественно-политической информации в периодических средствах массовой информации в ра</w:t>
      </w:r>
      <w:r w:rsidRPr="00AE7285">
        <w:rPr>
          <w:rFonts w:ascii="Times New Roman" w:hAnsi="Times New Roman" w:cs="Times New Roman"/>
          <w:spacing w:val="-2"/>
          <w:szCs w:val="28"/>
        </w:rPr>
        <w:t>м</w:t>
      </w:r>
      <w:r w:rsidRPr="00AE7285">
        <w:rPr>
          <w:rFonts w:ascii="Times New Roman" w:hAnsi="Times New Roman" w:cs="Times New Roman"/>
          <w:spacing w:val="-2"/>
          <w:szCs w:val="28"/>
        </w:rPr>
        <w:t>ках государственного заказа – 398 </w:t>
      </w:r>
      <w:r w:rsidR="004700F7" w:rsidRPr="00AE7285">
        <w:rPr>
          <w:rFonts w:ascii="Times New Roman" w:hAnsi="Times New Roman" w:cs="Times New Roman"/>
          <w:spacing w:val="-2"/>
          <w:szCs w:val="28"/>
        </w:rPr>
        <w:t>5</w:t>
      </w:r>
      <w:r w:rsidRPr="00AE7285">
        <w:rPr>
          <w:rFonts w:ascii="Times New Roman" w:hAnsi="Times New Roman" w:cs="Times New Roman"/>
          <w:spacing w:val="-2"/>
          <w:szCs w:val="28"/>
        </w:rPr>
        <w:t>69,5 тыс. рублей;</w:t>
      </w:r>
    </w:p>
    <w:p w:rsidR="004A52B1" w:rsidRPr="00AE7285" w:rsidRDefault="004A52B1" w:rsidP="00AE7285">
      <w:pPr>
        <w:contextualSpacing/>
        <w:jc w:val="both"/>
        <w:rPr>
          <w:rFonts w:ascii="Times New Roman" w:hAnsi="Times New Roman" w:cs="Times New Roman"/>
          <w:spacing w:val="2"/>
          <w:szCs w:val="28"/>
        </w:rPr>
      </w:pPr>
      <w:r w:rsidRPr="00AE7285">
        <w:rPr>
          <w:rFonts w:ascii="Times New Roman" w:hAnsi="Times New Roman" w:cs="Times New Roman"/>
          <w:spacing w:val="-2"/>
          <w:szCs w:val="28"/>
        </w:rPr>
        <w:t>предоставление субсидий на поддержку издания городских (районных), ре</w:t>
      </w:r>
      <w:r w:rsidRPr="00AE7285">
        <w:rPr>
          <w:rFonts w:ascii="Times New Roman" w:hAnsi="Times New Roman" w:cs="Times New Roman"/>
          <w:spacing w:val="-2"/>
          <w:szCs w:val="28"/>
        </w:rPr>
        <w:t>с</w:t>
      </w:r>
      <w:r w:rsidRPr="00AE7285">
        <w:rPr>
          <w:rFonts w:ascii="Times New Roman" w:hAnsi="Times New Roman" w:cs="Times New Roman"/>
          <w:spacing w:val="-2"/>
          <w:szCs w:val="28"/>
        </w:rPr>
        <w:t>публиканских</w:t>
      </w:r>
      <w:r w:rsidRPr="00AE7285">
        <w:rPr>
          <w:rFonts w:ascii="Times New Roman" w:hAnsi="Times New Roman" w:cs="Times New Roman"/>
          <w:spacing w:val="2"/>
          <w:szCs w:val="28"/>
        </w:rPr>
        <w:t xml:space="preserve"> журналов и газет, реализацию социально-значимых проектов – </w:t>
      </w:r>
      <w:r w:rsidRPr="00AE7285">
        <w:rPr>
          <w:rFonts w:ascii="Times New Roman" w:hAnsi="Times New Roman" w:cs="Times New Roman"/>
          <w:szCs w:val="28"/>
        </w:rPr>
        <w:t>222 </w:t>
      </w:r>
      <w:r w:rsidR="004700F7" w:rsidRPr="00AE7285">
        <w:rPr>
          <w:rFonts w:ascii="Times New Roman" w:hAnsi="Times New Roman" w:cs="Times New Roman"/>
          <w:szCs w:val="28"/>
        </w:rPr>
        <w:t>9</w:t>
      </w:r>
      <w:r w:rsidRPr="00AE7285">
        <w:rPr>
          <w:rFonts w:ascii="Times New Roman" w:hAnsi="Times New Roman" w:cs="Times New Roman"/>
          <w:szCs w:val="28"/>
        </w:rPr>
        <w:t xml:space="preserve">21,4 </w:t>
      </w:r>
      <w:r w:rsidRPr="00AE7285">
        <w:rPr>
          <w:rFonts w:ascii="Times New Roman" w:hAnsi="Times New Roman" w:cs="Times New Roman"/>
          <w:spacing w:val="2"/>
          <w:szCs w:val="28"/>
        </w:rPr>
        <w:t>тыс. рублей;</w:t>
      </w:r>
    </w:p>
    <w:p w:rsidR="004A52B1" w:rsidRPr="00AE7285" w:rsidRDefault="004A52B1" w:rsidP="00AE7285">
      <w:pPr>
        <w:contextualSpacing/>
        <w:jc w:val="both"/>
        <w:rPr>
          <w:rFonts w:ascii="Times New Roman" w:hAnsi="Times New Roman" w:cs="Times New Roman"/>
          <w:spacing w:val="-2"/>
          <w:szCs w:val="28"/>
        </w:rPr>
      </w:pPr>
      <w:r w:rsidRPr="00AE7285">
        <w:rPr>
          <w:rFonts w:ascii="Times New Roman" w:hAnsi="Times New Roman" w:cs="Times New Roman"/>
          <w:spacing w:val="-2"/>
          <w:szCs w:val="28"/>
        </w:rPr>
        <w:t xml:space="preserve">субсидии издательствам и издающим организациям на реализацию социально значимых проектов, выпуск книг, изданий для инвалидов – </w:t>
      </w:r>
      <w:r w:rsidRPr="00AE7285">
        <w:rPr>
          <w:rFonts w:ascii="Times New Roman" w:hAnsi="Times New Roman" w:cs="Times New Roman"/>
          <w:szCs w:val="28"/>
        </w:rPr>
        <w:t>70 127,6</w:t>
      </w:r>
      <w:r w:rsidRPr="00AE7285">
        <w:rPr>
          <w:rFonts w:ascii="Times New Roman" w:hAnsi="Times New Roman" w:cs="Times New Roman"/>
          <w:spacing w:val="-2"/>
          <w:szCs w:val="28"/>
        </w:rPr>
        <w:t xml:space="preserve"> тыс. рублей;</w:t>
      </w:r>
    </w:p>
    <w:p w:rsidR="004A52B1" w:rsidRPr="00AE7285" w:rsidRDefault="004A52B1" w:rsidP="00AE7285">
      <w:pPr>
        <w:contextualSpacing/>
        <w:jc w:val="both"/>
        <w:rPr>
          <w:rFonts w:ascii="Times New Roman" w:hAnsi="Times New Roman" w:cs="Times New Roman"/>
          <w:spacing w:val="-2"/>
          <w:szCs w:val="28"/>
        </w:rPr>
      </w:pPr>
      <w:r w:rsidRPr="00AE7285">
        <w:rPr>
          <w:rFonts w:ascii="Times New Roman" w:hAnsi="Times New Roman" w:cs="Times New Roman"/>
          <w:spacing w:val="-2"/>
          <w:szCs w:val="28"/>
        </w:rPr>
        <w:t xml:space="preserve">государственную поддержку республиканских газет и журналов – </w:t>
      </w:r>
      <w:r w:rsidRPr="00AE7285">
        <w:rPr>
          <w:rFonts w:ascii="Times New Roman" w:hAnsi="Times New Roman" w:cs="Times New Roman"/>
          <w:szCs w:val="28"/>
        </w:rPr>
        <w:t xml:space="preserve">70 752,4 </w:t>
      </w:r>
      <w:r w:rsidRPr="00AE7285">
        <w:rPr>
          <w:rFonts w:ascii="Times New Roman" w:hAnsi="Times New Roman" w:cs="Times New Roman"/>
          <w:spacing w:val="-2"/>
          <w:szCs w:val="28"/>
        </w:rPr>
        <w:t>тыс. рублей;</w:t>
      </w:r>
    </w:p>
    <w:p w:rsidR="004A52B1" w:rsidRPr="00AE7285" w:rsidRDefault="004A52B1" w:rsidP="00AE7285">
      <w:pPr>
        <w:contextualSpacing/>
        <w:jc w:val="both"/>
        <w:rPr>
          <w:rFonts w:ascii="Times New Roman" w:hAnsi="Times New Roman" w:cs="Times New Roman"/>
          <w:spacing w:val="-2"/>
          <w:szCs w:val="28"/>
        </w:rPr>
      </w:pPr>
      <w:r w:rsidRPr="00AE7285">
        <w:rPr>
          <w:rFonts w:ascii="Times New Roman" w:hAnsi="Times New Roman" w:cs="Times New Roman"/>
          <w:spacing w:val="-2"/>
          <w:szCs w:val="28"/>
        </w:rPr>
        <w:lastRenderedPageBreak/>
        <w:t>субсидии на издание «Редакция журнала «Собрание законодательства Респу</w:t>
      </w:r>
      <w:r w:rsidRPr="00AE7285">
        <w:rPr>
          <w:rFonts w:ascii="Times New Roman" w:hAnsi="Times New Roman" w:cs="Times New Roman"/>
          <w:spacing w:val="-2"/>
          <w:szCs w:val="28"/>
        </w:rPr>
        <w:t>б</w:t>
      </w:r>
      <w:r w:rsidRPr="00AE7285">
        <w:rPr>
          <w:rFonts w:ascii="Times New Roman" w:hAnsi="Times New Roman" w:cs="Times New Roman"/>
          <w:spacing w:val="-2"/>
          <w:szCs w:val="28"/>
        </w:rPr>
        <w:t xml:space="preserve">лики Татарстан» – </w:t>
      </w:r>
      <w:r w:rsidRPr="00AE7285">
        <w:rPr>
          <w:rFonts w:ascii="Times New Roman" w:hAnsi="Times New Roman" w:cs="Times New Roman"/>
          <w:szCs w:val="28"/>
        </w:rPr>
        <w:t xml:space="preserve">22 090,2 </w:t>
      </w:r>
      <w:r w:rsidRPr="00AE7285">
        <w:rPr>
          <w:rFonts w:ascii="Times New Roman" w:hAnsi="Times New Roman" w:cs="Times New Roman"/>
          <w:spacing w:val="-2"/>
          <w:szCs w:val="28"/>
        </w:rPr>
        <w:t>тыс. рублей;</w:t>
      </w:r>
    </w:p>
    <w:p w:rsidR="004A52B1" w:rsidRPr="00AE7285" w:rsidRDefault="004A52B1" w:rsidP="00AE7285">
      <w:pPr>
        <w:contextualSpacing/>
        <w:jc w:val="both"/>
        <w:rPr>
          <w:rFonts w:ascii="Times New Roman" w:hAnsi="Times New Roman" w:cs="Times New Roman"/>
          <w:spacing w:val="-2"/>
          <w:szCs w:val="28"/>
        </w:rPr>
      </w:pPr>
      <w:r w:rsidRPr="00AE7285">
        <w:rPr>
          <w:rFonts w:ascii="Times New Roman" w:hAnsi="Times New Roman" w:cs="Times New Roman"/>
          <w:spacing w:val="-2"/>
          <w:szCs w:val="28"/>
        </w:rPr>
        <w:t xml:space="preserve">создание и распространение социально-значимых общественно-политических изданий (газет, журналов) в рамках реализации программных мероприятий –             </w:t>
      </w:r>
      <w:r w:rsidRPr="00AE7285">
        <w:rPr>
          <w:rFonts w:ascii="Times New Roman" w:hAnsi="Times New Roman" w:cs="Times New Roman"/>
          <w:szCs w:val="28"/>
        </w:rPr>
        <w:t>8 598,4</w:t>
      </w:r>
      <w:r w:rsidRPr="00AE7285">
        <w:rPr>
          <w:rFonts w:ascii="Times New Roman" w:hAnsi="Times New Roman" w:cs="Times New Roman"/>
          <w:spacing w:val="-2"/>
          <w:szCs w:val="28"/>
        </w:rPr>
        <w:t xml:space="preserve"> тыс. рублей, в том числе по реализации мероприятий государственных пр</w:t>
      </w:r>
      <w:r w:rsidRPr="00AE7285">
        <w:rPr>
          <w:rFonts w:ascii="Times New Roman" w:hAnsi="Times New Roman" w:cs="Times New Roman"/>
          <w:spacing w:val="-2"/>
          <w:szCs w:val="28"/>
        </w:rPr>
        <w:t>о</w:t>
      </w:r>
      <w:r w:rsidRPr="00AE7285">
        <w:rPr>
          <w:rFonts w:ascii="Times New Roman" w:hAnsi="Times New Roman" w:cs="Times New Roman"/>
          <w:spacing w:val="-2"/>
          <w:szCs w:val="28"/>
        </w:rPr>
        <w:t>грамм:</w:t>
      </w:r>
    </w:p>
    <w:p w:rsidR="004A52B1" w:rsidRPr="00AE7285" w:rsidRDefault="004A52B1" w:rsidP="00AE7285">
      <w:pPr>
        <w:widowControl w:val="0"/>
        <w:contextualSpacing/>
        <w:jc w:val="both"/>
        <w:rPr>
          <w:rFonts w:ascii="Times New Roman" w:hAnsi="Times New Roman" w:cs="Times New Roman"/>
          <w:spacing w:val="-2"/>
          <w:szCs w:val="28"/>
        </w:rPr>
      </w:pPr>
      <w:r w:rsidRPr="00AE7285">
        <w:rPr>
          <w:rFonts w:ascii="Times New Roman" w:hAnsi="Times New Roman" w:cs="Times New Roman"/>
          <w:spacing w:val="-2"/>
          <w:szCs w:val="28"/>
        </w:rPr>
        <w:t>- «Реализация государственной национальной политики в Республике Тата</w:t>
      </w:r>
      <w:r w:rsidRPr="00AE7285">
        <w:rPr>
          <w:rFonts w:ascii="Times New Roman" w:hAnsi="Times New Roman" w:cs="Times New Roman"/>
          <w:spacing w:val="-2"/>
          <w:szCs w:val="28"/>
        </w:rPr>
        <w:t>р</w:t>
      </w:r>
      <w:r w:rsidRPr="00AE7285">
        <w:rPr>
          <w:rFonts w:ascii="Times New Roman" w:hAnsi="Times New Roman" w:cs="Times New Roman"/>
          <w:spacing w:val="-2"/>
          <w:szCs w:val="28"/>
        </w:rPr>
        <w:t xml:space="preserve">стан на 2014 – 2025 годы» – 8 102,4 тыс. рублей, </w:t>
      </w:r>
      <w:r w:rsidRPr="00AE7285">
        <w:rPr>
          <w:rFonts w:ascii="Times New Roman" w:eastAsia="Calibri" w:hAnsi="Times New Roman" w:cs="Times New Roman"/>
          <w:spacing w:val="-2"/>
          <w:szCs w:val="28"/>
        </w:rPr>
        <w:t>в том числе на реализацию меропр</w:t>
      </w:r>
      <w:r w:rsidRPr="00AE7285">
        <w:rPr>
          <w:rFonts w:ascii="Times New Roman" w:eastAsia="Calibri" w:hAnsi="Times New Roman" w:cs="Times New Roman"/>
          <w:spacing w:val="-2"/>
          <w:szCs w:val="28"/>
        </w:rPr>
        <w:t>и</w:t>
      </w:r>
      <w:r w:rsidRPr="00AE7285">
        <w:rPr>
          <w:rFonts w:ascii="Times New Roman" w:eastAsia="Calibri" w:hAnsi="Times New Roman" w:cs="Times New Roman"/>
          <w:spacing w:val="-2"/>
          <w:szCs w:val="28"/>
        </w:rPr>
        <w:t>ятий по укреплению единства российской нации и этнокультурному развитию нар</w:t>
      </w:r>
      <w:r w:rsidRPr="00AE7285">
        <w:rPr>
          <w:rFonts w:ascii="Times New Roman" w:eastAsia="Calibri" w:hAnsi="Times New Roman" w:cs="Times New Roman"/>
          <w:spacing w:val="-2"/>
          <w:szCs w:val="28"/>
        </w:rPr>
        <w:t>о</w:t>
      </w:r>
      <w:r w:rsidRPr="00AE7285">
        <w:rPr>
          <w:rFonts w:ascii="Times New Roman" w:eastAsia="Calibri" w:hAnsi="Times New Roman" w:cs="Times New Roman"/>
          <w:spacing w:val="-2"/>
          <w:szCs w:val="28"/>
        </w:rPr>
        <w:t>дов России за счет средств федерального бюджета – 200,0 тыс. рублей</w:t>
      </w:r>
      <w:r w:rsidRPr="00AE7285">
        <w:rPr>
          <w:rFonts w:ascii="Times New Roman" w:hAnsi="Times New Roman" w:cs="Times New Roman"/>
          <w:spacing w:val="-2"/>
          <w:szCs w:val="28"/>
        </w:rPr>
        <w:t>;</w:t>
      </w:r>
    </w:p>
    <w:p w:rsidR="004A52B1" w:rsidRPr="00AE7285" w:rsidRDefault="004A52B1" w:rsidP="00AE7285">
      <w:pPr>
        <w:widowControl w:val="0"/>
        <w:contextualSpacing/>
        <w:jc w:val="both"/>
        <w:rPr>
          <w:rFonts w:ascii="Times New Roman" w:hAnsi="Times New Roman" w:cs="Times New Roman"/>
          <w:spacing w:val="-2"/>
          <w:szCs w:val="28"/>
        </w:rPr>
      </w:pPr>
      <w:r w:rsidRPr="00AE7285">
        <w:rPr>
          <w:rFonts w:ascii="Times New Roman" w:hAnsi="Times New Roman" w:cs="Times New Roman"/>
          <w:spacing w:val="-2"/>
          <w:szCs w:val="28"/>
        </w:rPr>
        <w:t>- «Обеспечение общественного порядка и противодействие преступности в Республике Татарстан на 2014 – 2025 годы» – 370,0 тыс. рублей;</w:t>
      </w:r>
    </w:p>
    <w:p w:rsidR="004A52B1" w:rsidRPr="00AE7285" w:rsidRDefault="004A52B1" w:rsidP="00AE7285">
      <w:pPr>
        <w:widowControl w:val="0"/>
        <w:contextualSpacing/>
        <w:jc w:val="both"/>
        <w:rPr>
          <w:rFonts w:ascii="Times New Roman" w:hAnsi="Times New Roman" w:cs="Times New Roman"/>
          <w:spacing w:val="-2"/>
          <w:szCs w:val="28"/>
        </w:rPr>
      </w:pPr>
      <w:r w:rsidRPr="00AE7285">
        <w:rPr>
          <w:rFonts w:ascii="Times New Roman" w:hAnsi="Times New Roman" w:cs="Times New Roman"/>
          <w:spacing w:val="-2"/>
          <w:szCs w:val="28"/>
        </w:rPr>
        <w:t>- «Реализация антикоррупционной политики Республики Татарстан на 2015 – 2025 годы» – 126,0 тыс. рублей.</w:t>
      </w:r>
    </w:p>
    <w:p w:rsidR="004A52B1" w:rsidRPr="00AE7285" w:rsidRDefault="004A52B1" w:rsidP="00AE7285">
      <w:pPr>
        <w:widowControl w:val="0"/>
        <w:contextualSpacing/>
        <w:jc w:val="both"/>
        <w:rPr>
          <w:rFonts w:ascii="Times New Roman" w:hAnsi="Times New Roman" w:cs="Times New Roman"/>
          <w:color w:val="0000FF"/>
          <w:spacing w:val="-2"/>
          <w:szCs w:val="28"/>
          <w:highlight w:val="yellow"/>
        </w:rPr>
      </w:pPr>
    </w:p>
    <w:p w:rsidR="004A52B1" w:rsidRPr="00AE7285" w:rsidRDefault="004A52B1" w:rsidP="00AE7285">
      <w:pPr>
        <w:contextualSpacing/>
        <w:jc w:val="both"/>
        <w:rPr>
          <w:rFonts w:ascii="Times New Roman" w:hAnsi="Times New Roman" w:cs="Times New Roman"/>
          <w:szCs w:val="28"/>
          <w:lang w:val="x-none" w:eastAsia="x-none"/>
        </w:rPr>
      </w:pPr>
      <w:r w:rsidRPr="00AE7285">
        <w:rPr>
          <w:rFonts w:ascii="Times New Roman" w:hAnsi="Times New Roman" w:cs="Times New Roman"/>
          <w:spacing w:val="-2"/>
          <w:szCs w:val="28"/>
        </w:rPr>
        <w:t>По подразделу «Другие вопросы в области средств массовой информации» и</w:t>
      </w:r>
      <w:r w:rsidRPr="00AE7285">
        <w:rPr>
          <w:rFonts w:ascii="Times New Roman" w:hAnsi="Times New Roman" w:cs="Times New Roman"/>
          <w:spacing w:val="-2"/>
          <w:szCs w:val="28"/>
        </w:rPr>
        <w:t>с</w:t>
      </w:r>
      <w:r w:rsidRPr="00AE7285">
        <w:rPr>
          <w:rFonts w:ascii="Times New Roman" w:hAnsi="Times New Roman" w:cs="Times New Roman"/>
          <w:spacing w:val="-2"/>
          <w:szCs w:val="28"/>
        </w:rPr>
        <w:t xml:space="preserve">полнение расходов бюджета Республики Татарстан составило </w:t>
      </w:r>
      <w:r w:rsidRPr="00AE7285">
        <w:rPr>
          <w:rFonts w:ascii="Times New Roman" w:hAnsi="Times New Roman" w:cs="Times New Roman"/>
          <w:szCs w:val="28"/>
        </w:rPr>
        <w:t xml:space="preserve">31 724,6 </w:t>
      </w:r>
      <w:r w:rsidRPr="00AE7285">
        <w:rPr>
          <w:rFonts w:ascii="Times New Roman" w:hAnsi="Times New Roman" w:cs="Times New Roman"/>
          <w:spacing w:val="-2"/>
          <w:szCs w:val="28"/>
        </w:rPr>
        <w:t>тыс. рублей</w:t>
      </w:r>
      <w:r w:rsidRPr="00AE7285">
        <w:rPr>
          <w:rFonts w:ascii="Times New Roman" w:hAnsi="Times New Roman" w:cs="Times New Roman"/>
          <w:szCs w:val="28"/>
          <w:lang w:val="x-none" w:eastAsia="x-none"/>
        </w:rPr>
        <w:t>.</w:t>
      </w:r>
      <w:r w:rsidRPr="00AE7285">
        <w:rPr>
          <w:rFonts w:ascii="Times New Roman" w:hAnsi="Times New Roman" w:cs="Times New Roman"/>
          <w:szCs w:val="28"/>
          <w:lang w:eastAsia="x-none"/>
        </w:rPr>
        <w:t xml:space="preserve"> </w:t>
      </w:r>
      <w:r w:rsidRPr="00AE7285">
        <w:rPr>
          <w:rFonts w:ascii="Times New Roman" w:hAnsi="Times New Roman" w:cs="Times New Roman"/>
          <w:szCs w:val="28"/>
          <w:lang w:val="x-none" w:eastAsia="x-none"/>
        </w:rPr>
        <w:t>Указанные средства направлены на содержание аппарата управления Республиканского агентства по печати и массовым коммуникациям «</w:t>
      </w:r>
      <w:proofErr w:type="spellStart"/>
      <w:r w:rsidRPr="00AE7285">
        <w:rPr>
          <w:rFonts w:ascii="Times New Roman" w:hAnsi="Times New Roman" w:cs="Times New Roman"/>
          <w:szCs w:val="28"/>
          <w:lang w:val="x-none" w:eastAsia="x-none"/>
        </w:rPr>
        <w:t>Татмедиа</w:t>
      </w:r>
      <w:proofErr w:type="spellEnd"/>
      <w:r w:rsidRPr="00AE7285">
        <w:rPr>
          <w:rFonts w:ascii="Times New Roman" w:hAnsi="Times New Roman" w:cs="Times New Roman"/>
          <w:szCs w:val="28"/>
          <w:lang w:val="x-none" w:eastAsia="x-none"/>
        </w:rPr>
        <w:t>».</w:t>
      </w:r>
    </w:p>
    <w:p w:rsidR="004A52B1" w:rsidRPr="00AE7285" w:rsidRDefault="004A52B1" w:rsidP="00AE7285">
      <w:pPr>
        <w:widowControl w:val="0"/>
        <w:contextualSpacing/>
        <w:jc w:val="both"/>
        <w:rPr>
          <w:rFonts w:ascii="Times New Roman" w:hAnsi="Times New Roman" w:cs="Times New Roman"/>
          <w:color w:val="0000FF"/>
          <w:szCs w:val="28"/>
          <w:lang w:val="x-none"/>
        </w:rPr>
      </w:pPr>
    </w:p>
    <w:p w:rsidR="000A708D" w:rsidRPr="00AE7285" w:rsidRDefault="000A708D" w:rsidP="00AE7285">
      <w:pPr>
        <w:widowControl w:val="0"/>
        <w:contextualSpacing/>
        <w:jc w:val="both"/>
        <w:rPr>
          <w:rFonts w:ascii="Times New Roman" w:hAnsi="Times New Roman" w:cs="Times New Roman"/>
          <w:color w:val="0000FF"/>
          <w:szCs w:val="28"/>
          <w:lang w:val="x-none"/>
        </w:rPr>
      </w:pPr>
    </w:p>
    <w:p w:rsidR="00745BAD" w:rsidRPr="00AE7285" w:rsidRDefault="00745BAD"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Расходы бюджета Республики Татарстан по разделу «Обслуживание госуда</w:t>
      </w:r>
      <w:r w:rsidRPr="00AE7285">
        <w:rPr>
          <w:rFonts w:ascii="Times New Roman" w:hAnsi="Times New Roman" w:cs="Times New Roman"/>
          <w:szCs w:val="28"/>
        </w:rPr>
        <w:t>р</w:t>
      </w:r>
      <w:r w:rsidRPr="00AE7285">
        <w:rPr>
          <w:rFonts w:ascii="Times New Roman" w:hAnsi="Times New Roman" w:cs="Times New Roman"/>
          <w:szCs w:val="28"/>
        </w:rPr>
        <w:t xml:space="preserve">ственного (муниципального) долга» за 2022 год составили 206 039,4 тыс. рублей. </w:t>
      </w:r>
    </w:p>
    <w:p w:rsidR="00745BAD" w:rsidRPr="00AE7285" w:rsidRDefault="00745BAD"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В указанном разделе учтены расходы, связанные с выплатой процентных пл</w:t>
      </w:r>
      <w:r w:rsidRPr="00AE7285">
        <w:rPr>
          <w:rFonts w:ascii="Times New Roman" w:hAnsi="Times New Roman" w:cs="Times New Roman"/>
          <w:szCs w:val="28"/>
        </w:rPr>
        <w:t>а</w:t>
      </w:r>
      <w:r w:rsidRPr="00AE7285">
        <w:rPr>
          <w:rFonts w:ascii="Times New Roman" w:hAnsi="Times New Roman" w:cs="Times New Roman"/>
          <w:szCs w:val="28"/>
        </w:rPr>
        <w:t xml:space="preserve">тежей по бюджетным кредитам из федерального бюджета. </w:t>
      </w:r>
    </w:p>
    <w:p w:rsidR="00745BAD" w:rsidRPr="00AE7285" w:rsidRDefault="00745BAD"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Расходы на обслуживание бюджетных кредитов, полученных из федерального бюджета, осуществлялись своевременно и в полном объеме с учетом действующих графиков осуществления платежей.</w:t>
      </w:r>
    </w:p>
    <w:p w:rsidR="00745BAD" w:rsidRPr="00AE7285" w:rsidRDefault="00745BAD" w:rsidP="00AE7285">
      <w:pPr>
        <w:widowControl w:val="0"/>
        <w:contextualSpacing/>
        <w:jc w:val="both"/>
        <w:rPr>
          <w:rFonts w:ascii="Times New Roman" w:hAnsi="Times New Roman" w:cs="Times New Roman"/>
          <w:color w:val="0070C0"/>
          <w:szCs w:val="28"/>
        </w:rPr>
      </w:pPr>
      <w:r w:rsidRPr="00AE7285">
        <w:rPr>
          <w:rFonts w:ascii="Times New Roman" w:hAnsi="Times New Roman" w:cs="Times New Roman"/>
          <w:szCs w:val="28"/>
        </w:rPr>
        <w:t>Просроченной задолженности по указанным кредитам не имеется.</w:t>
      </w:r>
    </w:p>
    <w:p w:rsidR="00B8008A" w:rsidRPr="00AE7285" w:rsidRDefault="00B8008A" w:rsidP="00AE7285">
      <w:pPr>
        <w:widowControl w:val="0"/>
        <w:contextualSpacing/>
        <w:jc w:val="both"/>
        <w:rPr>
          <w:rFonts w:ascii="Times New Roman" w:hAnsi="Times New Roman" w:cs="Times New Roman"/>
          <w:color w:val="0000FF"/>
          <w:szCs w:val="28"/>
        </w:rPr>
      </w:pPr>
    </w:p>
    <w:p w:rsidR="00285034" w:rsidRPr="00AE7285" w:rsidRDefault="00285034" w:rsidP="00AE7285">
      <w:pPr>
        <w:contextualSpacing/>
        <w:jc w:val="both"/>
        <w:rPr>
          <w:rFonts w:ascii="Times New Roman" w:hAnsi="Times New Roman" w:cs="Times New Roman"/>
          <w:szCs w:val="28"/>
        </w:rPr>
      </w:pPr>
      <w:r w:rsidRPr="00AE7285">
        <w:rPr>
          <w:rFonts w:ascii="Times New Roman" w:hAnsi="Times New Roman" w:cs="Times New Roman"/>
          <w:szCs w:val="28"/>
        </w:rPr>
        <w:t>В 2022 году расходы бюджета Республики Татарстан по разделу «Межбю</w:t>
      </w:r>
      <w:r w:rsidRPr="00AE7285">
        <w:rPr>
          <w:rFonts w:ascii="Times New Roman" w:hAnsi="Times New Roman" w:cs="Times New Roman"/>
          <w:szCs w:val="28"/>
        </w:rPr>
        <w:t>д</w:t>
      </w:r>
      <w:r w:rsidRPr="00AE7285">
        <w:rPr>
          <w:rFonts w:ascii="Times New Roman" w:hAnsi="Times New Roman" w:cs="Times New Roman"/>
          <w:szCs w:val="28"/>
        </w:rPr>
        <w:t>жетные трансферты общего характера бюджетам бюджетной системы Российской Федерации» составили 28 043 004,4 тыс. рублей.</w:t>
      </w:r>
    </w:p>
    <w:p w:rsidR="000C60F1" w:rsidRPr="00AE7285" w:rsidRDefault="000C60F1" w:rsidP="00AE7285">
      <w:pPr>
        <w:widowControl w:val="0"/>
        <w:contextualSpacing/>
        <w:jc w:val="both"/>
        <w:rPr>
          <w:rFonts w:ascii="Times New Roman" w:hAnsi="Times New Roman" w:cs="Times New Roman"/>
          <w:color w:val="0000FF"/>
          <w:szCs w:val="28"/>
          <w:highlight w:val="yellow"/>
        </w:rPr>
      </w:pPr>
    </w:p>
    <w:p w:rsidR="000C60F1" w:rsidRPr="00AE7285" w:rsidRDefault="000C60F1"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По подразделу «Дотации на выравнивание бюджетной обеспеченности суб</w:t>
      </w:r>
      <w:r w:rsidRPr="00AE7285">
        <w:rPr>
          <w:rFonts w:ascii="Times New Roman" w:hAnsi="Times New Roman" w:cs="Times New Roman"/>
          <w:szCs w:val="28"/>
        </w:rPr>
        <w:t>ъ</w:t>
      </w:r>
      <w:r w:rsidRPr="00AE7285">
        <w:rPr>
          <w:rFonts w:ascii="Times New Roman" w:hAnsi="Times New Roman" w:cs="Times New Roman"/>
          <w:szCs w:val="28"/>
        </w:rPr>
        <w:t>ектов Российской Федерации и муниципальных образований» расходы в рамках государственной программы «Управление государственными финансами Республ</w:t>
      </w:r>
      <w:r w:rsidRPr="00AE7285">
        <w:rPr>
          <w:rFonts w:ascii="Times New Roman" w:hAnsi="Times New Roman" w:cs="Times New Roman"/>
          <w:szCs w:val="28"/>
        </w:rPr>
        <w:t>и</w:t>
      </w:r>
      <w:r w:rsidRPr="00AE7285">
        <w:rPr>
          <w:rFonts w:ascii="Times New Roman" w:hAnsi="Times New Roman" w:cs="Times New Roman"/>
          <w:szCs w:val="28"/>
        </w:rPr>
        <w:lastRenderedPageBreak/>
        <w:t>ки Татарстан на 2014 – 202</w:t>
      </w:r>
      <w:r w:rsidR="00285034" w:rsidRPr="00AE7285">
        <w:rPr>
          <w:rFonts w:ascii="Times New Roman" w:hAnsi="Times New Roman" w:cs="Times New Roman"/>
          <w:szCs w:val="28"/>
        </w:rPr>
        <w:t>5</w:t>
      </w:r>
      <w:r w:rsidRPr="00AE7285">
        <w:rPr>
          <w:rFonts w:ascii="Times New Roman" w:hAnsi="Times New Roman" w:cs="Times New Roman"/>
          <w:szCs w:val="28"/>
        </w:rPr>
        <w:t xml:space="preserve"> годы» составили </w:t>
      </w:r>
      <w:r w:rsidR="00285034" w:rsidRPr="00AE7285">
        <w:rPr>
          <w:rFonts w:ascii="Times New Roman" w:hAnsi="Times New Roman" w:cs="Times New Roman"/>
          <w:szCs w:val="28"/>
        </w:rPr>
        <w:t>670 085,3 </w:t>
      </w:r>
      <w:r w:rsidRPr="00AE7285">
        <w:rPr>
          <w:rFonts w:ascii="Times New Roman" w:hAnsi="Times New Roman" w:cs="Times New Roman"/>
          <w:szCs w:val="28"/>
        </w:rPr>
        <w:t>тыс. рублей.</w:t>
      </w:r>
    </w:p>
    <w:p w:rsidR="000C60F1" w:rsidRPr="00AE7285" w:rsidRDefault="000C60F1" w:rsidP="00AE7285">
      <w:pPr>
        <w:widowControl w:val="0"/>
        <w:contextualSpacing/>
        <w:jc w:val="both"/>
        <w:rPr>
          <w:rFonts w:ascii="Times New Roman" w:hAnsi="Times New Roman" w:cs="Times New Roman"/>
          <w:color w:val="0000FF"/>
          <w:szCs w:val="28"/>
        </w:rPr>
      </w:pPr>
    </w:p>
    <w:p w:rsidR="00285034" w:rsidRPr="00AE7285" w:rsidRDefault="00285034" w:rsidP="00AE7285">
      <w:pPr>
        <w:contextualSpacing/>
        <w:jc w:val="both"/>
        <w:rPr>
          <w:rFonts w:ascii="Times New Roman" w:hAnsi="Times New Roman" w:cs="Times New Roman"/>
          <w:szCs w:val="28"/>
        </w:rPr>
      </w:pPr>
      <w:r w:rsidRPr="00AE7285">
        <w:rPr>
          <w:rFonts w:ascii="Times New Roman" w:hAnsi="Times New Roman" w:cs="Times New Roman"/>
          <w:szCs w:val="28"/>
        </w:rPr>
        <w:t>По подразделу «Иные дотации» расходы на предоставление дотаций бюдж</w:t>
      </w:r>
      <w:r w:rsidRPr="00AE7285">
        <w:rPr>
          <w:rFonts w:ascii="Times New Roman" w:hAnsi="Times New Roman" w:cs="Times New Roman"/>
          <w:szCs w:val="28"/>
        </w:rPr>
        <w:t>е</w:t>
      </w:r>
      <w:r w:rsidRPr="00AE7285">
        <w:rPr>
          <w:rFonts w:ascii="Times New Roman" w:hAnsi="Times New Roman" w:cs="Times New Roman"/>
          <w:szCs w:val="28"/>
        </w:rPr>
        <w:t xml:space="preserve">там муниципальных образований на премирование муниципальных образований </w:t>
      </w:r>
      <w:r w:rsidRPr="00AE7285">
        <w:rPr>
          <w:rFonts w:ascii="Times New Roman" w:hAnsi="Times New Roman" w:cs="Times New Roman"/>
          <w:color w:val="0000FF"/>
          <w:szCs w:val="28"/>
        </w:rPr>
        <w:t>–</w:t>
      </w:r>
      <w:r w:rsidRPr="00AE7285">
        <w:rPr>
          <w:rFonts w:ascii="Times New Roman" w:hAnsi="Times New Roman" w:cs="Times New Roman"/>
          <w:szCs w:val="28"/>
        </w:rPr>
        <w:t xml:space="preserve"> победителей Всероссийского конкурса «Лучшая муниципальная практика» состав</w:t>
      </w:r>
      <w:r w:rsidRPr="00AE7285">
        <w:rPr>
          <w:rFonts w:ascii="Times New Roman" w:hAnsi="Times New Roman" w:cs="Times New Roman"/>
          <w:szCs w:val="28"/>
        </w:rPr>
        <w:t>и</w:t>
      </w:r>
      <w:r w:rsidRPr="00AE7285">
        <w:rPr>
          <w:rFonts w:ascii="Times New Roman" w:hAnsi="Times New Roman" w:cs="Times New Roman"/>
          <w:szCs w:val="28"/>
        </w:rPr>
        <w:t>ли 40 500,0 тыс. рублей.</w:t>
      </w:r>
    </w:p>
    <w:p w:rsidR="00AA0CEE" w:rsidRPr="00AE7285" w:rsidRDefault="00AA0CEE" w:rsidP="00AE7285">
      <w:pPr>
        <w:widowControl w:val="0"/>
        <w:contextualSpacing/>
        <w:jc w:val="both"/>
        <w:rPr>
          <w:rFonts w:ascii="Times New Roman" w:hAnsi="Times New Roman" w:cs="Times New Roman"/>
          <w:color w:val="0000FF"/>
          <w:szCs w:val="28"/>
        </w:rPr>
      </w:pPr>
    </w:p>
    <w:p w:rsidR="00285034" w:rsidRPr="00AE7285" w:rsidRDefault="00285034" w:rsidP="00AE7285">
      <w:pPr>
        <w:contextualSpacing/>
        <w:jc w:val="both"/>
        <w:rPr>
          <w:rFonts w:ascii="Times New Roman" w:hAnsi="Times New Roman" w:cs="Times New Roman"/>
          <w:szCs w:val="28"/>
        </w:rPr>
      </w:pPr>
      <w:r w:rsidRPr="00AE7285">
        <w:rPr>
          <w:rFonts w:ascii="Times New Roman" w:hAnsi="Times New Roman" w:cs="Times New Roman"/>
          <w:szCs w:val="28"/>
        </w:rPr>
        <w:t>По подразделу «Прочие межбюджетные трансферты общего характера» ра</w:t>
      </w:r>
      <w:r w:rsidRPr="00AE7285">
        <w:rPr>
          <w:rFonts w:ascii="Times New Roman" w:hAnsi="Times New Roman" w:cs="Times New Roman"/>
          <w:szCs w:val="28"/>
        </w:rPr>
        <w:t>с</w:t>
      </w:r>
      <w:r w:rsidRPr="00AE7285">
        <w:rPr>
          <w:rFonts w:ascii="Times New Roman" w:hAnsi="Times New Roman" w:cs="Times New Roman"/>
          <w:szCs w:val="28"/>
        </w:rPr>
        <w:t>ходы составили 27 332 419,1 тыс. рублей, в том числе:</w:t>
      </w:r>
    </w:p>
    <w:p w:rsidR="00285034" w:rsidRPr="00AE7285" w:rsidRDefault="00285034" w:rsidP="00AE7285">
      <w:pPr>
        <w:contextualSpacing/>
        <w:jc w:val="both"/>
        <w:rPr>
          <w:rFonts w:ascii="Times New Roman" w:hAnsi="Times New Roman" w:cs="Times New Roman"/>
          <w:szCs w:val="28"/>
        </w:rPr>
      </w:pPr>
      <w:r w:rsidRPr="00AE7285">
        <w:rPr>
          <w:rFonts w:ascii="Times New Roman" w:hAnsi="Times New Roman" w:cs="Times New Roman"/>
          <w:szCs w:val="28"/>
        </w:rPr>
        <w:t>в рамках государственной программы «Управление государственными фина</w:t>
      </w:r>
      <w:r w:rsidRPr="00AE7285">
        <w:rPr>
          <w:rFonts w:ascii="Times New Roman" w:hAnsi="Times New Roman" w:cs="Times New Roman"/>
          <w:szCs w:val="28"/>
        </w:rPr>
        <w:t>н</w:t>
      </w:r>
      <w:r w:rsidRPr="00AE7285">
        <w:rPr>
          <w:rFonts w:ascii="Times New Roman" w:hAnsi="Times New Roman" w:cs="Times New Roman"/>
          <w:szCs w:val="28"/>
        </w:rPr>
        <w:t>сами Республики Татарстан на 2014 – 2025 годы» – 20 172 277,2 тыс. рублей, из них:</w:t>
      </w:r>
    </w:p>
    <w:p w:rsidR="00285034" w:rsidRPr="00AE7285" w:rsidRDefault="00285034" w:rsidP="00AE7285">
      <w:pPr>
        <w:pStyle w:val="12"/>
        <w:ind w:firstLine="709"/>
        <w:contextualSpacing/>
        <w:jc w:val="both"/>
        <w:rPr>
          <w:szCs w:val="28"/>
        </w:rPr>
      </w:pPr>
      <w:r w:rsidRPr="00AE7285">
        <w:rPr>
          <w:szCs w:val="28"/>
        </w:rPr>
        <w:t xml:space="preserve">- субсидии бюджетам муниципальных районов в целях </w:t>
      </w:r>
      <w:proofErr w:type="spellStart"/>
      <w:r w:rsidRPr="00AE7285">
        <w:rPr>
          <w:szCs w:val="28"/>
        </w:rPr>
        <w:t>софинансирования</w:t>
      </w:r>
      <w:proofErr w:type="spellEnd"/>
      <w:r w:rsidRPr="00AE7285">
        <w:rPr>
          <w:szCs w:val="28"/>
        </w:rPr>
        <w:t xml:space="preserve"> расходных обязательств, возникающих при выполнении полномочий органов мес</w:t>
      </w:r>
      <w:r w:rsidRPr="00AE7285">
        <w:rPr>
          <w:szCs w:val="28"/>
        </w:rPr>
        <w:t>т</w:t>
      </w:r>
      <w:r w:rsidRPr="00AE7285">
        <w:rPr>
          <w:szCs w:val="28"/>
        </w:rPr>
        <w:t>ного самоуправления муниципальных районов по выравниванию уровня бюджетной обеспеченности поселений, входящих в состав муниципального района, и пред</w:t>
      </w:r>
      <w:r w:rsidRPr="00AE7285">
        <w:rPr>
          <w:szCs w:val="28"/>
        </w:rPr>
        <w:t>о</w:t>
      </w:r>
      <w:r w:rsidRPr="00AE7285">
        <w:rPr>
          <w:szCs w:val="28"/>
        </w:rPr>
        <w:t>ставлению иных форм межбюджетных трансфертов бюджетам поселений, входящих в состав муниципального района, – 1 477 646,7 тыс. рублей;</w:t>
      </w:r>
    </w:p>
    <w:p w:rsidR="00285034" w:rsidRPr="00AE7285" w:rsidRDefault="00285034" w:rsidP="00AE7285">
      <w:pPr>
        <w:pStyle w:val="12"/>
        <w:ind w:firstLine="709"/>
        <w:contextualSpacing/>
        <w:jc w:val="both"/>
        <w:rPr>
          <w:szCs w:val="28"/>
        </w:rPr>
      </w:pPr>
      <w:r w:rsidRPr="00AE7285">
        <w:rPr>
          <w:szCs w:val="28"/>
        </w:rPr>
        <w:t xml:space="preserve">- субсидии бюджетам муниципальных районов и городских округов в целях </w:t>
      </w:r>
      <w:proofErr w:type="spellStart"/>
      <w:r w:rsidRPr="00AE7285">
        <w:rPr>
          <w:szCs w:val="28"/>
        </w:rPr>
        <w:t>софинансирования</w:t>
      </w:r>
      <w:proofErr w:type="spellEnd"/>
      <w:r w:rsidRPr="00AE7285">
        <w:rPr>
          <w:szCs w:val="28"/>
        </w:rPr>
        <w:t xml:space="preserve"> расходных обязательств, возникающих при выполнении полн</w:t>
      </w:r>
      <w:r w:rsidRPr="00AE7285">
        <w:rPr>
          <w:szCs w:val="28"/>
        </w:rPr>
        <w:t>о</w:t>
      </w:r>
      <w:r w:rsidRPr="00AE7285">
        <w:rPr>
          <w:szCs w:val="28"/>
        </w:rPr>
        <w:t>мочий органов местного самоуправления муниципальных районов и городских округов по организации предоставления общедоступного и бесплатного дошкольн</w:t>
      </w:r>
      <w:r w:rsidRPr="00AE7285">
        <w:rPr>
          <w:szCs w:val="28"/>
        </w:rPr>
        <w:t>о</w:t>
      </w:r>
      <w:r w:rsidRPr="00AE7285">
        <w:rPr>
          <w:szCs w:val="28"/>
        </w:rPr>
        <w:t>го, начального общего, основного общего, среднего общего образования по осно</w:t>
      </w:r>
      <w:r w:rsidRPr="00AE7285">
        <w:rPr>
          <w:szCs w:val="28"/>
        </w:rPr>
        <w:t>в</w:t>
      </w:r>
      <w:r w:rsidRPr="00AE7285">
        <w:rPr>
          <w:szCs w:val="28"/>
        </w:rPr>
        <w:t>ным общеобразовательным программам в муниципальных образовательных орган</w:t>
      </w:r>
      <w:r w:rsidRPr="00AE7285">
        <w:rPr>
          <w:szCs w:val="28"/>
        </w:rPr>
        <w:t>и</w:t>
      </w:r>
      <w:r w:rsidRPr="00AE7285">
        <w:rPr>
          <w:szCs w:val="28"/>
        </w:rPr>
        <w:t>зациях, организации предоставления дополнительного образования детей в муниц</w:t>
      </w:r>
      <w:r w:rsidRPr="00AE7285">
        <w:rPr>
          <w:szCs w:val="28"/>
        </w:rPr>
        <w:t>и</w:t>
      </w:r>
      <w:r w:rsidRPr="00AE7285">
        <w:rPr>
          <w:szCs w:val="28"/>
        </w:rPr>
        <w:t>пальных образовательных организациях, созданию условий для осуществления пр</w:t>
      </w:r>
      <w:r w:rsidRPr="00AE7285">
        <w:rPr>
          <w:szCs w:val="28"/>
        </w:rPr>
        <w:t>и</w:t>
      </w:r>
      <w:r w:rsidRPr="00AE7285">
        <w:rPr>
          <w:szCs w:val="28"/>
        </w:rPr>
        <w:t>смотра и ухода за детьми, содержания детей в муниципальных образовательных о</w:t>
      </w:r>
      <w:r w:rsidRPr="00AE7285">
        <w:rPr>
          <w:szCs w:val="28"/>
        </w:rPr>
        <w:t>р</w:t>
      </w:r>
      <w:r w:rsidRPr="00AE7285">
        <w:rPr>
          <w:szCs w:val="28"/>
        </w:rPr>
        <w:t>ганизациях, – 18 586 614,3 тыс. рублей;</w:t>
      </w:r>
    </w:p>
    <w:p w:rsidR="00285034" w:rsidRPr="00AE7285" w:rsidRDefault="00285034" w:rsidP="00AE7285">
      <w:pPr>
        <w:pStyle w:val="12"/>
        <w:ind w:firstLine="709"/>
        <w:contextualSpacing/>
        <w:jc w:val="both"/>
        <w:rPr>
          <w:szCs w:val="28"/>
        </w:rPr>
      </w:pPr>
      <w:r w:rsidRPr="00AE7285">
        <w:rPr>
          <w:szCs w:val="28"/>
        </w:rPr>
        <w:t>- субвенции бюджетам муниципальных районов для осуществления госуда</w:t>
      </w:r>
      <w:r w:rsidRPr="00AE7285">
        <w:rPr>
          <w:szCs w:val="28"/>
        </w:rPr>
        <w:t>р</w:t>
      </w:r>
      <w:r w:rsidRPr="00AE7285">
        <w:rPr>
          <w:szCs w:val="28"/>
        </w:rPr>
        <w:t>ственных полномочий Республики Татарстан по расчету и предоставлению дотаций бюджетам городских, сельских поселений за счет средств бюджета Республики Т</w:t>
      </w:r>
      <w:r w:rsidRPr="00AE7285">
        <w:rPr>
          <w:szCs w:val="28"/>
        </w:rPr>
        <w:t>а</w:t>
      </w:r>
      <w:r w:rsidRPr="00AE7285">
        <w:rPr>
          <w:szCs w:val="28"/>
        </w:rPr>
        <w:t>тарстан – 108 016,2 тыс. рублей;</w:t>
      </w:r>
    </w:p>
    <w:p w:rsidR="00285034" w:rsidRPr="00AE7285" w:rsidRDefault="00285034" w:rsidP="00AE7285">
      <w:pPr>
        <w:pStyle w:val="12"/>
        <w:ind w:firstLine="709"/>
        <w:contextualSpacing/>
        <w:jc w:val="both"/>
        <w:rPr>
          <w:szCs w:val="28"/>
        </w:rPr>
      </w:pPr>
      <w:r w:rsidRPr="00AE7285">
        <w:rPr>
          <w:szCs w:val="28"/>
        </w:rPr>
        <w:t>по непрограммным направлениям – 7 160 141,9 тыс. рублей, из них:</w:t>
      </w:r>
    </w:p>
    <w:p w:rsidR="00285034" w:rsidRPr="00AE7285" w:rsidRDefault="00285034" w:rsidP="00AE7285">
      <w:pPr>
        <w:pStyle w:val="12"/>
        <w:ind w:firstLine="709"/>
        <w:contextualSpacing/>
        <w:jc w:val="both"/>
        <w:rPr>
          <w:szCs w:val="28"/>
        </w:rPr>
      </w:pPr>
      <w:r w:rsidRPr="00AE7285">
        <w:rPr>
          <w:szCs w:val="28"/>
        </w:rPr>
        <w:t>- межбюджетные трансферты, передаваемые бюджетам муниципальных обр</w:t>
      </w:r>
      <w:r w:rsidRPr="00AE7285">
        <w:rPr>
          <w:szCs w:val="28"/>
        </w:rPr>
        <w:t>а</w:t>
      </w:r>
      <w:r w:rsidRPr="00AE7285">
        <w:rPr>
          <w:szCs w:val="28"/>
        </w:rPr>
        <w:t>зований на финансовое обеспечение расходов, связанных с уплатой налога на им</w:t>
      </w:r>
      <w:r w:rsidRPr="00AE7285">
        <w:rPr>
          <w:szCs w:val="28"/>
        </w:rPr>
        <w:t>у</w:t>
      </w:r>
      <w:r w:rsidRPr="00AE7285">
        <w:rPr>
          <w:szCs w:val="28"/>
        </w:rPr>
        <w:t>щество организаций, – 284 118,0 тыс. рублей;</w:t>
      </w:r>
    </w:p>
    <w:p w:rsidR="00285034" w:rsidRPr="00AE7285" w:rsidRDefault="00285034" w:rsidP="00AE7285">
      <w:pPr>
        <w:pStyle w:val="12"/>
        <w:ind w:firstLine="709"/>
        <w:contextualSpacing/>
        <w:jc w:val="both"/>
        <w:rPr>
          <w:szCs w:val="28"/>
        </w:rPr>
      </w:pPr>
      <w:r w:rsidRPr="00AE7285">
        <w:rPr>
          <w:szCs w:val="28"/>
        </w:rPr>
        <w:t>- иные межбюджетные трансферты из бюджета Республики Татарстан на ф</w:t>
      </w:r>
      <w:r w:rsidRPr="00AE7285">
        <w:rPr>
          <w:szCs w:val="28"/>
        </w:rPr>
        <w:t>и</w:t>
      </w:r>
      <w:r w:rsidRPr="00AE7285">
        <w:rPr>
          <w:szCs w:val="28"/>
        </w:rPr>
        <w:t>нансовое обеспечение расходных обязательств муниципальных образований, возн</w:t>
      </w:r>
      <w:r w:rsidRPr="00AE7285">
        <w:rPr>
          <w:szCs w:val="28"/>
        </w:rPr>
        <w:t>и</w:t>
      </w:r>
      <w:r w:rsidRPr="00AE7285">
        <w:rPr>
          <w:szCs w:val="28"/>
        </w:rPr>
        <w:lastRenderedPageBreak/>
        <w:t>кающих при выполнении полномочий органов местного самоуправления по обесп</w:t>
      </w:r>
      <w:r w:rsidRPr="00AE7285">
        <w:rPr>
          <w:szCs w:val="28"/>
        </w:rPr>
        <w:t>е</w:t>
      </w:r>
      <w:r w:rsidRPr="00AE7285">
        <w:rPr>
          <w:szCs w:val="28"/>
        </w:rPr>
        <w:t>чению услугами организаций культуры, – 188 472,6 </w:t>
      </w:r>
      <w:proofErr w:type="spellStart"/>
      <w:r w:rsidRPr="00AE7285">
        <w:rPr>
          <w:szCs w:val="28"/>
        </w:rPr>
        <w:t>тыс.рублей</w:t>
      </w:r>
      <w:proofErr w:type="spellEnd"/>
      <w:r w:rsidRPr="00AE7285">
        <w:rPr>
          <w:szCs w:val="28"/>
        </w:rPr>
        <w:t>;</w:t>
      </w:r>
    </w:p>
    <w:p w:rsidR="00285034" w:rsidRPr="00AE7285" w:rsidRDefault="00285034" w:rsidP="00AE7285">
      <w:pPr>
        <w:pStyle w:val="12"/>
        <w:ind w:firstLine="709"/>
        <w:contextualSpacing/>
        <w:jc w:val="both"/>
        <w:rPr>
          <w:szCs w:val="28"/>
        </w:rPr>
      </w:pPr>
      <w:r w:rsidRPr="00AE7285">
        <w:rPr>
          <w:szCs w:val="28"/>
        </w:rPr>
        <w:t>- межбюджетные трансферты, передаваемые бюджетам муниципальных обр</w:t>
      </w:r>
      <w:r w:rsidRPr="00AE7285">
        <w:rPr>
          <w:szCs w:val="28"/>
        </w:rPr>
        <w:t>а</w:t>
      </w:r>
      <w:r w:rsidRPr="00AE7285">
        <w:rPr>
          <w:szCs w:val="28"/>
        </w:rPr>
        <w:t>зований Республики Татарстан на финансовое обеспечение исполнения расходных обязательств муниципальных образований, – 196 598,6 тыс. рублей;</w:t>
      </w:r>
    </w:p>
    <w:p w:rsidR="00285034" w:rsidRPr="00AE7285" w:rsidRDefault="00285034" w:rsidP="00AE7285">
      <w:pPr>
        <w:pStyle w:val="12"/>
        <w:ind w:firstLine="709"/>
        <w:contextualSpacing/>
        <w:jc w:val="both"/>
        <w:rPr>
          <w:szCs w:val="28"/>
        </w:rPr>
      </w:pPr>
      <w:r w:rsidRPr="00AE7285">
        <w:rPr>
          <w:szCs w:val="28"/>
        </w:rPr>
        <w:t>- межбюджетные трансферты, передаваемые бюджетам муниципальных обр</w:t>
      </w:r>
      <w:r w:rsidRPr="00AE7285">
        <w:rPr>
          <w:szCs w:val="28"/>
        </w:rPr>
        <w:t>а</w:t>
      </w:r>
      <w:r w:rsidRPr="00AE7285">
        <w:rPr>
          <w:szCs w:val="28"/>
        </w:rPr>
        <w:t>зований на решение вопросов местного значения, осуществляемое с привлечением средств самообложения граждан, – 1 352 062,9 тыс. рублей;</w:t>
      </w:r>
    </w:p>
    <w:p w:rsidR="00285034" w:rsidRPr="00AE7285" w:rsidRDefault="00285034" w:rsidP="00AE7285">
      <w:pPr>
        <w:pStyle w:val="12"/>
        <w:ind w:firstLine="709"/>
        <w:contextualSpacing/>
        <w:jc w:val="both"/>
        <w:rPr>
          <w:szCs w:val="28"/>
        </w:rPr>
      </w:pPr>
      <w:r w:rsidRPr="00AE7285">
        <w:rPr>
          <w:szCs w:val="28"/>
        </w:rPr>
        <w:t>- межбюджетные трансферты, передаваемые бюджетам муниципальных обр</w:t>
      </w:r>
      <w:r w:rsidRPr="00AE7285">
        <w:rPr>
          <w:szCs w:val="28"/>
        </w:rPr>
        <w:t>а</w:t>
      </w:r>
      <w:r w:rsidRPr="00AE7285">
        <w:rPr>
          <w:szCs w:val="28"/>
        </w:rPr>
        <w:t>зований для компенсации дополнительных расходов, возникших в результате реш</w:t>
      </w:r>
      <w:r w:rsidRPr="00AE7285">
        <w:rPr>
          <w:szCs w:val="28"/>
        </w:rPr>
        <w:t>е</w:t>
      </w:r>
      <w:r w:rsidRPr="00AE7285">
        <w:rPr>
          <w:szCs w:val="28"/>
        </w:rPr>
        <w:t>ний, принятых органами власти другого уровня, – 847 713,7 тыс. рублей;</w:t>
      </w:r>
    </w:p>
    <w:p w:rsidR="00285034" w:rsidRPr="00AE7285" w:rsidRDefault="00285034" w:rsidP="00AE7285">
      <w:pPr>
        <w:pStyle w:val="12"/>
        <w:ind w:firstLine="709"/>
        <w:contextualSpacing/>
        <w:jc w:val="both"/>
        <w:rPr>
          <w:szCs w:val="28"/>
        </w:rPr>
      </w:pPr>
      <w:r w:rsidRPr="00AE7285">
        <w:rPr>
          <w:szCs w:val="28"/>
        </w:rPr>
        <w:t>- межбюджетные трансферты, передаваемые бюджетам муниципальных обр</w:t>
      </w:r>
      <w:r w:rsidRPr="00AE7285">
        <w:rPr>
          <w:szCs w:val="28"/>
        </w:rPr>
        <w:t>а</w:t>
      </w:r>
      <w:r w:rsidRPr="00AE7285">
        <w:rPr>
          <w:szCs w:val="28"/>
        </w:rPr>
        <w:t xml:space="preserve">зований на </w:t>
      </w:r>
      <w:proofErr w:type="spellStart"/>
      <w:r w:rsidRPr="00AE7285">
        <w:rPr>
          <w:szCs w:val="28"/>
        </w:rPr>
        <w:t>софинансирование</w:t>
      </w:r>
      <w:proofErr w:type="spellEnd"/>
      <w:r w:rsidRPr="00AE7285">
        <w:rPr>
          <w:szCs w:val="28"/>
        </w:rPr>
        <w:t xml:space="preserve"> вопросов местного значения, – 4 291 176,1 тыс. ру</w:t>
      </w:r>
      <w:r w:rsidRPr="00AE7285">
        <w:rPr>
          <w:szCs w:val="28"/>
        </w:rPr>
        <w:t>б</w:t>
      </w:r>
      <w:r w:rsidRPr="00AE7285">
        <w:rPr>
          <w:szCs w:val="28"/>
        </w:rPr>
        <w:t>лей.</w:t>
      </w:r>
    </w:p>
    <w:p w:rsidR="003A0B15" w:rsidRPr="00AE7285" w:rsidRDefault="003A0B15" w:rsidP="00AE7285">
      <w:pPr>
        <w:pStyle w:val="12"/>
        <w:widowControl w:val="0"/>
        <w:ind w:firstLine="709"/>
        <w:contextualSpacing/>
        <w:jc w:val="both"/>
        <w:rPr>
          <w:color w:val="0000FF"/>
          <w:szCs w:val="28"/>
        </w:rPr>
      </w:pPr>
    </w:p>
    <w:p w:rsidR="00285034" w:rsidRPr="00AE7285" w:rsidRDefault="00285034" w:rsidP="00AE7285">
      <w:pPr>
        <w:widowControl w:val="0"/>
        <w:contextualSpacing/>
        <w:jc w:val="both"/>
        <w:rPr>
          <w:rFonts w:ascii="Times New Roman" w:hAnsi="Times New Roman" w:cs="Times New Roman"/>
          <w:szCs w:val="28"/>
        </w:rPr>
      </w:pPr>
      <w:r w:rsidRPr="00AE7285">
        <w:rPr>
          <w:rFonts w:ascii="Times New Roman" w:hAnsi="Times New Roman" w:cs="Times New Roman"/>
          <w:szCs w:val="28"/>
        </w:rPr>
        <w:t>В 2022 году на реализацию национальных проектов из бюджета Республики Татарстан направлено 43 728 535,2 тыс. рублей, в том числе за счет средств фед</w:t>
      </w:r>
      <w:r w:rsidRPr="00AE7285">
        <w:rPr>
          <w:rFonts w:ascii="Times New Roman" w:hAnsi="Times New Roman" w:cs="Times New Roman"/>
          <w:szCs w:val="28"/>
        </w:rPr>
        <w:t>е</w:t>
      </w:r>
      <w:r w:rsidRPr="00AE7285">
        <w:rPr>
          <w:rFonts w:ascii="Times New Roman" w:hAnsi="Times New Roman" w:cs="Times New Roman"/>
          <w:szCs w:val="28"/>
        </w:rPr>
        <w:t>рального бюджета 32 477 098,6 тыс. рублей.</w:t>
      </w:r>
    </w:p>
    <w:p w:rsidR="00070CE9" w:rsidRPr="00AE7285" w:rsidRDefault="00070CE9" w:rsidP="00AE7285">
      <w:pPr>
        <w:pStyle w:val="12"/>
        <w:widowControl w:val="0"/>
        <w:ind w:firstLine="709"/>
        <w:contextualSpacing/>
        <w:jc w:val="both"/>
        <w:rPr>
          <w:color w:val="0000FF"/>
          <w:szCs w:val="28"/>
        </w:rPr>
      </w:pPr>
    </w:p>
    <w:p w:rsidR="0035715B" w:rsidRPr="00AE7285" w:rsidRDefault="00A1045E" w:rsidP="00AE7285">
      <w:pPr>
        <w:pStyle w:val="12"/>
        <w:widowControl w:val="0"/>
        <w:ind w:firstLine="709"/>
        <w:contextualSpacing/>
        <w:jc w:val="both"/>
        <w:rPr>
          <w:szCs w:val="28"/>
        </w:rPr>
      </w:pPr>
      <w:r w:rsidRPr="00AE7285">
        <w:rPr>
          <w:szCs w:val="28"/>
        </w:rPr>
        <w:t xml:space="preserve">Информация о </w:t>
      </w:r>
      <w:r w:rsidR="0035715B" w:rsidRPr="00AE7285">
        <w:rPr>
          <w:szCs w:val="28"/>
        </w:rPr>
        <w:t>выполнени</w:t>
      </w:r>
      <w:r w:rsidRPr="00AE7285">
        <w:rPr>
          <w:szCs w:val="28"/>
        </w:rPr>
        <w:t>и</w:t>
      </w:r>
      <w:r w:rsidR="0035715B" w:rsidRPr="00AE7285">
        <w:rPr>
          <w:szCs w:val="28"/>
        </w:rPr>
        <w:t xml:space="preserve"> государственного задания бюджетным</w:t>
      </w:r>
      <w:r w:rsidRPr="00AE7285">
        <w:rPr>
          <w:szCs w:val="28"/>
        </w:rPr>
        <w:t>и</w:t>
      </w:r>
      <w:r w:rsidR="0035715B" w:rsidRPr="00AE7285">
        <w:rPr>
          <w:szCs w:val="28"/>
        </w:rPr>
        <w:t xml:space="preserve"> и авт</w:t>
      </w:r>
      <w:r w:rsidR="0035715B" w:rsidRPr="00AE7285">
        <w:rPr>
          <w:szCs w:val="28"/>
        </w:rPr>
        <w:t>о</w:t>
      </w:r>
      <w:r w:rsidR="0035715B" w:rsidRPr="00AE7285">
        <w:rPr>
          <w:szCs w:val="28"/>
        </w:rPr>
        <w:t>номным</w:t>
      </w:r>
      <w:r w:rsidRPr="00AE7285">
        <w:rPr>
          <w:szCs w:val="28"/>
        </w:rPr>
        <w:t>и</w:t>
      </w:r>
      <w:r w:rsidR="0035715B" w:rsidRPr="00AE7285">
        <w:rPr>
          <w:szCs w:val="28"/>
        </w:rPr>
        <w:t xml:space="preserve"> учрежден</w:t>
      </w:r>
      <w:r w:rsidR="00FE05F7" w:rsidRPr="00AE7285">
        <w:rPr>
          <w:szCs w:val="28"/>
        </w:rPr>
        <w:t>иям</w:t>
      </w:r>
      <w:r w:rsidRPr="00AE7285">
        <w:rPr>
          <w:szCs w:val="28"/>
        </w:rPr>
        <w:t>и</w:t>
      </w:r>
      <w:r w:rsidR="00FE05F7" w:rsidRPr="00AE7285">
        <w:rPr>
          <w:szCs w:val="28"/>
        </w:rPr>
        <w:t xml:space="preserve"> </w:t>
      </w:r>
      <w:r w:rsidRPr="00AE7285">
        <w:rPr>
          <w:szCs w:val="28"/>
        </w:rPr>
        <w:t xml:space="preserve">за счет средств </w:t>
      </w:r>
      <w:r w:rsidR="00FE05F7" w:rsidRPr="00AE7285">
        <w:rPr>
          <w:szCs w:val="28"/>
        </w:rPr>
        <w:t xml:space="preserve">бюджета </w:t>
      </w:r>
      <w:r w:rsidR="00B63583" w:rsidRPr="00AE7285">
        <w:rPr>
          <w:szCs w:val="28"/>
        </w:rPr>
        <w:t xml:space="preserve">Республики Татарстан </w:t>
      </w:r>
      <w:r w:rsidR="00FE05F7" w:rsidRPr="00AE7285">
        <w:rPr>
          <w:szCs w:val="28"/>
        </w:rPr>
        <w:t>в 20</w:t>
      </w:r>
      <w:r w:rsidR="009E3804" w:rsidRPr="00AE7285">
        <w:rPr>
          <w:szCs w:val="28"/>
        </w:rPr>
        <w:t>2</w:t>
      </w:r>
      <w:r w:rsidR="00285034" w:rsidRPr="00AE7285">
        <w:rPr>
          <w:szCs w:val="28"/>
        </w:rPr>
        <w:t>2</w:t>
      </w:r>
      <w:r w:rsidR="0035715B" w:rsidRPr="00AE7285">
        <w:rPr>
          <w:szCs w:val="28"/>
        </w:rPr>
        <w:t xml:space="preserve"> году </w:t>
      </w:r>
      <w:r w:rsidRPr="00AE7285">
        <w:rPr>
          <w:szCs w:val="28"/>
        </w:rPr>
        <w:t>представлена в приложении 1.</w:t>
      </w:r>
    </w:p>
    <w:p w:rsidR="0094033E" w:rsidRPr="00AE7285" w:rsidRDefault="0094033E" w:rsidP="00AE7285">
      <w:pPr>
        <w:pStyle w:val="12"/>
        <w:widowControl w:val="0"/>
        <w:ind w:firstLine="709"/>
        <w:contextualSpacing/>
        <w:jc w:val="both"/>
        <w:rPr>
          <w:color w:val="0000FF"/>
          <w:szCs w:val="28"/>
        </w:rPr>
      </w:pPr>
    </w:p>
    <w:p w:rsidR="00E05E88" w:rsidRPr="00AE7285" w:rsidRDefault="00B8008A" w:rsidP="00AE7285">
      <w:pPr>
        <w:pStyle w:val="12"/>
        <w:widowControl w:val="0"/>
        <w:ind w:firstLine="709"/>
        <w:contextualSpacing/>
        <w:jc w:val="both"/>
        <w:rPr>
          <w:szCs w:val="28"/>
        </w:rPr>
      </w:pPr>
      <w:r w:rsidRPr="00AE7285">
        <w:rPr>
          <w:szCs w:val="28"/>
        </w:rPr>
        <w:t>В отчетном году</w:t>
      </w:r>
      <w:r w:rsidR="008D28B5" w:rsidRPr="00AE7285">
        <w:rPr>
          <w:szCs w:val="28"/>
        </w:rPr>
        <w:t xml:space="preserve"> бюджет Республики Татарстан </w:t>
      </w:r>
      <w:r w:rsidRPr="00AE7285">
        <w:rPr>
          <w:szCs w:val="28"/>
        </w:rPr>
        <w:t xml:space="preserve">исполнен </w:t>
      </w:r>
      <w:r w:rsidR="008D28B5" w:rsidRPr="00AE7285">
        <w:rPr>
          <w:szCs w:val="28"/>
        </w:rPr>
        <w:t xml:space="preserve">с </w:t>
      </w:r>
      <w:r w:rsidR="00E052BE" w:rsidRPr="00E052BE">
        <w:rPr>
          <w:szCs w:val="28"/>
        </w:rPr>
        <w:t>превышение</w:t>
      </w:r>
      <w:r w:rsidR="00E052BE">
        <w:rPr>
          <w:szCs w:val="28"/>
        </w:rPr>
        <w:t>м</w:t>
      </w:r>
      <w:r w:rsidR="00E052BE" w:rsidRPr="00E052BE">
        <w:rPr>
          <w:szCs w:val="28"/>
        </w:rPr>
        <w:t xml:space="preserve"> ра</w:t>
      </w:r>
      <w:r w:rsidR="00E052BE" w:rsidRPr="00E052BE">
        <w:rPr>
          <w:szCs w:val="28"/>
        </w:rPr>
        <w:t>с</w:t>
      </w:r>
      <w:r w:rsidR="00E052BE" w:rsidRPr="00E052BE">
        <w:rPr>
          <w:szCs w:val="28"/>
        </w:rPr>
        <w:t>ходов над доходами</w:t>
      </w:r>
      <w:r w:rsidR="008D28B5" w:rsidRPr="00AE7285">
        <w:rPr>
          <w:szCs w:val="28"/>
        </w:rPr>
        <w:t xml:space="preserve"> в сумме </w:t>
      </w:r>
      <w:r w:rsidR="00285034" w:rsidRPr="00AE7285">
        <w:rPr>
          <w:szCs w:val="28"/>
        </w:rPr>
        <w:t xml:space="preserve">10 466 148,8 </w:t>
      </w:r>
      <w:r w:rsidRPr="00AE7285">
        <w:rPr>
          <w:szCs w:val="28"/>
        </w:rPr>
        <w:t xml:space="preserve">тыс. рублей. </w:t>
      </w:r>
    </w:p>
    <w:p w:rsidR="005D1BCA" w:rsidRPr="00AE7285" w:rsidRDefault="005D1BCA" w:rsidP="00AE7285">
      <w:pPr>
        <w:pStyle w:val="12"/>
        <w:widowControl w:val="0"/>
        <w:ind w:firstLine="709"/>
        <w:contextualSpacing/>
        <w:jc w:val="both"/>
        <w:rPr>
          <w:color w:val="0000FF"/>
          <w:szCs w:val="28"/>
        </w:rPr>
      </w:pPr>
    </w:p>
    <w:p w:rsidR="00B8008A" w:rsidRPr="00AE7285" w:rsidRDefault="00336715" w:rsidP="00AE7285">
      <w:pPr>
        <w:pStyle w:val="12"/>
        <w:widowControl w:val="0"/>
        <w:ind w:firstLine="709"/>
        <w:contextualSpacing/>
        <w:jc w:val="both"/>
        <w:rPr>
          <w:szCs w:val="28"/>
        </w:rPr>
      </w:pPr>
      <w:r w:rsidRPr="00AE7285">
        <w:rPr>
          <w:szCs w:val="28"/>
        </w:rPr>
        <w:t>В отчетном году исполнение государственных гарантий по обязательствам третьих лиц не осуществлялось</w:t>
      </w:r>
      <w:r w:rsidR="005D1BCA" w:rsidRPr="00AE7285">
        <w:rPr>
          <w:szCs w:val="28"/>
        </w:rPr>
        <w:t>.</w:t>
      </w:r>
    </w:p>
    <w:p w:rsidR="0094033E" w:rsidRPr="00AE7285" w:rsidRDefault="0094033E" w:rsidP="00AE7285">
      <w:pPr>
        <w:pStyle w:val="12"/>
        <w:widowControl w:val="0"/>
        <w:ind w:firstLine="709"/>
        <w:contextualSpacing/>
        <w:jc w:val="both"/>
        <w:rPr>
          <w:color w:val="0000FF"/>
          <w:szCs w:val="28"/>
        </w:rPr>
      </w:pPr>
    </w:p>
    <w:p w:rsidR="008F0377" w:rsidRPr="00AE7285" w:rsidRDefault="0094033E" w:rsidP="00AE7285">
      <w:pPr>
        <w:pStyle w:val="12"/>
        <w:widowControl w:val="0"/>
        <w:ind w:firstLine="709"/>
        <w:contextualSpacing/>
        <w:jc w:val="both"/>
        <w:rPr>
          <w:szCs w:val="28"/>
        </w:rPr>
      </w:pPr>
      <w:r w:rsidRPr="00AE7285">
        <w:rPr>
          <w:szCs w:val="28"/>
        </w:rPr>
        <w:t xml:space="preserve">Сведения об исполнении текстовых статей закона о бюджете </w:t>
      </w:r>
      <w:r w:rsidR="00344C40" w:rsidRPr="00AE7285">
        <w:rPr>
          <w:szCs w:val="28"/>
        </w:rPr>
        <w:t>представлены в приложении</w:t>
      </w:r>
      <w:r w:rsidR="00A1045E" w:rsidRPr="00AE7285">
        <w:rPr>
          <w:szCs w:val="28"/>
        </w:rPr>
        <w:t xml:space="preserve"> 2</w:t>
      </w:r>
      <w:r w:rsidRPr="00AE7285">
        <w:rPr>
          <w:szCs w:val="28"/>
        </w:rPr>
        <w:t xml:space="preserve">. </w:t>
      </w:r>
    </w:p>
    <w:sectPr w:rsidR="008F0377" w:rsidRPr="00AE7285" w:rsidSect="00AA35A5">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134" w:header="284"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4F7" w:rsidRDefault="008024F7" w:rsidP="00A20010">
      <w:pPr>
        <w:spacing w:line="240" w:lineRule="auto"/>
      </w:pPr>
      <w:r>
        <w:separator/>
      </w:r>
    </w:p>
  </w:endnote>
  <w:endnote w:type="continuationSeparator" w:id="0">
    <w:p w:rsidR="008024F7" w:rsidRDefault="008024F7" w:rsidP="00A200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L_Times New Roman">
    <w:altName w:val="MS Gothic"/>
    <w:panose1 w:val="00000000000000000000"/>
    <w:charset w:val="80"/>
    <w:family w:val="roman"/>
    <w:notTrueType/>
    <w:pitch w:val="default"/>
    <w:sig w:usb0="00000000"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FAD" w:rsidRDefault="00287FA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FAD" w:rsidRDefault="00287FA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FAD" w:rsidRDefault="00287FA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4F7" w:rsidRDefault="008024F7" w:rsidP="00A20010">
      <w:pPr>
        <w:spacing w:line="240" w:lineRule="auto"/>
      </w:pPr>
      <w:r>
        <w:separator/>
      </w:r>
    </w:p>
  </w:footnote>
  <w:footnote w:type="continuationSeparator" w:id="0">
    <w:p w:rsidR="008024F7" w:rsidRDefault="008024F7" w:rsidP="00A2001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FAD" w:rsidRDefault="00287FA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373085"/>
      <w:docPartObj>
        <w:docPartGallery w:val="Page Numbers (Top of Page)"/>
        <w:docPartUnique/>
      </w:docPartObj>
    </w:sdtPr>
    <w:sdtEndPr>
      <w:rPr>
        <w:rFonts w:ascii="Times New Roman" w:hAnsi="Times New Roman" w:cs="Times New Roman"/>
        <w:sz w:val="24"/>
        <w:szCs w:val="24"/>
      </w:rPr>
    </w:sdtEndPr>
    <w:sdtContent>
      <w:p w:rsidR="008024F7" w:rsidRPr="00287FAD" w:rsidRDefault="008024F7">
        <w:pPr>
          <w:pStyle w:val="a6"/>
          <w:jc w:val="right"/>
          <w:rPr>
            <w:rFonts w:ascii="Times New Roman" w:hAnsi="Times New Roman" w:cs="Times New Roman"/>
            <w:sz w:val="24"/>
            <w:szCs w:val="24"/>
          </w:rPr>
        </w:pPr>
        <w:r w:rsidRPr="00287FAD">
          <w:rPr>
            <w:rFonts w:ascii="Times New Roman" w:hAnsi="Times New Roman" w:cs="Times New Roman"/>
            <w:sz w:val="24"/>
            <w:szCs w:val="24"/>
          </w:rPr>
          <w:fldChar w:fldCharType="begin"/>
        </w:r>
        <w:r w:rsidRPr="00287FAD">
          <w:rPr>
            <w:rFonts w:ascii="Times New Roman" w:hAnsi="Times New Roman" w:cs="Times New Roman"/>
            <w:sz w:val="24"/>
            <w:szCs w:val="24"/>
          </w:rPr>
          <w:instrText>PAGE   \* MERGEFORMAT</w:instrText>
        </w:r>
        <w:r w:rsidRPr="00287FAD">
          <w:rPr>
            <w:rFonts w:ascii="Times New Roman" w:hAnsi="Times New Roman" w:cs="Times New Roman"/>
            <w:sz w:val="24"/>
            <w:szCs w:val="24"/>
          </w:rPr>
          <w:fldChar w:fldCharType="separate"/>
        </w:r>
        <w:r w:rsidR="00CA2345">
          <w:rPr>
            <w:rFonts w:ascii="Times New Roman" w:hAnsi="Times New Roman" w:cs="Times New Roman"/>
            <w:noProof/>
            <w:sz w:val="24"/>
            <w:szCs w:val="24"/>
          </w:rPr>
          <w:t>46</w:t>
        </w:r>
        <w:r w:rsidRPr="00287FAD">
          <w:rPr>
            <w:rFonts w:ascii="Times New Roman" w:hAnsi="Times New Roman" w:cs="Times New Roman"/>
            <w:sz w:val="24"/>
            <w:szCs w:val="24"/>
          </w:rPr>
          <w:fldChar w:fldCharType="end"/>
        </w:r>
      </w:p>
    </w:sdtContent>
  </w:sdt>
  <w:p w:rsidR="008024F7" w:rsidRDefault="008024F7" w:rsidP="00A20010">
    <w:pPr>
      <w:pStyle w:val="a6"/>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FAD" w:rsidRDefault="00287FA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19BC"/>
    <w:multiLevelType w:val="hybridMultilevel"/>
    <w:tmpl w:val="044C2946"/>
    <w:lvl w:ilvl="0" w:tplc="FFFFFFFF">
      <w:start w:val="1"/>
      <w:numFmt w:val="decimal"/>
      <w:lvlText w:val="%1."/>
      <w:lvlJc w:val="left"/>
      <w:pPr>
        <w:tabs>
          <w:tab w:val="num" w:pos="540"/>
        </w:tabs>
        <w:ind w:left="540" w:hanging="360"/>
      </w:pPr>
      <w:rPr>
        <w:rFonts w:hint="default"/>
      </w:rPr>
    </w:lvl>
    <w:lvl w:ilvl="1" w:tplc="FFFFFFFF">
      <w:start w:val="1"/>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nsid w:val="0CC17F02"/>
    <w:multiLevelType w:val="singleLevel"/>
    <w:tmpl w:val="04190011"/>
    <w:lvl w:ilvl="0">
      <w:start w:val="1"/>
      <w:numFmt w:val="decimal"/>
      <w:lvlText w:val="%1)"/>
      <w:lvlJc w:val="left"/>
      <w:pPr>
        <w:tabs>
          <w:tab w:val="num" w:pos="1495"/>
        </w:tabs>
        <w:ind w:left="1495" w:hanging="360"/>
      </w:pPr>
      <w:rPr>
        <w:rFonts w:hint="default"/>
      </w:rPr>
    </w:lvl>
  </w:abstractNum>
  <w:abstractNum w:abstractNumId="2">
    <w:nsid w:val="0CD15F72"/>
    <w:multiLevelType w:val="hybridMultilevel"/>
    <w:tmpl w:val="E2F0A8F4"/>
    <w:lvl w:ilvl="0" w:tplc="78A00D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7413B6B"/>
    <w:multiLevelType w:val="hybridMultilevel"/>
    <w:tmpl w:val="9C9CAA82"/>
    <w:lvl w:ilvl="0" w:tplc="326471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88B433B"/>
    <w:multiLevelType w:val="hybridMultilevel"/>
    <w:tmpl w:val="D2D49578"/>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F06F20"/>
    <w:multiLevelType w:val="hybridMultilevel"/>
    <w:tmpl w:val="F39A231C"/>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9162A3"/>
    <w:multiLevelType w:val="hybridMultilevel"/>
    <w:tmpl w:val="A178062E"/>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5C3902"/>
    <w:multiLevelType w:val="hybridMultilevel"/>
    <w:tmpl w:val="6214FC1A"/>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63D7465"/>
    <w:multiLevelType w:val="hybridMultilevel"/>
    <w:tmpl w:val="CE52DA3C"/>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7777EFF"/>
    <w:multiLevelType w:val="hybridMultilevel"/>
    <w:tmpl w:val="C7209794"/>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94115E2"/>
    <w:multiLevelType w:val="hybridMultilevel"/>
    <w:tmpl w:val="84182FA0"/>
    <w:lvl w:ilvl="0" w:tplc="78A00DF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4B1232E5"/>
    <w:multiLevelType w:val="hybridMultilevel"/>
    <w:tmpl w:val="6B3693A4"/>
    <w:lvl w:ilvl="0" w:tplc="79AC55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DB82074"/>
    <w:multiLevelType w:val="hybridMultilevel"/>
    <w:tmpl w:val="4F1EA400"/>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F3A05C8"/>
    <w:multiLevelType w:val="hybridMultilevel"/>
    <w:tmpl w:val="A66E3806"/>
    <w:lvl w:ilvl="0" w:tplc="B8F07032">
      <w:start w:val="1"/>
      <w:numFmt w:val="decimal"/>
      <w:lvlText w:val="%1)"/>
      <w:lvlJc w:val="left"/>
      <w:pPr>
        <w:ind w:left="2910" w:hanging="360"/>
      </w:pPr>
      <w:rPr>
        <w:rFonts w:hint="default"/>
      </w:rPr>
    </w:lvl>
    <w:lvl w:ilvl="1" w:tplc="04190019" w:tentative="1">
      <w:start w:val="1"/>
      <w:numFmt w:val="lowerLetter"/>
      <w:lvlText w:val="%2."/>
      <w:lvlJc w:val="left"/>
      <w:pPr>
        <w:ind w:left="3630" w:hanging="360"/>
      </w:pPr>
    </w:lvl>
    <w:lvl w:ilvl="2" w:tplc="0419001B" w:tentative="1">
      <w:start w:val="1"/>
      <w:numFmt w:val="lowerRoman"/>
      <w:lvlText w:val="%3."/>
      <w:lvlJc w:val="right"/>
      <w:pPr>
        <w:ind w:left="4350" w:hanging="180"/>
      </w:pPr>
    </w:lvl>
    <w:lvl w:ilvl="3" w:tplc="0419000F" w:tentative="1">
      <w:start w:val="1"/>
      <w:numFmt w:val="decimal"/>
      <w:lvlText w:val="%4."/>
      <w:lvlJc w:val="left"/>
      <w:pPr>
        <w:ind w:left="5070" w:hanging="360"/>
      </w:pPr>
    </w:lvl>
    <w:lvl w:ilvl="4" w:tplc="04190019" w:tentative="1">
      <w:start w:val="1"/>
      <w:numFmt w:val="lowerLetter"/>
      <w:lvlText w:val="%5."/>
      <w:lvlJc w:val="left"/>
      <w:pPr>
        <w:ind w:left="5790" w:hanging="360"/>
      </w:pPr>
    </w:lvl>
    <w:lvl w:ilvl="5" w:tplc="0419001B" w:tentative="1">
      <w:start w:val="1"/>
      <w:numFmt w:val="lowerRoman"/>
      <w:lvlText w:val="%6."/>
      <w:lvlJc w:val="right"/>
      <w:pPr>
        <w:ind w:left="6510" w:hanging="180"/>
      </w:pPr>
    </w:lvl>
    <w:lvl w:ilvl="6" w:tplc="0419000F" w:tentative="1">
      <w:start w:val="1"/>
      <w:numFmt w:val="decimal"/>
      <w:lvlText w:val="%7."/>
      <w:lvlJc w:val="left"/>
      <w:pPr>
        <w:ind w:left="7230" w:hanging="360"/>
      </w:pPr>
    </w:lvl>
    <w:lvl w:ilvl="7" w:tplc="04190019" w:tentative="1">
      <w:start w:val="1"/>
      <w:numFmt w:val="lowerLetter"/>
      <w:lvlText w:val="%8."/>
      <w:lvlJc w:val="left"/>
      <w:pPr>
        <w:ind w:left="7950" w:hanging="360"/>
      </w:pPr>
    </w:lvl>
    <w:lvl w:ilvl="8" w:tplc="0419001B" w:tentative="1">
      <w:start w:val="1"/>
      <w:numFmt w:val="lowerRoman"/>
      <w:lvlText w:val="%9."/>
      <w:lvlJc w:val="right"/>
      <w:pPr>
        <w:ind w:left="8670" w:hanging="180"/>
      </w:pPr>
    </w:lvl>
  </w:abstractNum>
  <w:abstractNum w:abstractNumId="14">
    <w:nsid w:val="5F447B7A"/>
    <w:multiLevelType w:val="hybridMultilevel"/>
    <w:tmpl w:val="A496A996"/>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D120AA0"/>
    <w:multiLevelType w:val="hybridMultilevel"/>
    <w:tmpl w:val="59B4E18C"/>
    <w:lvl w:ilvl="0" w:tplc="76283EB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6EB74249"/>
    <w:multiLevelType w:val="hybridMultilevel"/>
    <w:tmpl w:val="4CCCA8AE"/>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55E5AD2"/>
    <w:multiLevelType w:val="hybridMultilevel"/>
    <w:tmpl w:val="E2F0C426"/>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6D2159A"/>
    <w:multiLevelType w:val="hybridMultilevel"/>
    <w:tmpl w:val="A2E230E8"/>
    <w:lvl w:ilvl="0" w:tplc="6626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5"/>
  </w:num>
  <w:num w:numId="4">
    <w:abstractNumId w:val="9"/>
  </w:num>
  <w:num w:numId="5">
    <w:abstractNumId w:val="14"/>
  </w:num>
  <w:num w:numId="6">
    <w:abstractNumId w:val="3"/>
  </w:num>
  <w:num w:numId="7">
    <w:abstractNumId w:val="8"/>
  </w:num>
  <w:num w:numId="8">
    <w:abstractNumId w:val="11"/>
  </w:num>
  <w:num w:numId="9">
    <w:abstractNumId w:val="17"/>
  </w:num>
  <w:num w:numId="10">
    <w:abstractNumId w:val="0"/>
  </w:num>
  <w:num w:numId="11">
    <w:abstractNumId w:val="4"/>
  </w:num>
  <w:num w:numId="12">
    <w:abstractNumId w:val="18"/>
  </w:num>
  <w:num w:numId="13">
    <w:abstractNumId w:val="7"/>
  </w:num>
  <w:num w:numId="14">
    <w:abstractNumId w:val="6"/>
  </w:num>
  <w:num w:numId="15">
    <w:abstractNumId w:val="10"/>
  </w:num>
  <w:num w:numId="16">
    <w:abstractNumId w:val="16"/>
  </w:num>
  <w:num w:numId="17">
    <w:abstractNumId w:val="12"/>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drawingGridHorizontalSpacing w:val="14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5C8"/>
    <w:rsid w:val="0000256A"/>
    <w:rsid w:val="00003A64"/>
    <w:rsid w:val="00003ADE"/>
    <w:rsid w:val="00003FC6"/>
    <w:rsid w:val="00004A27"/>
    <w:rsid w:val="00004B15"/>
    <w:rsid w:val="00004BE1"/>
    <w:rsid w:val="0000522C"/>
    <w:rsid w:val="0000654E"/>
    <w:rsid w:val="000104E8"/>
    <w:rsid w:val="0001052B"/>
    <w:rsid w:val="0001060D"/>
    <w:rsid w:val="00010DD7"/>
    <w:rsid w:val="000112F0"/>
    <w:rsid w:val="0001164B"/>
    <w:rsid w:val="000117A2"/>
    <w:rsid w:val="00011E58"/>
    <w:rsid w:val="00013192"/>
    <w:rsid w:val="00014E85"/>
    <w:rsid w:val="00014F4A"/>
    <w:rsid w:val="00016DF3"/>
    <w:rsid w:val="00020200"/>
    <w:rsid w:val="00020325"/>
    <w:rsid w:val="0002042C"/>
    <w:rsid w:val="00020572"/>
    <w:rsid w:val="000205AF"/>
    <w:rsid w:val="00022B78"/>
    <w:rsid w:val="00022D0C"/>
    <w:rsid w:val="00022D81"/>
    <w:rsid w:val="000234CA"/>
    <w:rsid w:val="00023631"/>
    <w:rsid w:val="00023F5A"/>
    <w:rsid w:val="0002405D"/>
    <w:rsid w:val="0002407E"/>
    <w:rsid w:val="000248F2"/>
    <w:rsid w:val="00025C26"/>
    <w:rsid w:val="00025C9B"/>
    <w:rsid w:val="00026962"/>
    <w:rsid w:val="00026F62"/>
    <w:rsid w:val="000272C7"/>
    <w:rsid w:val="00027CF2"/>
    <w:rsid w:val="000307E7"/>
    <w:rsid w:val="00030E8C"/>
    <w:rsid w:val="00031384"/>
    <w:rsid w:val="0003153F"/>
    <w:rsid w:val="00032A85"/>
    <w:rsid w:val="00032DE4"/>
    <w:rsid w:val="0003328C"/>
    <w:rsid w:val="0003596A"/>
    <w:rsid w:val="00035B8C"/>
    <w:rsid w:val="00036132"/>
    <w:rsid w:val="000364AE"/>
    <w:rsid w:val="0003709A"/>
    <w:rsid w:val="00037F33"/>
    <w:rsid w:val="0004010D"/>
    <w:rsid w:val="00040990"/>
    <w:rsid w:val="00040B71"/>
    <w:rsid w:val="00040EC2"/>
    <w:rsid w:val="00041104"/>
    <w:rsid w:val="000416D5"/>
    <w:rsid w:val="00041C22"/>
    <w:rsid w:val="000421A9"/>
    <w:rsid w:val="00043221"/>
    <w:rsid w:val="00043669"/>
    <w:rsid w:val="00044925"/>
    <w:rsid w:val="00044A00"/>
    <w:rsid w:val="00044E08"/>
    <w:rsid w:val="00046482"/>
    <w:rsid w:val="00046907"/>
    <w:rsid w:val="000476F2"/>
    <w:rsid w:val="00047D33"/>
    <w:rsid w:val="00050383"/>
    <w:rsid w:val="000514E5"/>
    <w:rsid w:val="00051D42"/>
    <w:rsid w:val="00051F51"/>
    <w:rsid w:val="0005242C"/>
    <w:rsid w:val="00053700"/>
    <w:rsid w:val="0005454A"/>
    <w:rsid w:val="00054BC3"/>
    <w:rsid w:val="00054ECA"/>
    <w:rsid w:val="0005509E"/>
    <w:rsid w:val="00055826"/>
    <w:rsid w:val="00056199"/>
    <w:rsid w:val="000566DA"/>
    <w:rsid w:val="00056A14"/>
    <w:rsid w:val="0005759E"/>
    <w:rsid w:val="00057CA8"/>
    <w:rsid w:val="00057F81"/>
    <w:rsid w:val="00060AF3"/>
    <w:rsid w:val="000617FE"/>
    <w:rsid w:val="00061DF2"/>
    <w:rsid w:val="00062CFD"/>
    <w:rsid w:val="00062EC0"/>
    <w:rsid w:val="00063058"/>
    <w:rsid w:val="000633B5"/>
    <w:rsid w:val="00064AAB"/>
    <w:rsid w:val="00064EE3"/>
    <w:rsid w:val="000657FE"/>
    <w:rsid w:val="0006660B"/>
    <w:rsid w:val="00066E61"/>
    <w:rsid w:val="0006717E"/>
    <w:rsid w:val="000671F7"/>
    <w:rsid w:val="00067482"/>
    <w:rsid w:val="00067960"/>
    <w:rsid w:val="000703A5"/>
    <w:rsid w:val="00070CE9"/>
    <w:rsid w:val="00071CB4"/>
    <w:rsid w:val="000731B4"/>
    <w:rsid w:val="000735EE"/>
    <w:rsid w:val="00073A3A"/>
    <w:rsid w:val="00073C7F"/>
    <w:rsid w:val="00074593"/>
    <w:rsid w:val="00074ECC"/>
    <w:rsid w:val="00075477"/>
    <w:rsid w:val="00075A90"/>
    <w:rsid w:val="00075B21"/>
    <w:rsid w:val="00075C5C"/>
    <w:rsid w:val="00075E4A"/>
    <w:rsid w:val="00075EB2"/>
    <w:rsid w:val="000772EA"/>
    <w:rsid w:val="0007733E"/>
    <w:rsid w:val="0007778C"/>
    <w:rsid w:val="00077C48"/>
    <w:rsid w:val="00077C79"/>
    <w:rsid w:val="00077F7F"/>
    <w:rsid w:val="00080200"/>
    <w:rsid w:val="00080206"/>
    <w:rsid w:val="000804CD"/>
    <w:rsid w:val="000807D7"/>
    <w:rsid w:val="000811CB"/>
    <w:rsid w:val="00081FFC"/>
    <w:rsid w:val="00082790"/>
    <w:rsid w:val="00082A6F"/>
    <w:rsid w:val="00082D1E"/>
    <w:rsid w:val="00083003"/>
    <w:rsid w:val="00083652"/>
    <w:rsid w:val="00083AA1"/>
    <w:rsid w:val="0008465F"/>
    <w:rsid w:val="00085EDF"/>
    <w:rsid w:val="000868B3"/>
    <w:rsid w:val="00086C7D"/>
    <w:rsid w:val="00086F8B"/>
    <w:rsid w:val="000873A2"/>
    <w:rsid w:val="000874E7"/>
    <w:rsid w:val="000878B8"/>
    <w:rsid w:val="00090E79"/>
    <w:rsid w:val="00091664"/>
    <w:rsid w:val="00091D71"/>
    <w:rsid w:val="00092710"/>
    <w:rsid w:val="000934CB"/>
    <w:rsid w:val="00094263"/>
    <w:rsid w:val="0009492C"/>
    <w:rsid w:val="00094B89"/>
    <w:rsid w:val="00094F7D"/>
    <w:rsid w:val="00095173"/>
    <w:rsid w:val="0009598F"/>
    <w:rsid w:val="00095CD5"/>
    <w:rsid w:val="00096765"/>
    <w:rsid w:val="000968B1"/>
    <w:rsid w:val="000970CC"/>
    <w:rsid w:val="00097A0C"/>
    <w:rsid w:val="00097D38"/>
    <w:rsid w:val="000A10FD"/>
    <w:rsid w:val="000A1420"/>
    <w:rsid w:val="000A1921"/>
    <w:rsid w:val="000A2AF6"/>
    <w:rsid w:val="000A2C8B"/>
    <w:rsid w:val="000A3544"/>
    <w:rsid w:val="000A3ABE"/>
    <w:rsid w:val="000A4180"/>
    <w:rsid w:val="000A4C0F"/>
    <w:rsid w:val="000A52B1"/>
    <w:rsid w:val="000A5DB8"/>
    <w:rsid w:val="000A6280"/>
    <w:rsid w:val="000A6D88"/>
    <w:rsid w:val="000A7018"/>
    <w:rsid w:val="000A708D"/>
    <w:rsid w:val="000A7F34"/>
    <w:rsid w:val="000B0B52"/>
    <w:rsid w:val="000B0B88"/>
    <w:rsid w:val="000B1E52"/>
    <w:rsid w:val="000B211A"/>
    <w:rsid w:val="000B2AF9"/>
    <w:rsid w:val="000B3D63"/>
    <w:rsid w:val="000B3F77"/>
    <w:rsid w:val="000B462A"/>
    <w:rsid w:val="000B4F50"/>
    <w:rsid w:val="000B4FA4"/>
    <w:rsid w:val="000B5290"/>
    <w:rsid w:val="000B5319"/>
    <w:rsid w:val="000B60FF"/>
    <w:rsid w:val="000B6467"/>
    <w:rsid w:val="000B675E"/>
    <w:rsid w:val="000B7488"/>
    <w:rsid w:val="000B7555"/>
    <w:rsid w:val="000B7F0B"/>
    <w:rsid w:val="000C009F"/>
    <w:rsid w:val="000C095A"/>
    <w:rsid w:val="000C0CB0"/>
    <w:rsid w:val="000C10A4"/>
    <w:rsid w:val="000C1C24"/>
    <w:rsid w:val="000C20C5"/>
    <w:rsid w:val="000C27ED"/>
    <w:rsid w:val="000C2AD2"/>
    <w:rsid w:val="000C3F8C"/>
    <w:rsid w:val="000C43D8"/>
    <w:rsid w:val="000C53F7"/>
    <w:rsid w:val="000C59DE"/>
    <w:rsid w:val="000C6057"/>
    <w:rsid w:val="000C60F1"/>
    <w:rsid w:val="000C617C"/>
    <w:rsid w:val="000C6625"/>
    <w:rsid w:val="000C7573"/>
    <w:rsid w:val="000D271A"/>
    <w:rsid w:val="000D3E4D"/>
    <w:rsid w:val="000D4485"/>
    <w:rsid w:val="000D448C"/>
    <w:rsid w:val="000D4656"/>
    <w:rsid w:val="000D58FC"/>
    <w:rsid w:val="000D6551"/>
    <w:rsid w:val="000D680F"/>
    <w:rsid w:val="000D6D4C"/>
    <w:rsid w:val="000D76BD"/>
    <w:rsid w:val="000D7D71"/>
    <w:rsid w:val="000E0010"/>
    <w:rsid w:val="000E1582"/>
    <w:rsid w:val="000E1600"/>
    <w:rsid w:val="000E1B10"/>
    <w:rsid w:val="000E1B75"/>
    <w:rsid w:val="000E1D10"/>
    <w:rsid w:val="000E1F76"/>
    <w:rsid w:val="000E29FA"/>
    <w:rsid w:val="000E3E17"/>
    <w:rsid w:val="000E470E"/>
    <w:rsid w:val="000E4721"/>
    <w:rsid w:val="000E6550"/>
    <w:rsid w:val="000E6731"/>
    <w:rsid w:val="000E6DFF"/>
    <w:rsid w:val="000E7084"/>
    <w:rsid w:val="000E79D3"/>
    <w:rsid w:val="000E7F57"/>
    <w:rsid w:val="000F04B6"/>
    <w:rsid w:val="000F073C"/>
    <w:rsid w:val="000F091D"/>
    <w:rsid w:val="000F102E"/>
    <w:rsid w:val="000F132F"/>
    <w:rsid w:val="000F141B"/>
    <w:rsid w:val="000F28C5"/>
    <w:rsid w:val="000F372F"/>
    <w:rsid w:val="000F4C1E"/>
    <w:rsid w:val="000F4D0A"/>
    <w:rsid w:val="000F4F20"/>
    <w:rsid w:val="000F512D"/>
    <w:rsid w:val="000F52AB"/>
    <w:rsid w:val="000F530D"/>
    <w:rsid w:val="000F6071"/>
    <w:rsid w:val="000F7D74"/>
    <w:rsid w:val="001000D2"/>
    <w:rsid w:val="00100E5B"/>
    <w:rsid w:val="001017D7"/>
    <w:rsid w:val="00101827"/>
    <w:rsid w:val="00101D41"/>
    <w:rsid w:val="001026FD"/>
    <w:rsid w:val="00102948"/>
    <w:rsid w:val="00102AD8"/>
    <w:rsid w:val="001031E2"/>
    <w:rsid w:val="001035A6"/>
    <w:rsid w:val="00103A05"/>
    <w:rsid w:val="00103CC3"/>
    <w:rsid w:val="00104A39"/>
    <w:rsid w:val="00104B9B"/>
    <w:rsid w:val="00104DE9"/>
    <w:rsid w:val="00104E04"/>
    <w:rsid w:val="00104EA9"/>
    <w:rsid w:val="001050B7"/>
    <w:rsid w:val="001053DB"/>
    <w:rsid w:val="00105B29"/>
    <w:rsid w:val="00105DCD"/>
    <w:rsid w:val="001065D6"/>
    <w:rsid w:val="001068B6"/>
    <w:rsid w:val="0010793B"/>
    <w:rsid w:val="00107BF9"/>
    <w:rsid w:val="00110111"/>
    <w:rsid w:val="00110B86"/>
    <w:rsid w:val="00111B0A"/>
    <w:rsid w:val="00112FB9"/>
    <w:rsid w:val="00113246"/>
    <w:rsid w:val="00114617"/>
    <w:rsid w:val="00114852"/>
    <w:rsid w:val="001148A9"/>
    <w:rsid w:val="00114BFF"/>
    <w:rsid w:val="00114CB2"/>
    <w:rsid w:val="00114D95"/>
    <w:rsid w:val="001155AA"/>
    <w:rsid w:val="00115D75"/>
    <w:rsid w:val="001169DB"/>
    <w:rsid w:val="00117097"/>
    <w:rsid w:val="00120A99"/>
    <w:rsid w:val="001210C2"/>
    <w:rsid w:val="001217BA"/>
    <w:rsid w:val="00121BB9"/>
    <w:rsid w:val="00121E71"/>
    <w:rsid w:val="00122A15"/>
    <w:rsid w:val="00122BF7"/>
    <w:rsid w:val="00122C99"/>
    <w:rsid w:val="00122CE0"/>
    <w:rsid w:val="00123245"/>
    <w:rsid w:val="00123928"/>
    <w:rsid w:val="00124129"/>
    <w:rsid w:val="0012429E"/>
    <w:rsid w:val="00124798"/>
    <w:rsid w:val="001247A6"/>
    <w:rsid w:val="0012538A"/>
    <w:rsid w:val="0012559B"/>
    <w:rsid w:val="00125754"/>
    <w:rsid w:val="00125D1C"/>
    <w:rsid w:val="001267B8"/>
    <w:rsid w:val="001269F4"/>
    <w:rsid w:val="00126C35"/>
    <w:rsid w:val="001272E0"/>
    <w:rsid w:val="0012773D"/>
    <w:rsid w:val="001277AF"/>
    <w:rsid w:val="00127C8C"/>
    <w:rsid w:val="00130697"/>
    <w:rsid w:val="00130DA9"/>
    <w:rsid w:val="00130F86"/>
    <w:rsid w:val="00131115"/>
    <w:rsid w:val="001318BE"/>
    <w:rsid w:val="001319BF"/>
    <w:rsid w:val="00131BC2"/>
    <w:rsid w:val="00131EA4"/>
    <w:rsid w:val="0013236C"/>
    <w:rsid w:val="001323CA"/>
    <w:rsid w:val="00132657"/>
    <w:rsid w:val="00133F2C"/>
    <w:rsid w:val="001341B8"/>
    <w:rsid w:val="001345A7"/>
    <w:rsid w:val="00134E5F"/>
    <w:rsid w:val="0013525F"/>
    <w:rsid w:val="00135502"/>
    <w:rsid w:val="001368BA"/>
    <w:rsid w:val="00136F5B"/>
    <w:rsid w:val="00137178"/>
    <w:rsid w:val="00137180"/>
    <w:rsid w:val="001375A8"/>
    <w:rsid w:val="001377AB"/>
    <w:rsid w:val="0014151D"/>
    <w:rsid w:val="001419C9"/>
    <w:rsid w:val="00142D4D"/>
    <w:rsid w:val="00143499"/>
    <w:rsid w:val="00143675"/>
    <w:rsid w:val="00143A2D"/>
    <w:rsid w:val="0014415C"/>
    <w:rsid w:val="00144CDA"/>
    <w:rsid w:val="00144EC4"/>
    <w:rsid w:val="0014522B"/>
    <w:rsid w:val="001457FD"/>
    <w:rsid w:val="00146988"/>
    <w:rsid w:val="001469BD"/>
    <w:rsid w:val="001478B9"/>
    <w:rsid w:val="00147E29"/>
    <w:rsid w:val="00150E20"/>
    <w:rsid w:val="001513EB"/>
    <w:rsid w:val="0015162F"/>
    <w:rsid w:val="0015163F"/>
    <w:rsid w:val="00153916"/>
    <w:rsid w:val="00153AA2"/>
    <w:rsid w:val="00153B8D"/>
    <w:rsid w:val="00155599"/>
    <w:rsid w:val="00155FC7"/>
    <w:rsid w:val="00156539"/>
    <w:rsid w:val="00156B69"/>
    <w:rsid w:val="00156DAB"/>
    <w:rsid w:val="00156E42"/>
    <w:rsid w:val="001578BF"/>
    <w:rsid w:val="00157A23"/>
    <w:rsid w:val="00157A73"/>
    <w:rsid w:val="00157D55"/>
    <w:rsid w:val="001600DC"/>
    <w:rsid w:val="001615CE"/>
    <w:rsid w:val="00162742"/>
    <w:rsid w:val="00162C84"/>
    <w:rsid w:val="001633C0"/>
    <w:rsid w:val="0016368D"/>
    <w:rsid w:val="00164064"/>
    <w:rsid w:val="00164F64"/>
    <w:rsid w:val="00165308"/>
    <w:rsid w:val="00166199"/>
    <w:rsid w:val="00166716"/>
    <w:rsid w:val="00167040"/>
    <w:rsid w:val="001670CB"/>
    <w:rsid w:val="0016718D"/>
    <w:rsid w:val="00167219"/>
    <w:rsid w:val="001672A9"/>
    <w:rsid w:val="0017055E"/>
    <w:rsid w:val="001707A8"/>
    <w:rsid w:val="0017160B"/>
    <w:rsid w:val="0017374E"/>
    <w:rsid w:val="00173DC6"/>
    <w:rsid w:val="00173E7E"/>
    <w:rsid w:val="0017414B"/>
    <w:rsid w:val="001744C6"/>
    <w:rsid w:val="001747B1"/>
    <w:rsid w:val="00176352"/>
    <w:rsid w:val="001767DA"/>
    <w:rsid w:val="0017717F"/>
    <w:rsid w:val="00177807"/>
    <w:rsid w:val="00177D50"/>
    <w:rsid w:val="00177D68"/>
    <w:rsid w:val="00180C45"/>
    <w:rsid w:val="001815F7"/>
    <w:rsid w:val="001817FF"/>
    <w:rsid w:val="00181EAC"/>
    <w:rsid w:val="001828AE"/>
    <w:rsid w:val="001831CA"/>
    <w:rsid w:val="001834A1"/>
    <w:rsid w:val="00183683"/>
    <w:rsid w:val="00183B2E"/>
    <w:rsid w:val="00183CC6"/>
    <w:rsid w:val="00183FC2"/>
    <w:rsid w:val="00184536"/>
    <w:rsid w:val="0018525C"/>
    <w:rsid w:val="0018555C"/>
    <w:rsid w:val="00185808"/>
    <w:rsid w:val="00185E89"/>
    <w:rsid w:val="001862F8"/>
    <w:rsid w:val="001867E0"/>
    <w:rsid w:val="00187D18"/>
    <w:rsid w:val="00187F51"/>
    <w:rsid w:val="00191A3A"/>
    <w:rsid w:val="00191CB1"/>
    <w:rsid w:val="0019231E"/>
    <w:rsid w:val="00192374"/>
    <w:rsid w:val="001926BF"/>
    <w:rsid w:val="001928F7"/>
    <w:rsid w:val="001936A1"/>
    <w:rsid w:val="001939F9"/>
    <w:rsid w:val="00193CB6"/>
    <w:rsid w:val="001945F9"/>
    <w:rsid w:val="00194804"/>
    <w:rsid w:val="00195136"/>
    <w:rsid w:val="00195345"/>
    <w:rsid w:val="00196300"/>
    <w:rsid w:val="00196557"/>
    <w:rsid w:val="001968A6"/>
    <w:rsid w:val="0019729B"/>
    <w:rsid w:val="001978B9"/>
    <w:rsid w:val="00197EC4"/>
    <w:rsid w:val="001A074C"/>
    <w:rsid w:val="001A0DEF"/>
    <w:rsid w:val="001A1033"/>
    <w:rsid w:val="001A1425"/>
    <w:rsid w:val="001A1FE7"/>
    <w:rsid w:val="001A2261"/>
    <w:rsid w:val="001A2F02"/>
    <w:rsid w:val="001A34C7"/>
    <w:rsid w:val="001A46C1"/>
    <w:rsid w:val="001A5126"/>
    <w:rsid w:val="001A56AD"/>
    <w:rsid w:val="001A5B7C"/>
    <w:rsid w:val="001A5D43"/>
    <w:rsid w:val="001A620C"/>
    <w:rsid w:val="001A6326"/>
    <w:rsid w:val="001A6E0F"/>
    <w:rsid w:val="001B0885"/>
    <w:rsid w:val="001B1A43"/>
    <w:rsid w:val="001B1D1F"/>
    <w:rsid w:val="001B31BA"/>
    <w:rsid w:val="001B48A6"/>
    <w:rsid w:val="001B4F36"/>
    <w:rsid w:val="001B517C"/>
    <w:rsid w:val="001B60B5"/>
    <w:rsid w:val="001B7B6B"/>
    <w:rsid w:val="001B7DA4"/>
    <w:rsid w:val="001C00C3"/>
    <w:rsid w:val="001C0BB8"/>
    <w:rsid w:val="001C0D26"/>
    <w:rsid w:val="001C273D"/>
    <w:rsid w:val="001C2E69"/>
    <w:rsid w:val="001C31EE"/>
    <w:rsid w:val="001C3499"/>
    <w:rsid w:val="001C40AD"/>
    <w:rsid w:val="001C4F58"/>
    <w:rsid w:val="001C5167"/>
    <w:rsid w:val="001C72DF"/>
    <w:rsid w:val="001D17B8"/>
    <w:rsid w:val="001D1BAF"/>
    <w:rsid w:val="001D1EB5"/>
    <w:rsid w:val="001D231C"/>
    <w:rsid w:val="001D29B5"/>
    <w:rsid w:val="001D30A0"/>
    <w:rsid w:val="001D3F5E"/>
    <w:rsid w:val="001D446A"/>
    <w:rsid w:val="001D4530"/>
    <w:rsid w:val="001D4951"/>
    <w:rsid w:val="001D4AD1"/>
    <w:rsid w:val="001D5856"/>
    <w:rsid w:val="001D60DF"/>
    <w:rsid w:val="001D63CF"/>
    <w:rsid w:val="001D69F7"/>
    <w:rsid w:val="001D6DC9"/>
    <w:rsid w:val="001D75F1"/>
    <w:rsid w:val="001D77B6"/>
    <w:rsid w:val="001D77DE"/>
    <w:rsid w:val="001D788A"/>
    <w:rsid w:val="001D7A43"/>
    <w:rsid w:val="001D7A93"/>
    <w:rsid w:val="001D7FE6"/>
    <w:rsid w:val="001E0177"/>
    <w:rsid w:val="001E0CF3"/>
    <w:rsid w:val="001E29C0"/>
    <w:rsid w:val="001E2E32"/>
    <w:rsid w:val="001E3758"/>
    <w:rsid w:val="001E389C"/>
    <w:rsid w:val="001E3ADA"/>
    <w:rsid w:val="001E4EE4"/>
    <w:rsid w:val="001E5103"/>
    <w:rsid w:val="001E5822"/>
    <w:rsid w:val="001E5FF8"/>
    <w:rsid w:val="001E6052"/>
    <w:rsid w:val="001E61EF"/>
    <w:rsid w:val="001E6A8A"/>
    <w:rsid w:val="001E6CD1"/>
    <w:rsid w:val="001E6F0A"/>
    <w:rsid w:val="001E714B"/>
    <w:rsid w:val="001E75F6"/>
    <w:rsid w:val="001F0374"/>
    <w:rsid w:val="001F03A7"/>
    <w:rsid w:val="001F049C"/>
    <w:rsid w:val="001F18F0"/>
    <w:rsid w:val="001F2368"/>
    <w:rsid w:val="001F2D07"/>
    <w:rsid w:val="001F2D46"/>
    <w:rsid w:val="001F322C"/>
    <w:rsid w:val="001F399F"/>
    <w:rsid w:val="001F506A"/>
    <w:rsid w:val="001F51A8"/>
    <w:rsid w:val="001F53AD"/>
    <w:rsid w:val="001F6276"/>
    <w:rsid w:val="001F63E3"/>
    <w:rsid w:val="001F69D4"/>
    <w:rsid w:val="001F6D2F"/>
    <w:rsid w:val="001F6E0D"/>
    <w:rsid w:val="001F6FA3"/>
    <w:rsid w:val="00200007"/>
    <w:rsid w:val="002001DF"/>
    <w:rsid w:val="00200EB7"/>
    <w:rsid w:val="00201369"/>
    <w:rsid w:val="0020215B"/>
    <w:rsid w:val="002024BF"/>
    <w:rsid w:val="002025B2"/>
    <w:rsid w:val="002025B6"/>
    <w:rsid w:val="0020374E"/>
    <w:rsid w:val="0020420E"/>
    <w:rsid w:val="00204BFC"/>
    <w:rsid w:val="00204F66"/>
    <w:rsid w:val="00206541"/>
    <w:rsid w:val="00207003"/>
    <w:rsid w:val="002070E0"/>
    <w:rsid w:val="00207323"/>
    <w:rsid w:val="00207AE7"/>
    <w:rsid w:val="00207C34"/>
    <w:rsid w:val="00207DC2"/>
    <w:rsid w:val="002119E6"/>
    <w:rsid w:val="002120ED"/>
    <w:rsid w:val="00212277"/>
    <w:rsid w:val="002126C6"/>
    <w:rsid w:val="00213138"/>
    <w:rsid w:val="002133A1"/>
    <w:rsid w:val="0021456E"/>
    <w:rsid w:val="00214B9E"/>
    <w:rsid w:val="00215757"/>
    <w:rsid w:val="002157A1"/>
    <w:rsid w:val="00215D3B"/>
    <w:rsid w:val="00215EA4"/>
    <w:rsid w:val="002162D3"/>
    <w:rsid w:val="0021717C"/>
    <w:rsid w:val="00220309"/>
    <w:rsid w:val="002206C3"/>
    <w:rsid w:val="00220BED"/>
    <w:rsid w:val="00221A53"/>
    <w:rsid w:val="00222CFB"/>
    <w:rsid w:val="002238F1"/>
    <w:rsid w:val="0022393F"/>
    <w:rsid w:val="00224014"/>
    <w:rsid w:val="00224759"/>
    <w:rsid w:val="00225468"/>
    <w:rsid w:val="00226689"/>
    <w:rsid w:val="00226A15"/>
    <w:rsid w:val="0022779D"/>
    <w:rsid w:val="00232617"/>
    <w:rsid w:val="00232797"/>
    <w:rsid w:val="00233159"/>
    <w:rsid w:val="00233A45"/>
    <w:rsid w:val="0023414A"/>
    <w:rsid w:val="0023417C"/>
    <w:rsid w:val="0023491D"/>
    <w:rsid w:val="00234D4D"/>
    <w:rsid w:val="00234E34"/>
    <w:rsid w:val="00235A25"/>
    <w:rsid w:val="00235E6C"/>
    <w:rsid w:val="00235EC9"/>
    <w:rsid w:val="0023637B"/>
    <w:rsid w:val="00236BF8"/>
    <w:rsid w:val="00236D20"/>
    <w:rsid w:val="002403D8"/>
    <w:rsid w:val="00240C23"/>
    <w:rsid w:val="00242D49"/>
    <w:rsid w:val="002437E8"/>
    <w:rsid w:val="0024450E"/>
    <w:rsid w:val="00245696"/>
    <w:rsid w:val="002456B7"/>
    <w:rsid w:val="0024596C"/>
    <w:rsid w:val="00245A12"/>
    <w:rsid w:val="002475DC"/>
    <w:rsid w:val="00250C4D"/>
    <w:rsid w:val="0025124F"/>
    <w:rsid w:val="00251721"/>
    <w:rsid w:val="00251916"/>
    <w:rsid w:val="00251F0D"/>
    <w:rsid w:val="0025362C"/>
    <w:rsid w:val="00253C41"/>
    <w:rsid w:val="0025433E"/>
    <w:rsid w:val="00254365"/>
    <w:rsid w:val="00254548"/>
    <w:rsid w:val="00254CDB"/>
    <w:rsid w:val="00255A48"/>
    <w:rsid w:val="0025608E"/>
    <w:rsid w:val="0025647C"/>
    <w:rsid w:val="00256934"/>
    <w:rsid w:val="00257614"/>
    <w:rsid w:val="00257934"/>
    <w:rsid w:val="002600D8"/>
    <w:rsid w:val="00260236"/>
    <w:rsid w:val="00260DFA"/>
    <w:rsid w:val="002616BE"/>
    <w:rsid w:val="00261C22"/>
    <w:rsid w:val="00262EF2"/>
    <w:rsid w:val="0026372F"/>
    <w:rsid w:val="00263D03"/>
    <w:rsid w:val="002641CC"/>
    <w:rsid w:val="002644F0"/>
    <w:rsid w:val="002647C6"/>
    <w:rsid w:val="00265C4A"/>
    <w:rsid w:val="00266CDE"/>
    <w:rsid w:val="00267BEA"/>
    <w:rsid w:val="00270016"/>
    <w:rsid w:val="00270184"/>
    <w:rsid w:val="00270D62"/>
    <w:rsid w:val="00271A2E"/>
    <w:rsid w:val="00272039"/>
    <w:rsid w:val="00272AA8"/>
    <w:rsid w:val="00273401"/>
    <w:rsid w:val="0027379E"/>
    <w:rsid w:val="00273857"/>
    <w:rsid w:val="00273C1F"/>
    <w:rsid w:val="00274CB1"/>
    <w:rsid w:val="00274D18"/>
    <w:rsid w:val="00274E2A"/>
    <w:rsid w:val="002754FD"/>
    <w:rsid w:val="0027568B"/>
    <w:rsid w:val="00275A3D"/>
    <w:rsid w:val="00275F3E"/>
    <w:rsid w:val="0027708E"/>
    <w:rsid w:val="002776C8"/>
    <w:rsid w:val="002777D4"/>
    <w:rsid w:val="002800B2"/>
    <w:rsid w:val="00280C65"/>
    <w:rsid w:val="00280D0E"/>
    <w:rsid w:val="00281269"/>
    <w:rsid w:val="00282072"/>
    <w:rsid w:val="0028222B"/>
    <w:rsid w:val="0028247C"/>
    <w:rsid w:val="00283216"/>
    <w:rsid w:val="00283A34"/>
    <w:rsid w:val="00283FB8"/>
    <w:rsid w:val="002841AB"/>
    <w:rsid w:val="00284ACC"/>
    <w:rsid w:val="00285034"/>
    <w:rsid w:val="00285256"/>
    <w:rsid w:val="00286075"/>
    <w:rsid w:val="0028667A"/>
    <w:rsid w:val="00286A20"/>
    <w:rsid w:val="00287202"/>
    <w:rsid w:val="00287FAD"/>
    <w:rsid w:val="00290604"/>
    <w:rsid w:val="00290A87"/>
    <w:rsid w:val="00290C2F"/>
    <w:rsid w:val="00292094"/>
    <w:rsid w:val="00292690"/>
    <w:rsid w:val="00292B2A"/>
    <w:rsid w:val="00292DE1"/>
    <w:rsid w:val="0029314F"/>
    <w:rsid w:val="0029338B"/>
    <w:rsid w:val="00294948"/>
    <w:rsid w:val="0029537D"/>
    <w:rsid w:val="002954F5"/>
    <w:rsid w:val="00295F17"/>
    <w:rsid w:val="002964F7"/>
    <w:rsid w:val="002967A4"/>
    <w:rsid w:val="00296A3F"/>
    <w:rsid w:val="002A0BB8"/>
    <w:rsid w:val="002A0F66"/>
    <w:rsid w:val="002A1D8E"/>
    <w:rsid w:val="002A30AB"/>
    <w:rsid w:val="002A315C"/>
    <w:rsid w:val="002A3256"/>
    <w:rsid w:val="002A3F48"/>
    <w:rsid w:val="002A42DB"/>
    <w:rsid w:val="002A44C2"/>
    <w:rsid w:val="002A5AFA"/>
    <w:rsid w:val="002A61C7"/>
    <w:rsid w:val="002A6875"/>
    <w:rsid w:val="002A6DEB"/>
    <w:rsid w:val="002A7289"/>
    <w:rsid w:val="002A78DC"/>
    <w:rsid w:val="002A7C85"/>
    <w:rsid w:val="002B0343"/>
    <w:rsid w:val="002B03B7"/>
    <w:rsid w:val="002B074F"/>
    <w:rsid w:val="002B0AFA"/>
    <w:rsid w:val="002B12C8"/>
    <w:rsid w:val="002B12DA"/>
    <w:rsid w:val="002B1B6B"/>
    <w:rsid w:val="002B247E"/>
    <w:rsid w:val="002B3061"/>
    <w:rsid w:val="002B3B91"/>
    <w:rsid w:val="002B4B31"/>
    <w:rsid w:val="002B6F91"/>
    <w:rsid w:val="002B7A7F"/>
    <w:rsid w:val="002B7EF9"/>
    <w:rsid w:val="002C125C"/>
    <w:rsid w:val="002C1401"/>
    <w:rsid w:val="002C180F"/>
    <w:rsid w:val="002C21E3"/>
    <w:rsid w:val="002C24D0"/>
    <w:rsid w:val="002C335D"/>
    <w:rsid w:val="002C430E"/>
    <w:rsid w:val="002C45AB"/>
    <w:rsid w:val="002C4961"/>
    <w:rsid w:val="002C4CD5"/>
    <w:rsid w:val="002C53E7"/>
    <w:rsid w:val="002C5618"/>
    <w:rsid w:val="002C5A59"/>
    <w:rsid w:val="002C7BB8"/>
    <w:rsid w:val="002D0CD9"/>
    <w:rsid w:val="002D16BD"/>
    <w:rsid w:val="002D269C"/>
    <w:rsid w:val="002D26D6"/>
    <w:rsid w:val="002D28F9"/>
    <w:rsid w:val="002D3478"/>
    <w:rsid w:val="002D3AA2"/>
    <w:rsid w:val="002D3CEF"/>
    <w:rsid w:val="002D4167"/>
    <w:rsid w:val="002D439A"/>
    <w:rsid w:val="002D4664"/>
    <w:rsid w:val="002D4AFC"/>
    <w:rsid w:val="002D4F9B"/>
    <w:rsid w:val="002D7260"/>
    <w:rsid w:val="002D727D"/>
    <w:rsid w:val="002D748C"/>
    <w:rsid w:val="002D7893"/>
    <w:rsid w:val="002E02E7"/>
    <w:rsid w:val="002E034B"/>
    <w:rsid w:val="002E0ACA"/>
    <w:rsid w:val="002E15D3"/>
    <w:rsid w:val="002E26E7"/>
    <w:rsid w:val="002E3532"/>
    <w:rsid w:val="002E425A"/>
    <w:rsid w:val="002E4DBF"/>
    <w:rsid w:val="002E54B2"/>
    <w:rsid w:val="002E5B30"/>
    <w:rsid w:val="002E5B31"/>
    <w:rsid w:val="002E71F2"/>
    <w:rsid w:val="002E74A1"/>
    <w:rsid w:val="002E7797"/>
    <w:rsid w:val="002E7E39"/>
    <w:rsid w:val="002F1179"/>
    <w:rsid w:val="002F1969"/>
    <w:rsid w:val="002F1ED9"/>
    <w:rsid w:val="002F26EF"/>
    <w:rsid w:val="002F3591"/>
    <w:rsid w:val="002F3D6B"/>
    <w:rsid w:val="002F4056"/>
    <w:rsid w:val="002F4A03"/>
    <w:rsid w:val="002F55EB"/>
    <w:rsid w:val="002F6735"/>
    <w:rsid w:val="002F7893"/>
    <w:rsid w:val="002F7D56"/>
    <w:rsid w:val="003000A6"/>
    <w:rsid w:val="0030034F"/>
    <w:rsid w:val="003012F3"/>
    <w:rsid w:val="0030188F"/>
    <w:rsid w:val="003022E9"/>
    <w:rsid w:val="00303ABB"/>
    <w:rsid w:val="00303E48"/>
    <w:rsid w:val="00304101"/>
    <w:rsid w:val="0030544B"/>
    <w:rsid w:val="00305E23"/>
    <w:rsid w:val="003061DF"/>
    <w:rsid w:val="00306860"/>
    <w:rsid w:val="00306A71"/>
    <w:rsid w:val="0030727A"/>
    <w:rsid w:val="00307449"/>
    <w:rsid w:val="003078FB"/>
    <w:rsid w:val="00307FDB"/>
    <w:rsid w:val="00307FDE"/>
    <w:rsid w:val="003103BB"/>
    <w:rsid w:val="00310D5B"/>
    <w:rsid w:val="00310FE7"/>
    <w:rsid w:val="00311475"/>
    <w:rsid w:val="00314164"/>
    <w:rsid w:val="003144D4"/>
    <w:rsid w:val="00315652"/>
    <w:rsid w:val="00315A16"/>
    <w:rsid w:val="00315B98"/>
    <w:rsid w:val="00316417"/>
    <w:rsid w:val="0031649D"/>
    <w:rsid w:val="00317664"/>
    <w:rsid w:val="003202A0"/>
    <w:rsid w:val="00320D75"/>
    <w:rsid w:val="00320E84"/>
    <w:rsid w:val="00322495"/>
    <w:rsid w:val="0032267C"/>
    <w:rsid w:val="00322DCB"/>
    <w:rsid w:val="003242D0"/>
    <w:rsid w:val="00324303"/>
    <w:rsid w:val="0032507A"/>
    <w:rsid w:val="003251B5"/>
    <w:rsid w:val="003254D3"/>
    <w:rsid w:val="0032566B"/>
    <w:rsid w:val="00325CF5"/>
    <w:rsid w:val="003266F7"/>
    <w:rsid w:val="003268AE"/>
    <w:rsid w:val="003270ED"/>
    <w:rsid w:val="00327973"/>
    <w:rsid w:val="00330E76"/>
    <w:rsid w:val="00332494"/>
    <w:rsid w:val="0033255B"/>
    <w:rsid w:val="00332575"/>
    <w:rsid w:val="0033260E"/>
    <w:rsid w:val="003334F8"/>
    <w:rsid w:val="00333E18"/>
    <w:rsid w:val="0033400C"/>
    <w:rsid w:val="00334C46"/>
    <w:rsid w:val="003357BD"/>
    <w:rsid w:val="00336041"/>
    <w:rsid w:val="00336715"/>
    <w:rsid w:val="00336DD6"/>
    <w:rsid w:val="00337167"/>
    <w:rsid w:val="00337244"/>
    <w:rsid w:val="00337412"/>
    <w:rsid w:val="003405F7"/>
    <w:rsid w:val="00340F33"/>
    <w:rsid w:val="00341DAF"/>
    <w:rsid w:val="00342398"/>
    <w:rsid w:val="00342837"/>
    <w:rsid w:val="003430DE"/>
    <w:rsid w:val="00343AFB"/>
    <w:rsid w:val="00343C66"/>
    <w:rsid w:val="00343EAC"/>
    <w:rsid w:val="0034453E"/>
    <w:rsid w:val="003446B7"/>
    <w:rsid w:val="0034475E"/>
    <w:rsid w:val="00344A0C"/>
    <w:rsid w:val="00344C40"/>
    <w:rsid w:val="00345752"/>
    <w:rsid w:val="003457B5"/>
    <w:rsid w:val="003457D2"/>
    <w:rsid w:val="00345916"/>
    <w:rsid w:val="00345DD5"/>
    <w:rsid w:val="003472D5"/>
    <w:rsid w:val="003475EC"/>
    <w:rsid w:val="00347CBB"/>
    <w:rsid w:val="0035108E"/>
    <w:rsid w:val="003510EA"/>
    <w:rsid w:val="003513A3"/>
    <w:rsid w:val="00351A22"/>
    <w:rsid w:val="00352DF1"/>
    <w:rsid w:val="00352E54"/>
    <w:rsid w:val="00352FC4"/>
    <w:rsid w:val="00353406"/>
    <w:rsid w:val="003537B1"/>
    <w:rsid w:val="00353B48"/>
    <w:rsid w:val="00354DFE"/>
    <w:rsid w:val="00355A6F"/>
    <w:rsid w:val="0035648A"/>
    <w:rsid w:val="0035715B"/>
    <w:rsid w:val="00357716"/>
    <w:rsid w:val="003600E5"/>
    <w:rsid w:val="0036071B"/>
    <w:rsid w:val="00360A40"/>
    <w:rsid w:val="00360A78"/>
    <w:rsid w:val="00360AC6"/>
    <w:rsid w:val="003614C7"/>
    <w:rsid w:val="00361581"/>
    <w:rsid w:val="00362E1A"/>
    <w:rsid w:val="00363132"/>
    <w:rsid w:val="00363972"/>
    <w:rsid w:val="00363B0A"/>
    <w:rsid w:val="00364780"/>
    <w:rsid w:val="00364AAF"/>
    <w:rsid w:val="00365606"/>
    <w:rsid w:val="0036577E"/>
    <w:rsid w:val="0036600D"/>
    <w:rsid w:val="0036634B"/>
    <w:rsid w:val="00366389"/>
    <w:rsid w:val="00366716"/>
    <w:rsid w:val="003668EA"/>
    <w:rsid w:val="00366C02"/>
    <w:rsid w:val="00367E17"/>
    <w:rsid w:val="00371636"/>
    <w:rsid w:val="0037179D"/>
    <w:rsid w:val="00371E24"/>
    <w:rsid w:val="00372212"/>
    <w:rsid w:val="003728D7"/>
    <w:rsid w:val="00372A50"/>
    <w:rsid w:val="00372CCD"/>
    <w:rsid w:val="00373675"/>
    <w:rsid w:val="003749E0"/>
    <w:rsid w:val="00375408"/>
    <w:rsid w:val="00375410"/>
    <w:rsid w:val="00375829"/>
    <w:rsid w:val="003760A1"/>
    <w:rsid w:val="003763A4"/>
    <w:rsid w:val="00376B59"/>
    <w:rsid w:val="00377898"/>
    <w:rsid w:val="003809BF"/>
    <w:rsid w:val="00380CBF"/>
    <w:rsid w:val="00380DDC"/>
    <w:rsid w:val="00381791"/>
    <w:rsid w:val="00382222"/>
    <w:rsid w:val="00382745"/>
    <w:rsid w:val="00382F33"/>
    <w:rsid w:val="00383893"/>
    <w:rsid w:val="00383BE6"/>
    <w:rsid w:val="003840CA"/>
    <w:rsid w:val="00384131"/>
    <w:rsid w:val="00384565"/>
    <w:rsid w:val="00384DE4"/>
    <w:rsid w:val="003858CF"/>
    <w:rsid w:val="00385DB0"/>
    <w:rsid w:val="00385ECD"/>
    <w:rsid w:val="00386AC3"/>
    <w:rsid w:val="00387399"/>
    <w:rsid w:val="003877B8"/>
    <w:rsid w:val="0038788D"/>
    <w:rsid w:val="00387908"/>
    <w:rsid w:val="00387955"/>
    <w:rsid w:val="00390929"/>
    <w:rsid w:val="003910EA"/>
    <w:rsid w:val="0039220C"/>
    <w:rsid w:val="0039246F"/>
    <w:rsid w:val="003924BB"/>
    <w:rsid w:val="00392B45"/>
    <w:rsid w:val="00392B5E"/>
    <w:rsid w:val="00393456"/>
    <w:rsid w:val="00393D95"/>
    <w:rsid w:val="00394028"/>
    <w:rsid w:val="0039419E"/>
    <w:rsid w:val="0039472A"/>
    <w:rsid w:val="00395DDE"/>
    <w:rsid w:val="00396CC0"/>
    <w:rsid w:val="00397426"/>
    <w:rsid w:val="00397B88"/>
    <w:rsid w:val="003A0A13"/>
    <w:rsid w:val="003A0B15"/>
    <w:rsid w:val="003A19D1"/>
    <w:rsid w:val="003A26E8"/>
    <w:rsid w:val="003A3253"/>
    <w:rsid w:val="003A32B8"/>
    <w:rsid w:val="003A3785"/>
    <w:rsid w:val="003A4B72"/>
    <w:rsid w:val="003A5560"/>
    <w:rsid w:val="003A5D26"/>
    <w:rsid w:val="003A5DD5"/>
    <w:rsid w:val="003A6969"/>
    <w:rsid w:val="003A6C22"/>
    <w:rsid w:val="003A73B8"/>
    <w:rsid w:val="003A7591"/>
    <w:rsid w:val="003A7785"/>
    <w:rsid w:val="003A7E27"/>
    <w:rsid w:val="003B0419"/>
    <w:rsid w:val="003B0C39"/>
    <w:rsid w:val="003B14FD"/>
    <w:rsid w:val="003B185B"/>
    <w:rsid w:val="003B1BA6"/>
    <w:rsid w:val="003B20FB"/>
    <w:rsid w:val="003B2BB2"/>
    <w:rsid w:val="003B4ADB"/>
    <w:rsid w:val="003B5180"/>
    <w:rsid w:val="003B51CF"/>
    <w:rsid w:val="003B62C2"/>
    <w:rsid w:val="003B6453"/>
    <w:rsid w:val="003B69AF"/>
    <w:rsid w:val="003B6D0B"/>
    <w:rsid w:val="003B75C8"/>
    <w:rsid w:val="003B7A94"/>
    <w:rsid w:val="003B7B0E"/>
    <w:rsid w:val="003B7D67"/>
    <w:rsid w:val="003C02E7"/>
    <w:rsid w:val="003C1192"/>
    <w:rsid w:val="003C1B52"/>
    <w:rsid w:val="003C2338"/>
    <w:rsid w:val="003C367A"/>
    <w:rsid w:val="003C3E1B"/>
    <w:rsid w:val="003C3FC5"/>
    <w:rsid w:val="003C475D"/>
    <w:rsid w:val="003C59F4"/>
    <w:rsid w:val="003C5C06"/>
    <w:rsid w:val="003C5ED1"/>
    <w:rsid w:val="003C60EA"/>
    <w:rsid w:val="003C6512"/>
    <w:rsid w:val="003C753D"/>
    <w:rsid w:val="003D01D7"/>
    <w:rsid w:val="003D04B7"/>
    <w:rsid w:val="003D12FE"/>
    <w:rsid w:val="003D1924"/>
    <w:rsid w:val="003D1A97"/>
    <w:rsid w:val="003D1BF4"/>
    <w:rsid w:val="003D1CF8"/>
    <w:rsid w:val="003D1F3C"/>
    <w:rsid w:val="003D2AAC"/>
    <w:rsid w:val="003D2CDF"/>
    <w:rsid w:val="003D3446"/>
    <w:rsid w:val="003D3B26"/>
    <w:rsid w:val="003D3C05"/>
    <w:rsid w:val="003D436F"/>
    <w:rsid w:val="003D4FAF"/>
    <w:rsid w:val="003D5643"/>
    <w:rsid w:val="003D5C8F"/>
    <w:rsid w:val="003D5CA2"/>
    <w:rsid w:val="003D65D5"/>
    <w:rsid w:val="003D6936"/>
    <w:rsid w:val="003D72AA"/>
    <w:rsid w:val="003D72F8"/>
    <w:rsid w:val="003D77B2"/>
    <w:rsid w:val="003D7E7F"/>
    <w:rsid w:val="003E035D"/>
    <w:rsid w:val="003E04DB"/>
    <w:rsid w:val="003E0A00"/>
    <w:rsid w:val="003E24D2"/>
    <w:rsid w:val="003E32AF"/>
    <w:rsid w:val="003E34FD"/>
    <w:rsid w:val="003E3DBB"/>
    <w:rsid w:val="003E4616"/>
    <w:rsid w:val="003E465D"/>
    <w:rsid w:val="003E4784"/>
    <w:rsid w:val="003E55DE"/>
    <w:rsid w:val="003E5AF4"/>
    <w:rsid w:val="003E5CB5"/>
    <w:rsid w:val="003E6BA4"/>
    <w:rsid w:val="003E6C56"/>
    <w:rsid w:val="003E77AD"/>
    <w:rsid w:val="003E7B0C"/>
    <w:rsid w:val="003F070B"/>
    <w:rsid w:val="003F1880"/>
    <w:rsid w:val="003F1F1A"/>
    <w:rsid w:val="003F25A7"/>
    <w:rsid w:val="003F2A34"/>
    <w:rsid w:val="003F3EF6"/>
    <w:rsid w:val="003F4F16"/>
    <w:rsid w:val="003F514B"/>
    <w:rsid w:val="003F6E60"/>
    <w:rsid w:val="003F71A4"/>
    <w:rsid w:val="003F76C0"/>
    <w:rsid w:val="003F7EA4"/>
    <w:rsid w:val="00400681"/>
    <w:rsid w:val="004007A2"/>
    <w:rsid w:val="00401765"/>
    <w:rsid w:val="004019BC"/>
    <w:rsid w:val="00401C20"/>
    <w:rsid w:val="00401DC9"/>
    <w:rsid w:val="00402382"/>
    <w:rsid w:val="0040238B"/>
    <w:rsid w:val="004027E2"/>
    <w:rsid w:val="00402C85"/>
    <w:rsid w:val="00403076"/>
    <w:rsid w:val="00403192"/>
    <w:rsid w:val="004043E4"/>
    <w:rsid w:val="00406676"/>
    <w:rsid w:val="0040688A"/>
    <w:rsid w:val="00406966"/>
    <w:rsid w:val="004077AC"/>
    <w:rsid w:val="0041032D"/>
    <w:rsid w:val="0041054E"/>
    <w:rsid w:val="004110B0"/>
    <w:rsid w:val="0041115B"/>
    <w:rsid w:val="00411458"/>
    <w:rsid w:val="00411BE0"/>
    <w:rsid w:val="00412372"/>
    <w:rsid w:val="004123A2"/>
    <w:rsid w:val="00412AC8"/>
    <w:rsid w:val="004131FB"/>
    <w:rsid w:val="00413757"/>
    <w:rsid w:val="004139E9"/>
    <w:rsid w:val="00413A11"/>
    <w:rsid w:val="00413A7E"/>
    <w:rsid w:val="00413AAB"/>
    <w:rsid w:val="00413B74"/>
    <w:rsid w:val="0041413A"/>
    <w:rsid w:val="00414518"/>
    <w:rsid w:val="00415F30"/>
    <w:rsid w:val="00416886"/>
    <w:rsid w:val="004168CA"/>
    <w:rsid w:val="00420139"/>
    <w:rsid w:val="00420D13"/>
    <w:rsid w:val="00420DF2"/>
    <w:rsid w:val="0042194C"/>
    <w:rsid w:val="00423B98"/>
    <w:rsid w:val="00423D60"/>
    <w:rsid w:val="00424541"/>
    <w:rsid w:val="004249DB"/>
    <w:rsid w:val="00425503"/>
    <w:rsid w:val="00425541"/>
    <w:rsid w:val="0042598D"/>
    <w:rsid w:val="00426CE2"/>
    <w:rsid w:val="00427042"/>
    <w:rsid w:val="004278D8"/>
    <w:rsid w:val="0043059E"/>
    <w:rsid w:val="00430CE4"/>
    <w:rsid w:val="00431031"/>
    <w:rsid w:val="00431323"/>
    <w:rsid w:val="00431961"/>
    <w:rsid w:val="00432415"/>
    <w:rsid w:val="004329C1"/>
    <w:rsid w:val="00432CED"/>
    <w:rsid w:val="00433517"/>
    <w:rsid w:val="00433D05"/>
    <w:rsid w:val="004342F9"/>
    <w:rsid w:val="004347A7"/>
    <w:rsid w:val="00434887"/>
    <w:rsid w:val="00434980"/>
    <w:rsid w:val="00435760"/>
    <w:rsid w:val="00435DB8"/>
    <w:rsid w:val="00435FC9"/>
    <w:rsid w:val="00436254"/>
    <w:rsid w:val="004364DB"/>
    <w:rsid w:val="0043681F"/>
    <w:rsid w:val="0043778D"/>
    <w:rsid w:val="00440017"/>
    <w:rsid w:val="00440055"/>
    <w:rsid w:val="0044015A"/>
    <w:rsid w:val="0044102E"/>
    <w:rsid w:val="004412AE"/>
    <w:rsid w:val="0044183A"/>
    <w:rsid w:val="0044272B"/>
    <w:rsid w:val="00442B18"/>
    <w:rsid w:val="004432A8"/>
    <w:rsid w:val="00443E32"/>
    <w:rsid w:val="0044494F"/>
    <w:rsid w:val="0044519D"/>
    <w:rsid w:val="0044651C"/>
    <w:rsid w:val="00446966"/>
    <w:rsid w:val="00446B8C"/>
    <w:rsid w:val="0044709B"/>
    <w:rsid w:val="00447920"/>
    <w:rsid w:val="00450116"/>
    <w:rsid w:val="004509C2"/>
    <w:rsid w:val="00450CA3"/>
    <w:rsid w:val="004518EE"/>
    <w:rsid w:val="00451BA0"/>
    <w:rsid w:val="0045203E"/>
    <w:rsid w:val="00453776"/>
    <w:rsid w:val="004547AC"/>
    <w:rsid w:val="00454C1A"/>
    <w:rsid w:val="00455546"/>
    <w:rsid w:val="0045644D"/>
    <w:rsid w:val="00457179"/>
    <w:rsid w:val="00457654"/>
    <w:rsid w:val="004577CF"/>
    <w:rsid w:val="00457C7A"/>
    <w:rsid w:val="00457EA9"/>
    <w:rsid w:val="004601CA"/>
    <w:rsid w:val="00461A5F"/>
    <w:rsid w:val="00461ADE"/>
    <w:rsid w:val="00462265"/>
    <w:rsid w:val="004624FE"/>
    <w:rsid w:val="00462599"/>
    <w:rsid w:val="0046318F"/>
    <w:rsid w:val="00464909"/>
    <w:rsid w:val="004656AF"/>
    <w:rsid w:val="004663D8"/>
    <w:rsid w:val="004664F0"/>
    <w:rsid w:val="004669E3"/>
    <w:rsid w:val="00467970"/>
    <w:rsid w:val="00467A83"/>
    <w:rsid w:val="00467CE2"/>
    <w:rsid w:val="004700F7"/>
    <w:rsid w:val="004705ED"/>
    <w:rsid w:val="00470750"/>
    <w:rsid w:val="00470AF0"/>
    <w:rsid w:val="00471AED"/>
    <w:rsid w:val="00472F71"/>
    <w:rsid w:val="00473515"/>
    <w:rsid w:val="00473612"/>
    <w:rsid w:val="00473708"/>
    <w:rsid w:val="004737FC"/>
    <w:rsid w:val="004743BC"/>
    <w:rsid w:val="0047491C"/>
    <w:rsid w:val="004754E6"/>
    <w:rsid w:val="004773D6"/>
    <w:rsid w:val="0047769E"/>
    <w:rsid w:val="00477813"/>
    <w:rsid w:val="00477845"/>
    <w:rsid w:val="004779D1"/>
    <w:rsid w:val="00480179"/>
    <w:rsid w:val="00480759"/>
    <w:rsid w:val="00481695"/>
    <w:rsid w:val="00483A4D"/>
    <w:rsid w:val="00484BEC"/>
    <w:rsid w:val="00484C86"/>
    <w:rsid w:val="00485C11"/>
    <w:rsid w:val="0048664A"/>
    <w:rsid w:val="00486AA3"/>
    <w:rsid w:val="00486F48"/>
    <w:rsid w:val="004875C4"/>
    <w:rsid w:val="00487D6A"/>
    <w:rsid w:val="0049026C"/>
    <w:rsid w:val="0049052A"/>
    <w:rsid w:val="00491041"/>
    <w:rsid w:val="004920CA"/>
    <w:rsid w:val="00492311"/>
    <w:rsid w:val="00492874"/>
    <w:rsid w:val="004944C9"/>
    <w:rsid w:val="004946B1"/>
    <w:rsid w:val="004948C1"/>
    <w:rsid w:val="00494960"/>
    <w:rsid w:val="00496075"/>
    <w:rsid w:val="0049633C"/>
    <w:rsid w:val="00496911"/>
    <w:rsid w:val="00496B4A"/>
    <w:rsid w:val="00497347"/>
    <w:rsid w:val="00497F82"/>
    <w:rsid w:val="004A0108"/>
    <w:rsid w:val="004A2AB2"/>
    <w:rsid w:val="004A2D8C"/>
    <w:rsid w:val="004A3B8B"/>
    <w:rsid w:val="004A4C14"/>
    <w:rsid w:val="004A4CB8"/>
    <w:rsid w:val="004A52B1"/>
    <w:rsid w:val="004A6982"/>
    <w:rsid w:val="004A7E2D"/>
    <w:rsid w:val="004B06A1"/>
    <w:rsid w:val="004B1AA0"/>
    <w:rsid w:val="004B2AC4"/>
    <w:rsid w:val="004B33B0"/>
    <w:rsid w:val="004B3933"/>
    <w:rsid w:val="004B416A"/>
    <w:rsid w:val="004B49B4"/>
    <w:rsid w:val="004B6BA3"/>
    <w:rsid w:val="004B6BBC"/>
    <w:rsid w:val="004B7618"/>
    <w:rsid w:val="004B78C8"/>
    <w:rsid w:val="004C1322"/>
    <w:rsid w:val="004C1755"/>
    <w:rsid w:val="004C30F3"/>
    <w:rsid w:val="004C32FB"/>
    <w:rsid w:val="004C3933"/>
    <w:rsid w:val="004C4A5C"/>
    <w:rsid w:val="004C4B8A"/>
    <w:rsid w:val="004C5B59"/>
    <w:rsid w:val="004C5EEE"/>
    <w:rsid w:val="004C5F53"/>
    <w:rsid w:val="004C6C44"/>
    <w:rsid w:val="004C7736"/>
    <w:rsid w:val="004C7784"/>
    <w:rsid w:val="004D0103"/>
    <w:rsid w:val="004D066A"/>
    <w:rsid w:val="004D1482"/>
    <w:rsid w:val="004D1CB6"/>
    <w:rsid w:val="004D3354"/>
    <w:rsid w:val="004D418C"/>
    <w:rsid w:val="004D56DD"/>
    <w:rsid w:val="004D56FE"/>
    <w:rsid w:val="004D640A"/>
    <w:rsid w:val="004D7408"/>
    <w:rsid w:val="004D7496"/>
    <w:rsid w:val="004E0910"/>
    <w:rsid w:val="004E0AB4"/>
    <w:rsid w:val="004E0B5F"/>
    <w:rsid w:val="004E1B92"/>
    <w:rsid w:val="004E1E64"/>
    <w:rsid w:val="004E242A"/>
    <w:rsid w:val="004E2507"/>
    <w:rsid w:val="004E332F"/>
    <w:rsid w:val="004E3A04"/>
    <w:rsid w:val="004E3A5C"/>
    <w:rsid w:val="004E5038"/>
    <w:rsid w:val="004E5492"/>
    <w:rsid w:val="004E67C3"/>
    <w:rsid w:val="004E6921"/>
    <w:rsid w:val="004E69AF"/>
    <w:rsid w:val="004E69FF"/>
    <w:rsid w:val="004E7657"/>
    <w:rsid w:val="004E77E7"/>
    <w:rsid w:val="004E7F83"/>
    <w:rsid w:val="004F0E32"/>
    <w:rsid w:val="004F1BE1"/>
    <w:rsid w:val="004F1CF9"/>
    <w:rsid w:val="004F1E53"/>
    <w:rsid w:val="004F1FAF"/>
    <w:rsid w:val="004F212E"/>
    <w:rsid w:val="004F2134"/>
    <w:rsid w:val="004F25AF"/>
    <w:rsid w:val="004F2699"/>
    <w:rsid w:val="004F371E"/>
    <w:rsid w:val="004F4468"/>
    <w:rsid w:val="004F5203"/>
    <w:rsid w:val="004F594E"/>
    <w:rsid w:val="004F64A9"/>
    <w:rsid w:val="004F695C"/>
    <w:rsid w:val="004F78FA"/>
    <w:rsid w:val="00500E00"/>
    <w:rsid w:val="00501A4E"/>
    <w:rsid w:val="005024C8"/>
    <w:rsid w:val="005025D9"/>
    <w:rsid w:val="00502A7C"/>
    <w:rsid w:val="005039F7"/>
    <w:rsid w:val="00503E30"/>
    <w:rsid w:val="00504455"/>
    <w:rsid w:val="0050486F"/>
    <w:rsid w:val="005058E3"/>
    <w:rsid w:val="00506909"/>
    <w:rsid w:val="00506920"/>
    <w:rsid w:val="0050710A"/>
    <w:rsid w:val="00507123"/>
    <w:rsid w:val="005071BA"/>
    <w:rsid w:val="00510DF7"/>
    <w:rsid w:val="005110A2"/>
    <w:rsid w:val="005113CA"/>
    <w:rsid w:val="005120CF"/>
    <w:rsid w:val="00512284"/>
    <w:rsid w:val="00514766"/>
    <w:rsid w:val="00515939"/>
    <w:rsid w:val="00515AD5"/>
    <w:rsid w:val="00516994"/>
    <w:rsid w:val="005170AF"/>
    <w:rsid w:val="00517418"/>
    <w:rsid w:val="0051766B"/>
    <w:rsid w:val="00517710"/>
    <w:rsid w:val="00517FEF"/>
    <w:rsid w:val="00520D63"/>
    <w:rsid w:val="00521563"/>
    <w:rsid w:val="005229F5"/>
    <w:rsid w:val="00522B6F"/>
    <w:rsid w:val="00527077"/>
    <w:rsid w:val="005276C4"/>
    <w:rsid w:val="00530DC5"/>
    <w:rsid w:val="00531985"/>
    <w:rsid w:val="00531D4E"/>
    <w:rsid w:val="00532E95"/>
    <w:rsid w:val="005336BD"/>
    <w:rsid w:val="00533E3B"/>
    <w:rsid w:val="005357DB"/>
    <w:rsid w:val="00536DA8"/>
    <w:rsid w:val="0053789E"/>
    <w:rsid w:val="00540173"/>
    <w:rsid w:val="00540E42"/>
    <w:rsid w:val="00540EC2"/>
    <w:rsid w:val="00541252"/>
    <w:rsid w:val="0054173C"/>
    <w:rsid w:val="00541FBA"/>
    <w:rsid w:val="0054218A"/>
    <w:rsid w:val="005425D0"/>
    <w:rsid w:val="00542F0E"/>
    <w:rsid w:val="0054305E"/>
    <w:rsid w:val="005433AB"/>
    <w:rsid w:val="005433E0"/>
    <w:rsid w:val="005433E9"/>
    <w:rsid w:val="00544363"/>
    <w:rsid w:val="005448F5"/>
    <w:rsid w:val="00544EF2"/>
    <w:rsid w:val="00546CA5"/>
    <w:rsid w:val="00546F4A"/>
    <w:rsid w:val="005474BD"/>
    <w:rsid w:val="005476D9"/>
    <w:rsid w:val="0054774F"/>
    <w:rsid w:val="00547EE9"/>
    <w:rsid w:val="005500CD"/>
    <w:rsid w:val="00551134"/>
    <w:rsid w:val="00552307"/>
    <w:rsid w:val="0055254F"/>
    <w:rsid w:val="0055283B"/>
    <w:rsid w:val="005530E9"/>
    <w:rsid w:val="00553362"/>
    <w:rsid w:val="00554604"/>
    <w:rsid w:val="00554B0E"/>
    <w:rsid w:val="00555575"/>
    <w:rsid w:val="00555E38"/>
    <w:rsid w:val="0055626E"/>
    <w:rsid w:val="00556E5A"/>
    <w:rsid w:val="00556EDF"/>
    <w:rsid w:val="00556F02"/>
    <w:rsid w:val="0055705C"/>
    <w:rsid w:val="0055720E"/>
    <w:rsid w:val="00557EDD"/>
    <w:rsid w:val="00560149"/>
    <w:rsid w:val="0056155A"/>
    <w:rsid w:val="00561697"/>
    <w:rsid w:val="00561F82"/>
    <w:rsid w:val="0056244C"/>
    <w:rsid w:val="00562626"/>
    <w:rsid w:val="00562735"/>
    <w:rsid w:val="00562FE3"/>
    <w:rsid w:val="0056362F"/>
    <w:rsid w:val="00566B9A"/>
    <w:rsid w:val="0056736D"/>
    <w:rsid w:val="0057046F"/>
    <w:rsid w:val="00570BBC"/>
    <w:rsid w:val="0057145C"/>
    <w:rsid w:val="00571ED2"/>
    <w:rsid w:val="00572529"/>
    <w:rsid w:val="00572A53"/>
    <w:rsid w:val="005730F0"/>
    <w:rsid w:val="00573578"/>
    <w:rsid w:val="00573587"/>
    <w:rsid w:val="00573E9A"/>
    <w:rsid w:val="00574D11"/>
    <w:rsid w:val="00575D17"/>
    <w:rsid w:val="00576A6C"/>
    <w:rsid w:val="00576D2C"/>
    <w:rsid w:val="00576E48"/>
    <w:rsid w:val="00576E66"/>
    <w:rsid w:val="00576E8D"/>
    <w:rsid w:val="00580F6D"/>
    <w:rsid w:val="00580F93"/>
    <w:rsid w:val="00581329"/>
    <w:rsid w:val="005824AA"/>
    <w:rsid w:val="005825A2"/>
    <w:rsid w:val="0058263A"/>
    <w:rsid w:val="005826EE"/>
    <w:rsid w:val="00582D32"/>
    <w:rsid w:val="00583010"/>
    <w:rsid w:val="00583216"/>
    <w:rsid w:val="005841C1"/>
    <w:rsid w:val="00584403"/>
    <w:rsid w:val="005846EB"/>
    <w:rsid w:val="005847FD"/>
    <w:rsid w:val="0058548F"/>
    <w:rsid w:val="00586319"/>
    <w:rsid w:val="00586418"/>
    <w:rsid w:val="0058649C"/>
    <w:rsid w:val="00590841"/>
    <w:rsid w:val="0059176E"/>
    <w:rsid w:val="0059270B"/>
    <w:rsid w:val="00593567"/>
    <w:rsid w:val="00594811"/>
    <w:rsid w:val="00594CC4"/>
    <w:rsid w:val="0059504F"/>
    <w:rsid w:val="00595464"/>
    <w:rsid w:val="00596615"/>
    <w:rsid w:val="005969D3"/>
    <w:rsid w:val="00596AEA"/>
    <w:rsid w:val="00596D4F"/>
    <w:rsid w:val="00597601"/>
    <w:rsid w:val="005A06D6"/>
    <w:rsid w:val="005A0B64"/>
    <w:rsid w:val="005A0D1C"/>
    <w:rsid w:val="005A1930"/>
    <w:rsid w:val="005A2506"/>
    <w:rsid w:val="005A2573"/>
    <w:rsid w:val="005A26E8"/>
    <w:rsid w:val="005A292B"/>
    <w:rsid w:val="005A2FF1"/>
    <w:rsid w:val="005A32EF"/>
    <w:rsid w:val="005A44B1"/>
    <w:rsid w:val="005A46FA"/>
    <w:rsid w:val="005A6E7C"/>
    <w:rsid w:val="005A702F"/>
    <w:rsid w:val="005A7A25"/>
    <w:rsid w:val="005B111F"/>
    <w:rsid w:val="005B1687"/>
    <w:rsid w:val="005B294D"/>
    <w:rsid w:val="005B2D89"/>
    <w:rsid w:val="005B2F25"/>
    <w:rsid w:val="005B3575"/>
    <w:rsid w:val="005B36C7"/>
    <w:rsid w:val="005B4F3E"/>
    <w:rsid w:val="005B4FE7"/>
    <w:rsid w:val="005B58CC"/>
    <w:rsid w:val="005B6206"/>
    <w:rsid w:val="005B6EE7"/>
    <w:rsid w:val="005B77B9"/>
    <w:rsid w:val="005B7A72"/>
    <w:rsid w:val="005C2DF3"/>
    <w:rsid w:val="005C48DA"/>
    <w:rsid w:val="005C4EAD"/>
    <w:rsid w:val="005C50CF"/>
    <w:rsid w:val="005C5C67"/>
    <w:rsid w:val="005C655D"/>
    <w:rsid w:val="005C6E53"/>
    <w:rsid w:val="005C77DD"/>
    <w:rsid w:val="005C78EC"/>
    <w:rsid w:val="005C7FDB"/>
    <w:rsid w:val="005D0135"/>
    <w:rsid w:val="005D0316"/>
    <w:rsid w:val="005D074B"/>
    <w:rsid w:val="005D0FCB"/>
    <w:rsid w:val="005D121D"/>
    <w:rsid w:val="005D12F2"/>
    <w:rsid w:val="005D172F"/>
    <w:rsid w:val="005D1BCA"/>
    <w:rsid w:val="005D28E2"/>
    <w:rsid w:val="005D31E1"/>
    <w:rsid w:val="005D323E"/>
    <w:rsid w:val="005D41E0"/>
    <w:rsid w:val="005D4F9F"/>
    <w:rsid w:val="005D521A"/>
    <w:rsid w:val="005D56C2"/>
    <w:rsid w:val="005D60FD"/>
    <w:rsid w:val="005D674C"/>
    <w:rsid w:val="005D6D62"/>
    <w:rsid w:val="005D71CC"/>
    <w:rsid w:val="005D75CC"/>
    <w:rsid w:val="005E0ED5"/>
    <w:rsid w:val="005E1E3D"/>
    <w:rsid w:val="005E231B"/>
    <w:rsid w:val="005E351B"/>
    <w:rsid w:val="005E3736"/>
    <w:rsid w:val="005E441E"/>
    <w:rsid w:val="005E527B"/>
    <w:rsid w:val="005E6D3B"/>
    <w:rsid w:val="005E6F4D"/>
    <w:rsid w:val="005E7177"/>
    <w:rsid w:val="005E75C9"/>
    <w:rsid w:val="005E795A"/>
    <w:rsid w:val="005E7A4F"/>
    <w:rsid w:val="005E7F01"/>
    <w:rsid w:val="005F0A74"/>
    <w:rsid w:val="005F1498"/>
    <w:rsid w:val="005F385A"/>
    <w:rsid w:val="005F3EA0"/>
    <w:rsid w:val="005F40D3"/>
    <w:rsid w:val="005F422A"/>
    <w:rsid w:val="005F4BCD"/>
    <w:rsid w:val="005F6637"/>
    <w:rsid w:val="005F6F91"/>
    <w:rsid w:val="005F77A0"/>
    <w:rsid w:val="00600442"/>
    <w:rsid w:val="00600C6C"/>
    <w:rsid w:val="00601589"/>
    <w:rsid w:val="006017F0"/>
    <w:rsid w:val="006019C8"/>
    <w:rsid w:val="006019D9"/>
    <w:rsid w:val="00601C26"/>
    <w:rsid w:val="00602349"/>
    <w:rsid w:val="0060306D"/>
    <w:rsid w:val="00603506"/>
    <w:rsid w:val="006036CA"/>
    <w:rsid w:val="00604C59"/>
    <w:rsid w:val="006054E5"/>
    <w:rsid w:val="006057F2"/>
    <w:rsid w:val="00606600"/>
    <w:rsid w:val="006068DE"/>
    <w:rsid w:val="00607798"/>
    <w:rsid w:val="00610750"/>
    <w:rsid w:val="00610AA9"/>
    <w:rsid w:val="00610ECA"/>
    <w:rsid w:val="00611BD3"/>
    <w:rsid w:val="00611DAF"/>
    <w:rsid w:val="00611E98"/>
    <w:rsid w:val="006121F9"/>
    <w:rsid w:val="00614091"/>
    <w:rsid w:val="006140BB"/>
    <w:rsid w:val="0061458D"/>
    <w:rsid w:val="00614883"/>
    <w:rsid w:val="006154A5"/>
    <w:rsid w:val="00616FD7"/>
    <w:rsid w:val="006179E2"/>
    <w:rsid w:val="00617D03"/>
    <w:rsid w:val="00620EDD"/>
    <w:rsid w:val="00621E55"/>
    <w:rsid w:val="00622290"/>
    <w:rsid w:val="0062254F"/>
    <w:rsid w:val="0062282D"/>
    <w:rsid w:val="00622CCE"/>
    <w:rsid w:val="00622D16"/>
    <w:rsid w:val="00622E3C"/>
    <w:rsid w:val="00622FBB"/>
    <w:rsid w:val="0062378A"/>
    <w:rsid w:val="0062441B"/>
    <w:rsid w:val="00624F26"/>
    <w:rsid w:val="006252A8"/>
    <w:rsid w:val="00625DC2"/>
    <w:rsid w:val="00626183"/>
    <w:rsid w:val="00627079"/>
    <w:rsid w:val="006271B0"/>
    <w:rsid w:val="006302EF"/>
    <w:rsid w:val="006304D8"/>
    <w:rsid w:val="006306C0"/>
    <w:rsid w:val="00630B51"/>
    <w:rsid w:val="00631287"/>
    <w:rsid w:val="006324D0"/>
    <w:rsid w:val="006324F0"/>
    <w:rsid w:val="00632690"/>
    <w:rsid w:val="00635A6B"/>
    <w:rsid w:val="00635C06"/>
    <w:rsid w:val="00637583"/>
    <w:rsid w:val="00637727"/>
    <w:rsid w:val="006414B1"/>
    <w:rsid w:val="00641BF0"/>
    <w:rsid w:val="00641CBB"/>
    <w:rsid w:val="00641E18"/>
    <w:rsid w:val="00643C9B"/>
    <w:rsid w:val="00644A26"/>
    <w:rsid w:val="00644EA7"/>
    <w:rsid w:val="00644F41"/>
    <w:rsid w:val="00645C67"/>
    <w:rsid w:val="00646E16"/>
    <w:rsid w:val="00646EA8"/>
    <w:rsid w:val="00647616"/>
    <w:rsid w:val="00647A81"/>
    <w:rsid w:val="00647EB3"/>
    <w:rsid w:val="00650060"/>
    <w:rsid w:val="006506AE"/>
    <w:rsid w:val="006509CC"/>
    <w:rsid w:val="00651C09"/>
    <w:rsid w:val="00652370"/>
    <w:rsid w:val="00652511"/>
    <w:rsid w:val="00652686"/>
    <w:rsid w:val="006529AF"/>
    <w:rsid w:val="00652D10"/>
    <w:rsid w:val="00652E97"/>
    <w:rsid w:val="00653632"/>
    <w:rsid w:val="00653BF7"/>
    <w:rsid w:val="0065418A"/>
    <w:rsid w:val="00654628"/>
    <w:rsid w:val="0065476B"/>
    <w:rsid w:val="00655CF3"/>
    <w:rsid w:val="006570FF"/>
    <w:rsid w:val="006576B0"/>
    <w:rsid w:val="00657FA9"/>
    <w:rsid w:val="0066052D"/>
    <w:rsid w:val="006607AB"/>
    <w:rsid w:val="00660814"/>
    <w:rsid w:val="00660AF2"/>
    <w:rsid w:val="00660DBB"/>
    <w:rsid w:val="006620E7"/>
    <w:rsid w:val="00662137"/>
    <w:rsid w:val="00662639"/>
    <w:rsid w:val="006629E7"/>
    <w:rsid w:val="00662C2D"/>
    <w:rsid w:val="006631C1"/>
    <w:rsid w:val="0066321A"/>
    <w:rsid w:val="0066455F"/>
    <w:rsid w:val="00664B88"/>
    <w:rsid w:val="00664EC4"/>
    <w:rsid w:val="006650C7"/>
    <w:rsid w:val="00665345"/>
    <w:rsid w:val="006656A6"/>
    <w:rsid w:val="006662A7"/>
    <w:rsid w:val="00666FEF"/>
    <w:rsid w:val="006672A0"/>
    <w:rsid w:val="00667324"/>
    <w:rsid w:val="00671DEC"/>
    <w:rsid w:val="006721B5"/>
    <w:rsid w:val="00672340"/>
    <w:rsid w:val="00672ECE"/>
    <w:rsid w:val="00673068"/>
    <w:rsid w:val="006734FB"/>
    <w:rsid w:val="00673867"/>
    <w:rsid w:val="00673D9E"/>
    <w:rsid w:val="0067430E"/>
    <w:rsid w:val="0067465E"/>
    <w:rsid w:val="00674859"/>
    <w:rsid w:val="00675C58"/>
    <w:rsid w:val="00675CA6"/>
    <w:rsid w:val="00676191"/>
    <w:rsid w:val="006761C0"/>
    <w:rsid w:val="006766C1"/>
    <w:rsid w:val="0067751E"/>
    <w:rsid w:val="0067756C"/>
    <w:rsid w:val="00681A86"/>
    <w:rsid w:val="00682906"/>
    <w:rsid w:val="00683EAF"/>
    <w:rsid w:val="00684124"/>
    <w:rsid w:val="00684958"/>
    <w:rsid w:val="00684DE5"/>
    <w:rsid w:val="006866CC"/>
    <w:rsid w:val="00686A4D"/>
    <w:rsid w:val="00686CD0"/>
    <w:rsid w:val="00686FD9"/>
    <w:rsid w:val="00687352"/>
    <w:rsid w:val="00690512"/>
    <w:rsid w:val="00690675"/>
    <w:rsid w:val="00690985"/>
    <w:rsid w:val="00690EB3"/>
    <w:rsid w:val="006910D3"/>
    <w:rsid w:val="006915EB"/>
    <w:rsid w:val="00692095"/>
    <w:rsid w:val="00692404"/>
    <w:rsid w:val="00692EDE"/>
    <w:rsid w:val="00692F24"/>
    <w:rsid w:val="00693E08"/>
    <w:rsid w:val="00693FC7"/>
    <w:rsid w:val="0069588C"/>
    <w:rsid w:val="00695A0C"/>
    <w:rsid w:val="00696748"/>
    <w:rsid w:val="006968B3"/>
    <w:rsid w:val="00696EB8"/>
    <w:rsid w:val="0069772C"/>
    <w:rsid w:val="00697C60"/>
    <w:rsid w:val="006A01CB"/>
    <w:rsid w:val="006A0FC1"/>
    <w:rsid w:val="006A2052"/>
    <w:rsid w:val="006A2C20"/>
    <w:rsid w:val="006A36FF"/>
    <w:rsid w:val="006A3A03"/>
    <w:rsid w:val="006A4071"/>
    <w:rsid w:val="006A429D"/>
    <w:rsid w:val="006A47C0"/>
    <w:rsid w:val="006A51FE"/>
    <w:rsid w:val="006A53A4"/>
    <w:rsid w:val="006A6926"/>
    <w:rsid w:val="006A6AB5"/>
    <w:rsid w:val="006A6C47"/>
    <w:rsid w:val="006A6E0F"/>
    <w:rsid w:val="006A7184"/>
    <w:rsid w:val="006A7E8A"/>
    <w:rsid w:val="006B0493"/>
    <w:rsid w:val="006B06FA"/>
    <w:rsid w:val="006B0A81"/>
    <w:rsid w:val="006B0FB4"/>
    <w:rsid w:val="006B19D2"/>
    <w:rsid w:val="006B29DA"/>
    <w:rsid w:val="006B2AF1"/>
    <w:rsid w:val="006B3478"/>
    <w:rsid w:val="006B3C4F"/>
    <w:rsid w:val="006B4A54"/>
    <w:rsid w:val="006B50C1"/>
    <w:rsid w:val="006B596A"/>
    <w:rsid w:val="006B72EC"/>
    <w:rsid w:val="006B734C"/>
    <w:rsid w:val="006B7874"/>
    <w:rsid w:val="006C073B"/>
    <w:rsid w:val="006C1CC4"/>
    <w:rsid w:val="006C2532"/>
    <w:rsid w:val="006C25FD"/>
    <w:rsid w:val="006C2616"/>
    <w:rsid w:val="006C2FF7"/>
    <w:rsid w:val="006C30C5"/>
    <w:rsid w:val="006C321D"/>
    <w:rsid w:val="006C334D"/>
    <w:rsid w:val="006C3BEC"/>
    <w:rsid w:val="006C3D36"/>
    <w:rsid w:val="006C526B"/>
    <w:rsid w:val="006C5A46"/>
    <w:rsid w:val="006C6405"/>
    <w:rsid w:val="006C733C"/>
    <w:rsid w:val="006C7E03"/>
    <w:rsid w:val="006D0BBE"/>
    <w:rsid w:val="006D0C4F"/>
    <w:rsid w:val="006D0CCE"/>
    <w:rsid w:val="006D2F12"/>
    <w:rsid w:val="006D3F42"/>
    <w:rsid w:val="006D505C"/>
    <w:rsid w:val="006D52EE"/>
    <w:rsid w:val="006D5CF3"/>
    <w:rsid w:val="006D6B5E"/>
    <w:rsid w:val="006D6C27"/>
    <w:rsid w:val="006D6DDE"/>
    <w:rsid w:val="006E0F38"/>
    <w:rsid w:val="006E1175"/>
    <w:rsid w:val="006E1D2A"/>
    <w:rsid w:val="006E2C08"/>
    <w:rsid w:val="006E2CEF"/>
    <w:rsid w:val="006E31E4"/>
    <w:rsid w:val="006E3A82"/>
    <w:rsid w:val="006E444E"/>
    <w:rsid w:val="006E64AA"/>
    <w:rsid w:val="006E675E"/>
    <w:rsid w:val="006E69D5"/>
    <w:rsid w:val="006E6A4F"/>
    <w:rsid w:val="006E753A"/>
    <w:rsid w:val="006F09DD"/>
    <w:rsid w:val="006F12EE"/>
    <w:rsid w:val="006F1DCA"/>
    <w:rsid w:val="006F4EE4"/>
    <w:rsid w:val="006F573C"/>
    <w:rsid w:val="006F6DC0"/>
    <w:rsid w:val="006F6E85"/>
    <w:rsid w:val="006F6F69"/>
    <w:rsid w:val="006F72A8"/>
    <w:rsid w:val="0070048A"/>
    <w:rsid w:val="00700B6C"/>
    <w:rsid w:val="00701372"/>
    <w:rsid w:val="00704D0A"/>
    <w:rsid w:val="007054D7"/>
    <w:rsid w:val="007057BD"/>
    <w:rsid w:val="00706727"/>
    <w:rsid w:val="00706B92"/>
    <w:rsid w:val="00706DC7"/>
    <w:rsid w:val="00707AD8"/>
    <w:rsid w:val="00707C88"/>
    <w:rsid w:val="00710149"/>
    <w:rsid w:val="007104CB"/>
    <w:rsid w:val="00710BCC"/>
    <w:rsid w:val="00710FB6"/>
    <w:rsid w:val="00711883"/>
    <w:rsid w:val="00711896"/>
    <w:rsid w:val="007124F7"/>
    <w:rsid w:val="007125D0"/>
    <w:rsid w:val="00712FB6"/>
    <w:rsid w:val="00713002"/>
    <w:rsid w:val="00713108"/>
    <w:rsid w:val="00714BE8"/>
    <w:rsid w:val="00714E31"/>
    <w:rsid w:val="007156B1"/>
    <w:rsid w:val="00715971"/>
    <w:rsid w:val="007162A9"/>
    <w:rsid w:val="0071750D"/>
    <w:rsid w:val="00717584"/>
    <w:rsid w:val="0071766D"/>
    <w:rsid w:val="00720306"/>
    <w:rsid w:val="00720569"/>
    <w:rsid w:val="00720849"/>
    <w:rsid w:val="00720BDC"/>
    <w:rsid w:val="00720EC7"/>
    <w:rsid w:val="00721A6D"/>
    <w:rsid w:val="00721C75"/>
    <w:rsid w:val="00721DE8"/>
    <w:rsid w:val="0072323C"/>
    <w:rsid w:val="0072347B"/>
    <w:rsid w:val="00723943"/>
    <w:rsid w:val="007239AE"/>
    <w:rsid w:val="00724052"/>
    <w:rsid w:val="0072410A"/>
    <w:rsid w:val="007241CC"/>
    <w:rsid w:val="007244DE"/>
    <w:rsid w:val="007248C3"/>
    <w:rsid w:val="00724CA8"/>
    <w:rsid w:val="007250C0"/>
    <w:rsid w:val="00725C97"/>
    <w:rsid w:val="00726721"/>
    <w:rsid w:val="00727FCF"/>
    <w:rsid w:val="00730B1A"/>
    <w:rsid w:val="00731281"/>
    <w:rsid w:val="007335F0"/>
    <w:rsid w:val="007337A1"/>
    <w:rsid w:val="0073393C"/>
    <w:rsid w:val="00733E4B"/>
    <w:rsid w:val="00734F49"/>
    <w:rsid w:val="00736BB3"/>
    <w:rsid w:val="00737690"/>
    <w:rsid w:val="007379BB"/>
    <w:rsid w:val="00740B95"/>
    <w:rsid w:val="00741561"/>
    <w:rsid w:val="00741EFE"/>
    <w:rsid w:val="00744741"/>
    <w:rsid w:val="00745AD2"/>
    <w:rsid w:val="00745BAD"/>
    <w:rsid w:val="00747127"/>
    <w:rsid w:val="0074731D"/>
    <w:rsid w:val="007475BE"/>
    <w:rsid w:val="00750403"/>
    <w:rsid w:val="00751092"/>
    <w:rsid w:val="007515B7"/>
    <w:rsid w:val="00752938"/>
    <w:rsid w:val="00752B2D"/>
    <w:rsid w:val="00753E2C"/>
    <w:rsid w:val="00754641"/>
    <w:rsid w:val="0075475E"/>
    <w:rsid w:val="00754AF0"/>
    <w:rsid w:val="00754E1F"/>
    <w:rsid w:val="00755E37"/>
    <w:rsid w:val="00756D9A"/>
    <w:rsid w:val="007603CF"/>
    <w:rsid w:val="007604F1"/>
    <w:rsid w:val="0076068A"/>
    <w:rsid w:val="007620D6"/>
    <w:rsid w:val="0076210E"/>
    <w:rsid w:val="007637F5"/>
    <w:rsid w:val="0076431A"/>
    <w:rsid w:val="00764350"/>
    <w:rsid w:val="00765348"/>
    <w:rsid w:val="007654F8"/>
    <w:rsid w:val="00765831"/>
    <w:rsid w:val="00765AF7"/>
    <w:rsid w:val="00766515"/>
    <w:rsid w:val="007667A4"/>
    <w:rsid w:val="00766E24"/>
    <w:rsid w:val="00766F3A"/>
    <w:rsid w:val="007677C8"/>
    <w:rsid w:val="0076786E"/>
    <w:rsid w:val="0077004A"/>
    <w:rsid w:val="00770FA2"/>
    <w:rsid w:val="00771163"/>
    <w:rsid w:val="007712D6"/>
    <w:rsid w:val="0077140F"/>
    <w:rsid w:val="0077212E"/>
    <w:rsid w:val="007733CC"/>
    <w:rsid w:val="00774B60"/>
    <w:rsid w:val="00774FA2"/>
    <w:rsid w:val="007752A5"/>
    <w:rsid w:val="00775594"/>
    <w:rsid w:val="00775DC9"/>
    <w:rsid w:val="00776573"/>
    <w:rsid w:val="00777248"/>
    <w:rsid w:val="0077725B"/>
    <w:rsid w:val="00777D20"/>
    <w:rsid w:val="00780368"/>
    <w:rsid w:val="00780D54"/>
    <w:rsid w:val="00780FED"/>
    <w:rsid w:val="007813FF"/>
    <w:rsid w:val="007824BF"/>
    <w:rsid w:val="00782601"/>
    <w:rsid w:val="00782D35"/>
    <w:rsid w:val="00782D47"/>
    <w:rsid w:val="00784309"/>
    <w:rsid w:val="007845BC"/>
    <w:rsid w:val="0078485A"/>
    <w:rsid w:val="00785E51"/>
    <w:rsid w:val="007860A8"/>
    <w:rsid w:val="007860EC"/>
    <w:rsid w:val="00786923"/>
    <w:rsid w:val="007869AC"/>
    <w:rsid w:val="0078704C"/>
    <w:rsid w:val="00787728"/>
    <w:rsid w:val="007879EF"/>
    <w:rsid w:val="00790309"/>
    <w:rsid w:val="00790E19"/>
    <w:rsid w:val="00791424"/>
    <w:rsid w:val="007916F3"/>
    <w:rsid w:val="00792BDF"/>
    <w:rsid w:val="00793189"/>
    <w:rsid w:val="0079365D"/>
    <w:rsid w:val="007937DA"/>
    <w:rsid w:val="007941B0"/>
    <w:rsid w:val="0079451B"/>
    <w:rsid w:val="00794985"/>
    <w:rsid w:val="00794D10"/>
    <w:rsid w:val="00794D2C"/>
    <w:rsid w:val="00795297"/>
    <w:rsid w:val="0079531E"/>
    <w:rsid w:val="00796147"/>
    <w:rsid w:val="007962DB"/>
    <w:rsid w:val="007964EC"/>
    <w:rsid w:val="007972E7"/>
    <w:rsid w:val="007A007A"/>
    <w:rsid w:val="007A0946"/>
    <w:rsid w:val="007A1998"/>
    <w:rsid w:val="007A28A9"/>
    <w:rsid w:val="007A317B"/>
    <w:rsid w:val="007A3870"/>
    <w:rsid w:val="007A3FE2"/>
    <w:rsid w:val="007A40A3"/>
    <w:rsid w:val="007A4294"/>
    <w:rsid w:val="007A43EA"/>
    <w:rsid w:val="007A4C74"/>
    <w:rsid w:val="007A5235"/>
    <w:rsid w:val="007A54A5"/>
    <w:rsid w:val="007A6B97"/>
    <w:rsid w:val="007A7330"/>
    <w:rsid w:val="007A7782"/>
    <w:rsid w:val="007A7B53"/>
    <w:rsid w:val="007B1A25"/>
    <w:rsid w:val="007B1CAF"/>
    <w:rsid w:val="007B1EFD"/>
    <w:rsid w:val="007B24D0"/>
    <w:rsid w:val="007B2AB3"/>
    <w:rsid w:val="007B32C2"/>
    <w:rsid w:val="007B36F9"/>
    <w:rsid w:val="007B39ED"/>
    <w:rsid w:val="007B3D92"/>
    <w:rsid w:val="007B44E1"/>
    <w:rsid w:val="007B4CC9"/>
    <w:rsid w:val="007B5B27"/>
    <w:rsid w:val="007B5BFD"/>
    <w:rsid w:val="007B613E"/>
    <w:rsid w:val="007B6831"/>
    <w:rsid w:val="007B6AD4"/>
    <w:rsid w:val="007B7A49"/>
    <w:rsid w:val="007B7E23"/>
    <w:rsid w:val="007C01B0"/>
    <w:rsid w:val="007C045C"/>
    <w:rsid w:val="007C1064"/>
    <w:rsid w:val="007C21B8"/>
    <w:rsid w:val="007C22EF"/>
    <w:rsid w:val="007C2909"/>
    <w:rsid w:val="007C4102"/>
    <w:rsid w:val="007C49FA"/>
    <w:rsid w:val="007C4B64"/>
    <w:rsid w:val="007C5266"/>
    <w:rsid w:val="007C6674"/>
    <w:rsid w:val="007C69DB"/>
    <w:rsid w:val="007C730F"/>
    <w:rsid w:val="007C79C5"/>
    <w:rsid w:val="007D0507"/>
    <w:rsid w:val="007D0B56"/>
    <w:rsid w:val="007D0D50"/>
    <w:rsid w:val="007D265D"/>
    <w:rsid w:val="007D29DE"/>
    <w:rsid w:val="007D3A5E"/>
    <w:rsid w:val="007D43AC"/>
    <w:rsid w:val="007D465B"/>
    <w:rsid w:val="007D4959"/>
    <w:rsid w:val="007D4A23"/>
    <w:rsid w:val="007D5025"/>
    <w:rsid w:val="007D5A3B"/>
    <w:rsid w:val="007D5DA3"/>
    <w:rsid w:val="007D5F57"/>
    <w:rsid w:val="007D68C7"/>
    <w:rsid w:val="007D6E81"/>
    <w:rsid w:val="007D7964"/>
    <w:rsid w:val="007D7CE3"/>
    <w:rsid w:val="007E1413"/>
    <w:rsid w:val="007E17B9"/>
    <w:rsid w:val="007E1891"/>
    <w:rsid w:val="007E25F2"/>
    <w:rsid w:val="007E3B26"/>
    <w:rsid w:val="007E52D2"/>
    <w:rsid w:val="007E531A"/>
    <w:rsid w:val="007E5658"/>
    <w:rsid w:val="007E5E54"/>
    <w:rsid w:val="007E5F90"/>
    <w:rsid w:val="007E7F8F"/>
    <w:rsid w:val="007F031E"/>
    <w:rsid w:val="007F0499"/>
    <w:rsid w:val="007F0B8B"/>
    <w:rsid w:val="007F0C0A"/>
    <w:rsid w:val="007F1168"/>
    <w:rsid w:val="007F1EBD"/>
    <w:rsid w:val="007F250C"/>
    <w:rsid w:val="007F3071"/>
    <w:rsid w:val="007F3DEF"/>
    <w:rsid w:val="007F4282"/>
    <w:rsid w:val="007F450A"/>
    <w:rsid w:val="007F45D9"/>
    <w:rsid w:val="007F4F17"/>
    <w:rsid w:val="007F509F"/>
    <w:rsid w:val="007F63D8"/>
    <w:rsid w:val="00800125"/>
    <w:rsid w:val="008024F7"/>
    <w:rsid w:val="008034A9"/>
    <w:rsid w:val="00803840"/>
    <w:rsid w:val="00804A2B"/>
    <w:rsid w:val="00805DE8"/>
    <w:rsid w:val="00806832"/>
    <w:rsid w:val="00807155"/>
    <w:rsid w:val="0080734B"/>
    <w:rsid w:val="00810BC4"/>
    <w:rsid w:val="0081105C"/>
    <w:rsid w:val="008113A0"/>
    <w:rsid w:val="00811E70"/>
    <w:rsid w:val="008120C9"/>
    <w:rsid w:val="0081292E"/>
    <w:rsid w:val="0081300F"/>
    <w:rsid w:val="00813878"/>
    <w:rsid w:val="0081425F"/>
    <w:rsid w:val="00814CC6"/>
    <w:rsid w:val="0081562C"/>
    <w:rsid w:val="00815E43"/>
    <w:rsid w:val="00816564"/>
    <w:rsid w:val="00816A07"/>
    <w:rsid w:val="00816AB1"/>
    <w:rsid w:val="00816E2E"/>
    <w:rsid w:val="00817A49"/>
    <w:rsid w:val="00820348"/>
    <w:rsid w:val="008208C4"/>
    <w:rsid w:val="00820F20"/>
    <w:rsid w:val="008211FB"/>
    <w:rsid w:val="00821482"/>
    <w:rsid w:val="00821CDD"/>
    <w:rsid w:val="0082203F"/>
    <w:rsid w:val="00822C9F"/>
    <w:rsid w:val="00822CB9"/>
    <w:rsid w:val="008246F0"/>
    <w:rsid w:val="008249A5"/>
    <w:rsid w:val="00825971"/>
    <w:rsid w:val="00825A7C"/>
    <w:rsid w:val="00826223"/>
    <w:rsid w:val="00827039"/>
    <w:rsid w:val="00827A4A"/>
    <w:rsid w:val="00827C65"/>
    <w:rsid w:val="00830166"/>
    <w:rsid w:val="008302A7"/>
    <w:rsid w:val="00830B68"/>
    <w:rsid w:val="008317F1"/>
    <w:rsid w:val="00832006"/>
    <w:rsid w:val="008321F4"/>
    <w:rsid w:val="00832A10"/>
    <w:rsid w:val="00833778"/>
    <w:rsid w:val="00833AE4"/>
    <w:rsid w:val="008341FE"/>
    <w:rsid w:val="00834B01"/>
    <w:rsid w:val="00834F00"/>
    <w:rsid w:val="00835019"/>
    <w:rsid w:val="00835BDD"/>
    <w:rsid w:val="00836453"/>
    <w:rsid w:val="00836A76"/>
    <w:rsid w:val="00837A4E"/>
    <w:rsid w:val="00840B76"/>
    <w:rsid w:val="00842B9A"/>
    <w:rsid w:val="00844233"/>
    <w:rsid w:val="008449FE"/>
    <w:rsid w:val="00844E3C"/>
    <w:rsid w:val="00845B99"/>
    <w:rsid w:val="00845E76"/>
    <w:rsid w:val="0084627A"/>
    <w:rsid w:val="008466CC"/>
    <w:rsid w:val="00846B84"/>
    <w:rsid w:val="00850343"/>
    <w:rsid w:val="00850528"/>
    <w:rsid w:val="008507C9"/>
    <w:rsid w:val="00851ABC"/>
    <w:rsid w:val="008520B3"/>
    <w:rsid w:val="00852640"/>
    <w:rsid w:val="00852724"/>
    <w:rsid w:val="008527EE"/>
    <w:rsid w:val="00852E8C"/>
    <w:rsid w:val="00853105"/>
    <w:rsid w:val="008546EB"/>
    <w:rsid w:val="00854BEA"/>
    <w:rsid w:val="008550BD"/>
    <w:rsid w:val="008554C7"/>
    <w:rsid w:val="0085608A"/>
    <w:rsid w:val="00857828"/>
    <w:rsid w:val="00857B4B"/>
    <w:rsid w:val="00857B50"/>
    <w:rsid w:val="00860400"/>
    <w:rsid w:val="008609AA"/>
    <w:rsid w:val="0086142A"/>
    <w:rsid w:val="00861B03"/>
    <w:rsid w:val="00862C42"/>
    <w:rsid w:val="008638AA"/>
    <w:rsid w:val="00863CAF"/>
    <w:rsid w:val="008645B3"/>
    <w:rsid w:val="00864FFE"/>
    <w:rsid w:val="008654BA"/>
    <w:rsid w:val="00865D81"/>
    <w:rsid w:val="00865FFB"/>
    <w:rsid w:val="00867156"/>
    <w:rsid w:val="00867A4D"/>
    <w:rsid w:val="00867A77"/>
    <w:rsid w:val="00867E2B"/>
    <w:rsid w:val="00867E52"/>
    <w:rsid w:val="00870576"/>
    <w:rsid w:val="008705EB"/>
    <w:rsid w:val="00871A7C"/>
    <w:rsid w:val="00872782"/>
    <w:rsid w:val="00873A05"/>
    <w:rsid w:val="00874620"/>
    <w:rsid w:val="00874F67"/>
    <w:rsid w:val="0087510F"/>
    <w:rsid w:val="00875268"/>
    <w:rsid w:val="00875BDB"/>
    <w:rsid w:val="00877355"/>
    <w:rsid w:val="00877614"/>
    <w:rsid w:val="00880155"/>
    <w:rsid w:val="00880C1E"/>
    <w:rsid w:val="00881265"/>
    <w:rsid w:val="008814B0"/>
    <w:rsid w:val="0088169F"/>
    <w:rsid w:val="00881F7F"/>
    <w:rsid w:val="008820AD"/>
    <w:rsid w:val="00882AE6"/>
    <w:rsid w:val="008835BC"/>
    <w:rsid w:val="0088455E"/>
    <w:rsid w:val="008852AD"/>
    <w:rsid w:val="00885B5E"/>
    <w:rsid w:val="0088601E"/>
    <w:rsid w:val="00886096"/>
    <w:rsid w:val="008863CD"/>
    <w:rsid w:val="0088650C"/>
    <w:rsid w:val="00886A8A"/>
    <w:rsid w:val="0088710F"/>
    <w:rsid w:val="00890621"/>
    <w:rsid w:val="008912AD"/>
    <w:rsid w:val="008915AE"/>
    <w:rsid w:val="00891844"/>
    <w:rsid w:val="0089188C"/>
    <w:rsid w:val="00891A39"/>
    <w:rsid w:val="0089290E"/>
    <w:rsid w:val="008934E9"/>
    <w:rsid w:val="00893D5B"/>
    <w:rsid w:val="008942C0"/>
    <w:rsid w:val="00894F5D"/>
    <w:rsid w:val="0089514B"/>
    <w:rsid w:val="0089665B"/>
    <w:rsid w:val="00896701"/>
    <w:rsid w:val="008974BB"/>
    <w:rsid w:val="00897570"/>
    <w:rsid w:val="008A0466"/>
    <w:rsid w:val="008A081F"/>
    <w:rsid w:val="008A26BC"/>
    <w:rsid w:val="008A27D0"/>
    <w:rsid w:val="008A2F5C"/>
    <w:rsid w:val="008A33D4"/>
    <w:rsid w:val="008A3AFC"/>
    <w:rsid w:val="008A53E2"/>
    <w:rsid w:val="008A5940"/>
    <w:rsid w:val="008A63A9"/>
    <w:rsid w:val="008A6496"/>
    <w:rsid w:val="008B0379"/>
    <w:rsid w:val="008B0E33"/>
    <w:rsid w:val="008B122D"/>
    <w:rsid w:val="008B30E6"/>
    <w:rsid w:val="008B4733"/>
    <w:rsid w:val="008B4CB4"/>
    <w:rsid w:val="008B5071"/>
    <w:rsid w:val="008B58B6"/>
    <w:rsid w:val="008B5BBC"/>
    <w:rsid w:val="008B65CC"/>
    <w:rsid w:val="008B6EDF"/>
    <w:rsid w:val="008B6EEA"/>
    <w:rsid w:val="008B735E"/>
    <w:rsid w:val="008B788F"/>
    <w:rsid w:val="008C150A"/>
    <w:rsid w:val="008C1E12"/>
    <w:rsid w:val="008C298C"/>
    <w:rsid w:val="008C2A2B"/>
    <w:rsid w:val="008C2C6D"/>
    <w:rsid w:val="008C2F68"/>
    <w:rsid w:val="008C2FBA"/>
    <w:rsid w:val="008C3B85"/>
    <w:rsid w:val="008C4A2D"/>
    <w:rsid w:val="008C6628"/>
    <w:rsid w:val="008C68F4"/>
    <w:rsid w:val="008C74C8"/>
    <w:rsid w:val="008D05F7"/>
    <w:rsid w:val="008D2208"/>
    <w:rsid w:val="008D28B5"/>
    <w:rsid w:val="008D31E2"/>
    <w:rsid w:val="008D3579"/>
    <w:rsid w:val="008D36D9"/>
    <w:rsid w:val="008D3EC1"/>
    <w:rsid w:val="008D41CD"/>
    <w:rsid w:val="008D48AC"/>
    <w:rsid w:val="008D4B31"/>
    <w:rsid w:val="008D4F29"/>
    <w:rsid w:val="008D4F85"/>
    <w:rsid w:val="008D5352"/>
    <w:rsid w:val="008D5B6F"/>
    <w:rsid w:val="008D5E22"/>
    <w:rsid w:val="008D6330"/>
    <w:rsid w:val="008D7292"/>
    <w:rsid w:val="008E0AC6"/>
    <w:rsid w:val="008E0FF6"/>
    <w:rsid w:val="008E1543"/>
    <w:rsid w:val="008E2C90"/>
    <w:rsid w:val="008E4178"/>
    <w:rsid w:val="008E4220"/>
    <w:rsid w:val="008E4616"/>
    <w:rsid w:val="008E5078"/>
    <w:rsid w:val="008E552B"/>
    <w:rsid w:val="008E573A"/>
    <w:rsid w:val="008E5B7B"/>
    <w:rsid w:val="008E5FF1"/>
    <w:rsid w:val="008E6276"/>
    <w:rsid w:val="008E63A4"/>
    <w:rsid w:val="008E6679"/>
    <w:rsid w:val="008E6BA5"/>
    <w:rsid w:val="008E71CF"/>
    <w:rsid w:val="008E733D"/>
    <w:rsid w:val="008E7637"/>
    <w:rsid w:val="008E7FE1"/>
    <w:rsid w:val="008F0377"/>
    <w:rsid w:val="008F1011"/>
    <w:rsid w:val="008F1FF3"/>
    <w:rsid w:val="008F328F"/>
    <w:rsid w:val="008F4631"/>
    <w:rsid w:val="008F6406"/>
    <w:rsid w:val="008F680F"/>
    <w:rsid w:val="008F69B2"/>
    <w:rsid w:val="008F6E31"/>
    <w:rsid w:val="008F7C4E"/>
    <w:rsid w:val="00900028"/>
    <w:rsid w:val="00900180"/>
    <w:rsid w:val="00901DB4"/>
    <w:rsid w:val="00901ED1"/>
    <w:rsid w:val="00901FB3"/>
    <w:rsid w:val="009022BE"/>
    <w:rsid w:val="0090318C"/>
    <w:rsid w:val="00903637"/>
    <w:rsid w:val="00903909"/>
    <w:rsid w:val="00903C6A"/>
    <w:rsid w:val="00904FA3"/>
    <w:rsid w:val="00906F59"/>
    <w:rsid w:val="009070D7"/>
    <w:rsid w:val="009106E5"/>
    <w:rsid w:val="00910838"/>
    <w:rsid w:val="009108DD"/>
    <w:rsid w:val="009112F2"/>
    <w:rsid w:val="00912001"/>
    <w:rsid w:val="009133DC"/>
    <w:rsid w:val="00913D29"/>
    <w:rsid w:val="009141E8"/>
    <w:rsid w:val="009144EA"/>
    <w:rsid w:val="00914F66"/>
    <w:rsid w:val="00914F74"/>
    <w:rsid w:val="00915067"/>
    <w:rsid w:val="0091680E"/>
    <w:rsid w:val="00916E57"/>
    <w:rsid w:val="00917625"/>
    <w:rsid w:val="00917D2E"/>
    <w:rsid w:val="00917E84"/>
    <w:rsid w:val="009209A0"/>
    <w:rsid w:val="00921C22"/>
    <w:rsid w:val="00921CB0"/>
    <w:rsid w:val="00922671"/>
    <w:rsid w:val="00922E14"/>
    <w:rsid w:val="00923220"/>
    <w:rsid w:val="00923D0B"/>
    <w:rsid w:val="00924426"/>
    <w:rsid w:val="00924717"/>
    <w:rsid w:val="009253E7"/>
    <w:rsid w:val="00925971"/>
    <w:rsid w:val="009259B3"/>
    <w:rsid w:val="00925B47"/>
    <w:rsid w:val="009261C1"/>
    <w:rsid w:val="0092686B"/>
    <w:rsid w:val="00926899"/>
    <w:rsid w:val="00926BCF"/>
    <w:rsid w:val="0092706A"/>
    <w:rsid w:val="0092797D"/>
    <w:rsid w:val="0093036A"/>
    <w:rsid w:val="00932380"/>
    <w:rsid w:val="009338C6"/>
    <w:rsid w:val="00933DFA"/>
    <w:rsid w:val="009346E2"/>
    <w:rsid w:val="00934CB4"/>
    <w:rsid w:val="00935100"/>
    <w:rsid w:val="00935665"/>
    <w:rsid w:val="009379E7"/>
    <w:rsid w:val="00937D23"/>
    <w:rsid w:val="0094033E"/>
    <w:rsid w:val="009420F5"/>
    <w:rsid w:val="00942DF7"/>
    <w:rsid w:val="00942E6B"/>
    <w:rsid w:val="00942F7C"/>
    <w:rsid w:val="0094348D"/>
    <w:rsid w:val="009447CF"/>
    <w:rsid w:val="00944B1D"/>
    <w:rsid w:val="00944F90"/>
    <w:rsid w:val="00945660"/>
    <w:rsid w:val="00945A4B"/>
    <w:rsid w:val="00945DF5"/>
    <w:rsid w:val="00945F13"/>
    <w:rsid w:val="00946FDF"/>
    <w:rsid w:val="00947DB0"/>
    <w:rsid w:val="0095049A"/>
    <w:rsid w:val="009520E0"/>
    <w:rsid w:val="00952562"/>
    <w:rsid w:val="009528A8"/>
    <w:rsid w:val="00952B5C"/>
    <w:rsid w:val="00952B6A"/>
    <w:rsid w:val="00952BC3"/>
    <w:rsid w:val="00952ED8"/>
    <w:rsid w:val="00952FC3"/>
    <w:rsid w:val="00953086"/>
    <w:rsid w:val="0095319B"/>
    <w:rsid w:val="00953350"/>
    <w:rsid w:val="00954426"/>
    <w:rsid w:val="009548A0"/>
    <w:rsid w:val="009555C8"/>
    <w:rsid w:val="00956845"/>
    <w:rsid w:val="00961DDA"/>
    <w:rsid w:val="00962136"/>
    <w:rsid w:val="009627AA"/>
    <w:rsid w:val="00964C82"/>
    <w:rsid w:val="00965B45"/>
    <w:rsid w:val="009664A3"/>
    <w:rsid w:val="00967487"/>
    <w:rsid w:val="00967723"/>
    <w:rsid w:val="00967ACF"/>
    <w:rsid w:val="00967C17"/>
    <w:rsid w:val="00967EDA"/>
    <w:rsid w:val="00970108"/>
    <w:rsid w:val="0097062B"/>
    <w:rsid w:val="0097066D"/>
    <w:rsid w:val="009717B5"/>
    <w:rsid w:val="00971883"/>
    <w:rsid w:val="00971F8B"/>
    <w:rsid w:val="00972441"/>
    <w:rsid w:val="00972E0D"/>
    <w:rsid w:val="00973D05"/>
    <w:rsid w:val="00974364"/>
    <w:rsid w:val="00974C67"/>
    <w:rsid w:val="0097514B"/>
    <w:rsid w:val="00975C3A"/>
    <w:rsid w:val="00975DB8"/>
    <w:rsid w:val="00976752"/>
    <w:rsid w:val="009770EB"/>
    <w:rsid w:val="009776F7"/>
    <w:rsid w:val="00977B76"/>
    <w:rsid w:val="00977C5D"/>
    <w:rsid w:val="00977F07"/>
    <w:rsid w:val="00981DDC"/>
    <w:rsid w:val="00982528"/>
    <w:rsid w:val="009828AD"/>
    <w:rsid w:val="009828FD"/>
    <w:rsid w:val="009829B5"/>
    <w:rsid w:val="00982B12"/>
    <w:rsid w:val="00982C23"/>
    <w:rsid w:val="00982E6C"/>
    <w:rsid w:val="00983372"/>
    <w:rsid w:val="0098358F"/>
    <w:rsid w:val="00983CF4"/>
    <w:rsid w:val="00983E0D"/>
    <w:rsid w:val="00984EFF"/>
    <w:rsid w:val="00985692"/>
    <w:rsid w:val="00986066"/>
    <w:rsid w:val="0098665D"/>
    <w:rsid w:val="00987DCF"/>
    <w:rsid w:val="00991524"/>
    <w:rsid w:val="00992D4E"/>
    <w:rsid w:val="00995B35"/>
    <w:rsid w:val="00996BD5"/>
    <w:rsid w:val="0099763D"/>
    <w:rsid w:val="00997A59"/>
    <w:rsid w:val="009A0363"/>
    <w:rsid w:val="009A22B6"/>
    <w:rsid w:val="009A264E"/>
    <w:rsid w:val="009A2B9E"/>
    <w:rsid w:val="009A35F4"/>
    <w:rsid w:val="009A4E09"/>
    <w:rsid w:val="009A51A3"/>
    <w:rsid w:val="009A66D9"/>
    <w:rsid w:val="009A6CA8"/>
    <w:rsid w:val="009A786A"/>
    <w:rsid w:val="009A7910"/>
    <w:rsid w:val="009B06C8"/>
    <w:rsid w:val="009B18E3"/>
    <w:rsid w:val="009B20A0"/>
    <w:rsid w:val="009B2455"/>
    <w:rsid w:val="009B33B9"/>
    <w:rsid w:val="009B3DB1"/>
    <w:rsid w:val="009B53CF"/>
    <w:rsid w:val="009B57C9"/>
    <w:rsid w:val="009B5CEF"/>
    <w:rsid w:val="009B7301"/>
    <w:rsid w:val="009B76A1"/>
    <w:rsid w:val="009B777B"/>
    <w:rsid w:val="009B7A52"/>
    <w:rsid w:val="009B7A81"/>
    <w:rsid w:val="009B7F6A"/>
    <w:rsid w:val="009C1A9C"/>
    <w:rsid w:val="009C1C84"/>
    <w:rsid w:val="009C22A7"/>
    <w:rsid w:val="009C2594"/>
    <w:rsid w:val="009C2B55"/>
    <w:rsid w:val="009C3D97"/>
    <w:rsid w:val="009C43CB"/>
    <w:rsid w:val="009C481B"/>
    <w:rsid w:val="009C48FD"/>
    <w:rsid w:val="009C4C28"/>
    <w:rsid w:val="009C5036"/>
    <w:rsid w:val="009C53C1"/>
    <w:rsid w:val="009C58F6"/>
    <w:rsid w:val="009C5B5C"/>
    <w:rsid w:val="009C6422"/>
    <w:rsid w:val="009C6709"/>
    <w:rsid w:val="009C69E3"/>
    <w:rsid w:val="009C6A6A"/>
    <w:rsid w:val="009C71F8"/>
    <w:rsid w:val="009C7A0D"/>
    <w:rsid w:val="009D01F2"/>
    <w:rsid w:val="009D1165"/>
    <w:rsid w:val="009D1227"/>
    <w:rsid w:val="009D16E3"/>
    <w:rsid w:val="009D176B"/>
    <w:rsid w:val="009D19D4"/>
    <w:rsid w:val="009D1D94"/>
    <w:rsid w:val="009D2AEC"/>
    <w:rsid w:val="009D33AD"/>
    <w:rsid w:val="009D3DD6"/>
    <w:rsid w:val="009D45FC"/>
    <w:rsid w:val="009D4A45"/>
    <w:rsid w:val="009D4A94"/>
    <w:rsid w:val="009D5546"/>
    <w:rsid w:val="009D55CD"/>
    <w:rsid w:val="009D5C56"/>
    <w:rsid w:val="009D64FA"/>
    <w:rsid w:val="009D6B69"/>
    <w:rsid w:val="009D716A"/>
    <w:rsid w:val="009D753E"/>
    <w:rsid w:val="009D771A"/>
    <w:rsid w:val="009D7EF0"/>
    <w:rsid w:val="009E06C0"/>
    <w:rsid w:val="009E13CF"/>
    <w:rsid w:val="009E1CEB"/>
    <w:rsid w:val="009E2BB1"/>
    <w:rsid w:val="009E3263"/>
    <w:rsid w:val="009E3804"/>
    <w:rsid w:val="009E3B9C"/>
    <w:rsid w:val="009E3D51"/>
    <w:rsid w:val="009E3DE7"/>
    <w:rsid w:val="009E4337"/>
    <w:rsid w:val="009E4A96"/>
    <w:rsid w:val="009E60AA"/>
    <w:rsid w:val="009E6AA5"/>
    <w:rsid w:val="009E6CF3"/>
    <w:rsid w:val="009F09ED"/>
    <w:rsid w:val="009F14B1"/>
    <w:rsid w:val="009F19FE"/>
    <w:rsid w:val="009F1DB5"/>
    <w:rsid w:val="009F213D"/>
    <w:rsid w:val="009F2626"/>
    <w:rsid w:val="009F2F00"/>
    <w:rsid w:val="009F3AC8"/>
    <w:rsid w:val="009F4083"/>
    <w:rsid w:val="009F4DE8"/>
    <w:rsid w:val="009F57C8"/>
    <w:rsid w:val="009F5E3E"/>
    <w:rsid w:val="009F6399"/>
    <w:rsid w:val="009F6939"/>
    <w:rsid w:val="009F7084"/>
    <w:rsid w:val="00A00182"/>
    <w:rsid w:val="00A00BF9"/>
    <w:rsid w:val="00A012D4"/>
    <w:rsid w:val="00A013FB"/>
    <w:rsid w:val="00A018BB"/>
    <w:rsid w:val="00A01F63"/>
    <w:rsid w:val="00A02196"/>
    <w:rsid w:val="00A025D7"/>
    <w:rsid w:val="00A03186"/>
    <w:rsid w:val="00A0329B"/>
    <w:rsid w:val="00A034A9"/>
    <w:rsid w:val="00A03AE2"/>
    <w:rsid w:val="00A05C9E"/>
    <w:rsid w:val="00A0747C"/>
    <w:rsid w:val="00A07D07"/>
    <w:rsid w:val="00A1045E"/>
    <w:rsid w:val="00A107A6"/>
    <w:rsid w:val="00A11CF6"/>
    <w:rsid w:val="00A12722"/>
    <w:rsid w:val="00A129AB"/>
    <w:rsid w:val="00A12A75"/>
    <w:rsid w:val="00A12EDE"/>
    <w:rsid w:val="00A13226"/>
    <w:rsid w:val="00A13379"/>
    <w:rsid w:val="00A1385E"/>
    <w:rsid w:val="00A138D3"/>
    <w:rsid w:val="00A13BBB"/>
    <w:rsid w:val="00A13C4C"/>
    <w:rsid w:val="00A13C4F"/>
    <w:rsid w:val="00A143AE"/>
    <w:rsid w:val="00A14E51"/>
    <w:rsid w:val="00A1552F"/>
    <w:rsid w:val="00A162D9"/>
    <w:rsid w:val="00A16802"/>
    <w:rsid w:val="00A17197"/>
    <w:rsid w:val="00A179CF"/>
    <w:rsid w:val="00A20010"/>
    <w:rsid w:val="00A2165B"/>
    <w:rsid w:val="00A22FF5"/>
    <w:rsid w:val="00A231C1"/>
    <w:rsid w:val="00A231CF"/>
    <w:rsid w:val="00A232B9"/>
    <w:rsid w:val="00A2468D"/>
    <w:rsid w:val="00A2481A"/>
    <w:rsid w:val="00A24823"/>
    <w:rsid w:val="00A24F20"/>
    <w:rsid w:val="00A25F40"/>
    <w:rsid w:val="00A26613"/>
    <w:rsid w:val="00A26ED7"/>
    <w:rsid w:val="00A27791"/>
    <w:rsid w:val="00A27F7F"/>
    <w:rsid w:val="00A30041"/>
    <w:rsid w:val="00A30133"/>
    <w:rsid w:val="00A30778"/>
    <w:rsid w:val="00A308A7"/>
    <w:rsid w:val="00A311BA"/>
    <w:rsid w:val="00A31302"/>
    <w:rsid w:val="00A316D1"/>
    <w:rsid w:val="00A32275"/>
    <w:rsid w:val="00A32E20"/>
    <w:rsid w:val="00A33922"/>
    <w:rsid w:val="00A33D19"/>
    <w:rsid w:val="00A33EBE"/>
    <w:rsid w:val="00A343CD"/>
    <w:rsid w:val="00A34799"/>
    <w:rsid w:val="00A34AE1"/>
    <w:rsid w:val="00A34C27"/>
    <w:rsid w:val="00A354BE"/>
    <w:rsid w:val="00A35B25"/>
    <w:rsid w:val="00A365B9"/>
    <w:rsid w:val="00A36C7E"/>
    <w:rsid w:val="00A3752B"/>
    <w:rsid w:val="00A37F15"/>
    <w:rsid w:val="00A40800"/>
    <w:rsid w:val="00A40ADD"/>
    <w:rsid w:val="00A40BC0"/>
    <w:rsid w:val="00A40E3A"/>
    <w:rsid w:val="00A417EB"/>
    <w:rsid w:val="00A42373"/>
    <w:rsid w:val="00A426B9"/>
    <w:rsid w:val="00A42AFC"/>
    <w:rsid w:val="00A43253"/>
    <w:rsid w:val="00A43306"/>
    <w:rsid w:val="00A437FA"/>
    <w:rsid w:val="00A43865"/>
    <w:rsid w:val="00A448D4"/>
    <w:rsid w:val="00A44F41"/>
    <w:rsid w:val="00A450E5"/>
    <w:rsid w:val="00A45434"/>
    <w:rsid w:val="00A45512"/>
    <w:rsid w:val="00A45ABA"/>
    <w:rsid w:val="00A45E75"/>
    <w:rsid w:val="00A45ECD"/>
    <w:rsid w:val="00A45FC4"/>
    <w:rsid w:val="00A46946"/>
    <w:rsid w:val="00A46B8E"/>
    <w:rsid w:val="00A46E96"/>
    <w:rsid w:val="00A470F4"/>
    <w:rsid w:val="00A47808"/>
    <w:rsid w:val="00A47A2E"/>
    <w:rsid w:val="00A47E1C"/>
    <w:rsid w:val="00A50C23"/>
    <w:rsid w:val="00A514A8"/>
    <w:rsid w:val="00A51854"/>
    <w:rsid w:val="00A51D40"/>
    <w:rsid w:val="00A5225E"/>
    <w:rsid w:val="00A53989"/>
    <w:rsid w:val="00A542D6"/>
    <w:rsid w:val="00A55C66"/>
    <w:rsid w:val="00A56384"/>
    <w:rsid w:val="00A56789"/>
    <w:rsid w:val="00A57F40"/>
    <w:rsid w:val="00A60C74"/>
    <w:rsid w:val="00A61DA2"/>
    <w:rsid w:val="00A62460"/>
    <w:rsid w:val="00A62F3D"/>
    <w:rsid w:val="00A631EE"/>
    <w:rsid w:val="00A63F29"/>
    <w:rsid w:val="00A647D5"/>
    <w:rsid w:val="00A64BCA"/>
    <w:rsid w:val="00A658A2"/>
    <w:rsid w:val="00A661DB"/>
    <w:rsid w:val="00A67756"/>
    <w:rsid w:val="00A67772"/>
    <w:rsid w:val="00A67DC1"/>
    <w:rsid w:val="00A702CC"/>
    <w:rsid w:val="00A7045C"/>
    <w:rsid w:val="00A70E6C"/>
    <w:rsid w:val="00A71061"/>
    <w:rsid w:val="00A717DB"/>
    <w:rsid w:val="00A71CFC"/>
    <w:rsid w:val="00A71D51"/>
    <w:rsid w:val="00A72556"/>
    <w:rsid w:val="00A7261D"/>
    <w:rsid w:val="00A74DE3"/>
    <w:rsid w:val="00A75B24"/>
    <w:rsid w:val="00A7606B"/>
    <w:rsid w:val="00A77061"/>
    <w:rsid w:val="00A77742"/>
    <w:rsid w:val="00A77ED9"/>
    <w:rsid w:val="00A800BE"/>
    <w:rsid w:val="00A800ED"/>
    <w:rsid w:val="00A81382"/>
    <w:rsid w:val="00A814A9"/>
    <w:rsid w:val="00A81C8B"/>
    <w:rsid w:val="00A82041"/>
    <w:rsid w:val="00A82940"/>
    <w:rsid w:val="00A831B0"/>
    <w:rsid w:val="00A83B7F"/>
    <w:rsid w:val="00A84FF6"/>
    <w:rsid w:val="00A85323"/>
    <w:rsid w:val="00A8533E"/>
    <w:rsid w:val="00A8598D"/>
    <w:rsid w:val="00A85E8E"/>
    <w:rsid w:val="00A86282"/>
    <w:rsid w:val="00A86884"/>
    <w:rsid w:val="00A86B9C"/>
    <w:rsid w:val="00A86E6D"/>
    <w:rsid w:val="00A87209"/>
    <w:rsid w:val="00A8728F"/>
    <w:rsid w:val="00A87392"/>
    <w:rsid w:val="00A87759"/>
    <w:rsid w:val="00A87D79"/>
    <w:rsid w:val="00A902FD"/>
    <w:rsid w:val="00A90663"/>
    <w:rsid w:val="00A90CFE"/>
    <w:rsid w:val="00A90EF9"/>
    <w:rsid w:val="00A9103C"/>
    <w:rsid w:val="00A91437"/>
    <w:rsid w:val="00A923CA"/>
    <w:rsid w:val="00A9281C"/>
    <w:rsid w:val="00A9359F"/>
    <w:rsid w:val="00A94472"/>
    <w:rsid w:val="00A94E90"/>
    <w:rsid w:val="00A951EF"/>
    <w:rsid w:val="00A96419"/>
    <w:rsid w:val="00A968C1"/>
    <w:rsid w:val="00A97381"/>
    <w:rsid w:val="00AA010D"/>
    <w:rsid w:val="00AA0CEE"/>
    <w:rsid w:val="00AA16B8"/>
    <w:rsid w:val="00AA1831"/>
    <w:rsid w:val="00AA195E"/>
    <w:rsid w:val="00AA2583"/>
    <w:rsid w:val="00AA3386"/>
    <w:rsid w:val="00AA35A5"/>
    <w:rsid w:val="00AA4037"/>
    <w:rsid w:val="00AA48FF"/>
    <w:rsid w:val="00AA55AD"/>
    <w:rsid w:val="00AA57F7"/>
    <w:rsid w:val="00AA6416"/>
    <w:rsid w:val="00AA70D1"/>
    <w:rsid w:val="00AA764D"/>
    <w:rsid w:val="00AB02CD"/>
    <w:rsid w:val="00AB07FD"/>
    <w:rsid w:val="00AB0BA5"/>
    <w:rsid w:val="00AB130C"/>
    <w:rsid w:val="00AB1745"/>
    <w:rsid w:val="00AB18B1"/>
    <w:rsid w:val="00AB1EBF"/>
    <w:rsid w:val="00AB2A75"/>
    <w:rsid w:val="00AB2AB1"/>
    <w:rsid w:val="00AB375E"/>
    <w:rsid w:val="00AB3A60"/>
    <w:rsid w:val="00AB53A1"/>
    <w:rsid w:val="00AB56BF"/>
    <w:rsid w:val="00AB571A"/>
    <w:rsid w:val="00AB57E7"/>
    <w:rsid w:val="00AB66EC"/>
    <w:rsid w:val="00AB7618"/>
    <w:rsid w:val="00AB7A58"/>
    <w:rsid w:val="00AB7CEF"/>
    <w:rsid w:val="00AC075B"/>
    <w:rsid w:val="00AC0BF1"/>
    <w:rsid w:val="00AC2767"/>
    <w:rsid w:val="00AC3110"/>
    <w:rsid w:val="00AC3E85"/>
    <w:rsid w:val="00AC3F13"/>
    <w:rsid w:val="00AC4626"/>
    <w:rsid w:val="00AC647E"/>
    <w:rsid w:val="00AC6574"/>
    <w:rsid w:val="00AD0470"/>
    <w:rsid w:val="00AD0972"/>
    <w:rsid w:val="00AD0DA1"/>
    <w:rsid w:val="00AD0DB2"/>
    <w:rsid w:val="00AD122A"/>
    <w:rsid w:val="00AD24D5"/>
    <w:rsid w:val="00AD3002"/>
    <w:rsid w:val="00AD3199"/>
    <w:rsid w:val="00AD3778"/>
    <w:rsid w:val="00AD3C27"/>
    <w:rsid w:val="00AD4079"/>
    <w:rsid w:val="00AD47AE"/>
    <w:rsid w:val="00AD5F25"/>
    <w:rsid w:val="00AD7672"/>
    <w:rsid w:val="00AD7C0A"/>
    <w:rsid w:val="00AD7DD4"/>
    <w:rsid w:val="00AE1A36"/>
    <w:rsid w:val="00AE1B29"/>
    <w:rsid w:val="00AE201C"/>
    <w:rsid w:val="00AE2232"/>
    <w:rsid w:val="00AE2A70"/>
    <w:rsid w:val="00AE32EF"/>
    <w:rsid w:val="00AE3804"/>
    <w:rsid w:val="00AE3F06"/>
    <w:rsid w:val="00AE4138"/>
    <w:rsid w:val="00AE4368"/>
    <w:rsid w:val="00AE47AB"/>
    <w:rsid w:val="00AE4BBE"/>
    <w:rsid w:val="00AE5453"/>
    <w:rsid w:val="00AE5755"/>
    <w:rsid w:val="00AE5A5D"/>
    <w:rsid w:val="00AE5B09"/>
    <w:rsid w:val="00AE7234"/>
    <w:rsid w:val="00AE7285"/>
    <w:rsid w:val="00AE778E"/>
    <w:rsid w:val="00AF0988"/>
    <w:rsid w:val="00AF115D"/>
    <w:rsid w:val="00AF11BB"/>
    <w:rsid w:val="00AF1DE9"/>
    <w:rsid w:val="00AF27DD"/>
    <w:rsid w:val="00AF2E6E"/>
    <w:rsid w:val="00AF36BF"/>
    <w:rsid w:val="00AF479A"/>
    <w:rsid w:val="00AF49EC"/>
    <w:rsid w:val="00AF4A4E"/>
    <w:rsid w:val="00AF4B31"/>
    <w:rsid w:val="00AF5D68"/>
    <w:rsid w:val="00AF60B3"/>
    <w:rsid w:val="00AF653F"/>
    <w:rsid w:val="00AF6E21"/>
    <w:rsid w:val="00AF7B55"/>
    <w:rsid w:val="00B0024D"/>
    <w:rsid w:val="00B00B59"/>
    <w:rsid w:val="00B0139E"/>
    <w:rsid w:val="00B01684"/>
    <w:rsid w:val="00B01AB8"/>
    <w:rsid w:val="00B01B2E"/>
    <w:rsid w:val="00B02B0A"/>
    <w:rsid w:val="00B02EB1"/>
    <w:rsid w:val="00B03FFC"/>
    <w:rsid w:val="00B04315"/>
    <w:rsid w:val="00B0476C"/>
    <w:rsid w:val="00B04E8F"/>
    <w:rsid w:val="00B05581"/>
    <w:rsid w:val="00B05B9A"/>
    <w:rsid w:val="00B06304"/>
    <w:rsid w:val="00B063C0"/>
    <w:rsid w:val="00B10816"/>
    <w:rsid w:val="00B10F49"/>
    <w:rsid w:val="00B11ED5"/>
    <w:rsid w:val="00B12655"/>
    <w:rsid w:val="00B131A3"/>
    <w:rsid w:val="00B142A5"/>
    <w:rsid w:val="00B1561D"/>
    <w:rsid w:val="00B161CD"/>
    <w:rsid w:val="00B163A7"/>
    <w:rsid w:val="00B16BCE"/>
    <w:rsid w:val="00B16E86"/>
    <w:rsid w:val="00B1707F"/>
    <w:rsid w:val="00B17BF2"/>
    <w:rsid w:val="00B17FF3"/>
    <w:rsid w:val="00B20EA6"/>
    <w:rsid w:val="00B21042"/>
    <w:rsid w:val="00B220DA"/>
    <w:rsid w:val="00B2293F"/>
    <w:rsid w:val="00B22D1C"/>
    <w:rsid w:val="00B2350F"/>
    <w:rsid w:val="00B2389E"/>
    <w:rsid w:val="00B23D33"/>
    <w:rsid w:val="00B23E6D"/>
    <w:rsid w:val="00B24B11"/>
    <w:rsid w:val="00B24D60"/>
    <w:rsid w:val="00B253BB"/>
    <w:rsid w:val="00B25941"/>
    <w:rsid w:val="00B25A1E"/>
    <w:rsid w:val="00B26694"/>
    <w:rsid w:val="00B274F0"/>
    <w:rsid w:val="00B309A7"/>
    <w:rsid w:val="00B313C6"/>
    <w:rsid w:val="00B3147C"/>
    <w:rsid w:val="00B31D12"/>
    <w:rsid w:val="00B324EB"/>
    <w:rsid w:val="00B339CF"/>
    <w:rsid w:val="00B33F44"/>
    <w:rsid w:val="00B343D2"/>
    <w:rsid w:val="00B34D7C"/>
    <w:rsid w:val="00B358AF"/>
    <w:rsid w:val="00B35C11"/>
    <w:rsid w:val="00B3610A"/>
    <w:rsid w:val="00B3706C"/>
    <w:rsid w:val="00B37BB2"/>
    <w:rsid w:val="00B4052B"/>
    <w:rsid w:val="00B40C39"/>
    <w:rsid w:val="00B40D24"/>
    <w:rsid w:val="00B42389"/>
    <w:rsid w:val="00B42955"/>
    <w:rsid w:val="00B42C1C"/>
    <w:rsid w:val="00B43585"/>
    <w:rsid w:val="00B43E93"/>
    <w:rsid w:val="00B44947"/>
    <w:rsid w:val="00B45AA8"/>
    <w:rsid w:val="00B46EF5"/>
    <w:rsid w:val="00B47372"/>
    <w:rsid w:val="00B4782F"/>
    <w:rsid w:val="00B47C29"/>
    <w:rsid w:val="00B539C9"/>
    <w:rsid w:val="00B53C5A"/>
    <w:rsid w:val="00B54D7D"/>
    <w:rsid w:val="00B5573A"/>
    <w:rsid w:val="00B55FE7"/>
    <w:rsid w:val="00B5605E"/>
    <w:rsid w:val="00B56970"/>
    <w:rsid w:val="00B56980"/>
    <w:rsid w:val="00B569B9"/>
    <w:rsid w:val="00B56A23"/>
    <w:rsid w:val="00B609DF"/>
    <w:rsid w:val="00B62E76"/>
    <w:rsid w:val="00B63583"/>
    <w:rsid w:val="00B63B60"/>
    <w:rsid w:val="00B6450A"/>
    <w:rsid w:val="00B647FC"/>
    <w:rsid w:val="00B65331"/>
    <w:rsid w:val="00B657BE"/>
    <w:rsid w:val="00B65DFA"/>
    <w:rsid w:val="00B665F1"/>
    <w:rsid w:val="00B6677B"/>
    <w:rsid w:val="00B67DF2"/>
    <w:rsid w:val="00B71B11"/>
    <w:rsid w:val="00B731B3"/>
    <w:rsid w:val="00B73215"/>
    <w:rsid w:val="00B734E3"/>
    <w:rsid w:val="00B7351C"/>
    <w:rsid w:val="00B73741"/>
    <w:rsid w:val="00B73918"/>
    <w:rsid w:val="00B73D42"/>
    <w:rsid w:val="00B73D8C"/>
    <w:rsid w:val="00B74031"/>
    <w:rsid w:val="00B74B99"/>
    <w:rsid w:val="00B74C27"/>
    <w:rsid w:val="00B764C7"/>
    <w:rsid w:val="00B76E57"/>
    <w:rsid w:val="00B77342"/>
    <w:rsid w:val="00B77D6C"/>
    <w:rsid w:val="00B8008A"/>
    <w:rsid w:val="00B81049"/>
    <w:rsid w:val="00B810E9"/>
    <w:rsid w:val="00B82FAC"/>
    <w:rsid w:val="00B835FA"/>
    <w:rsid w:val="00B83F7D"/>
    <w:rsid w:val="00B84A4B"/>
    <w:rsid w:val="00B84C49"/>
    <w:rsid w:val="00B8565D"/>
    <w:rsid w:val="00B85BA5"/>
    <w:rsid w:val="00B85C64"/>
    <w:rsid w:val="00B86264"/>
    <w:rsid w:val="00B86288"/>
    <w:rsid w:val="00B8631B"/>
    <w:rsid w:val="00B8665A"/>
    <w:rsid w:val="00B86996"/>
    <w:rsid w:val="00B8762C"/>
    <w:rsid w:val="00B877F0"/>
    <w:rsid w:val="00B90985"/>
    <w:rsid w:val="00B90CC4"/>
    <w:rsid w:val="00B91258"/>
    <w:rsid w:val="00B916BC"/>
    <w:rsid w:val="00B91940"/>
    <w:rsid w:val="00B91BF8"/>
    <w:rsid w:val="00B938ED"/>
    <w:rsid w:val="00B93C55"/>
    <w:rsid w:val="00B948EC"/>
    <w:rsid w:val="00B9562A"/>
    <w:rsid w:val="00B95D61"/>
    <w:rsid w:val="00B96157"/>
    <w:rsid w:val="00B965A9"/>
    <w:rsid w:val="00B968A7"/>
    <w:rsid w:val="00B96AA9"/>
    <w:rsid w:val="00B9757D"/>
    <w:rsid w:val="00B97630"/>
    <w:rsid w:val="00BA1A96"/>
    <w:rsid w:val="00BA1F37"/>
    <w:rsid w:val="00BA2B01"/>
    <w:rsid w:val="00BA3012"/>
    <w:rsid w:val="00BA56BE"/>
    <w:rsid w:val="00BA59B2"/>
    <w:rsid w:val="00BA5C32"/>
    <w:rsid w:val="00BA6ADB"/>
    <w:rsid w:val="00BA6CBD"/>
    <w:rsid w:val="00BA76EE"/>
    <w:rsid w:val="00BA78EE"/>
    <w:rsid w:val="00BA7D7B"/>
    <w:rsid w:val="00BB06EB"/>
    <w:rsid w:val="00BB12E9"/>
    <w:rsid w:val="00BB2237"/>
    <w:rsid w:val="00BB26BD"/>
    <w:rsid w:val="00BB278A"/>
    <w:rsid w:val="00BB3FD5"/>
    <w:rsid w:val="00BB41AB"/>
    <w:rsid w:val="00BB55C8"/>
    <w:rsid w:val="00BB583E"/>
    <w:rsid w:val="00BB62D3"/>
    <w:rsid w:val="00BB7479"/>
    <w:rsid w:val="00BC001C"/>
    <w:rsid w:val="00BC04E4"/>
    <w:rsid w:val="00BC1AEB"/>
    <w:rsid w:val="00BC1CBD"/>
    <w:rsid w:val="00BC2126"/>
    <w:rsid w:val="00BC2701"/>
    <w:rsid w:val="00BC42BD"/>
    <w:rsid w:val="00BC44F7"/>
    <w:rsid w:val="00BC4506"/>
    <w:rsid w:val="00BC4F02"/>
    <w:rsid w:val="00BC531F"/>
    <w:rsid w:val="00BC5655"/>
    <w:rsid w:val="00BC5662"/>
    <w:rsid w:val="00BC5A40"/>
    <w:rsid w:val="00BC7691"/>
    <w:rsid w:val="00BD05C5"/>
    <w:rsid w:val="00BD08EA"/>
    <w:rsid w:val="00BD0B86"/>
    <w:rsid w:val="00BD0FCD"/>
    <w:rsid w:val="00BD161C"/>
    <w:rsid w:val="00BD1DC5"/>
    <w:rsid w:val="00BD207E"/>
    <w:rsid w:val="00BD2E88"/>
    <w:rsid w:val="00BD30D0"/>
    <w:rsid w:val="00BD34FA"/>
    <w:rsid w:val="00BD47B4"/>
    <w:rsid w:val="00BD4DB9"/>
    <w:rsid w:val="00BD565B"/>
    <w:rsid w:val="00BD5B3B"/>
    <w:rsid w:val="00BD5D53"/>
    <w:rsid w:val="00BD6FBB"/>
    <w:rsid w:val="00BD7383"/>
    <w:rsid w:val="00BD771B"/>
    <w:rsid w:val="00BD79E0"/>
    <w:rsid w:val="00BE11CD"/>
    <w:rsid w:val="00BE134D"/>
    <w:rsid w:val="00BE160F"/>
    <w:rsid w:val="00BE1C85"/>
    <w:rsid w:val="00BE2270"/>
    <w:rsid w:val="00BE2C23"/>
    <w:rsid w:val="00BE33FE"/>
    <w:rsid w:val="00BE384F"/>
    <w:rsid w:val="00BE4A8B"/>
    <w:rsid w:val="00BE5A55"/>
    <w:rsid w:val="00BE6F83"/>
    <w:rsid w:val="00BE6FAF"/>
    <w:rsid w:val="00BE7D10"/>
    <w:rsid w:val="00BE7F53"/>
    <w:rsid w:val="00BF00A3"/>
    <w:rsid w:val="00BF0D39"/>
    <w:rsid w:val="00BF1493"/>
    <w:rsid w:val="00BF23B6"/>
    <w:rsid w:val="00BF282A"/>
    <w:rsid w:val="00BF2F40"/>
    <w:rsid w:val="00BF34AF"/>
    <w:rsid w:val="00BF44F6"/>
    <w:rsid w:val="00BF492E"/>
    <w:rsid w:val="00BF4C9E"/>
    <w:rsid w:val="00BF51DF"/>
    <w:rsid w:val="00BF5527"/>
    <w:rsid w:val="00BF58BF"/>
    <w:rsid w:val="00BF65F4"/>
    <w:rsid w:val="00BF66EA"/>
    <w:rsid w:val="00BF7167"/>
    <w:rsid w:val="00C002AB"/>
    <w:rsid w:val="00C00522"/>
    <w:rsid w:val="00C00680"/>
    <w:rsid w:val="00C00A69"/>
    <w:rsid w:val="00C00BE1"/>
    <w:rsid w:val="00C00C03"/>
    <w:rsid w:val="00C01BDC"/>
    <w:rsid w:val="00C01C22"/>
    <w:rsid w:val="00C03014"/>
    <w:rsid w:val="00C033CA"/>
    <w:rsid w:val="00C0392E"/>
    <w:rsid w:val="00C03B88"/>
    <w:rsid w:val="00C03F0C"/>
    <w:rsid w:val="00C040F2"/>
    <w:rsid w:val="00C0484C"/>
    <w:rsid w:val="00C048AB"/>
    <w:rsid w:val="00C04E22"/>
    <w:rsid w:val="00C05690"/>
    <w:rsid w:val="00C06FC3"/>
    <w:rsid w:val="00C074EE"/>
    <w:rsid w:val="00C07761"/>
    <w:rsid w:val="00C1050F"/>
    <w:rsid w:val="00C10569"/>
    <w:rsid w:val="00C10711"/>
    <w:rsid w:val="00C10C7A"/>
    <w:rsid w:val="00C129EB"/>
    <w:rsid w:val="00C12E01"/>
    <w:rsid w:val="00C133A0"/>
    <w:rsid w:val="00C14251"/>
    <w:rsid w:val="00C143F3"/>
    <w:rsid w:val="00C146D3"/>
    <w:rsid w:val="00C14A19"/>
    <w:rsid w:val="00C14AF0"/>
    <w:rsid w:val="00C14CC8"/>
    <w:rsid w:val="00C1511D"/>
    <w:rsid w:val="00C1524C"/>
    <w:rsid w:val="00C15E4B"/>
    <w:rsid w:val="00C17244"/>
    <w:rsid w:val="00C20061"/>
    <w:rsid w:val="00C203E3"/>
    <w:rsid w:val="00C20E6D"/>
    <w:rsid w:val="00C216B4"/>
    <w:rsid w:val="00C21DD3"/>
    <w:rsid w:val="00C229F2"/>
    <w:rsid w:val="00C232C3"/>
    <w:rsid w:val="00C238F1"/>
    <w:rsid w:val="00C2454E"/>
    <w:rsid w:val="00C2498A"/>
    <w:rsid w:val="00C259DA"/>
    <w:rsid w:val="00C26A1C"/>
    <w:rsid w:val="00C26FE8"/>
    <w:rsid w:val="00C2753B"/>
    <w:rsid w:val="00C302F3"/>
    <w:rsid w:val="00C30AED"/>
    <w:rsid w:val="00C30DB7"/>
    <w:rsid w:val="00C31E95"/>
    <w:rsid w:val="00C321F7"/>
    <w:rsid w:val="00C3233F"/>
    <w:rsid w:val="00C33C81"/>
    <w:rsid w:val="00C3463F"/>
    <w:rsid w:val="00C3465F"/>
    <w:rsid w:val="00C346E0"/>
    <w:rsid w:val="00C35A05"/>
    <w:rsid w:val="00C360FA"/>
    <w:rsid w:val="00C363D7"/>
    <w:rsid w:val="00C36D15"/>
    <w:rsid w:val="00C371C3"/>
    <w:rsid w:val="00C37A62"/>
    <w:rsid w:val="00C40419"/>
    <w:rsid w:val="00C40D7D"/>
    <w:rsid w:val="00C420B4"/>
    <w:rsid w:val="00C421A9"/>
    <w:rsid w:val="00C4236C"/>
    <w:rsid w:val="00C42ACB"/>
    <w:rsid w:val="00C43AC5"/>
    <w:rsid w:val="00C44367"/>
    <w:rsid w:val="00C44470"/>
    <w:rsid w:val="00C44B29"/>
    <w:rsid w:val="00C44C56"/>
    <w:rsid w:val="00C467C1"/>
    <w:rsid w:val="00C46AE3"/>
    <w:rsid w:val="00C47719"/>
    <w:rsid w:val="00C500B2"/>
    <w:rsid w:val="00C50D72"/>
    <w:rsid w:val="00C51AD1"/>
    <w:rsid w:val="00C52F89"/>
    <w:rsid w:val="00C53184"/>
    <w:rsid w:val="00C53803"/>
    <w:rsid w:val="00C53D12"/>
    <w:rsid w:val="00C54298"/>
    <w:rsid w:val="00C543C8"/>
    <w:rsid w:val="00C54469"/>
    <w:rsid w:val="00C549FB"/>
    <w:rsid w:val="00C55157"/>
    <w:rsid w:val="00C555CB"/>
    <w:rsid w:val="00C55D09"/>
    <w:rsid w:val="00C5617A"/>
    <w:rsid w:val="00C564C2"/>
    <w:rsid w:val="00C5657F"/>
    <w:rsid w:val="00C567CF"/>
    <w:rsid w:val="00C56D14"/>
    <w:rsid w:val="00C5700B"/>
    <w:rsid w:val="00C573B0"/>
    <w:rsid w:val="00C573C3"/>
    <w:rsid w:val="00C57582"/>
    <w:rsid w:val="00C57708"/>
    <w:rsid w:val="00C6005D"/>
    <w:rsid w:val="00C61607"/>
    <w:rsid w:val="00C61B09"/>
    <w:rsid w:val="00C6342F"/>
    <w:rsid w:val="00C63588"/>
    <w:rsid w:val="00C636CE"/>
    <w:rsid w:val="00C63798"/>
    <w:rsid w:val="00C63808"/>
    <w:rsid w:val="00C63E3F"/>
    <w:rsid w:val="00C6401A"/>
    <w:rsid w:val="00C65338"/>
    <w:rsid w:val="00C65B75"/>
    <w:rsid w:val="00C66113"/>
    <w:rsid w:val="00C66CBC"/>
    <w:rsid w:val="00C708B8"/>
    <w:rsid w:val="00C70F0D"/>
    <w:rsid w:val="00C7392C"/>
    <w:rsid w:val="00C743D1"/>
    <w:rsid w:val="00C74427"/>
    <w:rsid w:val="00C74E1E"/>
    <w:rsid w:val="00C756CC"/>
    <w:rsid w:val="00C76F6C"/>
    <w:rsid w:val="00C7782E"/>
    <w:rsid w:val="00C77895"/>
    <w:rsid w:val="00C778CA"/>
    <w:rsid w:val="00C803A3"/>
    <w:rsid w:val="00C813A6"/>
    <w:rsid w:val="00C81625"/>
    <w:rsid w:val="00C81CDD"/>
    <w:rsid w:val="00C81FF9"/>
    <w:rsid w:val="00C8282F"/>
    <w:rsid w:val="00C832A6"/>
    <w:rsid w:val="00C8339C"/>
    <w:rsid w:val="00C83444"/>
    <w:rsid w:val="00C85094"/>
    <w:rsid w:val="00C85A81"/>
    <w:rsid w:val="00C85BD0"/>
    <w:rsid w:val="00C85DFA"/>
    <w:rsid w:val="00C865E3"/>
    <w:rsid w:val="00C87130"/>
    <w:rsid w:val="00C871A1"/>
    <w:rsid w:val="00C87B29"/>
    <w:rsid w:val="00C90ABC"/>
    <w:rsid w:val="00C91E44"/>
    <w:rsid w:val="00C92A8D"/>
    <w:rsid w:val="00C92CD8"/>
    <w:rsid w:val="00C932D3"/>
    <w:rsid w:val="00C937E7"/>
    <w:rsid w:val="00C93DA6"/>
    <w:rsid w:val="00C94690"/>
    <w:rsid w:val="00C95A38"/>
    <w:rsid w:val="00C95E95"/>
    <w:rsid w:val="00C96069"/>
    <w:rsid w:val="00C96350"/>
    <w:rsid w:val="00C97244"/>
    <w:rsid w:val="00C97261"/>
    <w:rsid w:val="00CA01EA"/>
    <w:rsid w:val="00CA0329"/>
    <w:rsid w:val="00CA0A24"/>
    <w:rsid w:val="00CA0C5B"/>
    <w:rsid w:val="00CA0D8B"/>
    <w:rsid w:val="00CA2252"/>
    <w:rsid w:val="00CA2345"/>
    <w:rsid w:val="00CA29A6"/>
    <w:rsid w:val="00CA32C6"/>
    <w:rsid w:val="00CA5292"/>
    <w:rsid w:val="00CA5BCB"/>
    <w:rsid w:val="00CA5DE1"/>
    <w:rsid w:val="00CA61C0"/>
    <w:rsid w:val="00CA6B82"/>
    <w:rsid w:val="00CA72B0"/>
    <w:rsid w:val="00CB0601"/>
    <w:rsid w:val="00CB0728"/>
    <w:rsid w:val="00CB122D"/>
    <w:rsid w:val="00CB1732"/>
    <w:rsid w:val="00CB28A1"/>
    <w:rsid w:val="00CB3A21"/>
    <w:rsid w:val="00CB40A5"/>
    <w:rsid w:val="00CB438E"/>
    <w:rsid w:val="00CB43E6"/>
    <w:rsid w:val="00CB4642"/>
    <w:rsid w:val="00CB48E3"/>
    <w:rsid w:val="00CB4B01"/>
    <w:rsid w:val="00CB50E7"/>
    <w:rsid w:val="00CB592E"/>
    <w:rsid w:val="00CB6978"/>
    <w:rsid w:val="00CB6D1E"/>
    <w:rsid w:val="00CC0399"/>
    <w:rsid w:val="00CC1D15"/>
    <w:rsid w:val="00CC1DF0"/>
    <w:rsid w:val="00CC2526"/>
    <w:rsid w:val="00CC25EA"/>
    <w:rsid w:val="00CC2A39"/>
    <w:rsid w:val="00CC35B6"/>
    <w:rsid w:val="00CC5623"/>
    <w:rsid w:val="00CC72EB"/>
    <w:rsid w:val="00CC7E95"/>
    <w:rsid w:val="00CD1DFA"/>
    <w:rsid w:val="00CD2848"/>
    <w:rsid w:val="00CD291F"/>
    <w:rsid w:val="00CD2E5B"/>
    <w:rsid w:val="00CD2E88"/>
    <w:rsid w:val="00CD324E"/>
    <w:rsid w:val="00CD35B1"/>
    <w:rsid w:val="00CD51C1"/>
    <w:rsid w:val="00CD5685"/>
    <w:rsid w:val="00CD5774"/>
    <w:rsid w:val="00CD588C"/>
    <w:rsid w:val="00CD5F4A"/>
    <w:rsid w:val="00CD69DA"/>
    <w:rsid w:val="00CD6E62"/>
    <w:rsid w:val="00CD7593"/>
    <w:rsid w:val="00CD784F"/>
    <w:rsid w:val="00CD78D4"/>
    <w:rsid w:val="00CE00E5"/>
    <w:rsid w:val="00CE04CB"/>
    <w:rsid w:val="00CE26F5"/>
    <w:rsid w:val="00CE2CA8"/>
    <w:rsid w:val="00CE2F55"/>
    <w:rsid w:val="00CE4D6C"/>
    <w:rsid w:val="00CE59E7"/>
    <w:rsid w:val="00CE5DA3"/>
    <w:rsid w:val="00CE6147"/>
    <w:rsid w:val="00CE63E1"/>
    <w:rsid w:val="00CE648C"/>
    <w:rsid w:val="00CE7342"/>
    <w:rsid w:val="00CE7A5A"/>
    <w:rsid w:val="00CE7D00"/>
    <w:rsid w:val="00CF07F8"/>
    <w:rsid w:val="00CF0FBF"/>
    <w:rsid w:val="00CF2051"/>
    <w:rsid w:val="00CF2206"/>
    <w:rsid w:val="00CF25F2"/>
    <w:rsid w:val="00CF2D83"/>
    <w:rsid w:val="00CF3470"/>
    <w:rsid w:val="00CF3950"/>
    <w:rsid w:val="00CF3AB5"/>
    <w:rsid w:val="00CF4D51"/>
    <w:rsid w:val="00CF594B"/>
    <w:rsid w:val="00CF642C"/>
    <w:rsid w:val="00CF736F"/>
    <w:rsid w:val="00CF7446"/>
    <w:rsid w:val="00CF7C8B"/>
    <w:rsid w:val="00D00DC2"/>
    <w:rsid w:val="00D0126A"/>
    <w:rsid w:val="00D01B48"/>
    <w:rsid w:val="00D025EA"/>
    <w:rsid w:val="00D02751"/>
    <w:rsid w:val="00D029AB"/>
    <w:rsid w:val="00D037E6"/>
    <w:rsid w:val="00D03A3A"/>
    <w:rsid w:val="00D03D79"/>
    <w:rsid w:val="00D04A51"/>
    <w:rsid w:val="00D057B5"/>
    <w:rsid w:val="00D06FFB"/>
    <w:rsid w:val="00D07857"/>
    <w:rsid w:val="00D1013B"/>
    <w:rsid w:val="00D104EF"/>
    <w:rsid w:val="00D119A6"/>
    <w:rsid w:val="00D131B6"/>
    <w:rsid w:val="00D13E3F"/>
    <w:rsid w:val="00D159DF"/>
    <w:rsid w:val="00D168FD"/>
    <w:rsid w:val="00D16B01"/>
    <w:rsid w:val="00D16B8C"/>
    <w:rsid w:val="00D16F76"/>
    <w:rsid w:val="00D17D5D"/>
    <w:rsid w:val="00D23610"/>
    <w:rsid w:val="00D23632"/>
    <w:rsid w:val="00D238E7"/>
    <w:rsid w:val="00D24CF6"/>
    <w:rsid w:val="00D26738"/>
    <w:rsid w:val="00D26875"/>
    <w:rsid w:val="00D26DB6"/>
    <w:rsid w:val="00D275A2"/>
    <w:rsid w:val="00D276D8"/>
    <w:rsid w:val="00D3050D"/>
    <w:rsid w:val="00D31319"/>
    <w:rsid w:val="00D31E2E"/>
    <w:rsid w:val="00D32912"/>
    <w:rsid w:val="00D32F1D"/>
    <w:rsid w:val="00D3325E"/>
    <w:rsid w:val="00D336A6"/>
    <w:rsid w:val="00D33BFD"/>
    <w:rsid w:val="00D33E3E"/>
    <w:rsid w:val="00D34325"/>
    <w:rsid w:val="00D3536C"/>
    <w:rsid w:val="00D35CEE"/>
    <w:rsid w:val="00D35F7B"/>
    <w:rsid w:val="00D360E1"/>
    <w:rsid w:val="00D36C16"/>
    <w:rsid w:val="00D379A9"/>
    <w:rsid w:val="00D37B0F"/>
    <w:rsid w:val="00D37DB4"/>
    <w:rsid w:val="00D4053C"/>
    <w:rsid w:val="00D40AFA"/>
    <w:rsid w:val="00D40C85"/>
    <w:rsid w:val="00D42A54"/>
    <w:rsid w:val="00D42D39"/>
    <w:rsid w:val="00D42FFA"/>
    <w:rsid w:val="00D43124"/>
    <w:rsid w:val="00D43BA5"/>
    <w:rsid w:val="00D44213"/>
    <w:rsid w:val="00D44231"/>
    <w:rsid w:val="00D442E0"/>
    <w:rsid w:val="00D44570"/>
    <w:rsid w:val="00D44C58"/>
    <w:rsid w:val="00D450CF"/>
    <w:rsid w:val="00D46922"/>
    <w:rsid w:val="00D46DEB"/>
    <w:rsid w:val="00D471DB"/>
    <w:rsid w:val="00D4724E"/>
    <w:rsid w:val="00D475F3"/>
    <w:rsid w:val="00D5053C"/>
    <w:rsid w:val="00D51B66"/>
    <w:rsid w:val="00D51F42"/>
    <w:rsid w:val="00D525C5"/>
    <w:rsid w:val="00D53400"/>
    <w:rsid w:val="00D55EA5"/>
    <w:rsid w:val="00D56345"/>
    <w:rsid w:val="00D5701A"/>
    <w:rsid w:val="00D57626"/>
    <w:rsid w:val="00D5784A"/>
    <w:rsid w:val="00D579FF"/>
    <w:rsid w:val="00D57E5C"/>
    <w:rsid w:val="00D60630"/>
    <w:rsid w:val="00D60C30"/>
    <w:rsid w:val="00D6100B"/>
    <w:rsid w:val="00D6156F"/>
    <w:rsid w:val="00D61BD0"/>
    <w:rsid w:val="00D61EE6"/>
    <w:rsid w:val="00D62BE4"/>
    <w:rsid w:val="00D62CFF"/>
    <w:rsid w:val="00D62DF2"/>
    <w:rsid w:val="00D62E07"/>
    <w:rsid w:val="00D63F2F"/>
    <w:rsid w:val="00D645E1"/>
    <w:rsid w:val="00D64FF5"/>
    <w:rsid w:val="00D6524C"/>
    <w:rsid w:val="00D65394"/>
    <w:rsid w:val="00D65E44"/>
    <w:rsid w:val="00D6678D"/>
    <w:rsid w:val="00D66AA7"/>
    <w:rsid w:val="00D70B22"/>
    <w:rsid w:val="00D71A16"/>
    <w:rsid w:val="00D729A3"/>
    <w:rsid w:val="00D7348C"/>
    <w:rsid w:val="00D7376C"/>
    <w:rsid w:val="00D73F30"/>
    <w:rsid w:val="00D73F9A"/>
    <w:rsid w:val="00D7638F"/>
    <w:rsid w:val="00D76440"/>
    <w:rsid w:val="00D76615"/>
    <w:rsid w:val="00D7685C"/>
    <w:rsid w:val="00D771FB"/>
    <w:rsid w:val="00D77452"/>
    <w:rsid w:val="00D77526"/>
    <w:rsid w:val="00D77C1A"/>
    <w:rsid w:val="00D80981"/>
    <w:rsid w:val="00D80D61"/>
    <w:rsid w:val="00D80DF9"/>
    <w:rsid w:val="00D8295A"/>
    <w:rsid w:val="00D83D6E"/>
    <w:rsid w:val="00D84546"/>
    <w:rsid w:val="00D848DE"/>
    <w:rsid w:val="00D84B7C"/>
    <w:rsid w:val="00D850E6"/>
    <w:rsid w:val="00D86435"/>
    <w:rsid w:val="00D87312"/>
    <w:rsid w:val="00D87B78"/>
    <w:rsid w:val="00D905FE"/>
    <w:rsid w:val="00D93A4B"/>
    <w:rsid w:val="00D93D18"/>
    <w:rsid w:val="00D94EB3"/>
    <w:rsid w:val="00D953E4"/>
    <w:rsid w:val="00D95EB9"/>
    <w:rsid w:val="00D9670A"/>
    <w:rsid w:val="00D96FF3"/>
    <w:rsid w:val="00D972EC"/>
    <w:rsid w:val="00D97CA0"/>
    <w:rsid w:val="00D97E35"/>
    <w:rsid w:val="00DA0F3C"/>
    <w:rsid w:val="00DA11FA"/>
    <w:rsid w:val="00DA190F"/>
    <w:rsid w:val="00DA196B"/>
    <w:rsid w:val="00DA1F47"/>
    <w:rsid w:val="00DA3A20"/>
    <w:rsid w:val="00DA4084"/>
    <w:rsid w:val="00DA42D9"/>
    <w:rsid w:val="00DA4580"/>
    <w:rsid w:val="00DA5811"/>
    <w:rsid w:val="00DA587C"/>
    <w:rsid w:val="00DA6116"/>
    <w:rsid w:val="00DA6FE8"/>
    <w:rsid w:val="00DA7211"/>
    <w:rsid w:val="00DA79A0"/>
    <w:rsid w:val="00DB0601"/>
    <w:rsid w:val="00DB13F1"/>
    <w:rsid w:val="00DB1B3E"/>
    <w:rsid w:val="00DB1EBF"/>
    <w:rsid w:val="00DB282B"/>
    <w:rsid w:val="00DB2C94"/>
    <w:rsid w:val="00DB3067"/>
    <w:rsid w:val="00DB3203"/>
    <w:rsid w:val="00DB3DCA"/>
    <w:rsid w:val="00DB492E"/>
    <w:rsid w:val="00DB4BE8"/>
    <w:rsid w:val="00DB4FD7"/>
    <w:rsid w:val="00DB5661"/>
    <w:rsid w:val="00DB73B0"/>
    <w:rsid w:val="00DB7857"/>
    <w:rsid w:val="00DC0322"/>
    <w:rsid w:val="00DC035C"/>
    <w:rsid w:val="00DC0809"/>
    <w:rsid w:val="00DC09EF"/>
    <w:rsid w:val="00DC10EC"/>
    <w:rsid w:val="00DC1BFB"/>
    <w:rsid w:val="00DC1C03"/>
    <w:rsid w:val="00DC1CCC"/>
    <w:rsid w:val="00DC2197"/>
    <w:rsid w:val="00DC2BF2"/>
    <w:rsid w:val="00DC36D7"/>
    <w:rsid w:val="00DC47D3"/>
    <w:rsid w:val="00DC4824"/>
    <w:rsid w:val="00DC482C"/>
    <w:rsid w:val="00DC4B03"/>
    <w:rsid w:val="00DC515F"/>
    <w:rsid w:val="00DC51D2"/>
    <w:rsid w:val="00DC5666"/>
    <w:rsid w:val="00DC66EC"/>
    <w:rsid w:val="00DC6CC7"/>
    <w:rsid w:val="00DD08A9"/>
    <w:rsid w:val="00DD0EDA"/>
    <w:rsid w:val="00DD26C4"/>
    <w:rsid w:val="00DD3BBC"/>
    <w:rsid w:val="00DD3BE4"/>
    <w:rsid w:val="00DD4A66"/>
    <w:rsid w:val="00DD4B43"/>
    <w:rsid w:val="00DD6D0D"/>
    <w:rsid w:val="00DD71BC"/>
    <w:rsid w:val="00DD7D0C"/>
    <w:rsid w:val="00DE1416"/>
    <w:rsid w:val="00DE19C7"/>
    <w:rsid w:val="00DE24BB"/>
    <w:rsid w:val="00DE2579"/>
    <w:rsid w:val="00DE2714"/>
    <w:rsid w:val="00DE32A0"/>
    <w:rsid w:val="00DE38B0"/>
    <w:rsid w:val="00DE4192"/>
    <w:rsid w:val="00DE4CCA"/>
    <w:rsid w:val="00DE4E73"/>
    <w:rsid w:val="00DE51A6"/>
    <w:rsid w:val="00DE559E"/>
    <w:rsid w:val="00DE5B9C"/>
    <w:rsid w:val="00DE676F"/>
    <w:rsid w:val="00DE6777"/>
    <w:rsid w:val="00DE688D"/>
    <w:rsid w:val="00DE703B"/>
    <w:rsid w:val="00DE7291"/>
    <w:rsid w:val="00DF0440"/>
    <w:rsid w:val="00DF0B01"/>
    <w:rsid w:val="00DF1641"/>
    <w:rsid w:val="00DF3883"/>
    <w:rsid w:val="00DF3B01"/>
    <w:rsid w:val="00DF4E75"/>
    <w:rsid w:val="00DF51DA"/>
    <w:rsid w:val="00DF5881"/>
    <w:rsid w:val="00DF5DB2"/>
    <w:rsid w:val="00DF68B6"/>
    <w:rsid w:val="00DF6DDB"/>
    <w:rsid w:val="00DF7C6F"/>
    <w:rsid w:val="00E000D6"/>
    <w:rsid w:val="00E0173E"/>
    <w:rsid w:val="00E01AAE"/>
    <w:rsid w:val="00E01E40"/>
    <w:rsid w:val="00E020C8"/>
    <w:rsid w:val="00E025F3"/>
    <w:rsid w:val="00E03986"/>
    <w:rsid w:val="00E039D4"/>
    <w:rsid w:val="00E03FF4"/>
    <w:rsid w:val="00E04404"/>
    <w:rsid w:val="00E052BE"/>
    <w:rsid w:val="00E05394"/>
    <w:rsid w:val="00E055FB"/>
    <w:rsid w:val="00E05769"/>
    <w:rsid w:val="00E059C1"/>
    <w:rsid w:val="00E05E88"/>
    <w:rsid w:val="00E06DEE"/>
    <w:rsid w:val="00E1049A"/>
    <w:rsid w:val="00E1053E"/>
    <w:rsid w:val="00E106D3"/>
    <w:rsid w:val="00E11B70"/>
    <w:rsid w:val="00E123EC"/>
    <w:rsid w:val="00E127D9"/>
    <w:rsid w:val="00E12D13"/>
    <w:rsid w:val="00E13F13"/>
    <w:rsid w:val="00E14247"/>
    <w:rsid w:val="00E144C2"/>
    <w:rsid w:val="00E14B9F"/>
    <w:rsid w:val="00E14C73"/>
    <w:rsid w:val="00E1501B"/>
    <w:rsid w:val="00E158A7"/>
    <w:rsid w:val="00E15B23"/>
    <w:rsid w:val="00E2003E"/>
    <w:rsid w:val="00E204EA"/>
    <w:rsid w:val="00E20AF6"/>
    <w:rsid w:val="00E20D29"/>
    <w:rsid w:val="00E213FD"/>
    <w:rsid w:val="00E21A14"/>
    <w:rsid w:val="00E21D64"/>
    <w:rsid w:val="00E22590"/>
    <w:rsid w:val="00E2345F"/>
    <w:rsid w:val="00E23462"/>
    <w:rsid w:val="00E23AF8"/>
    <w:rsid w:val="00E24EB7"/>
    <w:rsid w:val="00E24F0B"/>
    <w:rsid w:val="00E24F18"/>
    <w:rsid w:val="00E25024"/>
    <w:rsid w:val="00E25128"/>
    <w:rsid w:val="00E254FD"/>
    <w:rsid w:val="00E268DB"/>
    <w:rsid w:val="00E26996"/>
    <w:rsid w:val="00E269EA"/>
    <w:rsid w:val="00E26D52"/>
    <w:rsid w:val="00E2758B"/>
    <w:rsid w:val="00E27CBD"/>
    <w:rsid w:val="00E30417"/>
    <w:rsid w:val="00E3050E"/>
    <w:rsid w:val="00E30688"/>
    <w:rsid w:val="00E30D1B"/>
    <w:rsid w:val="00E312D2"/>
    <w:rsid w:val="00E3268F"/>
    <w:rsid w:val="00E32758"/>
    <w:rsid w:val="00E32A45"/>
    <w:rsid w:val="00E32BE4"/>
    <w:rsid w:val="00E32BED"/>
    <w:rsid w:val="00E32DB9"/>
    <w:rsid w:val="00E33318"/>
    <w:rsid w:val="00E344D2"/>
    <w:rsid w:val="00E34EF9"/>
    <w:rsid w:val="00E3607C"/>
    <w:rsid w:val="00E363D3"/>
    <w:rsid w:val="00E368E7"/>
    <w:rsid w:val="00E36A3A"/>
    <w:rsid w:val="00E37001"/>
    <w:rsid w:val="00E370D2"/>
    <w:rsid w:val="00E3720C"/>
    <w:rsid w:val="00E379E8"/>
    <w:rsid w:val="00E40661"/>
    <w:rsid w:val="00E40F9E"/>
    <w:rsid w:val="00E41B0E"/>
    <w:rsid w:val="00E41D60"/>
    <w:rsid w:val="00E428A9"/>
    <w:rsid w:val="00E43548"/>
    <w:rsid w:val="00E4413E"/>
    <w:rsid w:val="00E44FB3"/>
    <w:rsid w:val="00E454FE"/>
    <w:rsid w:val="00E455C7"/>
    <w:rsid w:val="00E463B2"/>
    <w:rsid w:val="00E46850"/>
    <w:rsid w:val="00E46F5E"/>
    <w:rsid w:val="00E505CB"/>
    <w:rsid w:val="00E50B2C"/>
    <w:rsid w:val="00E512DC"/>
    <w:rsid w:val="00E51FC3"/>
    <w:rsid w:val="00E52378"/>
    <w:rsid w:val="00E52BE6"/>
    <w:rsid w:val="00E52C67"/>
    <w:rsid w:val="00E5351E"/>
    <w:rsid w:val="00E540DD"/>
    <w:rsid w:val="00E5474E"/>
    <w:rsid w:val="00E55881"/>
    <w:rsid w:val="00E563E2"/>
    <w:rsid w:val="00E57839"/>
    <w:rsid w:val="00E579E1"/>
    <w:rsid w:val="00E57A59"/>
    <w:rsid w:val="00E57EA9"/>
    <w:rsid w:val="00E604D4"/>
    <w:rsid w:val="00E604F7"/>
    <w:rsid w:val="00E6077A"/>
    <w:rsid w:val="00E61356"/>
    <w:rsid w:val="00E61DDF"/>
    <w:rsid w:val="00E62CF5"/>
    <w:rsid w:val="00E62FBC"/>
    <w:rsid w:val="00E630F2"/>
    <w:rsid w:val="00E63222"/>
    <w:rsid w:val="00E632DA"/>
    <w:rsid w:val="00E65219"/>
    <w:rsid w:val="00E65942"/>
    <w:rsid w:val="00E674EE"/>
    <w:rsid w:val="00E6787D"/>
    <w:rsid w:val="00E70C95"/>
    <w:rsid w:val="00E71F59"/>
    <w:rsid w:val="00E72377"/>
    <w:rsid w:val="00E731AB"/>
    <w:rsid w:val="00E75C6F"/>
    <w:rsid w:val="00E76831"/>
    <w:rsid w:val="00E77577"/>
    <w:rsid w:val="00E77915"/>
    <w:rsid w:val="00E77D98"/>
    <w:rsid w:val="00E80E0C"/>
    <w:rsid w:val="00E81057"/>
    <w:rsid w:val="00E81152"/>
    <w:rsid w:val="00E8237F"/>
    <w:rsid w:val="00E8301A"/>
    <w:rsid w:val="00E831AA"/>
    <w:rsid w:val="00E840C9"/>
    <w:rsid w:val="00E850E9"/>
    <w:rsid w:val="00E85554"/>
    <w:rsid w:val="00E85A03"/>
    <w:rsid w:val="00E85DBD"/>
    <w:rsid w:val="00E862FC"/>
    <w:rsid w:val="00E86469"/>
    <w:rsid w:val="00E868BA"/>
    <w:rsid w:val="00E874D2"/>
    <w:rsid w:val="00E87782"/>
    <w:rsid w:val="00E877B9"/>
    <w:rsid w:val="00E9037E"/>
    <w:rsid w:val="00E90462"/>
    <w:rsid w:val="00E904C0"/>
    <w:rsid w:val="00E90E51"/>
    <w:rsid w:val="00E92BE7"/>
    <w:rsid w:val="00E92FB6"/>
    <w:rsid w:val="00E93420"/>
    <w:rsid w:val="00E934BD"/>
    <w:rsid w:val="00E955CF"/>
    <w:rsid w:val="00E956D4"/>
    <w:rsid w:val="00E95918"/>
    <w:rsid w:val="00E962D9"/>
    <w:rsid w:val="00E96663"/>
    <w:rsid w:val="00E968DC"/>
    <w:rsid w:val="00EA0501"/>
    <w:rsid w:val="00EA0FF1"/>
    <w:rsid w:val="00EA1534"/>
    <w:rsid w:val="00EA21C4"/>
    <w:rsid w:val="00EA36AF"/>
    <w:rsid w:val="00EA43F2"/>
    <w:rsid w:val="00EA45C6"/>
    <w:rsid w:val="00EA4694"/>
    <w:rsid w:val="00EA4CD8"/>
    <w:rsid w:val="00EA4F4D"/>
    <w:rsid w:val="00EA7543"/>
    <w:rsid w:val="00EA7977"/>
    <w:rsid w:val="00EB036C"/>
    <w:rsid w:val="00EB0883"/>
    <w:rsid w:val="00EB0B33"/>
    <w:rsid w:val="00EB1323"/>
    <w:rsid w:val="00EB19BB"/>
    <w:rsid w:val="00EB1A8B"/>
    <w:rsid w:val="00EB1CDE"/>
    <w:rsid w:val="00EB20B7"/>
    <w:rsid w:val="00EB2696"/>
    <w:rsid w:val="00EB457F"/>
    <w:rsid w:val="00EB47DE"/>
    <w:rsid w:val="00EB4A84"/>
    <w:rsid w:val="00EB56D5"/>
    <w:rsid w:val="00EB56E8"/>
    <w:rsid w:val="00EB5AEF"/>
    <w:rsid w:val="00EB66C6"/>
    <w:rsid w:val="00EB75C7"/>
    <w:rsid w:val="00EC0207"/>
    <w:rsid w:val="00EC0C7F"/>
    <w:rsid w:val="00EC1D9A"/>
    <w:rsid w:val="00EC1F74"/>
    <w:rsid w:val="00EC4CE7"/>
    <w:rsid w:val="00EC4DBE"/>
    <w:rsid w:val="00EC5627"/>
    <w:rsid w:val="00EC5694"/>
    <w:rsid w:val="00EC6303"/>
    <w:rsid w:val="00EC6677"/>
    <w:rsid w:val="00EC6B9C"/>
    <w:rsid w:val="00EC70C3"/>
    <w:rsid w:val="00EC7170"/>
    <w:rsid w:val="00EC71D2"/>
    <w:rsid w:val="00EC71DF"/>
    <w:rsid w:val="00EC72C8"/>
    <w:rsid w:val="00EC740A"/>
    <w:rsid w:val="00EC7AC6"/>
    <w:rsid w:val="00ED0170"/>
    <w:rsid w:val="00ED2923"/>
    <w:rsid w:val="00ED5BBF"/>
    <w:rsid w:val="00ED695F"/>
    <w:rsid w:val="00ED744D"/>
    <w:rsid w:val="00ED7599"/>
    <w:rsid w:val="00ED7F00"/>
    <w:rsid w:val="00EE1414"/>
    <w:rsid w:val="00EE266F"/>
    <w:rsid w:val="00EE3408"/>
    <w:rsid w:val="00EE421C"/>
    <w:rsid w:val="00EE44FD"/>
    <w:rsid w:val="00EE4B04"/>
    <w:rsid w:val="00EE4B17"/>
    <w:rsid w:val="00EE5E71"/>
    <w:rsid w:val="00EE5FA1"/>
    <w:rsid w:val="00EE7592"/>
    <w:rsid w:val="00EE7955"/>
    <w:rsid w:val="00EE7B54"/>
    <w:rsid w:val="00EF09EE"/>
    <w:rsid w:val="00EF0FA8"/>
    <w:rsid w:val="00EF10C7"/>
    <w:rsid w:val="00EF2A88"/>
    <w:rsid w:val="00EF2E6A"/>
    <w:rsid w:val="00EF352D"/>
    <w:rsid w:val="00EF40FD"/>
    <w:rsid w:val="00EF54E7"/>
    <w:rsid w:val="00EF56EF"/>
    <w:rsid w:val="00EF5F32"/>
    <w:rsid w:val="00EF5F54"/>
    <w:rsid w:val="00EF616F"/>
    <w:rsid w:val="00EF65FC"/>
    <w:rsid w:val="00EF66A1"/>
    <w:rsid w:val="00F003C8"/>
    <w:rsid w:val="00F003CC"/>
    <w:rsid w:val="00F009E0"/>
    <w:rsid w:val="00F00FBB"/>
    <w:rsid w:val="00F02BCC"/>
    <w:rsid w:val="00F052E4"/>
    <w:rsid w:val="00F05F9A"/>
    <w:rsid w:val="00F07270"/>
    <w:rsid w:val="00F103B3"/>
    <w:rsid w:val="00F1116B"/>
    <w:rsid w:val="00F11586"/>
    <w:rsid w:val="00F11A27"/>
    <w:rsid w:val="00F11C03"/>
    <w:rsid w:val="00F11D5B"/>
    <w:rsid w:val="00F129EC"/>
    <w:rsid w:val="00F13724"/>
    <w:rsid w:val="00F13850"/>
    <w:rsid w:val="00F13E02"/>
    <w:rsid w:val="00F144BD"/>
    <w:rsid w:val="00F14665"/>
    <w:rsid w:val="00F14B5F"/>
    <w:rsid w:val="00F14DE2"/>
    <w:rsid w:val="00F158B3"/>
    <w:rsid w:val="00F16786"/>
    <w:rsid w:val="00F173CD"/>
    <w:rsid w:val="00F17716"/>
    <w:rsid w:val="00F20D71"/>
    <w:rsid w:val="00F20F5B"/>
    <w:rsid w:val="00F217EA"/>
    <w:rsid w:val="00F22593"/>
    <w:rsid w:val="00F2280B"/>
    <w:rsid w:val="00F23D70"/>
    <w:rsid w:val="00F241F3"/>
    <w:rsid w:val="00F24389"/>
    <w:rsid w:val="00F24790"/>
    <w:rsid w:val="00F24851"/>
    <w:rsid w:val="00F26235"/>
    <w:rsid w:val="00F26A66"/>
    <w:rsid w:val="00F30145"/>
    <w:rsid w:val="00F30CA9"/>
    <w:rsid w:val="00F30ECF"/>
    <w:rsid w:val="00F318D6"/>
    <w:rsid w:val="00F318DC"/>
    <w:rsid w:val="00F32C12"/>
    <w:rsid w:val="00F33332"/>
    <w:rsid w:val="00F33816"/>
    <w:rsid w:val="00F338E7"/>
    <w:rsid w:val="00F33A06"/>
    <w:rsid w:val="00F3407F"/>
    <w:rsid w:val="00F34375"/>
    <w:rsid w:val="00F344D1"/>
    <w:rsid w:val="00F34F7C"/>
    <w:rsid w:val="00F35203"/>
    <w:rsid w:val="00F35319"/>
    <w:rsid w:val="00F35830"/>
    <w:rsid w:val="00F359E9"/>
    <w:rsid w:val="00F35A1D"/>
    <w:rsid w:val="00F35BA4"/>
    <w:rsid w:val="00F36379"/>
    <w:rsid w:val="00F3661A"/>
    <w:rsid w:val="00F367E4"/>
    <w:rsid w:val="00F368E6"/>
    <w:rsid w:val="00F375F1"/>
    <w:rsid w:val="00F3775C"/>
    <w:rsid w:val="00F378E9"/>
    <w:rsid w:val="00F4001C"/>
    <w:rsid w:val="00F401A6"/>
    <w:rsid w:val="00F40712"/>
    <w:rsid w:val="00F40BEB"/>
    <w:rsid w:val="00F4154F"/>
    <w:rsid w:val="00F42955"/>
    <w:rsid w:val="00F42DB5"/>
    <w:rsid w:val="00F43A51"/>
    <w:rsid w:val="00F43C4B"/>
    <w:rsid w:val="00F45A6E"/>
    <w:rsid w:val="00F45CFB"/>
    <w:rsid w:val="00F46449"/>
    <w:rsid w:val="00F46ABA"/>
    <w:rsid w:val="00F4708D"/>
    <w:rsid w:val="00F47D6E"/>
    <w:rsid w:val="00F50576"/>
    <w:rsid w:val="00F50D66"/>
    <w:rsid w:val="00F510F2"/>
    <w:rsid w:val="00F521E9"/>
    <w:rsid w:val="00F52866"/>
    <w:rsid w:val="00F52A93"/>
    <w:rsid w:val="00F52D72"/>
    <w:rsid w:val="00F5453A"/>
    <w:rsid w:val="00F54CE2"/>
    <w:rsid w:val="00F5516A"/>
    <w:rsid w:val="00F55BF6"/>
    <w:rsid w:val="00F5644A"/>
    <w:rsid w:val="00F5651F"/>
    <w:rsid w:val="00F57914"/>
    <w:rsid w:val="00F60BB8"/>
    <w:rsid w:val="00F61561"/>
    <w:rsid w:val="00F620BF"/>
    <w:rsid w:val="00F6228F"/>
    <w:rsid w:val="00F6239E"/>
    <w:rsid w:val="00F62757"/>
    <w:rsid w:val="00F635CB"/>
    <w:rsid w:val="00F63BF4"/>
    <w:rsid w:val="00F63EE6"/>
    <w:rsid w:val="00F65FD4"/>
    <w:rsid w:val="00F66039"/>
    <w:rsid w:val="00F66054"/>
    <w:rsid w:val="00F66358"/>
    <w:rsid w:val="00F675F4"/>
    <w:rsid w:val="00F702C1"/>
    <w:rsid w:val="00F7060C"/>
    <w:rsid w:val="00F707E7"/>
    <w:rsid w:val="00F70BCB"/>
    <w:rsid w:val="00F70C05"/>
    <w:rsid w:val="00F710FA"/>
    <w:rsid w:val="00F71492"/>
    <w:rsid w:val="00F71723"/>
    <w:rsid w:val="00F720CD"/>
    <w:rsid w:val="00F721B3"/>
    <w:rsid w:val="00F724AD"/>
    <w:rsid w:val="00F72662"/>
    <w:rsid w:val="00F74491"/>
    <w:rsid w:val="00F75B3D"/>
    <w:rsid w:val="00F75CC8"/>
    <w:rsid w:val="00F75FF8"/>
    <w:rsid w:val="00F7614A"/>
    <w:rsid w:val="00F76D9E"/>
    <w:rsid w:val="00F806A8"/>
    <w:rsid w:val="00F807F6"/>
    <w:rsid w:val="00F80B71"/>
    <w:rsid w:val="00F85147"/>
    <w:rsid w:val="00F85963"/>
    <w:rsid w:val="00F86511"/>
    <w:rsid w:val="00F87DD6"/>
    <w:rsid w:val="00F90113"/>
    <w:rsid w:val="00F90E03"/>
    <w:rsid w:val="00F9104B"/>
    <w:rsid w:val="00F91217"/>
    <w:rsid w:val="00F917C6"/>
    <w:rsid w:val="00F91BA0"/>
    <w:rsid w:val="00F91D2B"/>
    <w:rsid w:val="00F91D68"/>
    <w:rsid w:val="00F92258"/>
    <w:rsid w:val="00F9282F"/>
    <w:rsid w:val="00F92D0A"/>
    <w:rsid w:val="00F9373B"/>
    <w:rsid w:val="00F937F5"/>
    <w:rsid w:val="00F93C5E"/>
    <w:rsid w:val="00F93D4C"/>
    <w:rsid w:val="00F93EC9"/>
    <w:rsid w:val="00F94747"/>
    <w:rsid w:val="00F94BDA"/>
    <w:rsid w:val="00F94D09"/>
    <w:rsid w:val="00F9568C"/>
    <w:rsid w:val="00F957E9"/>
    <w:rsid w:val="00F95C30"/>
    <w:rsid w:val="00F97980"/>
    <w:rsid w:val="00FA0078"/>
    <w:rsid w:val="00FA0805"/>
    <w:rsid w:val="00FA0E02"/>
    <w:rsid w:val="00FA16A6"/>
    <w:rsid w:val="00FA2253"/>
    <w:rsid w:val="00FA250C"/>
    <w:rsid w:val="00FA2F45"/>
    <w:rsid w:val="00FA3893"/>
    <w:rsid w:val="00FA4746"/>
    <w:rsid w:val="00FA52CB"/>
    <w:rsid w:val="00FA53F7"/>
    <w:rsid w:val="00FA57FD"/>
    <w:rsid w:val="00FA60DE"/>
    <w:rsid w:val="00FA79DD"/>
    <w:rsid w:val="00FA7F89"/>
    <w:rsid w:val="00FB1441"/>
    <w:rsid w:val="00FB1478"/>
    <w:rsid w:val="00FB254D"/>
    <w:rsid w:val="00FB276A"/>
    <w:rsid w:val="00FB3E21"/>
    <w:rsid w:val="00FB4144"/>
    <w:rsid w:val="00FB462B"/>
    <w:rsid w:val="00FB4E98"/>
    <w:rsid w:val="00FB6000"/>
    <w:rsid w:val="00FB663C"/>
    <w:rsid w:val="00FB6DCF"/>
    <w:rsid w:val="00FB754A"/>
    <w:rsid w:val="00FC0BE0"/>
    <w:rsid w:val="00FC1055"/>
    <w:rsid w:val="00FC1653"/>
    <w:rsid w:val="00FC1AA7"/>
    <w:rsid w:val="00FC1CAC"/>
    <w:rsid w:val="00FC1CE2"/>
    <w:rsid w:val="00FC20AB"/>
    <w:rsid w:val="00FC2A46"/>
    <w:rsid w:val="00FC2EA4"/>
    <w:rsid w:val="00FC2ED5"/>
    <w:rsid w:val="00FC32A4"/>
    <w:rsid w:val="00FC35EA"/>
    <w:rsid w:val="00FC38C7"/>
    <w:rsid w:val="00FC405F"/>
    <w:rsid w:val="00FC423F"/>
    <w:rsid w:val="00FC48AE"/>
    <w:rsid w:val="00FC61BC"/>
    <w:rsid w:val="00FC699B"/>
    <w:rsid w:val="00FC6C58"/>
    <w:rsid w:val="00FC722D"/>
    <w:rsid w:val="00FC79EA"/>
    <w:rsid w:val="00FC7A6B"/>
    <w:rsid w:val="00FC7EA2"/>
    <w:rsid w:val="00FD0163"/>
    <w:rsid w:val="00FD025B"/>
    <w:rsid w:val="00FD23DE"/>
    <w:rsid w:val="00FD2869"/>
    <w:rsid w:val="00FD31C2"/>
    <w:rsid w:val="00FD3D9F"/>
    <w:rsid w:val="00FD468E"/>
    <w:rsid w:val="00FD4950"/>
    <w:rsid w:val="00FD588B"/>
    <w:rsid w:val="00FD5E6C"/>
    <w:rsid w:val="00FD5FE1"/>
    <w:rsid w:val="00FD7E31"/>
    <w:rsid w:val="00FE05F7"/>
    <w:rsid w:val="00FE206B"/>
    <w:rsid w:val="00FE20CA"/>
    <w:rsid w:val="00FE270B"/>
    <w:rsid w:val="00FE30D2"/>
    <w:rsid w:val="00FE3781"/>
    <w:rsid w:val="00FE3912"/>
    <w:rsid w:val="00FE45E9"/>
    <w:rsid w:val="00FE47B1"/>
    <w:rsid w:val="00FE520C"/>
    <w:rsid w:val="00FE5C74"/>
    <w:rsid w:val="00FE6007"/>
    <w:rsid w:val="00FE6137"/>
    <w:rsid w:val="00FE6212"/>
    <w:rsid w:val="00FE7712"/>
    <w:rsid w:val="00FE7D2F"/>
    <w:rsid w:val="00FF06EC"/>
    <w:rsid w:val="00FF0963"/>
    <w:rsid w:val="00FF1C56"/>
    <w:rsid w:val="00FF2A90"/>
    <w:rsid w:val="00FF2F7C"/>
    <w:rsid w:val="00FF36DF"/>
    <w:rsid w:val="00FF39E3"/>
    <w:rsid w:val="00FF49D2"/>
    <w:rsid w:val="00FF651B"/>
    <w:rsid w:val="00FF6BA2"/>
    <w:rsid w:val="00FF7143"/>
    <w:rsid w:val="00FF7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9D3"/>
    <w:pPr>
      <w:spacing w:after="0" w:line="288" w:lineRule="auto"/>
      <w:ind w:firstLine="709"/>
    </w:pPr>
    <w:rPr>
      <w:rFonts w:ascii="SL_Times New Roman" w:hAnsi="SL_Times New Roman"/>
      <w:sz w:val="28"/>
    </w:rPr>
  </w:style>
  <w:style w:type="paragraph" w:styleId="1">
    <w:name w:val="heading 1"/>
    <w:basedOn w:val="a"/>
    <w:next w:val="a"/>
    <w:link w:val="10"/>
    <w:qFormat/>
    <w:rsid w:val="00C01C22"/>
    <w:pPr>
      <w:keepNext/>
      <w:spacing w:line="300" w:lineRule="exact"/>
      <w:ind w:right="-4324" w:firstLine="0"/>
      <w:outlineLvl w:val="0"/>
    </w:pPr>
    <w:rPr>
      <w:rFonts w:ascii="Times New Roman" w:eastAsia="Times New Roman" w:hAnsi="Times New Roman" w:cs="Times New Roman"/>
      <w:b/>
      <w:bCs/>
      <w:sz w:val="24"/>
      <w:szCs w:val="20"/>
      <w:lang w:eastAsia="ru-RU"/>
    </w:rPr>
  </w:style>
  <w:style w:type="paragraph" w:styleId="2">
    <w:name w:val="heading 2"/>
    <w:basedOn w:val="a"/>
    <w:next w:val="a"/>
    <w:link w:val="20"/>
    <w:uiPriority w:val="9"/>
    <w:semiHidden/>
    <w:unhideWhenUsed/>
    <w:qFormat/>
    <w:rsid w:val="0095335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6B3478"/>
    <w:pPr>
      <w:spacing w:line="240" w:lineRule="auto"/>
      <w:ind w:firstLine="993"/>
      <w:jc w:val="both"/>
    </w:pPr>
    <w:rPr>
      <w:rFonts w:ascii="Times New Roman" w:eastAsia="Times New Roman" w:hAnsi="Times New Roman" w:cs="Times New Roman"/>
      <w:szCs w:val="20"/>
      <w:lang w:eastAsia="ru-RU"/>
    </w:rPr>
  </w:style>
  <w:style w:type="character" w:customStyle="1" w:styleId="22">
    <w:name w:val="Основной текст с отступом 2 Знак"/>
    <w:basedOn w:val="a0"/>
    <w:link w:val="21"/>
    <w:rsid w:val="006B3478"/>
    <w:rPr>
      <w:rFonts w:ascii="Times New Roman" w:eastAsia="Times New Roman" w:hAnsi="Times New Roman" w:cs="Times New Roman"/>
      <w:sz w:val="28"/>
      <w:szCs w:val="20"/>
      <w:lang w:eastAsia="ru-RU"/>
    </w:rPr>
  </w:style>
  <w:style w:type="paragraph" w:styleId="a3">
    <w:name w:val="Body Text"/>
    <w:basedOn w:val="a"/>
    <w:link w:val="a4"/>
    <w:uiPriority w:val="99"/>
    <w:unhideWhenUsed/>
    <w:rsid w:val="006B3478"/>
    <w:pPr>
      <w:spacing w:after="120"/>
    </w:pPr>
  </w:style>
  <w:style w:type="character" w:customStyle="1" w:styleId="a4">
    <w:name w:val="Основной текст Знак"/>
    <w:basedOn w:val="a0"/>
    <w:link w:val="a3"/>
    <w:uiPriority w:val="99"/>
    <w:rsid w:val="006B3478"/>
    <w:rPr>
      <w:rFonts w:ascii="SL_Times New Roman" w:hAnsi="SL_Times New Roman"/>
      <w:sz w:val="28"/>
    </w:rPr>
  </w:style>
  <w:style w:type="paragraph" w:styleId="a5">
    <w:name w:val="List Paragraph"/>
    <w:basedOn w:val="a"/>
    <w:uiPriority w:val="34"/>
    <w:qFormat/>
    <w:rsid w:val="006B3478"/>
    <w:pPr>
      <w:ind w:left="720"/>
      <w:contextualSpacing/>
    </w:pPr>
  </w:style>
  <w:style w:type="paragraph" w:styleId="a6">
    <w:name w:val="header"/>
    <w:basedOn w:val="a"/>
    <w:link w:val="a7"/>
    <w:uiPriority w:val="99"/>
    <w:unhideWhenUsed/>
    <w:rsid w:val="00A20010"/>
    <w:pPr>
      <w:tabs>
        <w:tab w:val="center" w:pos="4677"/>
        <w:tab w:val="right" w:pos="9355"/>
      </w:tabs>
      <w:spacing w:line="240" w:lineRule="auto"/>
    </w:pPr>
  </w:style>
  <w:style w:type="character" w:customStyle="1" w:styleId="a7">
    <w:name w:val="Верхний колонтитул Знак"/>
    <w:basedOn w:val="a0"/>
    <w:link w:val="a6"/>
    <w:uiPriority w:val="99"/>
    <w:rsid w:val="00A20010"/>
    <w:rPr>
      <w:rFonts w:ascii="SL_Times New Roman" w:hAnsi="SL_Times New Roman"/>
      <w:sz w:val="28"/>
    </w:rPr>
  </w:style>
  <w:style w:type="paragraph" w:styleId="a8">
    <w:name w:val="footer"/>
    <w:basedOn w:val="a"/>
    <w:link w:val="a9"/>
    <w:uiPriority w:val="99"/>
    <w:unhideWhenUsed/>
    <w:rsid w:val="00A20010"/>
    <w:pPr>
      <w:tabs>
        <w:tab w:val="center" w:pos="4677"/>
        <w:tab w:val="right" w:pos="9355"/>
      </w:tabs>
      <w:spacing w:line="240" w:lineRule="auto"/>
    </w:pPr>
  </w:style>
  <w:style w:type="character" w:customStyle="1" w:styleId="a9">
    <w:name w:val="Нижний колонтитул Знак"/>
    <w:basedOn w:val="a0"/>
    <w:link w:val="a8"/>
    <w:uiPriority w:val="99"/>
    <w:rsid w:val="00A20010"/>
    <w:rPr>
      <w:rFonts w:ascii="SL_Times New Roman" w:hAnsi="SL_Times New Roman"/>
      <w:sz w:val="28"/>
    </w:rPr>
  </w:style>
  <w:style w:type="paragraph" w:styleId="aa">
    <w:name w:val="Body Text Indent"/>
    <w:basedOn w:val="a"/>
    <w:link w:val="ab"/>
    <w:uiPriority w:val="99"/>
    <w:unhideWhenUsed/>
    <w:rsid w:val="0092706A"/>
    <w:pPr>
      <w:spacing w:after="120"/>
      <w:ind w:left="283"/>
    </w:pPr>
  </w:style>
  <w:style w:type="character" w:customStyle="1" w:styleId="ab">
    <w:name w:val="Основной текст с отступом Знак"/>
    <w:basedOn w:val="a0"/>
    <w:link w:val="aa"/>
    <w:uiPriority w:val="99"/>
    <w:rsid w:val="0092706A"/>
    <w:rPr>
      <w:rFonts w:ascii="SL_Times New Roman" w:hAnsi="SL_Times New Roman"/>
      <w:sz w:val="28"/>
    </w:rPr>
  </w:style>
  <w:style w:type="character" w:customStyle="1" w:styleId="10">
    <w:name w:val="Заголовок 1 Знак"/>
    <w:basedOn w:val="a0"/>
    <w:link w:val="1"/>
    <w:rsid w:val="00C01C22"/>
    <w:rPr>
      <w:rFonts w:ascii="Times New Roman" w:eastAsia="Times New Roman" w:hAnsi="Times New Roman" w:cs="Times New Roman"/>
      <w:b/>
      <w:bCs/>
      <w:sz w:val="24"/>
      <w:szCs w:val="20"/>
      <w:lang w:eastAsia="ru-RU"/>
    </w:rPr>
  </w:style>
  <w:style w:type="paragraph" w:customStyle="1" w:styleId="11">
    <w:name w:val="Стиль1"/>
    <w:basedOn w:val="a"/>
    <w:rsid w:val="00C01C22"/>
    <w:pPr>
      <w:ind w:firstLine="0"/>
    </w:pPr>
    <w:rPr>
      <w:rFonts w:ascii="Times New Roman" w:eastAsia="Times New Roman" w:hAnsi="Times New Roman" w:cs="Times New Roman"/>
      <w:szCs w:val="20"/>
      <w:lang w:eastAsia="ru-RU"/>
    </w:rPr>
  </w:style>
  <w:style w:type="paragraph" w:styleId="ac">
    <w:name w:val="Title"/>
    <w:basedOn w:val="a"/>
    <w:link w:val="ad"/>
    <w:qFormat/>
    <w:rsid w:val="00540EC2"/>
    <w:pPr>
      <w:spacing w:line="240" w:lineRule="auto"/>
      <w:ind w:firstLine="0"/>
      <w:jc w:val="center"/>
    </w:pPr>
    <w:rPr>
      <w:rFonts w:ascii="Times New Roman" w:eastAsia="Times New Roman" w:hAnsi="Times New Roman" w:cs="Times New Roman"/>
      <w:szCs w:val="24"/>
      <w:lang w:eastAsia="ru-RU"/>
    </w:rPr>
  </w:style>
  <w:style w:type="character" w:customStyle="1" w:styleId="ad">
    <w:name w:val="Название Знак"/>
    <w:basedOn w:val="a0"/>
    <w:link w:val="ac"/>
    <w:rsid w:val="00540EC2"/>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semiHidden/>
    <w:rsid w:val="00953350"/>
    <w:rPr>
      <w:rFonts w:asciiTheme="majorHAnsi" w:eastAsiaTheme="majorEastAsia" w:hAnsiTheme="majorHAnsi" w:cstheme="majorBidi"/>
      <w:b/>
      <w:bCs/>
      <w:color w:val="4F81BD" w:themeColor="accent1"/>
      <w:sz w:val="26"/>
      <w:szCs w:val="26"/>
    </w:rPr>
  </w:style>
  <w:style w:type="paragraph" w:styleId="3">
    <w:name w:val="Body Text Indent 3"/>
    <w:basedOn w:val="a"/>
    <w:link w:val="30"/>
    <w:uiPriority w:val="99"/>
    <w:semiHidden/>
    <w:unhideWhenUsed/>
    <w:rsid w:val="00953350"/>
    <w:pPr>
      <w:spacing w:after="120"/>
      <w:ind w:left="283"/>
    </w:pPr>
    <w:rPr>
      <w:sz w:val="16"/>
      <w:szCs w:val="16"/>
    </w:rPr>
  </w:style>
  <w:style w:type="character" w:customStyle="1" w:styleId="30">
    <w:name w:val="Основной текст с отступом 3 Знак"/>
    <w:basedOn w:val="a0"/>
    <w:link w:val="3"/>
    <w:uiPriority w:val="99"/>
    <w:semiHidden/>
    <w:rsid w:val="00953350"/>
    <w:rPr>
      <w:rFonts w:ascii="SL_Times New Roman" w:hAnsi="SL_Times New Roman"/>
      <w:sz w:val="16"/>
      <w:szCs w:val="16"/>
    </w:rPr>
  </w:style>
  <w:style w:type="paragraph" w:customStyle="1" w:styleId="12">
    <w:name w:val="Ñòèëü1"/>
    <w:basedOn w:val="a"/>
    <w:link w:val="13"/>
    <w:rsid w:val="00953350"/>
    <w:pPr>
      <w:ind w:firstLine="0"/>
    </w:pPr>
    <w:rPr>
      <w:rFonts w:ascii="Times New Roman" w:eastAsia="Times New Roman" w:hAnsi="Times New Roman" w:cs="Times New Roman"/>
      <w:szCs w:val="20"/>
      <w:lang w:eastAsia="ru-RU"/>
    </w:rPr>
  </w:style>
  <w:style w:type="character" w:customStyle="1" w:styleId="13">
    <w:name w:val="Ñòèëü1 Знак"/>
    <w:basedOn w:val="a0"/>
    <w:link w:val="12"/>
    <w:rsid w:val="00953350"/>
    <w:rPr>
      <w:rFonts w:ascii="Times New Roman" w:eastAsia="Times New Roman" w:hAnsi="Times New Roman" w:cs="Times New Roman"/>
      <w:sz w:val="28"/>
      <w:szCs w:val="20"/>
      <w:lang w:eastAsia="ru-RU"/>
    </w:rPr>
  </w:style>
  <w:style w:type="paragraph" w:customStyle="1" w:styleId="ConsPlusNonformat">
    <w:name w:val="ConsPlusNonformat"/>
    <w:uiPriority w:val="99"/>
    <w:rsid w:val="0085052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Hyperlink"/>
    <w:basedOn w:val="a0"/>
    <w:uiPriority w:val="99"/>
    <w:unhideWhenUsed/>
    <w:rsid w:val="00850528"/>
    <w:rPr>
      <w:color w:val="0000FF"/>
      <w:u w:val="single"/>
    </w:rPr>
  </w:style>
  <w:style w:type="character" w:customStyle="1" w:styleId="af">
    <w:name w:val="Основной шрифт"/>
    <w:rsid w:val="00401DC9"/>
  </w:style>
  <w:style w:type="paragraph" w:customStyle="1" w:styleId="af0">
    <w:name w:val="МФ РТ"/>
    <w:basedOn w:val="12"/>
    <w:link w:val="af1"/>
    <w:qFormat/>
    <w:rsid w:val="00083003"/>
    <w:pPr>
      <w:ind w:right="142" w:firstLine="709"/>
    </w:pPr>
    <w:rPr>
      <w:lang w:val="en-US"/>
    </w:rPr>
  </w:style>
  <w:style w:type="character" w:customStyle="1" w:styleId="af1">
    <w:name w:val="МФ РТ Знак"/>
    <w:basedOn w:val="a0"/>
    <w:link w:val="af0"/>
    <w:rsid w:val="00083003"/>
    <w:rPr>
      <w:rFonts w:ascii="Times New Roman" w:eastAsia="Times New Roman" w:hAnsi="Times New Roman" w:cs="Times New Roman"/>
      <w:sz w:val="28"/>
      <w:szCs w:val="20"/>
      <w:lang w:val="en-US" w:eastAsia="ru-RU"/>
    </w:rPr>
  </w:style>
  <w:style w:type="paragraph" w:styleId="af2">
    <w:name w:val="Balloon Text"/>
    <w:basedOn w:val="a"/>
    <w:link w:val="af3"/>
    <w:uiPriority w:val="99"/>
    <w:semiHidden/>
    <w:unhideWhenUsed/>
    <w:rsid w:val="001D63CF"/>
    <w:pPr>
      <w:spacing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1D63CF"/>
    <w:rPr>
      <w:rFonts w:ascii="Tahoma" w:hAnsi="Tahoma" w:cs="Tahoma"/>
      <w:sz w:val="16"/>
      <w:szCs w:val="16"/>
    </w:rPr>
  </w:style>
  <w:style w:type="table" w:styleId="af4">
    <w:name w:val="Table Grid"/>
    <w:basedOn w:val="a1"/>
    <w:rsid w:val="00F262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Знак"/>
    <w:basedOn w:val="a"/>
    <w:rsid w:val="009A7910"/>
    <w:pPr>
      <w:spacing w:before="100" w:beforeAutospacing="1" w:after="100" w:afterAutospacing="1" w:line="240" w:lineRule="auto"/>
      <w:ind w:firstLine="0"/>
    </w:pPr>
    <w:rPr>
      <w:rFonts w:ascii="Tahoma" w:eastAsia="Times New Roman" w:hAnsi="Tahoma" w:cs="Times New Roman"/>
      <w:sz w:val="20"/>
      <w:szCs w:val="20"/>
      <w:lang w:val="en-US"/>
    </w:rPr>
  </w:style>
  <w:style w:type="paragraph" w:customStyle="1" w:styleId="af6">
    <w:name w:val="мф рт"/>
    <w:basedOn w:val="a"/>
    <w:link w:val="af7"/>
    <w:qFormat/>
    <w:rsid w:val="003430DE"/>
    <w:pPr>
      <w:spacing w:line="240" w:lineRule="auto"/>
      <w:ind w:firstLine="0"/>
    </w:pPr>
    <w:rPr>
      <w:rFonts w:ascii="Times New Roman" w:eastAsia="Times New Roman" w:hAnsi="Times New Roman" w:cs="Times New Roman"/>
      <w:sz w:val="20"/>
      <w:szCs w:val="20"/>
      <w:lang w:eastAsia="ru-RU"/>
    </w:rPr>
  </w:style>
  <w:style w:type="character" w:customStyle="1" w:styleId="af7">
    <w:name w:val="мф рт Знак"/>
    <w:link w:val="af6"/>
    <w:rsid w:val="003430D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9D3"/>
    <w:pPr>
      <w:spacing w:after="0" w:line="288" w:lineRule="auto"/>
      <w:ind w:firstLine="709"/>
    </w:pPr>
    <w:rPr>
      <w:rFonts w:ascii="SL_Times New Roman" w:hAnsi="SL_Times New Roman"/>
      <w:sz w:val="28"/>
    </w:rPr>
  </w:style>
  <w:style w:type="paragraph" w:styleId="1">
    <w:name w:val="heading 1"/>
    <w:basedOn w:val="a"/>
    <w:next w:val="a"/>
    <w:link w:val="10"/>
    <w:qFormat/>
    <w:rsid w:val="00C01C22"/>
    <w:pPr>
      <w:keepNext/>
      <w:spacing w:line="300" w:lineRule="exact"/>
      <w:ind w:right="-4324" w:firstLine="0"/>
      <w:outlineLvl w:val="0"/>
    </w:pPr>
    <w:rPr>
      <w:rFonts w:ascii="Times New Roman" w:eastAsia="Times New Roman" w:hAnsi="Times New Roman" w:cs="Times New Roman"/>
      <w:b/>
      <w:bCs/>
      <w:sz w:val="24"/>
      <w:szCs w:val="20"/>
      <w:lang w:eastAsia="ru-RU"/>
    </w:rPr>
  </w:style>
  <w:style w:type="paragraph" w:styleId="2">
    <w:name w:val="heading 2"/>
    <w:basedOn w:val="a"/>
    <w:next w:val="a"/>
    <w:link w:val="20"/>
    <w:uiPriority w:val="9"/>
    <w:semiHidden/>
    <w:unhideWhenUsed/>
    <w:qFormat/>
    <w:rsid w:val="0095335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6B3478"/>
    <w:pPr>
      <w:spacing w:line="240" w:lineRule="auto"/>
      <w:ind w:firstLine="993"/>
      <w:jc w:val="both"/>
    </w:pPr>
    <w:rPr>
      <w:rFonts w:ascii="Times New Roman" w:eastAsia="Times New Roman" w:hAnsi="Times New Roman" w:cs="Times New Roman"/>
      <w:szCs w:val="20"/>
      <w:lang w:eastAsia="ru-RU"/>
    </w:rPr>
  </w:style>
  <w:style w:type="character" w:customStyle="1" w:styleId="22">
    <w:name w:val="Основной текст с отступом 2 Знак"/>
    <w:basedOn w:val="a0"/>
    <w:link w:val="21"/>
    <w:rsid w:val="006B3478"/>
    <w:rPr>
      <w:rFonts w:ascii="Times New Roman" w:eastAsia="Times New Roman" w:hAnsi="Times New Roman" w:cs="Times New Roman"/>
      <w:sz w:val="28"/>
      <w:szCs w:val="20"/>
      <w:lang w:eastAsia="ru-RU"/>
    </w:rPr>
  </w:style>
  <w:style w:type="paragraph" w:styleId="a3">
    <w:name w:val="Body Text"/>
    <w:basedOn w:val="a"/>
    <w:link w:val="a4"/>
    <w:uiPriority w:val="99"/>
    <w:unhideWhenUsed/>
    <w:rsid w:val="006B3478"/>
    <w:pPr>
      <w:spacing w:after="120"/>
    </w:pPr>
  </w:style>
  <w:style w:type="character" w:customStyle="1" w:styleId="a4">
    <w:name w:val="Основной текст Знак"/>
    <w:basedOn w:val="a0"/>
    <w:link w:val="a3"/>
    <w:uiPriority w:val="99"/>
    <w:rsid w:val="006B3478"/>
    <w:rPr>
      <w:rFonts w:ascii="SL_Times New Roman" w:hAnsi="SL_Times New Roman"/>
      <w:sz w:val="28"/>
    </w:rPr>
  </w:style>
  <w:style w:type="paragraph" w:styleId="a5">
    <w:name w:val="List Paragraph"/>
    <w:basedOn w:val="a"/>
    <w:uiPriority w:val="34"/>
    <w:qFormat/>
    <w:rsid w:val="006B3478"/>
    <w:pPr>
      <w:ind w:left="720"/>
      <w:contextualSpacing/>
    </w:pPr>
  </w:style>
  <w:style w:type="paragraph" w:styleId="a6">
    <w:name w:val="header"/>
    <w:basedOn w:val="a"/>
    <w:link w:val="a7"/>
    <w:uiPriority w:val="99"/>
    <w:unhideWhenUsed/>
    <w:rsid w:val="00A20010"/>
    <w:pPr>
      <w:tabs>
        <w:tab w:val="center" w:pos="4677"/>
        <w:tab w:val="right" w:pos="9355"/>
      </w:tabs>
      <w:spacing w:line="240" w:lineRule="auto"/>
    </w:pPr>
  </w:style>
  <w:style w:type="character" w:customStyle="1" w:styleId="a7">
    <w:name w:val="Верхний колонтитул Знак"/>
    <w:basedOn w:val="a0"/>
    <w:link w:val="a6"/>
    <w:uiPriority w:val="99"/>
    <w:rsid w:val="00A20010"/>
    <w:rPr>
      <w:rFonts w:ascii="SL_Times New Roman" w:hAnsi="SL_Times New Roman"/>
      <w:sz w:val="28"/>
    </w:rPr>
  </w:style>
  <w:style w:type="paragraph" w:styleId="a8">
    <w:name w:val="footer"/>
    <w:basedOn w:val="a"/>
    <w:link w:val="a9"/>
    <w:uiPriority w:val="99"/>
    <w:unhideWhenUsed/>
    <w:rsid w:val="00A20010"/>
    <w:pPr>
      <w:tabs>
        <w:tab w:val="center" w:pos="4677"/>
        <w:tab w:val="right" w:pos="9355"/>
      </w:tabs>
      <w:spacing w:line="240" w:lineRule="auto"/>
    </w:pPr>
  </w:style>
  <w:style w:type="character" w:customStyle="1" w:styleId="a9">
    <w:name w:val="Нижний колонтитул Знак"/>
    <w:basedOn w:val="a0"/>
    <w:link w:val="a8"/>
    <w:uiPriority w:val="99"/>
    <w:rsid w:val="00A20010"/>
    <w:rPr>
      <w:rFonts w:ascii="SL_Times New Roman" w:hAnsi="SL_Times New Roman"/>
      <w:sz w:val="28"/>
    </w:rPr>
  </w:style>
  <w:style w:type="paragraph" w:styleId="aa">
    <w:name w:val="Body Text Indent"/>
    <w:basedOn w:val="a"/>
    <w:link w:val="ab"/>
    <w:uiPriority w:val="99"/>
    <w:unhideWhenUsed/>
    <w:rsid w:val="0092706A"/>
    <w:pPr>
      <w:spacing w:after="120"/>
      <w:ind w:left="283"/>
    </w:pPr>
  </w:style>
  <w:style w:type="character" w:customStyle="1" w:styleId="ab">
    <w:name w:val="Основной текст с отступом Знак"/>
    <w:basedOn w:val="a0"/>
    <w:link w:val="aa"/>
    <w:uiPriority w:val="99"/>
    <w:rsid w:val="0092706A"/>
    <w:rPr>
      <w:rFonts w:ascii="SL_Times New Roman" w:hAnsi="SL_Times New Roman"/>
      <w:sz w:val="28"/>
    </w:rPr>
  </w:style>
  <w:style w:type="character" w:customStyle="1" w:styleId="10">
    <w:name w:val="Заголовок 1 Знак"/>
    <w:basedOn w:val="a0"/>
    <w:link w:val="1"/>
    <w:rsid w:val="00C01C22"/>
    <w:rPr>
      <w:rFonts w:ascii="Times New Roman" w:eastAsia="Times New Roman" w:hAnsi="Times New Roman" w:cs="Times New Roman"/>
      <w:b/>
      <w:bCs/>
      <w:sz w:val="24"/>
      <w:szCs w:val="20"/>
      <w:lang w:eastAsia="ru-RU"/>
    </w:rPr>
  </w:style>
  <w:style w:type="paragraph" w:customStyle="1" w:styleId="11">
    <w:name w:val="Стиль1"/>
    <w:basedOn w:val="a"/>
    <w:rsid w:val="00C01C22"/>
    <w:pPr>
      <w:ind w:firstLine="0"/>
    </w:pPr>
    <w:rPr>
      <w:rFonts w:ascii="Times New Roman" w:eastAsia="Times New Roman" w:hAnsi="Times New Roman" w:cs="Times New Roman"/>
      <w:szCs w:val="20"/>
      <w:lang w:eastAsia="ru-RU"/>
    </w:rPr>
  </w:style>
  <w:style w:type="paragraph" w:styleId="ac">
    <w:name w:val="Title"/>
    <w:basedOn w:val="a"/>
    <w:link w:val="ad"/>
    <w:qFormat/>
    <w:rsid w:val="00540EC2"/>
    <w:pPr>
      <w:spacing w:line="240" w:lineRule="auto"/>
      <w:ind w:firstLine="0"/>
      <w:jc w:val="center"/>
    </w:pPr>
    <w:rPr>
      <w:rFonts w:ascii="Times New Roman" w:eastAsia="Times New Roman" w:hAnsi="Times New Roman" w:cs="Times New Roman"/>
      <w:szCs w:val="24"/>
      <w:lang w:eastAsia="ru-RU"/>
    </w:rPr>
  </w:style>
  <w:style w:type="character" w:customStyle="1" w:styleId="ad">
    <w:name w:val="Название Знак"/>
    <w:basedOn w:val="a0"/>
    <w:link w:val="ac"/>
    <w:rsid w:val="00540EC2"/>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semiHidden/>
    <w:rsid w:val="00953350"/>
    <w:rPr>
      <w:rFonts w:asciiTheme="majorHAnsi" w:eastAsiaTheme="majorEastAsia" w:hAnsiTheme="majorHAnsi" w:cstheme="majorBidi"/>
      <w:b/>
      <w:bCs/>
      <w:color w:val="4F81BD" w:themeColor="accent1"/>
      <w:sz w:val="26"/>
      <w:szCs w:val="26"/>
    </w:rPr>
  </w:style>
  <w:style w:type="paragraph" w:styleId="3">
    <w:name w:val="Body Text Indent 3"/>
    <w:basedOn w:val="a"/>
    <w:link w:val="30"/>
    <w:uiPriority w:val="99"/>
    <w:semiHidden/>
    <w:unhideWhenUsed/>
    <w:rsid w:val="00953350"/>
    <w:pPr>
      <w:spacing w:after="120"/>
      <w:ind w:left="283"/>
    </w:pPr>
    <w:rPr>
      <w:sz w:val="16"/>
      <w:szCs w:val="16"/>
    </w:rPr>
  </w:style>
  <w:style w:type="character" w:customStyle="1" w:styleId="30">
    <w:name w:val="Основной текст с отступом 3 Знак"/>
    <w:basedOn w:val="a0"/>
    <w:link w:val="3"/>
    <w:uiPriority w:val="99"/>
    <w:semiHidden/>
    <w:rsid w:val="00953350"/>
    <w:rPr>
      <w:rFonts w:ascii="SL_Times New Roman" w:hAnsi="SL_Times New Roman"/>
      <w:sz w:val="16"/>
      <w:szCs w:val="16"/>
    </w:rPr>
  </w:style>
  <w:style w:type="paragraph" w:customStyle="1" w:styleId="12">
    <w:name w:val="Ñòèëü1"/>
    <w:basedOn w:val="a"/>
    <w:link w:val="13"/>
    <w:rsid w:val="00953350"/>
    <w:pPr>
      <w:ind w:firstLine="0"/>
    </w:pPr>
    <w:rPr>
      <w:rFonts w:ascii="Times New Roman" w:eastAsia="Times New Roman" w:hAnsi="Times New Roman" w:cs="Times New Roman"/>
      <w:szCs w:val="20"/>
      <w:lang w:eastAsia="ru-RU"/>
    </w:rPr>
  </w:style>
  <w:style w:type="character" w:customStyle="1" w:styleId="13">
    <w:name w:val="Ñòèëü1 Знак"/>
    <w:basedOn w:val="a0"/>
    <w:link w:val="12"/>
    <w:rsid w:val="00953350"/>
    <w:rPr>
      <w:rFonts w:ascii="Times New Roman" w:eastAsia="Times New Roman" w:hAnsi="Times New Roman" w:cs="Times New Roman"/>
      <w:sz w:val="28"/>
      <w:szCs w:val="20"/>
      <w:lang w:eastAsia="ru-RU"/>
    </w:rPr>
  </w:style>
  <w:style w:type="paragraph" w:customStyle="1" w:styleId="ConsPlusNonformat">
    <w:name w:val="ConsPlusNonformat"/>
    <w:uiPriority w:val="99"/>
    <w:rsid w:val="0085052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Hyperlink"/>
    <w:basedOn w:val="a0"/>
    <w:uiPriority w:val="99"/>
    <w:unhideWhenUsed/>
    <w:rsid w:val="00850528"/>
    <w:rPr>
      <w:color w:val="0000FF"/>
      <w:u w:val="single"/>
    </w:rPr>
  </w:style>
  <w:style w:type="character" w:customStyle="1" w:styleId="af">
    <w:name w:val="Основной шрифт"/>
    <w:rsid w:val="00401DC9"/>
  </w:style>
  <w:style w:type="paragraph" w:customStyle="1" w:styleId="af0">
    <w:name w:val="МФ РТ"/>
    <w:basedOn w:val="12"/>
    <w:link w:val="af1"/>
    <w:qFormat/>
    <w:rsid w:val="00083003"/>
    <w:pPr>
      <w:ind w:right="142" w:firstLine="709"/>
    </w:pPr>
    <w:rPr>
      <w:lang w:val="en-US"/>
    </w:rPr>
  </w:style>
  <w:style w:type="character" w:customStyle="1" w:styleId="af1">
    <w:name w:val="МФ РТ Знак"/>
    <w:basedOn w:val="a0"/>
    <w:link w:val="af0"/>
    <w:rsid w:val="00083003"/>
    <w:rPr>
      <w:rFonts w:ascii="Times New Roman" w:eastAsia="Times New Roman" w:hAnsi="Times New Roman" w:cs="Times New Roman"/>
      <w:sz w:val="28"/>
      <w:szCs w:val="20"/>
      <w:lang w:val="en-US" w:eastAsia="ru-RU"/>
    </w:rPr>
  </w:style>
  <w:style w:type="paragraph" w:styleId="af2">
    <w:name w:val="Balloon Text"/>
    <w:basedOn w:val="a"/>
    <w:link w:val="af3"/>
    <w:uiPriority w:val="99"/>
    <w:semiHidden/>
    <w:unhideWhenUsed/>
    <w:rsid w:val="001D63CF"/>
    <w:pPr>
      <w:spacing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1D63CF"/>
    <w:rPr>
      <w:rFonts w:ascii="Tahoma" w:hAnsi="Tahoma" w:cs="Tahoma"/>
      <w:sz w:val="16"/>
      <w:szCs w:val="16"/>
    </w:rPr>
  </w:style>
  <w:style w:type="table" w:styleId="af4">
    <w:name w:val="Table Grid"/>
    <w:basedOn w:val="a1"/>
    <w:rsid w:val="00F262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Знак"/>
    <w:basedOn w:val="a"/>
    <w:rsid w:val="009A7910"/>
    <w:pPr>
      <w:spacing w:before="100" w:beforeAutospacing="1" w:after="100" w:afterAutospacing="1" w:line="240" w:lineRule="auto"/>
      <w:ind w:firstLine="0"/>
    </w:pPr>
    <w:rPr>
      <w:rFonts w:ascii="Tahoma" w:eastAsia="Times New Roman" w:hAnsi="Tahoma" w:cs="Times New Roman"/>
      <w:sz w:val="20"/>
      <w:szCs w:val="20"/>
      <w:lang w:val="en-US"/>
    </w:rPr>
  </w:style>
  <w:style w:type="paragraph" w:customStyle="1" w:styleId="af6">
    <w:name w:val="мф рт"/>
    <w:basedOn w:val="a"/>
    <w:link w:val="af7"/>
    <w:qFormat/>
    <w:rsid w:val="003430DE"/>
    <w:pPr>
      <w:spacing w:line="240" w:lineRule="auto"/>
      <w:ind w:firstLine="0"/>
    </w:pPr>
    <w:rPr>
      <w:rFonts w:ascii="Times New Roman" w:eastAsia="Times New Roman" w:hAnsi="Times New Roman" w:cs="Times New Roman"/>
      <w:sz w:val="20"/>
      <w:szCs w:val="20"/>
      <w:lang w:eastAsia="ru-RU"/>
    </w:rPr>
  </w:style>
  <w:style w:type="character" w:customStyle="1" w:styleId="af7">
    <w:name w:val="мф рт Знак"/>
    <w:link w:val="af6"/>
    <w:rsid w:val="003430D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412016">
      <w:bodyDiv w:val="1"/>
      <w:marLeft w:val="0"/>
      <w:marRight w:val="0"/>
      <w:marTop w:val="0"/>
      <w:marBottom w:val="0"/>
      <w:divBdr>
        <w:top w:val="none" w:sz="0" w:space="0" w:color="auto"/>
        <w:left w:val="none" w:sz="0" w:space="0" w:color="auto"/>
        <w:bottom w:val="none" w:sz="0" w:space="0" w:color="auto"/>
        <w:right w:val="none" w:sz="0" w:space="0" w:color="auto"/>
      </w:divBdr>
      <w:divsChild>
        <w:div w:id="1221400015">
          <w:marLeft w:val="0"/>
          <w:marRight w:val="0"/>
          <w:marTop w:val="0"/>
          <w:marBottom w:val="0"/>
          <w:divBdr>
            <w:top w:val="none" w:sz="0" w:space="0" w:color="auto"/>
            <w:left w:val="none" w:sz="0" w:space="0" w:color="auto"/>
            <w:bottom w:val="none" w:sz="0" w:space="0" w:color="auto"/>
            <w:right w:val="none" w:sz="0" w:space="0" w:color="auto"/>
          </w:divBdr>
          <w:divsChild>
            <w:div w:id="779760937">
              <w:marLeft w:val="0"/>
              <w:marRight w:val="0"/>
              <w:marTop w:val="0"/>
              <w:marBottom w:val="0"/>
              <w:divBdr>
                <w:top w:val="none" w:sz="0" w:space="0" w:color="auto"/>
                <w:left w:val="none" w:sz="0" w:space="0" w:color="auto"/>
                <w:bottom w:val="none" w:sz="0" w:space="0" w:color="auto"/>
                <w:right w:val="none" w:sz="0" w:space="0" w:color="auto"/>
              </w:divBdr>
            </w:div>
            <w:div w:id="9009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48605">
      <w:bodyDiv w:val="1"/>
      <w:marLeft w:val="0"/>
      <w:marRight w:val="0"/>
      <w:marTop w:val="0"/>
      <w:marBottom w:val="0"/>
      <w:divBdr>
        <w:top w:val="none" w:sz="0" w:space="0" w:color="auto"/>
        <w:left w:val="none" w:sz="0" w:space="0" w:color="auto"/>
        <w:bottom w:val="none" w:sz="0" w:space="0" w:color="auto"/>
        <w:right w:val="none" w:sz="0" w:space="0" w:color="auto"/>
      </w:divBdr>
      <w:divsChild>
        <w:div w:id="830484142">
          <w:marLeft w:val="0"/>
          <w:marRight w:val="0"/>
          <w:marTop w:val="0"/>
          <w:marBottom w:val="0"/>
          <w:divBdr>
            <w:top w:val="none" w:sz="0" w:space="0" w:color="auto"/>
            <w:left w:val="none" w:sz="0" w:space="0" w:color="auto"/>
            <w:bottom w:val="none" w:sz="0" w:space="0" w:color="auto"/>
            <w:right w:val="none" w:sz="0" w:space="0" w:color="auto"/>
          </w:divBdr>
          <w:divsChild>
            <w:div w:id="1571774209">
              <w:marLeft w:val="0"/>
              <w:marRight w:val="0"/>
              <w:marTop w:val="0"/>
              <w:marBottom w:val="0"/>
              <w:divBdr>
                <w:top w:val="none" w:sz="0" w:space="0" w:color="auto"/>
                <w:left w:val="none" w:sz="0" w:space="0" w:color="auto"/>
                <w:bottom w:val="none" w:sz="0" w:space="0" w:color="auto"/>
                <w:right w:val="none" w:sz="0" w:space="0" w:color="auto"/>
              </w:divBdr>
            </w:div>
            <w:div w:id="116694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14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igital.tatarstan.ru/rus/"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54C68-F768-41EE-85B9-71A8DA2D0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14407</Words>
  <Characters>82124</Characters>
  <Application>Microsoft Office Word</Application>
  <DocSecurity>4</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96339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Alsu.Nizamieva</dc:creator>
  <cp:lastModifiedBy>Тимуршина Резеда Каримовна</cp:lastModifiedBy>
  <cp:revision>2</cp:revision>
  <cp:lastPrinted>2021-04-03T11:44:00Z</cp:lastPrinted>
  <dcterms:created xsi:type="dcterms:W3CDTF">2023-05-19T08:58:00Z</dcterms:created>
  <dcterms:modified xsi:type="dcterms:W3CDTF">2023-05-19T08:58:00Z</dcterms:modified>
</cp:coreProperties>
</file>