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281BD8" w:rsidRDefault="004763C7" w:rsidP="005B1958">
      <w:pPr>
        <w:jc w:val="right"/>
      </w:pPr>
      <w:r w:rsidRPr="00281BD8">
        <w:t>ПРОЕКТ</w:t>
      </w:r>
    </w:p>
    <w:p w:rsidR="004B43C4" w:rsidRPr="00281BD8" w:rsidRDefault="004B43C4" w:rsidP="005B1958">
      <w:pPr>
        <w:jc w:val="both"/>
        <w:rPr>
          <w:szCs w:val="28"/>
        </w:rPr>
      </w:pPr>
    </w:p>
    <w:p w:rsidR="004B43C4" w:rsidRPr="00281BD8" w:rsidRDefault="004763C7" w:rsidP="005B1958">
      <w:pPr>
        <w:jc w:val="center"/>
        <w:rPr>
          <w:szCs w:val="28"/>
        </w:rPr>
      </w:pPr>
      <w:r w:rsidRPr="00281BD8">
        <w:t>КАБИНЕТ МИНИСТРОВ РЕСПУБЛИКИ ТАТАРСТАН</w:t>
      </w:r>
    </w:p>
    <w:p w:rsidR="004B43C4" w:rsidRPr="00281BD8" w:rsidRDefault="004763C7" w:rsidP="005B1958">
      <w:pPr>
        <w:jc w:val="center"/>
        <w:rPr>
          <w:szCs w:val="28"/>
        </w:rPr>
      </w:pPr>
      <w:r w:rsidRPr="00281BD8">
        <w:t>ПОСТАНОВЛЕНИЕ</w:t>
      </w:r>
    </w:p>
    <w:p w:rsidR="004B43C4" w:rsidRPr="00281BD8" w:rsidRDefault="004B43C4" w:rsidP="005B1958">
      <w:pPr>
        <w:jc w:val="both"/>
        <w:rPr>
          <w:szCs w:val="28"/>
        </w:rPr>
      </w:pPr>
    </w:p>
    <w:p w:rsidR="004B43C4" w:rsidRPr="00281BD8" w:rsidRDefault="004763C7" w:rsidP="005B1958">
      <w:pPr>
        <w:jc w:val="center"/>
        <w:rPr>
          <w:szCs w:val="28"/>
        </w:rPr>
      </w:pPr>
      <w:r w:rsidRPr="00281BD8">
        <w:t>_____________                                                                №___________</w:t>
      </w:r>
    </w:p>
    <w:p w:rsidR="004B43C4" w:rsidRPr="00281BD8" w:rsidRDefault="004763C7" w:rsidP="005B1958">
      <w:pPr>
        <w:jc w:val="center"/>
        <w:rPr>
          <w:szCs w:val="28"/>
        </w:rPr>
      </w:pPr>
      <w:r w:rsidRPr="00281BD8">
        <w:t>г.</w:t>
      </w:r>
      <w:r w:rsidR="005B1958">
        <w:t xml:space="preserve"> </w:t>
      </w:r>
      <w:r w:rsidRPr="00281BD8">
        <w:t>Казань</w:t>
      </w:r>
    </w:p>
    <w:p w:rsidR="005B1958" w:rsidRPr="00281BD8" w:rsidRDefault="005B1958" w:rsidP="005B1958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281BD8" w:rsidRDefault="00F1249A" w:rsidP="005B1958">
      <w:pPr>
        <w:ind w:right="5811"/>
        <w:jc w:val="both"/>
        <w:rPr>
          <w:szCs w:val="28"/>
        </w:rPr>
      </w:pPr>
      <w:r w:rsidRPr="00281BD8">
        <w:rPr>
          <w:szCs w:val="28"/>
        </w:rPr>
        <w:t>Об утверждении государственной программы</w:t>
      </w:r>
      <w:r w:rsidR="008B5F46" w:rsidRPr="008B5F46">
        <w:rPr>
          <w:szCs w:val="28"/>
        </w:rPr>
        <w:t xml:space="preserve"> </w:t>
      </w:r>
      <w:r w:rsidR="008B5F46" w:rsidRPr="00281BD8">
        <w:rPr>
          <w:szCs w:val="28"/>
        </w:rPr>
        <w:t>Республики Татарстан</w:t>
      </w:r>
      <w:r w:rsidRPr="00281BD8">
        <w:rPr>
          <w:szCs w:val="28"/>
        </w:rPr>
        <w:t xml:space="preserve"> </w:t>
      </w:r>
      <w:r w:rsidR="00E46CA9" w:rsidRPr="00281BD8">
        <w:rPr>
          <w:szCs w:val="28"/>
        </w:rPr>
        <w:t>«Управление государственными финансами</w:t>
      </w:r>
      <w:r w:rsidR="00A018C5" w:rsidRPr="00A018C5">
        <w:rPr>
          <w:szCs w:val="28"/>
        </w:rPr>
        <w:t xml:space="preserve"> </w:t>
      </w:r>
      <w:r w:rsidR="00A018C5" w:rsidRPr="00281BD8">
        <w:rPr>
          <w:szCs w:val="28"/>
        </w:rPr>
        <w:t>Республики Татарстан</w:t>
      </w:r>
      <w:r w:rsidR="00E46CA9" w:rsidRPr="00281BD8">
        <w:rPr>
          <w:szCs w:val="28"/>
        </w:rPr>
        <w:t>»</w:t>
      </w:r>
    </w:p>
    <w:p w:rsidR="008C70C5" w:rsidRPr="00281BD8" w:rsidRDefault="008C70C5" w:rsidP="005B1958">
      <w:pPr>
        <w:jc w:val="both"/>
        <w:rPr>
          <w:szCs w:val="28"/>
        </w:rPr>
      </w:pPr>
    </w:p>
    <w:p w:rsidR="006E6D4C" w:rsidRPr="00281BD8" w:rsidRDefault="006E6D4C" w:rsidP="005B1958">
      <w:pPr>
        <w:jc w:val="both"/>
        <w:rPr>
          <w:szCs w:val="28"/>
        </w:rPr>
      </w:pPr>
    </w:p>
    <w:p w:rsidR="008C70C5" w:rsidRPr="00281BD8" w:rsidRDefault="008C70C5" w:rsidP="005B1958">
      <w:pPr>
        <w:ind w:right="55" w:firstLine="709"/>
        <w:jc w:val="both"/>
        <w:rPr>
          <w:szCs w:val="28"/>
        </w:rPr>
      </w:pPr>
      <w:r w:rsidRPr="00281BD8">
        <w:rPr>
          <w:szCs w:val="28"/>
        </w:rPr>
        <w:t>Кабинет Министров Республики Татарстан ПОСТАНОВЛЯЕТ:</w:t>
      </w:r>
    </w:p>
    <w:p w:rsidR="008C70C5" w:rsidRPr="00281BD8" w:rsidRDefault="008C70C5" w:rsidP="005B1958">
      <w:pPr>
        <w:tabs>
          <w:tab w:val="left" w:pos="10206"/>
        </w:tabs>
        <w:ind w:firstLine="709"/>
        <w:jc w:val="both"/>
        <w:rPr>
          <w:szCs w:val="28"/>
        </w:rPr>
      </w:pPr>
    </w:p>
    <w:p w:rsidR="008B5F46" w:rsidRPr="008B5F46" w:rsidRDefault="00F06244" w:rsidP="005B1958">
      <w:pPr>
        <w:tabs>
          <w:tab w:val="left" w:pos="1134"/>
          <w:tab w:val="left" w:pos="10206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8B5F46" w:rsidRPr="008B5F46">
        <w:rPr>
          <w:szCs w:val="28"/>
        </w:rPr>
        <w:t>Утвердить прилагаемую государственную программу Республики Тата</w:t>
      </w:r>
      <w:r w:rsidR="008B5F46" w:rsidRPr="008B5F46">
        <w:rPr>
          <w:szCs w:val="28"/>
        </w:rPr>
        <w:t>р</w:t>
      </w:r>
      <w:r w:rsidR="008B5F46" w:rsidRPr="008B5F46">
        <w:rPr>
          <w:szCs w:val="28"/>
        </w:rPr>
        <w:t xml:space="preserve">стан </w:t>
      </w:r>
      <w:r w:rsidR="008B5F46" w:rsidRPr="00281BD8">
        <w:rPr>
          <w:szCs w:val="28"/>
        </w:rPr>
        <w:t>«Управление государственными финансами</w:t>
      </w:r>
      <w:r w:rsidR="00A018C5" w:rsidRPr="00A018C5">
        <w:rPr>
          <w:szCs w:val="28"/>
        </w:rPr>
        <w:t xml:space="preserve"> </w:t>
      </w:r>
      <w:r w:rsidR="00A018C5" w:rsidRPr="00281BD8">
        <w:rPr>
          <w:szCs w:val="28"/>
        </w:rPr>
        <w:t>Республики Татарстан</w:t>
      </w:r>
      <w:r w:rsidR="008B5F46" w:rsidRPr="00281BD8">
        <w:rPr>
          <w:szCs w:val="28"/>
        </w:rPr>
        <w:t>»</w:t>
      </w:r>
      <w:r w:rsidR="008B5F46" w:rsidRPr="008B5F46">
        <w:rPr>
          <w:szCs w:val="28"/>
        </w:rPr>
        <w:t xml:space="preserve"> (далее – государственн</w:t>
      </w:r>
      <w:r w:rsidR="008B5F46">
        <w:rPr>
          <w:szCs w:val="28"/>
        </w:rPr>
        <w:t>ая</w:t>
      </w:r>
      <w:r w:rsidR="008B5F46" w:rsidRPr="008B5F46">
        <w:rPr>
          <w:szCs w:val="28"/>
        </w:rPr>
        <w:t xml:space="preserve"> </w:t>
      </w:r>
      <w:r w:rsidR="008B5F46">
        <w:rPr>
          <w:szCs w:val="28"/>
        </w:rPr>
        <w:t>п</w:t>
      </w:r>
      <w:r w:rsidR="008B5F46" w:rsidRPr="008B5F46">
        <w:rPr>
          <w:szCs w:val="28"/>
        </w:rPr>
        <w:t>рограмма).</w:t>
      </w:r>
    </w:p>
    <w:p w:rsidR="008B5F46" w:rsidRPr="008B5F46" w:rsidRDefault="008B5F46" w:rsidP="005B1958">
      <w:pPr>
        <w:tabs>
          <w:tab w:val="left" w:pos="1134"/>
          <w:tab w:val="left" w:pos="10206"/>
        </w:tabs>
        <w:ind w:firstLine="709"/>
        <w:jc w:val="both"/>
        <w:rPr>
          <w:szCs w:val="28"/>
        </w:rPr>
      </w:pPr>
      <w:r w:rsidRPr="008B5F46">
        <w:rPr>
          <w:szCs w:val="28"/>
        </w:rPr>
        <w:t>2</w:t>
      </w:r>
      <w:r w:rsidR="00F06244">
        <w:rPr>
          <w:szCs w:val="28"/>
        </w:rPr>
        <w:t>.</w:t>
      </w:r>
      <w:r w:rsidR="00F06244">
        <w:rPr>
          <w:szCs w:val="28"/>
        </w:rPr>
        <w:tab/>
      </w:r>
      <w:r w:rsidRPr="008B5F46">
        <w:rPr>
          <w:szCs w:val="28"/>
        </w:rPr>
        <w:t xml:space="preserve">Определить Министерство </w:t>
      </w:r>
      <w:r>
        <w:rPr>
          <w:szCs w:val="28"/>
        </w:rPr>
        <w:t>финансов</w:t>
      </w:r>
      <w:r w:rsidRPr="008B5F46">
        <w:rPr>
          <w:szCs w:val="28"/>
        </w:rPr>
        <w:t xml:space="preserve"> Республики Татарстан ответстве</w:t>
      </w:r>
      <w:r w:rsidRPr="008B5F46">
        <w:rPr>
          <w:szCs w:val="28"/>
        </w:rPr>
        <w:t>н</w:t>
      </w:r>
      <w:r w:rsidRPr="008B5F46">
        <w:rPr>
          <w:szCs w:val="28"/>
        </w:rPr>
        <w:t>ным исполнителем государственной программы.</w:t>
      </w:r>
    </w:p>
    <w:p w:rsidR="008B5F46" w:rsidRDefault="008B5F46" w:rsidP="005B1958">
      <w:pPr>
        <w:tabs>
          <w:tab w:val="left" w:pos="1134"/>
          <w:tab w:val="left" w:pos="10206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F06244">
        <w:rPr>
          <w:szCs w:val="28"/>
        </w:rPr>
        <w:tab/>
      </w:r>
      <w:r w:rsidR="00A6515B">
        <w:rPr>
          <w:szCs w:val="28"/>
        </w:rPr>
        <w:t>Министерству финансов Республики Татарстан ежегодно при формиров</w:t>
      </w:r>
      <w:r w:rsidR="00A6515B">
        <w:rPr>
          <w:szCs w:val="28"/>
        </w:rPr>
        <w:t>а</w:t>
      </w:r>
      <w:r w:rsidR="00A6515B">
        <w:rPr>
          <w:szCs w:val="28"/>
        </w:rPr>
        <w:t>нии проекта бюджета Республики Татарстан на очередной финансовый год и на плановый период, начиная с бюджета Республики Татарстан на 2024 год и на план</w:t>
      </w:r>
      <w:r w:rsidR="00A6515B">
        <w:rPr>
          <w:szCs w:val="28"/>
        </w:rPr>
        <w:t>о</w:t>
      </w:r>
      <w:r w:rsidR="00A6515B">
        <w:rPr>
          <w:szCs w:val="28"/>
        </w:rPr>
        <w:t>вый период 2025 и 2026 годов, предусматривать средства на реализацию меропри</w:t>
      </w:r>
      <w:r w:rsidR="00A6515B">
        <w:rPr>
          <w:szCs w:val="28"/>
        </w:rPr>
        <w:t>я</w:t>
      </w:r>
      <w:r w:rsidR="00A6515B">
        <w:rPr>
          <w:szCs w:val="28"/>
        </w:rPr>
        <w:t xml:space="preserve">тий </w:t>
      </w:r>
      <w:r w:rsidR="00A6515B" w:rsidRPr="008B5F46">
        <w:rPr>
          <w:szCs w:val="28"/>
        </w:rPr>
        <w:t>государственн</w:t>
      </w:r>
      <w:r w:rsidR="00A6515B">
        <w:rPr>
          <w:szCs w:val="28"/>
        </w:rPr>
        <w:t>ой</w:t>
      </w:r>
      <w:r w:rsidR="00A6515B" w:rsidRPr="008B5F46">
        <w:rPr>
          <w:szCs w:val="28"/>
        </w:rPr>
        <w:t xml:space="preserve"> </w:t>
      </w:r>
      <w:r w:rsidR="00A6515B">
        <w:rPr>
          <w:szCs w:val="28"/>
        </w:rPr>
        <w:t>п</w:t>
      </w:r>
      <w:r w:rsidR="00A6515B" w:rsidRPr="008B5F46">
        <w:rPr>
          <w:szCs w:val="28"/>
        </w:rPr>
        <w:t>рограмм</w:t>
      </w:r>
      <w:r w:rsidR="00A6515B">
        <w:rPr>
          <w:szCs w:val="28"/>
        </w:rPr>
        <w:t>ы с учетом возможностей бюджета Республики Т</w:t>
      </w:r>
      <w:r w:rsidR="00A6515B">
        <w:rPr>
          <w:szCs w:val="28"/>
        </w:rPr>
        <w:t>а</w:t>
      </w:r>
      <w:r w:rsidR="00A6515B">
        <w:rPr>
          <w:szCs w:val="28"/>
        </w:rPr>
        <w:t>тарстан</w:t>
      </w:r>
      <w:r>
        <w:rPr>
          <w:szCs w:val="28"/>
        </w:rPr>
        <w:t>.</w:t>
      </w:r>
    </w:p>
    <w:p w:rsidR="008B5F46" w:rsidRPr="008B5F46" w:rsidRDefault="008B5F46" w:rsidP="005B1958">
      <w:pPr>
        <w:tabs>
          <w:tab w:val="left" w:pos="1134"/>
          <w:tab w:val="left" w:pos="10206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B5F46">
        <w:rPr>
          <w:szCs w:val="28"/>
        </w:rPr>
        <w:t>.</w:t>
      </w:r>
      <w:r w:rsidR="00F06244">
        <w:rPr>
          <w:szCs w:val="28"/>
        </w:rPr>
        <w:tab/>
      </w:r>
      <w:r w:rsidRPr="008B5F46">
        <w:rPr>
          <w:szCs w:val="28"/>
        </w:rPr>
        <w:t xml:space="preserve">Министерству </w:t>
      </w:r>
      <w:r>
        <w:rPr>
          <w:szCs w:val="28"/>
        </w:rPr>
        <w:t>финансов</w:t>
      </w:r>
      <w:r w:rsidRPr="008B5F46">
        <w:rPr>
          <w:szCs w:val="28"/>
        </w:rPr>
        <w:t xml:space="preserve"> </w:t>
      </w:r>
      <w:r w:rsidRPr="00F661B6">
        <w:rPr>
          <w:szCs w:val="28"/>
        </w:rPr>
        <w:t xml:space="preserve">Республики Татарстан </w:t>
      </w:r>
      <w:r w:rsidRPr="008B5F46">
        <w:rPr>
          <w:szCs w:val="28"/>
        </w:rPr>
        <w:t>обеспечить размещение паспорта государственной программы на своем официальном сайте в информацио</w:t>
      </w:r>
      <w:r w:rsidRPr="008B5F46">
        <w:rPr>
          <w:szCs w:val="28"/>
        </w:rPr>
        <w:t>н</w:t>
      </w:r>
      <w:r w:rsidRPr="008B5F46">
        <w:rPr>
          <w:szCs w:val="28"/>
        </w:rPr>
        <w:t>но-телекоммуникационной сети «Интернет» в 14-дневный срок со дня официальн</w:t>
      </w:r>
      <w:r w:rsidRPr="008B5F46">
        <w:rPr>
          <w:szCs w:val="28"/>
        </w:rPr>
        <w:t>о</w:t>
      </w:r>
      <w:r w:rsidRPr="008B5F46">
        <w:rPr>
          <w:szCs w:val="28"/>
        </w:rPr>
        <w:t>го опубликования настоящего постановления.</w:t>
      </w:r>
    </w:p>
    <w:p w:rsidR="008B5F46" w:rsidRPr="008B5F46" w:rsidRDefault="00A6515B" w:rsidP="005B1958">
      <w:pPr>
        <w:tabs>
          <w:tab w:val="left" w:pos="1134"/>
          <w:tab w:val="left" w:pos="1020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8B5F46" w:rsidRPr="008B5F46">
        <w:rPr>
          <w:szCs w:val="28"/>
        </w:rPr>
        <w:t>.</w:t>
      </w:r>
      <w:r w:rsidR="00F06244">
        <w:rPr>
          <w:szCs w:val="28"/>
        </w:rPr>
        <w:tab/>
      </w:r>
      <w:proofErr w:type="gramStart"/>
      <w:r w:rsidR="008B5F46" w:rsidRPr="008B5F46">
        <w:rPr>
          <w:szCs w:val="28"/>
        </w:rPr>
        <w:t>Контроль за</w:t>
      </w:r>
      <w:proofErr w:type="gramEnd"/>
      <w:r w:rsidR="008B5F46" w:rsidRPr="008B5F46">
        <w:rPr>
          <w:szCs w:val="28"/>
        </w:rPr>
        <w:t xml:space="preserve"> исполнением настоящего постановления возложить на Мин</w:t>
      </w:r>
      <w:r w:rsidR="008B5F46" w:rsidRPr="008B5F46">
        <w:rPr>
          <w:szCs w:val="28"/>
        </w:rPr>
        <w:t>и</w:t>
      </w:r>
      <w:r w:rsidR="008B5F46" w:rsidRPr="008B5F46">
        <w:rPr>
          <w:szCs w:val="28"/>
        </w:rPr>
        <w:t xml:space="preserve">стерство </w:t>
      </w:r>
      <w:r w:rsidR="008B5F46">
        <w:rPr>
          <w:szCs w:val="28"/>
        </w:rPr>
        <w:t>финансов</w:t>
      </w:r>
      <w:r w:rsidR="008B5F46" w:rsidRPr="008B5F46">
        <w:rPr>
          <w:szCs w:val="28"/>
        </w:rPr>
        <w:t xml:space="preserve"> Республики Татарстан.</w:t>
      </w:r>
    </w:p>
    <w:p w:rsidR="008D4042" w:rsidRPr="008D4042" w:rsidRDefault="008D4042" w:rsidP="005B1958">
      <w:pPr>
        <w:tabs>
          <w:tab w:val="left" w:pos="10206"/>
        </w:tabs>
        <w:jc w:val="both"/>
        <w:rPr>
          <w:szCs w:val="28"/>
        </w:rPr>
      </w:pPr>
    </w:p>
    <w:p w:rsidR="008D4042" w:rsidRPr="008D4042" w:rsidRDefault="008D4042" w:rsidP="005B1958">
      <w:pPr>
        <w:tabs>
          <w:tab w:val="left" w:pos="10206"/>
        </w:tabs>
        <w:jc w:val="both"/>
        <w:rPr>
          <w:szCs w:val="28"/>
        </w:rPr>
      </w:pPr>
    </w:p>
    <w:p w:rsidR="008D4042" w:rsidRPr="00281BD8" w:rsidRDefault="008D4042" w:rsidP="005B1958">
      <w:pPr>
        <w:jc w:val="both"/>
      </w:pPr>
      <w:r w:rsidRPr="00281BD8">
        <w:t>Премьер-министр</w:t>
      </w:r>
    </w:p>
    <w:p w:rsidR="008B5F46" w:rsidRDefault="008D4042" w:rsidP="00A6515B">
      <w:pPr>
        <w:jc w:val="both"/>
        <w:rPr>
          <w:szCs w:val="28"/>
        </w:rPr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 w:rsidRPr="00281BD8">
        <w:t>А.В.Песошин</w:t>
      </w:r>
      <w:proofErr w:type="spellEnd"/>
    </w:p>
    <w:p w:rsidR="004E0D08" w:rsidRDefault="004E0D08" w:rsidP="005B1958">
      <w:pPr>
        <w:tabs>
          <w:tab w:val="left" w:pos="4678"/>
          <w:tab w:val="left" w:pos="10206"/>
        </w:tabs>
        <w:jc w:val="both"/>
        <w:rPr>
          <w:szCs w:val="28"/>
        </w:rPr>
        <w:sectPr w:rsidR="004E0D08" w:rsidSect="004E0D08">
          <w:headerReference w:type="default" r:id="rId9"/>
          <w:pgSz w:w="11907" w:h="16840"/>
          <w:pgMar w:top="1134" w:right="567" w:bottom="1134" w:left="1134" w:header="567" w:footer="567" w:gutter="0"/>
          <w:cols w:space="720"/>
          <w:titlePg/>
          <w:docGrid w:linePitch="381"/>
        </w:sectPr>
      </w:pPr>
    </w:p>
    <w:p w:rsidR="00A018C5" w:rsidRPr="00F661B6" w:rsidRDefault="00A018C5" w:rsidP="005B1958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Утверждена</w:t>
      </w:r>
    </w:p>
    <w:p w:rsidR="00A018C5" w:rsidRDefault="00A018C5" w:rsidP="005B1958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F661B6">
        <w:rPr>
          <w:color w:val="000000"/>
          <w:szCs w:val="28"/>
        </w:rPr>
        <w:t>остановлением</w:t>
      </w:r>
      <w:r>
        <w:rPr>
          <w:color w:val="000000"/>
          <w:szCs w:val="28"/>
        </w:rPr>
        <w:t xml:space="preserve"> </w:t>
      </w:r>
    </w:p>
    <w:p w:rsidR="00A018C5" w:rsidRDefault="00A018C5" w:rsidP="005B1958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Cs w:val="28"/>
        </w:rPr>
      </w:pPr>
      <w:r w:rsidRPr="00F661B6">
        <w:rPr>
          <w:color w:val="000000"/>
          <w:szCs w:val="28"/>
        </w:rPr>
        <w:t>Кабинета Министров Ре</w:t>
      </w:r>
      <w:r w:rsidRPr="00F661B6">
        <w:rPr>
          <w:color w:val="000000"/>
          <w:szCs w:val="28"/>
        </w:rPr>
        <w:t>с</w:t>
      </w:r>
      <w:r w:rsidRPr="00F661B6">
        <w:rPr>
          <w:color w:val="000000"/>
          <w:szCs w:val="28"/>
        </w:rPr>
        <w:t xml:space="preserve">публики Татарстан </w:t>
      </w:r>
    </w:p>
    <w:p w:rsidR="00A018C5" w:rsidRDefault="00A018C5" w:rsidP="005B1958">
      <w:pPr>
        <w:widowControl w:val="0"/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Cs w:val="28"/>
        </w:rPr>
      </w:pPr>
      <w:r w:rsidRPr="00F661B6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_________ 2023 № _____</w:t>
      </w:r>
    </w:p>
    <w:p w:rsidR="00A018C5" w:rsidRPr="00A018C5" w:rsidRDefault="00A018C5" w:rsidP="005B1958">
      <w:pPr>
        <w:jc w:val="both"/>
        <w:rPr>
          <w:szCs w:val="28"/>
        </w:rPr>
      </w:pPr>
      <w:bookmarkStart w:id="0" w:name="30j0zll" w:colFirst="0" w:colLast="0"/>
      <w:bookmarkEnd w:id="0"/>
    </w:p>
    <w:p w:rsidR="00A018C5" w:rsidRPr="00A018C5" w:rsidRDefault="00A018C5" w:rsidP="005B1958">
      <w:pPr>
        <w:jc w:val="both"/>
        <w:rPr>
          <w:szCs w:val="28"/>
        </w:rPr>
      </w:pPr>
    </w:p>
    <w:p w:rsidR="00A018C5" w:rsidRPr="00A018C5" w:rsidRDefault="00A018C5" w:rsidP="005B1958">
      <w:pPr>
        <w:jc w:val="center"/>
        <w:rPr>
          <w:b/>
          <w:szCs w:val="28"/>
        </w:rPr>
      </w:pPr>
      <w:r w:rsidRPr="00A018C5">
        <w:rPr>
          <w:b/>
          <w:szCs w:val="28"/>
        </w:rPr>
        <w:t>Государственная программа Республики Татарстан</w:t>
      </w:r>
    </w:p>
    <w:p w:rsidR="00A018C5" w:rsidRPr="00A018C5" w:rsidRDefault="00A018C5" w:rsidP="005B1958">
      <w:pPr>
        <w:jc w:val="center"/>
        <w:rPr>
          <w:b/>
          <w:szCs w:val="28"/>
        </w:rPr>
      </w:pPr>
      <w:r w:rsidRPr="00A018C5">
        <w:rPr>
          <w:b/>
          <w:szCs w:val="28"/>
        </w:rPr>
        <w:t>«Управление государственными финансами Республики Татарстан»</w:t>
      </w:r>
    </w:p>
    <w:p w:rsidR="00A018C5" w:rsidRPr="00A018C5" w:rsidRDefault="00A018C5" w:rsidP="005B1958">
      <w:pPr>
        <w:jc w:val="center"/>
        <w:rPr>
          <w:b/>
          <w:szCs w:val="28"/>
        </w:rPr>
      </w:pPr>
    </w:p>
    <w:p w:rsidR="00A018C5" w:rsidRPr="00A018C5" w:rsidRDefault="00A018C5" w:rsidP="005B1958">
      <w:pPr>
        <w:jc w:val="center"/>
        <w:rPr>
          <w:b/>
          <w:szCs w:val="28"/>
        </w:rPr>
      </w:pPr>
    </w:p>
    <w:p w:rsidR="00A018C5" w:rsidRPr="00A018C5" w:rsidRDefault="00A018C5" w:rsidP="005B1958">
      <w:pPr>
        <w:pStyle w:val="ac"/>
        <w:spacing w:before="0" w:after="0" w:line="288" w:lineRule="auto"/>
        <w:ind w:firstLine="0"/>
        <w:jc w:val="center"/>
        <w:rPr>
          <w:b/>
          <w:sz w:val="28"/>
          <w:szCs w:val="28"/>
        </w:rPr>
      </w:pPr>
      <w:r w:rsidRPr="00A018C5">
        <w:rPr>
          <w:b/>
          <w:sz w:val="28"/>
          <w:szCs w:val="28"/>
        </w:rPr>
        <w:t>Стратегические приоритеты в сфере реализации</w:t>
      </w:r>
    </w:p>
    <w:p w:rsidR="00A018C5" w:rsidRPr="00A018C5" w:rsidRDefault="00A018C5" w:rsidP="005B1958">
      <w:pPr>
        <w:pStyle w:val="ac"/>
        <w:spacing w:before="0" w:after="0" w:line="288" w:lineRule="auto"/>
        <w:ind w:firstLine="0"/>
        <w:jc w:val="center"/>
        <w:rPr>
          <w:b/>
          <w:sz w:val="28"/>
          <w:szCs w:val="28"/>
        </w:rPr>
      </w:pPr>
      <w:r w:rsidRPr="00A018C5">
        <w:rPr>
          <w:b/>
          <w:sz w:val="28"/>
          <w:szCs w:val="28"/>
        </w:rPr>
        <w:t>государственной программы Республики Татарстан</w:t>
      </w:r>
    </w:p>
    <w:p w:rsidR="00A018C5" w:rsidRPr="00A018C5" w:rsidRDefault="00A018C5" w:rsidP="005B1958">
      <w:pPr>
        <w:pStyle w:val="ac"/>
        <w:spacing w:before="0" w:after="0" w:line="288" w:lineRule="auto"/>
        <w:ind w:firstLine="0"/>
        <w:jc w:val="center"/>
        <w:rPr>
          <w:b/>
          <w:sz w:val="28"/>
          <w:szCs w:val="28"/>
        </w:rPr>
      </w:pPr>
      <w:r w:rsidRPr="00A018C5">
        <w:rPr>
          <w:b/>
          <w:sz w:val="28"/>
          <w:szCs w:val="28"/>
        </w:rPr>
        <w:t>«Управление государственными финансами Республики Татарстан»</w:t>
      </w:r>
    </w:p>
    <w:p w:rsidR="0092510D" w:rsidRDefault="0092510D" w:rsidP="005B1958">
      <w:pPr>
        <w:ind w:firstLine="709"/>
        <w:jc w:val="both"/>
        <w:rPr>
          <w:szCs w:val="28"/>
        </w:rPr>
      </w:pPr>
    </w:p>
    <w:p w:rsidR="00AC5E2F" w:rsidRPr="00BB1A69" w:rsidRDefault="00AC5E2F" w:rsidP="005B1958">
      <w:pPr>
        <w:ind w:firstLine="709"/>
        <w:jc w:val="both"/>
        <w:rPr>
          <w:szCs w:val="28"/>
        </w:rPr>
      </w:pPr>
      <w:r w:rsidRPr="00BB1A69">
        <w:rPr>
          <w:szCs w:val="28"/>
        </w:rPr>
        <w:t>Эффективное, ответственное и прозрачное управление общественными ф</w:t>
      </w:r>
      <w:r w:rsidRPr="00BB1A69">
        <w:rPr>
          <w:szCs w:val="28"/>
        </w:rPr>
        <w:t>и</w:t>
      </w:r>
      <w:r w:rsidRPr="00BB1A69">
        <w:rPr>
          <w:szCs w:val="28"/>
        </w:rPr>
        <w:t>нансами является базовым условием для повышения уровня и качества жизни нас</w:t>
      </w:r>
      <w:r w:rsidRPr="00BB1A69">
        <w:rPr>
          <w:szCs w:val="28"/>
        </w:rPr>
        <w:t>е</w:t>
      </w:r>
      <w:r w:rsidRPr="00BB1A69">
        <w:rPr>
          <w:szCs w:val="28"/>
        </w:rPr>
        <w:t>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</w:t>
      </w:r>
      <w:r w:rsidRPr="00BB1A69">
        <w:rPr>
          <w:szCs w:val="28"/>
        </w:rPr>
        <w:t>з</w:t>
      </w:r>
      <w:r w:rsidRPr="00BB1A69">
        <w:rPr>
          <w:szCs w:val="28"/>
        </w:rPr>
        <w:t>вития публично-правовых образований, в том числе Республики Татарстан.</w:t>
      </w:r>
    </w:p>
    <w:p w:rsidR="00AC5E2F" w:rsidRPr="00BB1A69" w:rsidRDefault="00AC5E2F" w:rsidP="005B1958">
      <w:pPr>
        <w:ind w:firstLine="709"/>
        <w:jc w:val="both"/>
        <w:rPr>
          <w:szCs w:val="28"/>
        </w:rPr>
      </w:pPr>
      <w:proofErr w:type="gramStart"/>
      <w:r w:rsidRPr="00BB1A69">
        <w:rPr>
          <w:szCs w:val="28"/>
        </w:rPr>
        <w:t xml:space="preserve">В соответствии с Конституцией Российской Федерации и действующим </w:t>
      </w:r>
      <w:bookmarkStart w:id="1" w:name="_GoBack"/>
      <w:r w:rsidRPr="00BB1A69">
        <w:rPr>
          <w:szCs w:val="28"/>
        </w:rPr>
        <w:t>зак</w:t>
      </w:r>
      <w:r w:rsidRPr="00BB1A69">
        <w:rPr>
          <w:szCs w:val="28"/>
        </w:rPr>
        <w:t>о</w:t>
      </w:r>
      <w:r w:rsidRPr="00BB1A69">
        <w:rPr>
          <w:szCs w:val="28"/>
        </w:rPr>
        <w:t>н</w:t>
      </w:r>
      <w:bookmarkEnd w:id="1"/>
      <w:r w:rsidRPr="00BB1A69">
        <w:rPr>
          <w:szCs w:val="28"/>
        </w:rPr>
        <w:t xml:space="preserve">одательством Российской Федерации о разграничении расходных полномочий к </w:t>
      </w:r>
      <w:r w:rsidRPr="00CD1A2F">
        <w:rPr>
          <w:szCs w:val="28"/>
        </w:rPr>
        <w:t>компетенции органов государственной власти субъектов Российской Федерации, в</w:t>
      </w:r>
      <w:r w:rsidRPr="00BB1A69">
        <w:rPr>
          <w:szCs w:val="28"/>
        </w:rPr>
        <w:t xml:space="preserve"> том числе Республики Татарстан, отнесено решение значительного круга вопросов в сферах социальной политики, образования, здравоохранения, культуры, физической культуры и спорта, жилищно-коммунального хозяйства, охраны окружающей среды и т.</w:t>
      </w:r>
      <w:r w:rsidR="00D370AC">
        <w:rPr>
          <w:szCs w:val="28"/>
        </w:rPr>
        <w:t> </w:t>
      </w:r>
      <w:r w:rsidRPr="00BB1A69">
        <w:rPr>
          <w:szCs w:val="28"/>
        </w:rPr>
        <w:t>п., в существенной степени определяющих качество жизни граждан, прожив</w:t>
      </w:r>
      <w:r w:rsidRPr="00BB1A69">
        <w:rPr>
          <w:szCs w:val="28"/>
        </w:rPr>
        <w:t>а</w:t>
      </w:r>
      <w:r w:rsidRPr="00BB1A69">
        <w:rPr>
          <w:szCs w:val="28"/>
        </w:rPr>
        <w:t>ющих</w:t>
      </w:r>
      <w:proofErr w:type="gramEnd"/>
      <w:r w:rsidRPr="00BB1A69">
        <w:rPr>
          <w:szCs w:val="28"/>
        </w:rPr>
        <w:t xml:space="preserve"> на соответствующей территории.</w:t>
      </w:r>
    </w:p>
    <w:p w:rsidR="008C3D2D" w:rsidRDefault="00AC5E2F" w:rsidP="005B1958">
      <w:pPr>
        <w:ind w:firstLine="709"/>
        <w:jc w:val="both"/>
        <w:rPr>
          <w:szCs w:val="28"/>
        </w:rPr>
      </w:pPr>
      <w:r w:rsidRPr="00612794">
        <w:rPr>
          <w:szCs w:val="28"/>
        </w:rPr>
        <w:t>Повышение эффективности управления общественными финансами в Респу</w:t>
      </w:r>
      <w:r w:rsidRPr="00612794">
        <w:rPr>
          <w:szCs w:val="28"/>
        </w:rPr>
        <w:t>б</w:t>
      </w:r>
      <w:r w:rsidRPr="00612794">
        <w:rPr>
          <w:szCs w:val="28"/>
        </w:rPr>
        <w:t xml:space="preserve">лике Татарстан всегда считалось одной из приоритетных целей в деятельности </w:t>
      </w:r>
      <w:r w:rsidR="004B1E02" w:rsidRPr="00612794">
        <w:rPr>
          <w:szCs w:val="28"/>
        </w:rPr>
        <w:t>орг</w:t>
      </w:r>
      <w:r w:rsidR="004B1E02" w:rsidRPr="00612794">
        <w:rPr>
          <w:szCs w:val="28"/>
        </w:rPr>
        <w:t>а</w:t>
      </w:r>
      <w:r w:rsidR="004B1E02" w:rsidRPr="00612794">
        <w:rPr>
          <w:szCs w:val="28"/>
        </w:rPr>
        <w:t>нов государственной власти.</w:t>
      </w:r>
      <w:r w:rsidR="00CD1A2F" w:rsidRPr="00612794">
        <w:rPr>
          <w:szCs w:val="28"/>
        </w:rPr>
        <w:t xml:space="preserve"> </w:t>
      </w:r>
      <w:r w:rsidRPr="00612794">
        <w:rPr>
          <w:szCs w:val="28"/>
        </w:rPr>
        <w:t>Ранее проводившаяся в республике работа по сове</w:t>
      </w:r>
      <w:r w:rsidRPr="00612794">
        <w:rPr>
          <w:szCs w:val="28"/>
        </w:rPr>
        <w:t>р</w:t>
      </w:r>
      <w:r w:rsidRPr="00612794">
        <w:rPr>
          <w:szCs w:val="28"/>
        </w:rPr>
        <w:t xml:space="preserve">шенствованию управления государственными финансами была систематизирована в рамках </w:t>
      </w:r>
      <w:r w:rsidR="000359A6" w:rsidRPr="00612794">
        <w:rPr>
          <w:szCs w:val="28"/>
        </w:rPr>
        <w:t>ряда программных документов, з</w:t>
      </w:r>
      <w:r w:rsidR="008C3D2D" w:rsidRPr="00612794">
        <w:rPr>
          <w:szCs w:val="28"/>
        </w:rPr>
        <w:t xml:space="preserve">а </w:t>
      </w:r>
      <w:proofErr w:type="gramStart"/>
      <w:r w:rsidR="008C3D2D" w:rsidRPr="00612794">
        <w:rPr>
          <w:szCs w:val="28"/>
        </w:rPr>
        <w:t>годы</w:t>
      </w:r>
      <w:proofErr w:type="gramEnd"/>
      <w:r w:rsidR="008C3D2D" w:rsidRPr="00612794">
        <w:rPr>
          <w:szCs w:val="28"/>
        </w:rPr>
        <w:t xml:space="preserve"> реализации </w:t>
      </w:r>
      <w:r w:rsidR="000359A6" w:rsidRPr="00612794">
        <w:rPr>
          <w:szCs w:val="28"/>
        </w:rPr>
        <w:t>которых</w:t>
      </w:r>
      <w:r w:rsidR="008C3D2D" w:rsidRPr="00612794">
        <w:rPr>
          <w:szCs w:val="28"/>
        </w:rPr>
        <w:t xml:space="preserve"> в республике было выполнено большое количество мероприятий, проведена работа по улучш</w:t>
      </w:r>
      <w:r w:rsidR="008C3D2D" w:rsidRPr="00612794">
        <w:rPr>
          <w:szCs w:val="28"/>
        </w:rPr>
        <w:t>е</w:t>
      </w:r>
      <w:r w:rsidR="008C3D2D" w:rsidRPr="00612794">
        <w:rPr>
          <w:szCs w:val="28"/>
        </w:rPr>
        <w:t>нию качества управления</w:t>
      </w:r>
      <w:r w:rsidR="008C3D2D" w:rsidRPr="008C3D2D">
        <w:rPr>
          <w:szCs w:val="28"/>
        </w:rPr>
        <w:t xml:space="preserve"> общественными финансами Республики Татарстан, опт</w:t>
      </w:r>
      <w:r w:rsidR="008C3D2D" w:rsidRPr="008C3D2D">
        <w:rPr>
          <w:szCs w:val="28"/>
        </w:rPr>
        <w:t>и</w:t>
      </w:r>
      <w:r w:rsidR="008C3D2D" w:rsidRPr="008C3D2D">
        <w:rPr>
          <w:szCs w:val="28"/>
        </w:rPr>
        <w:t>мизации системы управления бюджетными ресурсами и повышению эффективности расходов бюджета, внедрению современных методов и технологий управления р</w:t>
      </w:r>
      <w:r w:rsidR="008C3D2D" w:rsidRPr="008C3D2D">
        <w:rPr>
          <w:szCs w:val="28"/>
        </w:rPr>
        <w:t>е</w:t>
      </w:r>
      <w:r w:rsidR="008C3D2D" w:rsidRPr="008C3D2D">
        <w:rPr>
          <w:szCs w:val="28"/>
        </w:rPr>
        <w:lastRenderedPageBreak/>
        <w:t>гиональными финансами. Можно отметить, что к настоящему времени в Республике Татарстан целостная система управления общественными финансами сформиров</w:t>
      </w:r>
      <w:r w:rsidR="008C3D2D" w:rsidRPr="008C3D2D">
        <w:rPr>
          <w:szCs w:val="28"/>
        </w:rPr>
        <w:t>а</w:t>
      </w:r>
      <w:r w:rsidR="008C3D2D" w:rsidRPr="008C3D2D">
        <w:rPr>
          <w:szCs w:val="28"/>
        </w:rPr>
        <w:t>на.</w:t>
      </w:r>
    </w:p>
    <w:p w:rsidR="00AC5E2F" w:rsidRDefault="00AC5E2F" w:rsidP="005B1958">
      <w:pPr>
        <w:ind w:firstLine="709"/>
        <w:jc w:val="both"/>
        <w:rPr>
          <w:szCs w:val="28"/>
        </w:rPr>
      </w:pPr>
    </w:p>
    <w:p w:rsidR="00802354" w:rsidRPr="008C3D2D" w:rsidRDefault="00802354" w:rsidP="005B1958">
      <w:pPr>
        <w:ind w:firstLine="709"/>
        <w:jc w:val="both"/>
        <w:rPr>
          <w:szCs w:val="28"/>
        </w:rPr>
      </w:pPr>
      <w:r w:rsidRPr="008C3D2D">
        <w:rPr>
          <w:szCs w:val="28"/>
        </w:rPr>
        <w:t xml:space="preserve">Показатели консолидированного бюджета Республики Татарстан за последние </w:t>
      </w:r>
      <w:r w:rsidR="000359A6">
        <w:rPr>
          <w:szCs w:val="28"/>
        </w:rPr>
        <w:t xml:space="preserve">годы </w:t>
      </w:r>
      <w:r w:rsidR="00731619">
        <w:rPr>
          <w:szCs w:val="28"/>
        </w:rPr>
        <w:t xml:space="preserve">в целом </w:t>
      </w:r>
      <w:r w:rsidRPr="008C3D2D">
        <w:rPr>
          <w:szCs w:val="28"/>
        </w:rPr>
        <w:t>характеризуются положительной динамикой. Республика Татарстан входит в число регионов-лидеров по объемам мобилизуемых на территории респу</w:t>
      </w:r>
      <w:r w:rsidRPr="008C3D2D">
        <w:rPr>
          <w:szCs w:val="28"/>
        </w:rPr>
        <w:t>б</w:t>
      </w:r>
      <w:r w:rsidRPr="008C3D2D">
        <w:rPr>
          <w:szCs w:val="28"/>
        </w:rPr>
        <w:t xml:space="preserve">лики доходов. </w:t>
      </w:r>
      <w:proofErr w:type="gramStart"/>
      <w:r w:rsidRPr="008C3D2D">
        <w:rPr>
          <w:szCs w:val="28"/>
        </w:rPr>
        <w:t>Так, с 201</w:t>
      </w:r>
      <w:r w:rsidR="008C3D2D" w:rsidRPr="008C3D2D">
        <w:rPr>
          <w:szCs w:val="28"/>
        </w:rPr>
        <w:t>8</w:t>
      </w:r>
      <w:r w:rsidRPr="008C3D2D">
        <w:rPr>
          <w:szCs w:val="28"/>
        </w:rPr>
        <w:t xml:space="preserve"> по 20</w:t>
      </w:r>
      <w:r w:rsidR="008C3D2D" w:rsidRPr="008C3D2D">
        <w:rPr>
          <w:szCs w:val="28"/>
        </w:rPr>
        <w:t>22</w:t>
      </w:r>
      <w:r w:rsidRPr="008C3D2D">
        <w:rPr>
          <w:szCs w:val="28"/>
        </w:rPr>
        <w:t xml:space="preserve"> годы по объемам поступивших в консолидир</w:t>
      </w:r>
      <w:r w:rsidRPr="008C3D2D">
        <w:rPr>
          <w:szCs w:val="28"/>
        </w:rPr>
        <w:t>о</w:t>
      </w:r>
      <w:r w:rsidRPr="008C3D2D">
        <w:rPr>
          <w:szCs w:val="28"/>
        </w:rPr>
        <w:t>ванный бюджет налоговых и неналоговых доходов Республика Татарстан ежегодно находится на первом месте среди регионов Приволжского федерального округа и в первой десятке среди всех субъектов Российской Федерации, по итогам 20</w:t>
      </w:r>
      <w:r w:rsidR="008C3D2D" w:rsidRPr="008C3D2D">
        <w:rPr>
          <w:szCs w:val="28"/>
        </w:rPr>
        <w:t>22</w:t>
      </w:r>
      <w:r w:rsidRPr="008C3D2D">
        <w:rPr>
          <w:szCs w:val="28"/>
        </w:rPr>
        <w:t xml:space="preserve"> года Республика Татарстан занимает </w:t>
      </w:r>
      <w:r w:rsidR="008C3D2D" w:rsidRPr="008C3D2D">
        <w:rPr>
          <w:szCs w:val="28"/>
        </w:rPr>
        <w:t>четвертое</w:t>
      </w:r>
      <w:r w:rsidRPr="008C3D2D">
        <w:rPr>
          <w:szCs w:val="28"/>
        </w:rPr>
        <w:t xml:space="preserve"> место по России по данному показателю.</w:t>
      </w:r>
      <w:proofErr w:type="gramEnd"/>
    </w:p>
    <w:p w:rsidR="00802354" w:rsidRPr="008C3D2D" w:rsidRDefault="00802354" w:rsidP="005B1958">
      <w:pPr>
        <w:ind w:firstLine="709"/>
        <w:jc w:val="both"/>
        <w:rPr>
          <w:szCs w:val="28"/>
        </w:rPr>
      </w:pPr>
      <w:r w:rsidRPr="008C3D2D">
        <w:rPr>
          <w:szCs w:val="28"/>
        </w:rPr>
        <w:t>За последние пять лет объем налоговых и неналоговых доходов консолидир</w:t>
      </w:r>
      <w:r w:rsidRPr="008C3D2D">
        <w:rPr>
          <w:szCs w:val="28"/>
        </w:rPr>
        <w:t>о</w:t>
      </w:r>
      <w:r w:rsidRPr="008C3D2D">
        <w:rPr>
          <w:szCs w:val="28"/>
        </w:rPr>
        <w:t xml:space="preserve">ванного бюджета Республики Татарстан увеличился с </w:t>
      </w:r>
      <w:r w:rsidR="008C3D2D" w:rsidRPr="008C3D2D">
        <w:rPr>
          <w:szCs w:val="28"/>
        </w:rPr>
        <w:t>281,3</w:t>
      </w:r>
      <w:r w:rsidRPr="008C3D2D">
        <w:rPr>
          <w:szCs w:val="28"/>
        </w:rPr>
        <w:t xml:space="preserve"> млрд. рублей в 201</w:t>
      </w:r>
      <w:r w:rsidR="008C3D2D" w:rsidRPr="008C3D2D">
        <w:rPr>
          <w:szCs w:val="28"/>
        </w:rPr>
        <w:t>8</w:t>
      </w:r>
      <w:r w:rsidRPr="008C3D2D">
        <w:rPr>
          <w:szCs w:val="28"/>
        </w:rPr>
        <w:t xml:space="preserve"> г</w:t>
      </w:r>
      <w:r w:rsidRPr="008C3D2D">
        <w:rPr>
          <w:szCs w:val="28"/>
        </w:rPr>
        <w:t>о</w:t>
      </w:r>
      <w:r w:rsidRPr="008C3D2D">
        <w:rPr>
          <w:szCs w:val="28"/>
        </w:rPr>
        <w:t xml:space="preserve">ду до </w:t>
      </w:r>
      <w:r w:rsidR="008C3D2D" w:rsidRPr="008C3D2D">
        <w:rPr>
          <w:szCs w:val="28"/>
        </w:rPr>
        <w:t>429,4</w:t>
      </w:r>
      <w:r w:rsidRPr="008C3D2D">
        <w:rPr>
          <w:szCs w:val="28"/>
        </w:rPr>
        <w:t xml:space="preserve"> млрд. рублей по итогам 20</w:t>
      </w:r>
      <w:r w:rsidR="008C3D2D" w:rsidRPr="008C3D2D">
        <w:rPr>
          <w:szCs w:val="28"/>
        </w:rPr>
        <w:t>22</w:t>
      </w:r>
      <w:r w:rsidRPr="008C3D2D">
        <w:rPr>
          <w:szCs w:val="28"/>
        </w:rPr>
        <w:t xml:space="preserve"> года. Рост за пять лет составил 15</w:t>
      </w:r>
      <w:r w:rsidR="008C3D2D" w:rsidRPr="008C3D2D">
        <w:rPr>
          <w:szCs w:val="28"/>
        </w:rPr>
        <w:t>2,7</w:t>
      </w:r>
      <w:r w:rsidR="004E0D08">
        <w:rPr>
          <w:szCs w:val="28"/>
        </w:rPr>
        <w:t> </w:t>
      </w:r>
      <w:r w:rsidRPr="008C3D2D">
        <w:rPr>
          <w:szCs w:val="28"/>
        </w:rPr>
        <w:t xml:space="preserve">процента. </w:t>
      </w:r>
      <w:r w:rsidR="00C65501">
        <w:rPr>
          <w:szCs w:val="28"/>
        </w:rPr>
        <w:t>В</w:t>
      </w:r>
      <w:r w:rsidRPr="008C3D2D">
        <w:rPr>
          <w:szCs w:val="28"/>
        </w:rPr>
        <w:t xml:space="preserve"> целом по всем регионам России данный показатель вырос в сре</w:t>
      </w:r>
      <w:r w:rsidRPr="008C3D2D">
        <w:rPr>
          <w:szCs w:val="28"/>
        </w:rPr>
        <w:t>д</w:t>
      </w:r>
      <w:r w:rsidRPr="008C3D2D">
        <w:rPr>
          <w:szCs w:val="28"/>
        </w:rPr>
        <w:t>нем на 1</w:t>
      </w:r>
      <w:r w:rsidR="008C3D2D" w:rsidRPr="008C3D2D">
        <w:rPr>
          <w:szCs w:val="28"/>
        </w:rPr>
        <w:t>50,5</w:t>
      </w:r>
      <w:r w:rsidRPr="008C3D2D">
        <w:rPr>
          <w:szCs w:val="28"/>
        </w:rPr>
        <w:t xml:space="preserve"> процента.</w:t>
      </w:r>
      <w:r w:rsidR="00C65501">
        <w:rPr>
          <w:szCs w:val="28"/>
        </w:rPr>
        <w:t xml:space="preserve"> При этом за последний год объем налоговых и неналоговых доходов </w:t>
      </w:r>
      <w:r w:rsidR="00C65501" w:rsidRPr="008C3D2D">
        <w:rPr>
          <w:szCs w:val="28"/>
        </w:rPr>
        <w:t>консолидированного бюджета Республики Татарстан</w:t>
      </w:r>
      <w:r w:rsidR="00C65501">
        <w:rPr>
          <w:szCs w:val="28"/>
        </w:rPr>
        <w:t xml:space="preserve"> увеличился на 27,</w:t>
      </w:r>
      <w:r w:rsidR="001E5A45">
        <w:rPr>
          <w:szCs w:val="28"/>
        </w:rPr>
        <w:t>8</w:t>
      </w:r>
      <w:r w:rsidR="004E0D08">
        <w:rPr>
          <w:szCs w:val="28"/>
        </w:rPr>
        <w:t xml:space="preserve"> процента</w:t>
      </w:r>
      <w:r w:rsidR="00B238FC">
        <w:rPr>
          <w:szCs w:val="28"/>
        </w:rPr>
        <w:t xml:space="preserve"> к уровню предыдущего года (336,1 млрд. рублей </w:t>
      </w:r>
      <w:r w:rsidR="004E0D08">
        <w:rPr>
          <w:szCs w:val="28"/>
        </w:rPr>
        <w:t xml:space="preserve">по итогам </w:t>
      </w:r>
      <w:r w:rsidR="00B238FC">
        <w:rPr>
          <w:szCs w:val="28"/>
        </w:rPr>
        <w:t>2021 год</w:t>
      </w:r>
      <w:r w:rsidR="004E0D08">
        <w:rPr>
          <w:szCs w:val="28"/>
        </w:rPr>
        <w:t>а</w:t>
      </w:r>
      <w:r w:rsidR="00B238FC">
        <w:rPr>
          <w:szCs w:val="28"/>
        </w:rPr>
        <w:t>)</w:t>
      </w:r>
      <w:r w:rsidR="00C65501">
        <w:rPr>
          <w:szCs w:val="28"/>
        </w:rPr>
        <w:t>, в то время как в целом по всем регионам России рост составил только 12,7</w:t>
      </w:r>
      <w:r w:rsidR="004E0D08">
        <w:rPr>
          <w:szCs w:val="28"/>
        </w:rPr>
        <w:t xml:space="preserve"> процента.</w:t>
      </w:r>
    </w:p>
    <w:p w:rsidR="00802354" w:rsidRDefault="00463265" w:rsidP="005B1958">
      <w:pPr>
        <w:ind w:firstLine="709"/>
        <w:jc w:val="both"/>
        <w:rPr>
          <w:szCs w:val="28"/>
        </w:rPr>
      </w:pPr>
      <w:r>
        <w:rPr>
          <w:szCs w:val="28"/>
        </w:rPr>
        <w:t xml:space="preserve">Планомерная работа по наращиванию доходного потенциала бюджета создает основу для того, чтобы </w:t>
      </w:r>
      <w:r w:rsidR="00C8610F" w:rsidRPr="005E0769">
        <w:rPr>
          <w:szCs w:val="28"/>
        </w:rPr>
        <w:t xml:space="preserve">иметь возможность </w:t>
      </w:r>
      <w:r w:rsidR="005E0769" w:rsidRPr="005E0769">
        <w:rPr>
          <w:szCs w:val="28"/>
        </w:rPr>
        <w:t xml:space="preserve">полностью обеспечивать выполнение функций, возложенных на органы власти, </w:t>
      </w:r>
      <w:r w:rsidR="00C8610F" w:rsidRPr="005E0769">
        <w:rPr>
          <w:szCs w:val="28"/>
        </w:rPr>
        <w:t>сосредот</w:t>
      </w:r>
      <w:r w:rsidR="005E0769" w:rsidRPr="005E0769">
        <w:rPr>
          <w:szCs w:val="28"/>
        </w:rPr>
        <w:t>о</w:t>
      </w:r>
      <w:r w:rsidR="00C8610F" w:rsidRPr="005E0769">
        <w:rPr>
          <w:szCs w:val="28"/>
        </w:rPr>
        <w:t>чивать финансовые ресурсы на ключевых участках социального и экономического развития</w:t>
      </w:r>
      <w:r w:rsidR="005E0769" w:rsidRPr="005E0769">
        <w:rPr>
          <w:szCs w:val="28"/>
        </w:rPr>
        <w:t xml:space="preserve"> Р</w:t>
      </w:r>
      <w:r w:rsidR="00C8610F" w:rsidRPr="005E0769">
        <w:rPr>
          <w:szCs w:val="28"/>
        </w:rPr>
        <w:t>еспублики</w:t>
      </w:r>
      <w:r w:rsidR="005E0769" w:rsidRPr="005E0769">
        <w:rPr>
          <w:szCs w:val="28"/>
        </w:rPr>
        <w:t xml:space="preserve"> Татарстан</w:t>
      </w:r>
      <w:r w:rsidR="00C8610F" w:rsidRPr="005E0769">
        <w:rPr>
          <w:szCs w:val="28"/>
        </w:rPr>
        <w:t>.</w:t>
      </w:r>
      <w:r w:rsidR="002F04CD">
        <w:rPr>
          <w:szCs w:val="28"/>
        </w:rPr>
        <w:t xml:space="preserve"> </w:t>
      </w:r>
      <w:r w:rsidR="00612794">
        <w:rPr>
          <w:szCs w:val="28"/>
        </w:rPr>
        <w:t>Ежегодно в р</w:t>
      </w:r>
      <w:r w:rsidR="00802354" w:rsidRPr="008C3D2D">
        <w:rPr>
          <w:szCs w:val="28"/>
        </w:rPr>
        <w:t xml:space="preserve">еспублике обеспечивается безусловное исполнение бюджета по </w:t>
      </w:r>
      <w:r w:rsidR="006E4797">
        <w:rPr>
          <w:szCs w:val="28"/>
        </w:rPr>
        <w:t>перв</w:t>
      </w:r>
      <w:r w:rsidR="006E4797">
        <w:rPr>
          <w:szCs w:val="28"/>
        </w:rPr>
        <w:t>о</w:t>
      </w:r>
      <w:r w:rsidR="006E4797">
        <w:rPr>
          <w:szCs w:val="28"/>
        </w:rPr>
        <w:t xml:space="preserve">очередным и </w:t>
      </w:r>
      <w:r w:rsidR="00D34293">
        <w:rPr>
          <w:szCs w:val="28"/>
        </w:rPr>
        <w:t xml:space="preserve">социально значимым </w:t>
      </w:r>
      <w:r w:rsidR="00802354" w:rsidRPr="008C3D2D">
        <w:rPr>
          <w:szCs w:val="28"/>
        </w:rPr>
        <w:t>расходам, выполнение принятых публичных об</w:t>
      </w:r>
      <w:r w:rsidR="00802354" w:rsidRPr="008C3D2D">
        <w:rPr>
          <w:szCs w:val="28"/>
        </w:rPr>
        <w:t>я</w:t>
      </w:r>
      <w:r w:rsidR="00802354" w:rsidRPr="008C3D2D">
        <w:rPr>
          <w:szCs w:val="28"/>
        </w:rPr>
        <w:t>зательств, своевременно выплачивается заработная плата работникам организаций бюджетной сферы, без задержек происходит финансирование учреждений бюдже</w:t>
      </w:r>
      <w:r w:rsidR="00802354" w:rsidRPr="008C3D2D">
        <w:rPr>
          <w:szCs w:val="28"/>
        </w:rPr>
        <w:t>т</w:t>
      </w:r>
      <w:r w:rsidR="00802354" w:rsidRPr="008C3D2D">
        <w:rPr>
          <w:szCs w:val="28"/>
        </w:rPr>
        <w:t>ной сферы, получающих средства из бюджета Республики Татарстан.</w:t>
      </w:r>
      <w:r w:rsidR="008D673A">
        <w:rPr>
          <w:szCs w:val="28"/>
        </w:rPr>
        <w:t xml:space="preserve"> С учетом во</w:t>
      </w:r>
      <w:r w:rsidR="008D673A">
        <w:rPr>
          <w:szCs w:val="28"/>
        </w:rPr>
        <w:t>з</w:t>
      </w:r>
      <w:r w:rsidR="008D673A">
        <w:rPr>
          <w:szCs w:val="28"/>
        </w:rPr>
        <w:t>можностей бюджета также неуклонно обеспечивается финансирование мероприятий инвестиционного характера, в том числе вложени</w:t>
      </w:r>
      <w:r w:rsidR="00612794">
        <w:rPr>
          <w:szCs w:val="28"/>
        </w:rPr>
        <w:t>е</w:t>
      </w:r>
      <w:r w:rsidR="008D673A">
        <w:rPr>
          <w:szCs w:val="28"/>
        </w:rPr>
        <w:t xml:space="preserve"> средств в инфраструктурное ра</w:t>
      </w:r>
      <w:r w:rsidR="008D673A">
        <w:rPr>
          <w:szCs w:val="28"/>
        </w:rPr>
        <w:t>з</w:t>
      </w:r>
      <w:r w:rsidR="008D673A">
        <w:rPr>
          <w:szCs w:val="28"/>
        </w:rPr>
        <w:t>витие, что является одним из базовых условий социально-экономического развития Республики Татарстан.</w:t>
      </w:r>
    </w:p>
    <w:p w:rsidR="00802354" w:rsidRDefault="00802354" w:rsidP="005B1958">
      <w:pPr>
        <w:ind w:firstLine="709"/>
        <w:jc w:val="both"/>
        <w:rPr>
          <w:szCs w:val="28"/>
        </w:rPr>
      </w:pPr>
      <w:r>
        <w:rPr>
          <w:szCs w:val="28"/>
        </w:rPr>
        <w:t>Одной из характеристик, определяющих состояние государственных фина</w:t>
      </w:r>
      <w:r>
        <w:rPr>
          <w:szCs w:val="28"/>
        </w:rPr>
        <w:t>н</w:t>
      </w:r>
      <w:r>
        <w:rPr>
          <w:szCs w:val="28"/>
        </w:rPr>
        <w:t>сов, является состояние и структура государственного долга. Нахождение соотве</w:t>
      </w:r>
      <w:r>
        <w:rPr>
          <w:szCs w:val="28"/>
        </w:rPr>
        <w:t>т</w:t>
      </w:r>
      <w:r>
        <w:rPr>
          <w:szCs w:val="28"/>
        </w:rPr>
        <w:t xml:space="preserve">ствующих его </w:t>
      </w:r>
      <w:proofErr w:type="gramStart"/>
      <w:r>
        <w:rPr>
          <w:szCs w:val="28"/>
        </w:rPr>
        <w:t>показателей</w:t>
      </w:r>
      <w:proofErr w:type="gramEnd"/>
      <w:r>
        <w:rPr>
          <w:szCs w:val="28"/>
        </w:rPr>
        <w:t xml:space="preserve"> как в абсолютном, так и в относительном</w:t>
      </w:r>
      <w:r w:rsidR="00D370AC">
        <w:rPr>
          <w:szCs w:val="28"/>
        </w:rPr>
        <w:t xml:space="preserve"> выражении </w:t>
      </w:r>
      <w:r>
        <w:rPr>
          <w:szCs w:val="28"/>
        </w:rPr>
        <w:t>(в соотношении с доходами бюджета) на приемлемых уровнях является подтвержд</w:t>
      </w:r>
      <w:r>
        <w:rPr>
          <w:szCs w:val="28"/>
        </w:rPr>
        <w:t>е</w:t>
      </w:r>
      <w:r>
        <w:rPr>
          <w:szCs w:val="28"/>
        </w:rPr>
        <w:lastRenderedPageBreak/>
        <w:t xml:space="preserve">нием способности республики создать условия для обеспечения </w:t>
      </w:r>
      <w:r w:rsidRPr="00802354">
        <w:rPr>
          <w:szCs w:val="28"/>
        </w:rPr>
        <w:t>реализации всех з</w:t>
      </w:r>
      <w:r w:rsidRPr="00802354">
        <w:rPr>
          <w:szCs w:val="28"/>
        </w:rPr>
        <w:t>а</w:t>
      </w:r>
      <w:r w:rsidRPr="00802354">
        <w:rPr>
          <w:szCs w:val="28"/>
        </w:rPr>
        <w:t>крепленных полномочий на основе полного своевременного финансирования пред</w:t>
      </w:r>
      <w:r w:rsidRPr="00802354">
        <w:rPr>
          <w:szCs w:val="28"/>
        </w:rPr>
        <w:t>у</w:t>
      </w:r>
      <w:r w:rsidRPr="00802354">
        <w:rPr>
          <w:szCs w:val="28"/>
        </w:rPr>
        <w:t>смотренных бюджет</w:t>
      </w:r>
      <w:r w:rsidR="008B641D">
        <w:rPr>
          <w:szCs w:val="28"/>
        </w:rPr>
        <w:t>ных расходов</w:t>
      </w:r>
      <w:r>
        <w:rPr>
          <w:szCs w:val="28"/>
        </w:rPr>
        <w:t>.</w:t>
      </w:r>
    </w:p>
    <w:p w:rsidR="00334612" w:rsidRPr="00CE1D66" w:rsidRDefault="00802354" w:rsidP="005B1958">
      <w:pPr>
        <w:ind w:firstLine="709"/>
        <w:jc w:val="both"/>
        <w:rPr>
          <w:szCs w:val="28"/>
        </w:rPr>
      </w:pPr>
      <w:r w:rsidRPr="00CE1D66">
        <w:rPr>
          <w:szCs w:val="28"/>
        </w:rPr>
        <w:t>По итогам 2022 года общий объем государственного долга Республики Тата</w:t>
      </w:r>
      <w:r w:rsidRPr="00CE1D66">
        <w:rPr>
          <w:szCs w:val="28"/>
        </w:rPr>
        <w:t>р</w:t>
      </w:r>
      <w:r w:rsidRPr="00CE1D66">
        <w:rPr>
          <w:szCs w:val="28"/>
        </w:rPr>
        <w:t xml:space="preserve">стан (с учетом обязательств по государственным гарантиям) составил 103,5 млрд. рублей. </w:t>
      </w:r>
      <w:proofErr w:type="gramStart"/>
      <w:r w:rsidR="00334612" w:rsidRPr="00CE1D66">
        <w:rPr>
          <w:szCs w:val="28"/>
        </w:rPr>
        <w:t xml:space="preserve">За последние 5 лет объем долга республики увеличился на 8,5 млрд. рублей (95,0 млрд. рублей по итогам 2018 года), в том числе за последний год – на 6,9 млрд. рублей (96,6 млрд. рублей по итогам 2021 года), </w:t>
      </w:r>
      <w:r w:rsidR="005449D0">
        <w:rPr>
          <w:szCs w:val="28"/>
        </w:rPr>
        <w:t>что обусловлено в основном пр</w:t>
      </w:r>
      <w:r w:rsidR="005449D0">
        <w:rPr>
          <w:szCs w:val="28"/>
        </w:rPr>
        <w:t>и</w:t>
      </w:r>
      <w:r w:rsidR="005449D0">
        <w:rPr>
          <w:szCs w:val="28"/>
        </w:rPr>
        <w:t xml:space="preserve">влечением в 2022 году долгосрочных </w:t>
      </w:r>
      <w:r w:rsidR="005449D0" w:rsidRPr="00D164D5">
        <w:rPr>
          <w:szCs w:val="28"/>
        </w:rPr>
        <w:t>бюджетн</w:t>
      </w:r>
      <w:r w:rsidR="005449D0">
        <w:rPr>
          <w:szCs w:val="28"/>
        </w:rPr>
        <w:t>ых</w:t>
      </w:r>
      <w:r w:rsidR="005449D0" w:rsidRPr="00D164D5">
        <w:rPr>
          <w:szCs w:val="28"/>
        </w:rPr>
        <w:t xml:space="preserve"> кредит</w:t>
      </w:r>
      <w:r w:rsidR="005449D0">
        <w:rPr>
          <w:szCs w:val="28"/>
        </w:rPr>
        <w:t>ов</w:t>
      </w:r>
      <w:r w:rsidR="005449D0" w:rsidRPr="00D164D5">
        <w:rPr>
          <w:szCs w:val="28"/>
        </w:rPr>
        <w:t xml:space="preserve"> из федерального бюдж</w:t>
      </w:r>
      <w:r w:rsidR="005449D0" w:rsidRPr="00D164D5">
        <w:rPr>
          <w:szCs w:val="28"/>
        </w:rPr>
        <w:t>е</w:t>
      </w:r>
      <w:r w:rsidR="005449D0" w:rsidRPr="00D164D5">
        <w:rPr>
          <w:szCs w:val="28"/>
        </w:rPr>
        <w:t>та на финансовое обеспечение реализации инфраструктурных проектов</w:t>
      </w:r>
      <w:r w:rsidR="005449D0">
        <w:rPr>
          <w:szCs w:val="28"/>
        </w:rPr>
        <w:t xml:space="preserve"> на террит</w:t>
      </w:r>
      <w:r w:rsidR="005449D0">
        <w:rPr>
          <w:szCs w:val="28"/>
        </w:rPr>
        <w:t>о</w:t>
      </w:r>
      <w:r w:rsidR="005449D0">
        <w:rPr>
          <w:szCs w:val="28"/>
        </w:rPr>
        <w:t>рии республики.</w:t>
      </w:r>
      <w:proofErr w:type="gramEnd"/>
    </w:p>
    <w:p w:rsidR="00802354" w:rsidRPr="00CE1D66" w:rsidRDefault="00802354" w:rsidP="005B1958">
      <w:pPr>
        <w:ind w:firstLine="709"/>
        <w:jc w:val="both"/>
        <w:rPr>
          <w:szCs w:val="28"/>
        </w:rPr>
      </w:pPr>
      <w:r w:rsidRPr="00CE1D66">
        <w:rPr>
          <w:szCs w:val="28"/>
        </w:rPr>
        <w:t xml:space="preserve">При этом уровень долговой нагрузки </w:t>
      </w:r>
      <w:r w:rsidR="005449D0" w:rsidRPr="00CE1D66">
        <w:rPr>
          <w:szCs w:val="28"/>
        </w:rPr>
        <w:t xml:space="preserve">на </w:t>
      </w:r>
      <w:r w:rsidRPr="00CE1D66">
        <w:rPr>
          <w:szCs w:val="28"/>
        </w:rPr>
        <w:t>бюджет Республики Татарстан (отн</w:t>
      </w:r>
      <w:r w:rsidRPr="00CE1D66">
        <w:rPr>
          <w:szCs w:val="28"/>
        </w:rPr>
        <w:t>о</w:t>
      </w:r>
      <w:r w:rsidRPr="00CE1D66">
        <w:rPr>
          <w:szCs w:val="28"/>
        </w:rPr>
        <w:t xml:space="preserve">шение объема государственного долга к годовому объему налоговых и неналоговых доходов) </w:t>
      </w:r>
      <w:r w:rsidR="005449D0" w:rsidRPr="00CE1D66">
        <w:rPr>
          <w:szCs w:val="28"/>
        </w:rPr>
        <w:t>за пять лет снизился с 40,4</w:t>
      </w:r>
      <w:r w:rsidR="00297A0A" w:rsidRPr="00CE1D66">
        <w:rPr>
          <w:szCs w:val="28"/>
        </w:rPr>
        <w:t xml:space="preserve"> процента</w:t>
      </w:r>
      <w:r w:rsidR="005449D0" w:rsidRPr="00CE1D66">
        <w:rPr>
          <w:szCs w:val="28"/>
        </w:rPr>
        <w:t xml:space="preserve"> по итогам 2018 года до 28,2</w:t>
      </w:r>
      <w:r w:rsidR="00297A0A" w:rsidRPr="00CE1D66">
        <w:rPr>
          <w:szCs w:val="28"/>
        </w:rPr>
        <w:t xml:space="preserve"> процента</w:t>
      </w:r>
      <w:r w:rsidR="005449D0" w:rsidRPr="00CE1D66">
        <w:rPr>
          <w:szCs w:val="28"/>
        </w:rPr>
        <w:t xml:space="preserve"> по итогам 2022 года</w:t>
      </w:r>
      <w:r w:rsidR="00297A0A" w:rsidRPr="00CE1D66">
        <w:rPr>
          <w:szCs w:val="28"/>
        </w:rPr>
        <w:t>, общее снижение составило 12,2 процента</w:t>
      </w:r>
      <w:r w:rsidR="00552E4C" w:rsidRPr="00CE1D66">
        <w:rPr>
          <w:szCs w:val="28"/>
        </w:rPr>
        <w:t xml:space="preserve">. За последний год снижение </w:t>
      </w:r>
      <w:r w:rsidR="00147A65">
        <w:rPr>
          <w:szCs w:val="28"/>
        </w:rPr>
        <w:t>данного показателя</w:t>
      </w:r>
      <w:r w:rsidR="00297A0A" w:rsidRPr="00CE1D66">
        <w:rPr>
          <w:szCs w:val="28"/>
        </w:rPr>
        <w:t xml:space="preserve"> составило 6,3 процента (</w:t>
      </w:r>
      <w:r w:rsidR="00147A65">
        <w:rPr>
          <w:szCs w:val="28"/>
        </w:rPr>
        <w:t xml:space="preserve">долговая нагрузка </w:t>
      </w:r>
      <w:r w:rsidR="00297A0A" w:rsidRPr="00CE1D66">
        <w:rPr>
          <w:szCs w:val="28"/>
        </w:rPr>
        <w:t>по итогам 2021 года</w:t>
      </w:r>
      <w:r w:rsidR="00147A65">
        <w:rPr>
          <w:szCs w:val="28"/>
        </w:rPr>
        <w:t xml:space="preserve"> – </w:t>
      </w:r>
      <w:r w:rsidR="00147A65" w:rsidRPr="00CE1D66">
        <w:rPr>
          <w:szCs w:val="28"/>
        </w:rPr>
        <w:t>34,5</w:t>
      </w:r>
      <w:r w:rsidR="005A097C">
        <w:rPr>
          <w:szCs w:val="28"/>
        </w:rPr>
        <w:t> </w:t>
      </w:r>
      <w:r w:rsidR="00147A65">
        <w:rPr>
          <w:szCs w:val="28"/>
        </w:rPr>
        <w:t>процента</w:t>
      </w:r>
      <w:r w:rsidR="00297A0A" w:rsidRPr="00CE1D66">
        <w:rPr>
          <w:szCs w:val="28"/>
        </w:rPr>
        <w:t xml:space="preserve">). </w:t>
      </w:r>
      <w:r w:rsidR="00147A65">
        <w:rPr>
          <w:szCs w:val="28"/>
        </w:rPr>
        <w:t xml:space="preserve">Сокращение долговой нагрузки </w:t>
      </w:r>
      <w:r w:rsidRPr="00CE1D66">
        <w:rPr>
          <w:szCs w:val="28"/>
        </w:rPr>
        <w:t xml:space="preserve">стало следствием </w:t>
      </w:r>
      <w:r w:rsidR="00CE1D66" w:rsidRPr="00CE1D66">
        <w:rPr>
          <w:szCs w:val="28"/>
        </w:rPr>
        <w:t>пров</w:t>
      </w:r>
      <w:r w:rsidR="00147A65">
        <w:rPr>
          <w:szCs w:val="28"/>
        </w:rPr>
        <w:t>о</w:t>
      </w:r>
      <w:r w:rsidR="00CE1D66" w:rsidRPr="00CE1D66">
        <w:rPr>
          <w:szCs w:val="28"/>
        </w:rPr>
        <w:t>д</w:t>
      </w:r>
      <w:r w:rsidR="00147A65">
        <w:rPr>
          <w:szCs w:val="28"/>
        </w:rPr>
        <w:t>имой</w:t>
      </w:r>
      <w:r w:rsidR="00CE1D66" w:rsidRPr="00CE1D66">
        <w:rPr>
          <w:szCs w:val="28"/>
        </w:rPr>
        <w:t xml:space="preserve"> работы в рамках обеспечения последовательного увеличения доходной базы бюджета Республики Татарстан и </w:t>
      </w:r>
      <w:r w:rsidRPr="00CE1D66">
        <w:rPr>
          <w:szCs w:val="28"/>
        </w:rPr>
        <w:t>консервативного подхода к осуществлению гос</w:t>
      </w:r>
      <w:r w:rsidRPr="00CE1D66">
        <w:rPr>
          <w:szCs w:val="28"/>
        </w:rPr>
        <w:t>у</w:t>
      </w:r>
      <w:r w:rsidRPr="00CE1D66">
        <w:rPr>
          <w:szCs w:val="28"/>
        </w:rPr>
        <w:t xml:space="preserve">дарственных заимствований </w:t>
      </w:r>
      <w:r w:rsidR="00CE1D66" w:rsidRPr="00CE1D66">
        <w:rPr>
          <w:szCs w:val="28"/>
        </w:rPr>
        <w:t>– Республика Татарстан по-прежнему (с 2010 года) не прибегала к заимствованиям средств на финансовых рынках в виде кредитов от кр</w:t>
      </w:r>
      <w:r w:rsidR="00CE1D66" w:rsidRPr="00CE1D66">
        <w:rPr>
          <w:szCs w:val="28"/>
        </w:rPr>
        <w:t>е</w:t>
      </w:r>
      <w:r w:rsidR="00CE1D66" w:rsidRPr="00CE1D66">
        <w:rPr>
          <w:szCs w:val="28"/>
        </w:rPr>
        <w:t>дитных организаций и выпусков государственных ценных бумаг</w:t>
      </w:r>
      <w:r w:rsidRPr="00CE1D66">
        <w:rPr>
          <w:szCs w:val="28"/>
        </w:rPr>
        <w:t>.</w:t>
      </w:r>
    </w:p>
    <w:p w:rsidR="00CE1D66" w:rsidRPr="00DB2844" w:rsidRDefault="00CE1D66" w:rsidP="005B1958">
      <w:pPr>
        <w:ind w:firstLine="709"/>
        <w:jc w:val="both"/>
        <w:rPr>
          <w:szCs w:val="28"/>
        </w:rPr>
      </w:pPr>
      <w:r w:rsidRPr="00CE1D66">
        <w:rPr>
          <w:szCs w:val="28"/>
        </w:rPr>
        <w:t xml:space="preserve">В соответствии с </w:t>
      </w:r>
      <w:r>
        <w:rPr>
          <w:szCs w:val="28"/>
        </w:rPr>
        <w:t>о</w:t>
      </w:r>
      <w:r w:rsidRPr="00CE1D66">
        <w:rPr>
          <w:szCs w:val="28"/>
        </w:rPr>
        <w:t>ценкой долговой устойчивости субъектов Российской Ф</w:t>
      </w:r>
      <w:r w:rsidRPr="00CE1D66">
        <w:rPr>
          <w:szCs w:val="28"/>
        </w:rPr>
        <w:t>е</w:t>
      </w:r>
      <w:r w:rsidRPr="00CE1D66">
        <w:rPr>
          <w:szCs w:val="28"/>
        </w:rPr>
        <w:t>дерации, проводимой Министерством финансов Российской Федерации с 2020 года, Республика Татарстан ежегодно относится к группе субъектов Российской Федер</w:t>
      </w:r>
      <w:r w:rsidRPr="00CE1D66">
        <w:rPr>
          <w:szCs w:val="28"/>
        </w:rPr>
        <w:t>а</w:t>
      </w:r>
      <w:r w:rsidRPr="00CE1D66">
        <w:rPr>
          <w:szCs w:val="28"/>
        </w:rPr>
        <w:t>ции с высоким уровнем долговой устойчивости.</w:t>
      </w:r>
    </w:p>
    <w:p w:rsidR="00CD1A2F" w:rsidRPr="00CD1A2F" w:rsidRDefault="00CD1A2F" w:rsidP="005B1958">
      <w:pPr>
        <w:ind w:firstLine="709"/>
        <w:jc w:val="both"/>
        <w:rPr>
          <w:szCs w:val="28"/>
        </w:rPr>
      </w:pPr>
      <w:r w:rsidRPr="00CD1A2F">
        <w:rPr>
          <w:szCs w:val="28"/>
        </w:rPr>
        <w:t>Значительная роль в позитивном развитии республики принадлежит органам местного самоуправления. Республика Татарстан выделяется среди субъектов Ро</w:t>
      </w:r>
      <w:r w:rsidRPr="00CD1A2F">
        <w:rPr>
          <w:szCs w:val="28"/>
        </w:rPr>
        <w:t>с</w:t>
      </w:r>
      <w:r w:rsidRPr="00CD1A2F">
        <w:rPr>
          <w:szCs w:val="28"/>
        </w:rPr>
        <w:t>сийской Федерации большим количеством муниципальных образований. При этом главная сложность, в том числе в сфере межбюджетных отношений, состоит в зн</w:t>
      </w:r>
      <w:r w:rsidRPr="00CD1A2F">
        <w:rPr>
          <w:szCs w:val="28"/>
        </w:rPr>
        <w:t>а</w:t>
      </w:r>
      <w:r w:rsidRPr="00CD1A2F">
        <w:rPr>
          <w:szCs w:val="28"/>
        </w:rPr>
        <w:t>чительной дифференциации муниципалитетов по социально-экономическому разв</w:t>
      </w:r>
      <w:r w:rsidRPr="00CD1A2F">
        <w:rPr>
          <w:szCs w:val="28"/>
        </w:rPr>
        <w:t>и</w:t>
      </w:r>
      <w:r w:rsidRPr="00CD1A2F">
        <w:rPr>
          <w:szCs w:val="28"/>
        </w:rPr>
        <w:t>тию и потенциалу.</w:t>
      </w:r>
      <w:r w:rsidR="00ED5B2F">
        <w:rPr>
          <w:szCs w:val="28"/>
        </w:rPr>
        <w:t xml:space="preserve"> </w:t>
      </w:r>
      <w:r w:rsidRPr="00CD1A2F">
        <w:rPr>
          <w:szCs w:val="28"/>
        </w:rPr>
        <w:t>Несмотря на ежегодный рост поступлений доходов в местные бюджеты в целом и проводимую работу по увеличению налогооблагаемой базы м</w:t>
      </w:r>
      <w:r w:rsidRPr="00CD1A2F">
        <w:rPr>
          <w:szCs w:val="28"/>
        </w:rPr>
        <w:t>у</w:t>
      </w:r>
      <w:r w:rsidRPr="00CD1A2F">
        <w:rPr>
          <w:szCs w:val="28"/>
        </w:rPr>
        <w:t>ниципальных образований, очевидно, что в условиях разного уровня налогового п</w:t>
      </w:r>
      <w:r w:rsidRPr="00CD1A2F">
        <w:rPr>
          <w:szCs w:val="28"/>
        </w:rPr>
        <w:t>о</w:t>
      </w:r>
      <w:r w:rsidRPr="00CD1A2F">
        <w:rPr>
          <w:szCs w:val="28"/>
        </w:rPr>
        <w:t xml:space="preserve">тенциала территорий </w:t>
      </w:r>
      <w:proofErr w:type="gramStart"/>
      <w:r w:rsidRPr="00CD1A2F">
        <w:rPr>
          <w:szCs w:val="28"/>
        </w:rPr>
        <w:t>республики</w:t>
      </w:r>
      <w:proofErr w:type="gramEnd"/>
      <w:r w:rsidRPr="00CD1A2F">
        <w:rPr>
          <w:szCs w:val="28"/>
        </w:rPr>
        <w:t xml:space="preserve"> законодательно закрепленные доходы объективно не могут создать одинаковых возможностей для всех органов местного самоупра</w:t>
      </w:r>
      <w:r w:rsidRPr="00CD1A2F">
        <w:rPr>
          <w:szCs w:val="28"/>
        </w:rPr>
        <w:t>в</w:t>
      </w:r>
      <w:r w:rsidRPr="00CD1A2F">
        <w:rPr>
          <w:szCs w:val="28"/>
        </w:rPr>
        <w:t>ления по решению вопросов местного значения.</w:t>
      </w:r>
    </w:p>
    <w:p w:rsidR="00CD1A2F" w:rsidRPr="00CD1A2F" w:rsidRDefault="00CD1A2F" w:rsidP="005B1958">
      <w:pPr>
        <w:ind w:firstLine="709"/>
        <w:jc w:val="both"/>
        <w:rPr>
          <w:szCs w:val="28"/>
        </w:rPr>
      </w:pPr>
      <w:r w:rsidRPr="00CD1A2F">
        <w:rPr>
          <w:szCs w:val="28"/>
        </w:rPr>
        <w:lastRenderedPageBreak/>
        <w:t xml:space="preserve">Одной из </w:t>
      </w:r>
      <w:r w:rsidR="00E15047">
        <w:rPr>
          <w:szCs w:val="28"/>
        </w:rPr>
        <w:t xml:space="preserve">задач органов власти в данном контексте </w:t>
      </w:r>
      <w:r w:rsidRPr="00CD1A2F">
        <w:rPr>
          <w:szCs w:val="28"/>
        </w:rPr>
        <w:t>является выравнивание уровня социально-экономического развития территорий и обеспечение равной д</w:t>
      </w:r>
      <w:r w:rsidRPr="00CD1A2F">
        <w:rPr>
          <w:szCs w:val="28"/>
        </w:rPr>
        <w:t>о</w:t>
      </w:r>
      <w:r w:rsidRPr="00CD1A2F">
        <w:rPr>
          <w:szCs w:val="28"/>
        </w:rPr>
        <w:t>ступности населения к получению государственных и муниципальных услуг. П</w:t>
      </w:r>
      <w:r w:rsidRPr="00CD1A2F">
        <w:rPr>
          <w:szCs w:val="28"/>
        </w:rPr>
        <w:t>о</w:t>
      </w:r>
      <w:r w:rsidRPr="00CD1A2F">
        <w:rPr>
          <w:szCs w:val="28"/>
        </w:rPr>
        <w:t>этому при построении межбюджетных отношений первостепенную значимость пр</w:t>
      </w:r>
      <w:r w:rsidRPr="00CD1A2F">
        <w:rPr>
          <w:szCs w:val="28"/>
        </w:rPr>
        <w:t>и</w:t>
      </w:r>
      <w:r w:rsidRPr="00CD1A2F">
        <w:rPr>
          <w:szCs w:val="28"/>
        </w:rPr>
        <w:t>обретает критерий обеспеченности расходных полномочий муниципалитетов д</w:t>
      </w:r>
      <w:r w:rsidRPr="00CD1A2F">
        <w:rPr>
          <w:szCs w:val="28"/>
        </w:rPr>
        <w:t>о</w:t>
      </w:r>
      <w:r w:rsidRPr="00CD1A2F">
        <w:rPr>
          <w:szCs w:val="28"/>
        </w:rPr>
        <w:t>ходными источниками местных бюджетов. Тем более что главн</w:t>
      </w:r>
      <w:r w:rsidR="00ED5B2F">
        <w:rPr>
          <w:szCs w:val="28"/>
        </w:rPr>
        <w:t>ый приоритет при</w:t>
      </w:r>
      <w:r w:rsidRPr="00CD1A2F">
        <w:rPr>
          <w:szCs w:val="28"/>
        </w:rPr>
        <w:t xml:space="preserve"> осуществлени</w:t>
      </w:r>
      <w:r w:rsidR="00ED5B2F">
        <w:rPr>
          <w:szCs w:val="28"/>
        </w:rPr>
        <w:t>и</w:t>
      </w:r>
      <w:r w:rsidRPr="00CD1A2F">
        <w:rPr>
          <w:szCs w:val="28"/>
        </w:rPr>
        <w:t xml:space="preserve"> бюджетного процесса в Республике Татарстан </w:t>
      </w:r>
      <w:r w:rsidR="00ED5B2F">
        <w:rPr>
          <w:szCs w:val="28"/>
        </w:rPr>
        <w:t>–</w:t>
      </w:r>
      <w:r w:rsidRPr="00CD1A2F">
        <w:rPr>
          <w:szCs w:val="28"/>
        </w:rPr>
        <w:t xml:space="preserve"> это сбалансирова</w:t>
      </w:r>
      <w:r w:rsidRPr="00CD1A2F">
        <w:rPr>
          <w:szCs w:val="28"/>
        </w:rPr>
        <w:t>н</w:t>
      </w:r>
      <w:r w:rsidRPr="00CD1A2F">
        <w:rPr>
          <w:szCs w:val="28"/>
        </w:rPr>
        <w:t>ность всех уровней бюджетной системы республики.</w:t>
      </w:r>
    </w:p>
    <w:p w:rsidR="00CD1A2F" w:rsidRPr="00CD1A2F" w:rsidRDefault="00CD1A2F" w:rsidP="005B1958">
      <w:pPr>
        <w:ind w:firstLine="709"/>
        <w:jc w:val="both"/>
        <w:rPr>
          <w:szCs w:val="28"/>
        </w:rPr>
      </w:pPr>
      <w:r w:rsidRPr="00CD1A2F">
        <w:rPr>
          <w:szCs w:val="28"/>
        </w:rPr>
        <w:t xml:space="preserve">Здесь </w:t>
      </w:r>
      <w:proofErr w:type="gramStart"/>
      <w:r w:rsidRPr="00CD1A2F">
        <w:rPr>
          <w:szCs w:val="28"/>
        </w:rPr>
        <w:t>важное значение</w:t>
      </w:r>
      <w:proofErr w:type="gramEnd"/>
      <w:r w:rsidRPr="00CD1A2F">
        <w:rPr>
          <w:szCs w:val="28"/>
        </w:rPr>
        <w:t xml:space="preserve"> имеет межбюджетное регулирование. Помимо обесп</w:t>
      </w:r>
      <w:r w:rsidRPr="00CD1A2F">
        <w:rPr>
          <w:szCs w:val="28"/>
        </w:rPr>
        <w:t>е</w:t>
      </w:r>
      <w:r w:rsidRPr="00CD1A2F">
        <w:rPr>
          <w:szCs w:val="28"/>
        </w:rPr>
        <w:t>чения эффективности бюджетной системы и реализации принципов равенства и справедливости, межбюджетные трансферты выступают важным и довольно де</w:t>
      </w:r>
      <w:r w:rsidRPr="00CD1A2F">
        <w:rPr>
          <w:szCs w:val="28"/>
        </w:rPr>
        <w:t>й</w:t>
      </w:r>
      <w:r w:rsidRPr="00CD1A2F">
        <w:rPr>
          <w:szCs w:val="28"/>
        </w:rPr>
        <w:t xml:space="preserve">ственным инструментом реализации макроэкономической </w:t>
      </w:r>
      <w:proofErr w:type="gramStart"/>
      <w:r w:rsidRPr="00CD1A2F">
        <w:rPr>
          <w:szCs w:val="28"/>
        </w:rPr>
        <w:t>политики</w:t>
      </w:r>
      <w:proofErr w:type="gramEnd"/>
      <w:r w:rsidRPr="00CD1A2F">
        <w:rPr>
          <w:szCs w:val="28"/>
        </w:rPr>
        <w:t xml:space="preserve"> как на реги</w:t>
      </w:r>
      <w:r w:rsidRPr="00CD1A2F">
        <w:rPr>
          <w:szCs w:val="28"/>
        </w:rPr>
        <w:t>о</w:t>
      </w:r>
      <w:r w:rsidRPr="00CD1A2F">
        <w:rPr>
          <w:szCs w:val="28"/>
        </w:rPr>
        <w:t>нальном, так и на муниципальном уровне.</w:t>
      </w:r>
      <w:r w:rsidR="00E15047">
        <w:rPr>
          <w:szCs w:val="28"/>
        </w:rPr>
        <w:t xml:space="preserve"> </w:t>
      </w:r>
      <w:r w:rsidRPr="00CD1A2F">
        <w:rPr>
          <w:szCs w:val="28"/>
        </w:rPr>
        <w:t>Очевидно, что утвержденное федерал</w:t>
      </w:r>
      <w:r w:rsidRPr="00CD1A2F">
        <w:rPr>
          <w:szCs w:val="28"/>
        </w:rPr>
        <w:t>ь</w:t>
      </w:r>
      <w:r w:rsidRPr="00CD1A2F">
        <w:rPr>
          <w:szCs w:val="28"/>
        </w:rPr>
        <w:t>ным законодательством закрепление доходных источников по уровням бюджетов не позволяет полностью обеспечить расходные обязательства муниципальных образ</w:t>
      </w:r>
      <w:r w:rsidRPr="00CD1A2F">
        <w:rPr>
          <w:szCs w:val="28"/>
        </w:rPr>
        <w:t>о</w:t>
      </w:r>
      <w:r w:rsidRPr="00CD1A2F">
        <w:rPr>
          <w:szCs w:val="28"/>
        </w:rPr>
        <w:t>ваний, особенно поселенческого уровня. И межбюджетные трансферты в совреме</w:t>
      </w:r>
      <w:r w:rsidRPr="00CD1A2F">
        <w:rPr>
          <w:szCs w:val="28"/>
        </w:rPr>
        <w:t>н</w:t>
      </w:r>
      <w:r w:rsidRPr="00CD1A2F">
        <w:rPr>
          <w:szCs w:val="28"/>
        </w:rPr>
        <w:t>ных условиях выступают инструментом выравнивания бюджетной обеспеченности и сбалансированности бюджетов муниципальных образований.</w:t>
      </w:r>
    </w:p>
    <w:p w:rsidR="00231675" w:rsidRDefault="00231675" w:rsidP="005B1958">
      <w:pPr>
        <w:ind w:firstLine="709"/>
        <w:jc w:val="both"/>
        <w:rPr>
          <w:szCs w:val="28"/>
        </w:rPr>
      </w:pPr>
    </w:p>
    <w:p w:rsidR="00FC65D2" w:rsidRPr="00A65554" w:rsidRDefault="00FC65D2" w:rsidP="005B1958">
      <w:pPr>
        <w:ind w:firstLine="709"/>
        <w:jc w:val="both"/>
        <w:rPr>
          <w:szCs w:val="28"/>
        </w:rPr>
      </w:pPr>
      <w:proofErr w:type="gramStart"/>
      <w:r w:rsidRPr="00A65554">
        <w:rPr>
          <w:szCs w:val="28"/>
        </w:rPr>
        <w:t xml:space="preserve">В настоящее время </w:t>
      </w:r>
      <w:r w:rsidR="005841CB">
        <w:rPr>
          <w:szCs w:val="28"/>
        </w:rPr>
        <w:t xml:space="preserve">среди проблемных вопросов </w:t>
      </w:r>
      <w:r w:rsidRPr="00A65554">
        <w:rPr>
          <w:szCs w:val="28"/>
        </w:rPr>
        <w:t>в сфере формирования и и</w:t>
      </w:r>
      <w:r w:rsidRPr="00A65554">
        <w:rPr>
          <w:szCs w:val="28"/>
        </w:rPr>
        <w:t>с</w:t>
      </w:r>
      <w:r w:rsidRPr="00A65554">
        <w:rPr>
          <w:szCs w:val="28"/>
        </w:rPr>
        <w:t xml:space="preserve">полнения консолидированного бюджета Республики Татарстан </w:t>
      </w:r>
      <w:r w:rsidR="005841CB">
        <w:rPr>
          <w:szCs w:val="28"/>
        </w:rPr>
        <w:t>остается наличие различного рода факторов,</w:t>
      </w:r>
      <w:r w:rsidRPr="00A65554">
        <w:rPr>
          <w:szCs w:val="28"/>
        </w:rPr>
        <w:t xml:space="preserve"> оказывающих </w:t>
      </w:r>
      <w:r w:rsidR="005841CB">
        <w:rPr>
          <w:szCs w:val="28"/>
        </w:rPr>
        <w:t xml:space="preserve">давление на формирование </w:t>
      </w:r>
      <w:r w:rsidRPr="00A65554">
        <w:rPr>
          <w:szCs w:val="28"/>
        </w:rPr>
        <w:t>доход</w:t>
      </w:r>
      <w:r w:rsidR="005841CB">
        <w:rPr>
          <w:szCs w:val="28"/>
        </w:rPr>
        <w:t>ной ч</w:t>
      </w:r>
      <w:r w:rsidR="005841CB">
        <w:rPr>
          <w:szCs w:val="28"/>
        </w:rPr>
        <w:t>а</w:t>
      </w:r>
      <w:r w:rsidR="005841CB">
        <w:rPr>
          <w:szCs w:val="28"/>
        </w:rPr>
        <w:t>сти</w:t>
      </w:r>
      <w:r w:rsidRPr="00A65554">
        <w:rPr>
          <w:szCs w:val="28"/>
        </w:rPr>
        <w:t xml:space="preserve"> консолидированного бюджета Республики Татарстан, при одновременном с</w:t>
      </w:r>
      <w:r w:rsidRPr="00A65554">
        <w:rPr>
          <w:szCs w:val="28"/>
        </w:rPr>
        <w:t>о</w:t>
      </w:r>
      <w:r w:rsidRPr="00A65554">
        <w:rPr>
          <w:szCs w:val="28"/>
        </w:rPr>
        <w:t>хранении существенной нагрузки на региональный и местные бюджеты, связанной с необходимостью осуществления значительного объем</w:t>
      </w:r>
      <w:r w:rsidR="005841CB">
        <w:rPr>
          <w:szCs w:val="28"/>
        </w:rPr>
        <w:t>а полномочий в социальной сфере</w:t>
      </w:r>
      <w:r w:rsidRPr="00A65554">
        <w:rPr>
          <w:szCs w:val="28"/>
        </w:rPr>
        <w:t>.</w:t>
      </w:r>
      <w:proofErr w:type="gramEnd"/>
      <w:r w:rsidRPr="00A65554">
        <w:rPr>
          <w:szCs w:val="28"/>
        </w:rPr>
        <w:t xml:space="preserve"> Первоочередные и социально значимые расходы консолидированного бю</w:t>
      </w:r>
      <w:r w:rsidRPr="00A65554">
        <w:rPr>
          <w:szCs w:val="28"/>
        </w:rPr>
        <w:t>д</w:t>
      </w:r>
      <w:r w:rsidRPr="00A65554">
        <w:rPr>
          <w:szCs w:val="28"/>
        </w:rPr>
        <w:t xml:space="preserve">жета Республики Татарстан неуклонно растут. Их удельный вес в общем объеме расходов находился в </w:t>
      </w:r>
      <w:r w:rsidRPr="00215EAC">
        <w:rPr>
          <w:szCs w:val="28"/>
        </w:rPr>
        <w:t xml:space="preserve">диапазоне от </w:t>
      </w:r>
      <w:r w:rsidR="00215EAC" w:rsidRPr="00215EAC">
        <w:rPr>
          <w:szCs w:val="28"/>
        </w:rPr>
        <w:t>59</w:t>
      </w:r>
      <w:r w:rsidRPr="00215EAC">
        <w:rPr>
          <w:szCs w:val="28"/>
        </w:rPr>
        <w:t xml:space="preserve"> до </w:t>
      </w:r>
      <w:r w:rsidR="00215EAC" w:rsidRPr="00215EAC">
        <w:rPr>
          <w:szCs w:val="28"/>
        </w:rPr>
        <w:t>64</w:t>
      </w:r>
      <w:r w:rsidRPr="00215EAC">
        <w:rPr>
          <w:szCs w:val="28"/>
        </w:rPr>
        <w:t xml:space="preserve"> процентов в течение последних пяти лет, а на 20</w:t>
      </w:r>
      <w:r w:rsidR="00A65554" w:rsidRPr="00215EAC">
        <w:rPr>
          <w:szCs w:val="28"/>
        </w:rPr>
        <w:t>23</w:t>
      </w:r>
      <w:r w:rsidRPr="00215EAC">
        <w:rPr>
          <w:szCs w:val="28"/>
        </w:rPr>
        <w:t xml:space="preserve"> – 20</w:t>
      </w:r>
      <w:r w:rsidR="00A65554" w:rsidRPr="00215EAC">
        <w:rPr>
          <w:szCs w:val="28"/>
        </w:rPr>
        <w:t>25</w:t>
      </w:r>
      <w:r w:rsidRPr="00215EAC">
        <w:rPr>
          <w:szCs w:val="28"/>
        </w:rPr>
        <w:t xml:space="preserve"> годы ожидается увеличение доли первоочередных и социально значимых расходов до </w:t>
      </w:r>
      <w:r w:rsidR="00215EAC" w:rsidRPr="00215EAC">
        <w:rPr>
          <w:szCs w:val="28"/>
        </w:rPr>
        <w:t>уровня 67 </w:t>
      </w:r>
      <w:r w:rsidRPr="00215EAC">
        <w:rPr>
          <w:szCs w:val="28"/>
        </w:rPr>
        <w:t>процентов.</w:t>
      </w:r>
    </w:p>
    <w:p w:rsidR="00FC65D2" w:rsidRPr="0058185F" w:rsidRDefault="00A65554" w:rsidP="005B1958">
      <w:pPr>
        <w:ind w:firstLine="709"/>
        <w:jc w:val="both"/>
        <w:rPr>
          <w:szCs w:val="28"/>
        </w:rPr>
      </w:pPr>
      <w:r w:rsidRPr="0058185F">
        <w:rPr>
          <w:szCs w:val="28"/>
        </w:rPr>
        <w:t xml:space="preserve">С 2020 года на </w:t>
      </w:r>
      <w:r w:rsidR="005841CB">
        <w:rPr>
          <w:szCs w:val="28"/>
        </w:rPr>
        <w:t>динамику экономического развития</w:t>
      </w:r>
      <w:r w:rsidR="003E704E" w:rsidRPr="0058185F">
        <w:rPr>
          <w:szCs w:val="28"/>
        </w:rPr>
        <w:t xml:space="preserve"> и, следовательно, на и</w:t>
      </w:r>
      <w:r w:rsidR="003E704E" w:rsidRPr="0058185F">
        <w:rPr>
          <w:szCs w:val="28"/>
        </w:rPr>
        <w:t>с</w:t>
      </w:r>
      <w:r w:rsidR="003E704E" w:rsidRPr="0058185F">
        <w:rPr>
          <w:szCs w:val="28"/>
        </w:rPr>
        <w:t>полнение бюджетов всех уровней в Российской Федерации</w:t>
      </w:r>
      <w:r w:rsidRPr="0058185F">
        <w:rPr>
          <w:szCs w:val="28"/>
        </w:rPr>
        <w:t xml:space="preserve"> негативное влияние ок</w:t>
      </w:r>
      <w:r w:rsidRPr="0058185F">
        <w:rPr>
          <w:szCs w:val="28"/>
        </w:rPr>
        <w:t>а</w:t>
      </w:r>
      <w:r w:rsidRPr="0058185F">
        <w:rPr>
          <w:szCs w:val="28"/>
        </w:rPr>
        <w:t>зало распространение коронавирусной инфекции.</w:t>
      </w:r>
      <w:r w:rsidR="003E704E">
        <w:rPr>
          <w:szCs w:val="28"/>
        </w:rPr>
        <w:t xml:space="preserve"> </w:t>
      </w:r>
      <w:r w:rsidRPr="0058185F">
        <w:rPr>
          <w:szCs w:val="28"/>
        </w:rPr>
        <w:t>Начиная с 2022 года условия, в которых происходит исполнение бюджетов, стали еще более сложными</w:t>
      </w:r>
      <w:r w:rsidR="00FC65D2" w:rsidRPr="0058185F">
        <w:rPr>
          <w:szCs w:val="28"/>
        </w:rPr>
        <w:t>. Состояние экономики характеризовалось масштабным ограничением спроса и предложения, снижением деловой активности, директивными сокращениями объемов добычи нефти со стороны ОПЕК, волатильностью цен на нефть и курса доллара. В насто</w:t>
      </w:r>
      <w:r w:rsidR="00FC65D2" w:rsidRPr="0058185F">
        <w:rPr>
          <w:szCs w:val="28"/>
        </w:rPr>
        <w:t>я</w:t>
      </w:r>
      <w:r w:rsidR="00FC65D2" w:rsidRPr="0058185F">
        <w:rPr>
          <w:szCs w:val="28"/>
        </w:rPr>
        <w:lastRenderedPageBreak/>
        <w:t>щее время на состояние экономики республики и предприятий продолжает влиять геополитическая ситуация, введение ограничительных санкций, перестройка хозя</w:t>
      </w:r>
      <w:r w:rsidR="00FC65D2" w:rsidRPr="0058185F">
        <w:rPr>
          <w:szCs w:val="28"/>
        </w:rPr>
        <w:t>й</w:t>
      </w:r>
      <w:r w:rsidR="00FC65D2" w:rsidRPr="0058185F">
        <w:rPr>
          <w:szCs w:val="28"/>
        </w:rPr>
        <w:t>ственных процессов экономических субъектов, переориентация хозяйственных св</w:t>
      </w:r>
      <w:r w:rsidR="00FC65D2" w:rsidRPr="0058185F">
        <w:rPr>
          <w:szCs w:val="28"/>
        </w:rPr>
        <w:t>я</w:t>
      </w:r>
      <w:r w:rsidR="00FC65D2" w:rsidRPr="0058185F">
        <w:rPr>
          <w:szCs w:val="28"/>
        </w:rPr>
        <w:t>зей и изменение логистических маршрутов. В результате темпы поступления дох</w:t>
      </w:r>
      <w:r w:rsidR="00FC65D2" w:rsidRPr="0058185F">
        <w:rPr>
          <w:szCs w:val="28"/>
        </w:rPr>
        <w:t>о</w:t>
      </w:r>
      <w:r w:rsidR="00FC65D2" w:rsidRPr="0058185F">
        <w:rPr>
          <w:szCs w:val="28"/>
        </w:rPr>
        <w:t>дов в бюджеты всех уровней остаются неустойчивыми, трудно прогнозируемыми даже на среднесрочный период.</w:t>
      </w:r>
    </w:p>
    <w:p w:rsidR="0058185F" w:rsidRDefault="0058185F" w:rsidP="005B1958">
      <w:pPr>
        <w:ind w:firstLine="709"/>
        <w:jc w:val="both"/>
        <w:rPr>
          <w:szCs w:val="28"/>
        </w:rPr>
      </w:pPr>
    </w:p>
    <w:p w:rsidR="0058185F" w:rsidRDefault="0058185F" w:rsidP="005B1958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BB1A69" w:rsidRPr="00BB1A69">
        <w:rPr>
          <w:szCs w:val="28"/>
        </w:rPr>
        <w:t>дн</w:t>
      </w:r>
      <w:r>
        <w:rPr>
          <w:szCs w:val="28"/>
        </w:rPr>
        <w:t>им</w:t>
      </w:r>
      <w:r w:rsidR="00BB1A69" w:rsidRPr="00BB1A69">
        <w:rPr>
          <w:szCs w:val="28"/>
        </w:rPr>
        <w:t xml:space="preserve"> из основных </w:t>
      </w:r>
      <w:r>
        <w:rPr>
          <w:szCs w:val="28"/>
        </w:rPr>
        <w:t>приоритетов</w:t>
      </w:r>
      <w:r w:rsidR="00BB1A69" w:rsidRPr="00BB1A69">
        <w:rPr>
          <w:szCs w:val="28"/>
        </w:rPr>
        <w:t xml:space="preserve"> бюджетной политики Республики Татарстан является </w:t>
      </w:r>
      <w:r>
        <w:rPr>
          <w:szCs w:val="28"/>
        </w:rPr>
        <w:t>э</w:t>
      </w:r>
      <w:r w:rsidRPr="0058185F">
        <w:rPr>
          <w:szCs w:val="28"/>
        </w:rPr>
        <w:t>ффективное управле</w:t>
      </w:r>
      <w:r>
        <w:rPr>
          <w:szCs w:val="28"/>
        </w:rPr>
        <w:t>ние государственными финансами р</w:t>
      </w:r>
      <w:r w:rsidRPr="0058185F">
        <w:rPr>
          <w:szCs w:val="28"/>
        </w:rPr>
        <w:t>еспублики</w:t>
      </w:r>
      <w:r>
        <w:rPr>
          <w:szCs w:val="28"/>
        </w:rPr>
        <w:t>, кот</w:t>
      </w:r>
      <w:r>
        <w:rPr>
          <w:szCs w:val="28"/>
        </w:rPr>
        <w:t>о</w:t>
      </w:r>
      <w:r>
        <w:rPr>
          <w:szCs w:val="28"/>
        </w:rPr>
        <w:t xml:space="preserve">рое позволит обеспечить </w:t>
      </w:r>
      <w:r w:rsidRPr="00BB1A69">
        <w:rPr>
          <w:szCs w:val="28"/>
        </w:rPr>
        <w:t>сбалансированност</w:t>
      </w:r>
      <w:r>
        <w:rPr>
          <w:szCs w:val="28"/>
        </w:rPr>
        <w:t>ь</w:t>
      </w:r>
      <w:r w:rsidRPr="00BB1A69">
        <w:rPr>
          <w:szCs w:val="28"/>
        </w:rPr>
        <w:t xml:space="preserve"> </w:t>
      </w:r>
      <w:r>
        <w:rPr>
          <w:szCs w:val="28"/>
        </w:rPr>
        <w:t xml:space="preserve">и устойчивость </w:t>
      </w:r>
      <w:r w:rsidRPr="00BB1A69">
        <w:rPr>
          <w:szCs w:val="28"/>
        </w:rPr>
        <w:t>бюджет</w:t>
      </w:r>
      <w:r>
        <w:rPr>
          <w:szCs w:val="28"/>
        </w:rPr>
        <w:t>ной системы</w:t>
      </w:r>
      <w:r w:rsidRPr="00BB1A69">
        <w:rPr>
          <w:szCs w:val="28"/>
        </w:rPr>
        <w:t xml:space="preserve"> республики в долгосрочном периоде</w:t>
      </w:r>
      <w:r>
        <w:rPr>
          <w:szCs w:val="28"/>
        </w:rPr>
        <w:t>.</w:t>
      </w:r>
    </w:p>
    <w:p w:rsidR="0058185F" w:rsidRDefault="0058185F" w:rsidP="005B1958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Исходя из этого сформулированы</w:t>
      </w:r>
      <w:proofErr w:type="gramEnd"/>
      <w:r>
        <w:rPr>
          <w:szCs w:val="28"/>
        </w:rPr>
        <w:t xml:space="preserve"> цели настоящей государственной програ</w:t>
      </w:r>
      <w:r>
        <w:rPr>
          <w:szCs w:val="28"/>
        </w:rPr>
        <w:t>м</w:t>
      </w:r>
      <w:r>
        <w:rPr>
          <w:szCs w:val="28"/>
        </w:rPr>
        <w:t>мы:</w:t>
      </w:r>
    </w:p>
    <w:p w:rsidR="0058185F" w:rsidRPr="0058185F" w:rsidRDefault="0058185F" w:rsidP="005B1958">
      <w:pPr>
        <w:ind w:firstLine="709"/>
        <w:jc w:val="both"/>
        <w:rPr>
          <w:szCs w:val="28"/>
        </w:rPr>
      </w:pPr>
      <w:r w:rsidRPr="0058185F">
        <w:rPr>
          <w:szCs w:val="28"/>
        </w:rPr>
        <w:t>1</w:t>
      </w:r>
      <w:r>
        <w:rPr>
          <w:szCs w:val="28"/>
        </w:rPr>
        <w:t>)</w:t>
      </w:r>
      <w:r w:rsidRPr="0058185F">
        <w:rPr>
          <w:szCs w:val="28"/>
        </w:rPr>
        <w:t xml:space="preserve"> </w:t>
      </w:r>
      <w:r>
        <w:rPr>
          <w:szCs w:val="28"/>
        </w:rPr>
        <w:t>е</w:t>
      </w:r>
      <w:r w:rsidRPr="0058185F">
        <w:rPr>
          <w:szCs w:val="28"/>
        </w:rPr>
        <w:t>жегодное сохранение соотношения дефицита бюджета Республики Тата</w:t>
      </w:r>
      <w:r w:rsidRPr="0058185F">
        <w:rPr>
          <w:szCs w:val="28"/>
        </w:rPr>
        <w:t>р</w:t>
      </w:r>
      <w:r w:rsidRPr="0058185F">
        <w:rPr>
          <w:szCs w:val="28"/>
        </w:rPr>
        <w:t>стан и общего годового объема доходов бюджета Республики Татарстан без учета объема безвозмездных поступлений на уровне, не превышающем 10</w:t>
      </w:r>
      <w:r>
        <w:rPr>
          <w:szCs w:val="28"/>
        </w:rPr>
        <w:t> процентов</w:t>
      </w:r>
      <w:r w:rsidRPr="0058185F">
        <w:rPr>
          <w:szCs w:val="28"/>
        </w:rPr>
        <w:t xml:space="preserve"> (с учетом возможного превышения ограничений в соответствии с нормами бюджетн</w:t>
      </w:r>
      <w:r w:rsidRPr="0058185F">
        <w:rPr>
          <w:szCs w:val="28"/>
        </w:rPr>
        <w:t>о</w:t>
      </w:r>
      <w:r w:rsidRPr="0058185F">
        <w:rPr>
          <w:szCs w:val="28"/>
        </w:rPr>
        <w:t>го законодательства)</w:t>
      </w:r>
      <w:r>
        <w:rPr>
          <w:szCs w:val="28"/>
        </w:rPr>
        <w:t>;</w:t>
      </w:r>
    </w:p>
    <w:p w:rsidR="0058185F" w:rsidRPr="0058185F" w:rsidRDefault="0058185F" w:rsidP="005B1958">
      <w:pPr>
        <w:ind w:firstLine="709"/>
        <w:jc w:val="both"/>
        <w:rPr>
          <w:szCs w:val="28"/>
        </w:rPr>
      </w:pPr>
      <w:r w:rsidRPr="0058185F">
        <w:rPr>
          <w:szCs w:val="28"/>
        </w:rPr>
        <w:t>2</w:t>
      </w:r>
      <w:r>
        <w:rPr>
          <w:szCs w:val="28"/>
        </w:rPr>
        <w:t>)</w:t>
      </w:r>
      <w:r w:rsidRPr="0058185F">
        <w:rPr>
          <w:szCs w:val="28"/>
        </w:rPr>
        <w:t xml:space="preserve"> </w:t>
      </w:r>
      <w:r>
        <w:rPr>
          <w:szCs w:val="28"/>
        </w:rPr>
        <w:t>е</w:t>
      </w:r>
      <w:r w:rsidRPr="0058185F">
        <w:rPr>
          <w:szCs w:val="28"/>
        </w:rPr>
        <w:t>жегодное сохранение соотношения государственного долга Республики Татарстан и общего годового объема доходов бюджета Республики Татарстан без учета объема безвозмездных поступлений на уровне, не превышающем 40</w:t>
      </w:r>
      <w:r>
        <w:rPr>
          <w:szCs w:val="28"/>
        </w:rPr>
        <w:t> процентов</w:t>
      </w:r>
      <w:r w:rsidRPr="0058185F">
        <w:rPr>
          <w:szCs w:val="28"/>
        </w:rPr>
        <w:t xml:space="preserve"> (с учетом возможного превышения ограничений в соответствии с нормами бюджетного законодательства)</w:t>
      </w:r>
      <w:r>
        <w:rPr>
          <w:szCs w:val="28"/>
        </w:rPr>
        <w:t>;</w:t>
      </w:r>
    </w:p>
    <w:p w:rsidR="0058185F" w:rsidRDefault="0058185F" w:rsidP="005B1958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Pr="0058185F">
        <w:rPr>
          <w:szCs w:val="28"/>
        </w:rPr>
        <w:t xml:space="preserve"> </w:t>
      </w:r>
      <w:r>
        <w:rPr>
          <w:szCs w:val="28"/>
        </w:rPr>
        <w:t>е</w:t>
      </w:r>
      <w:r w:rsidRPr="0058185F">
        <w:rPr>
          <w:szCs w:val="28"/>
        </w:rPr>
        <w:t>жегодное сохранение обеспеченности местных бюджетов доходными и</w:t>
      </w:r>
      <w:r w:rsidRPr="0058185F">
        <w:rPr>
          <w:szCs w:val="28"/>
        </w:rPr>
        <w:t>с</w:t>
      </w:r>
      <w:r w:rsidRPr="0058185F">
        <w:rPr>
          <w:szCs w:val="28"/>
        </w:rPr>
        <w:t>точниками с учетом межбюджетных трансфертов из бюджета Республики Татарстан на уровне не менее</w:t>
      </w:r>
      <w:r w:rsidR="00302E5F">
        <w:rPr>
          <w:szCs w:val="28"/>
        </w:rPr>
        <w:t xml:space="preserve"> </w:t>
      </w:r>
      <w:r w:rsidRPr="0058185F">
        <w:rPr>
          <w:szCs w:val="28"/>
        </w:rPr>
        <w:t>100</w:t>
      </w:r>
      <w:r w:rsidR="00302E5F">
        <w:rPr>
          <w:szCs w:val="28"/>
        </w:rPr>
        <w:t> процентов</w:t>
      </w:r>
      <w:r w:rsidRPr="0058185F">
        <w:rPr>
          <w:szCs w:val="28"/>
        </w:rPr>
        <w:t xml:space="preserve"> от необходимого объема расходов на решение вопросов местного значения (при формировании межбюджетных отношений с местными бюджетами на очередной финансовый год и на плановый период)</w:t>
      </w:r>
      <w:r>
        <w:rPr>
          <w:szCs w:val="28"/>
        </w:rPr>
        <w:t>.</w:t>
      </w:r>
    </w:p>
    <w:p w:rsidR="0058185F" w:rsidRPr="0058185F" w:rsidRDefault="0058185F" w:rsidP="005B1958">
      <w:pPr>
        <w:ind w:firstLine="709"/>
        <w:jc w:val="both"/>
        <w:rPr>
          <w:szCs w:val="28"/>
        </w:rPr>
      </w:pPr>
      <w:r w:rsidRPr="0058185F">
        <w:rPr>
          <w:szCs w:val="28"/>
        </w:rPr>
        <w:t>Достижение цел</w:t>
      </w:r>
      <w:r>
        <w:rPr>
          <w:szCs w:val="28"/>
        </w:rPr>
        <w:t>ей</w:t>
      </w:r>
      <w:r w:rsidRPr="0058185F">
        <w:rPr>
          <w:szCs w:val="28"/>
        </w:rPr>
        <w:t xml:space="preserve"> </w:t>
      </w:r>
      <w:r w:rsidR="005B1958">
        <w:rPr>
          <w:szCs w:val="28"/>
        </w:rPr>
        <w:t>государственной п</w:t>
      </w:r>
      <w:r w:rsidRPr="0058185F">
        <w:rPr>
          <w:szCs w:val="28"/>
        </w:rPr>
        <w:t>рограммы будет осуществляться путем решения следующих задач:</w:t>
      </w:r>
    </w:p>
    <w:p w:rsidR="0058185F" w:rsidRDefault="00E15047" w:rsidP="005B1958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="0058185F" w:rsidRPr="006F5F5C">
        <w:rPr>
          <w:szCs w:val="28"/>
        </w:rPr>
        <w:t>оздание оптимальных условий для своевременного и качественного форм</w:t>
      </w:r>
      <w:r w:rsidR="0058185F" w:rsidRPr="006F5F5C">
        <w:rPr>
          <w:szCs w:val="28"/>
        </w:rPr>
        <w:t>и</w:t>
      </w:r>
      <w:r w:rsidR="0058185F" w:rsidRPr="006F5F5C">
        <w:rPr>
          <w:szCs w:val="28"/>
        </w:rPr>
        <w:t>рования и исполнения бюджета Республики Татарстан, фо</w:t>
      </w:r>
      <w:r>
        <w:rPr>
          <w:szCs w:val="28"/>
        </w:rPr>
        <w:t>рмирования бюджетной отчетности</w:t>
      </w:r>
      <w:r w:rsidR="006F5F5C" w:rsidRPr="006F5F5C">
        <w:rPr>
          <w:szCs w:val="28"/>
        </w:rPr>
        <w:t xml:space="preserve"> </w:t>
      </w:r>
      <w:r w:rsidR="002F5652">
        <w:rPr>
          <w:szCs w:val="28"/>
        </w:rPr>
        <w:t xml:space="preserve">– </w:t>
      </w:r>
      <w:r w:rsidR="006F5F5C" w:rsidRPr="006F5F5C">
        <w:rPr>
          <w:szCs w:val="28"/>
        </w:rPr>
        <w:t>в</w:t>
      </w:r>
      <w:r w:rsidR="002F5652">
        <w:rPr>
          <w:szCs w:val="28"/>
        </w:rPr>
        <w:t xml:space="preserve"> </w:t>
      </w:r>
      <w:r w:rsidR="006F5F5C" w:rsidRPr="006F5F5C">
        <w:rPr>
          <w:szCs w:val="28"/>
        </w:rPr>
        <w:t>рамках комплекса процессных мероприятий «Обеспечение долг</w:t>
      </w:r>
      <w:r w:rsidR="006F5F5C" w:rsidRPr="006F5F5C">
        <w:rPr>
          <w:szCs w:val="28"/>
        </w:rPr>
        <w:t>о</w:t>
      </w:r>
      <w:r w:rsidR="006F5F5C" w:rsidRPr="006F5F5C">
        <w:rPr>
          <w:szCs w:val="28"/>
        </w:rPr>
        <w:t>срочной сбалансированности и устойчивости бюджетной системы»;</w:t>
      </w:r>
    </w:p>
    <w:p w:rsidR="0058185F" w:rsidRDefault="00E15047" w:rsidP="005B1958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58185F" w:rsidRPr="006F5F5C">
        <w:rPr>
          <w:szCs w:val="28"/>
        </w:rPr>
        <w:t>беспечение приемлемого и экономически обоснованного объема госуда</w:t>
      </w:r>
      <w:r w:rsidR="0058185F" w:rsidRPr="006F5F5C">
        <w:rPr>
          <w:szCs w:val="28"/>
        </w:rPr>
        <w:t>р</w:t>
      </w:r>
      <w:r w:rsidR="0058185F" w:rsidRPr="006F5F5C">
        <w:rPr>
          <w:szCs w:val="28"/>
        </w:rPr>
        <w:t xml:space="preserve">ственного долга Республики Татарстан и его структуры при условии минимизации </w:t>
      </w:r>
      <w:r w:rsidR="0058185F" w:rsidRPr="006F5F5C">
        <w:rPr>
          <w:szCs w:val="28"/>
        </w:rPr>
        <w:lastRenderedPageBreak/>
        <w:t>расходов на обс</w:t>
      </w:r>
      <w:r>
        <w:rPr>
          <w:szCs w:val="28"/>
        </w:rPr>
        <w:t>луживание долговых обязательств</w:t>
      </w:r>
      <w:r w:rsidR="006F5F5C" w:rsidRPr="006F5F5C">
        <w:rPr>
          <w:szCs w:val="28"/>
        </w:rPr>
        <w:t xml:space="preserve"> </w:t>
      </w:r>
      <w:r w:rsidR="002F5652">
        <w:rPr>
          <w:szCs w:val="28"/>
        </w:rPr>
        <w:t xml:space="preserve">– </w:t>
      </w:r>
      <w:r w:rsidR="006F5F5C" w:rsidRPr="006F5F5C">
        <w:rPr>
          <w:szCs w:val="28"/>
        </w:rPr>
        <w:t>в рамках комплекса процессных мероприятий «Эффективное управление государственным долгом»</w:t>
      </w:r>
      <w:r w:rsidR="00216703">
        <w:rPr>
          <w:szCs w:val="28"/>
        </w:rPr>
        <w:t>;</w:t>
      </w:r>
    </w:p>
    <w:p w:rsidR="0058185F" w:rsidRDefault="00E15047" w:rsidP="005B1958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о</w:t>
      </w:r>
      <w:r w:rsidR="0058185F" w:rsidRPr="006F5F5C">
        <w:rPr>
          <w:szCs w:val="28"/>
        </w:rPr>
        <w:t>рганизация направления муниципальным образованиям Республики Тата</w:t>
      </w:r>
      <w:r w:rsidR="0058185F" w:rsidRPr="006F5F5C">
        <w:rPr>
          <w:szCs w:val="28"/>
        </w:rPr>
        <w:t>р</w:t>
      </w:r>
      <w:r w:rsidR="0058185F" w:rsidRPr="006F5F5C">
        <w:rPr>
          <w:szCs w:val="28"/>
        </w:rPr>
        <w:t>стан межбюджетных трансфертов для выравнивания их бюджетной обеспеченности, обеспечения сбалансированности местных бюджетов, социально-экономического развития и исполнения делегированных полномочий</w:t>
      </w:r>
      <w:r>
        <w:rPr>
          <w:szCs w:val="28"/>
        </w:rPr>
        <w:t>; с</w:t>
      </w:r>
      <w:r w:rsidR="0058185F" w:rsidRPr="006F5F5C">
        <w:rPr>
          <w:szCs w:val="28"/>
        </w:rPr>
        <w:t>оздание условий для пов</w:t>
      </w:r>
      <w:r w:rsidR="0058185F" w:rsidRPr="006F5F5C">
        <w:rPr>
          <w:szCs w:val="28"/>
        </w:rPr>
        <w:t>ы</w:t>
      </w:r>
      <w:r w:rsidR="0058185F" w:rsidRPr="006F5F5C">
        <w:rPr>
          <w:szCs w:val="28"/>
        </w:rPr>
        <w:t>шения качества управления муниципальными финансами</w:t>
      </w:r>
      <w:r w:rsidR="006F5F5C" w:rsidRPr="006F5F5C">
        <w:rPr>
          <w:szCs w:val="28"/>
        </w:rPr>
        <w:t xml:space="preserve"> </w:t>
      </w:r>
      <w:r w:rsidR="002F5652">
        <w:rPr>
          <w:szCs w:val="28"/>
        </w:rPr>
        <w:t xml:space="preserve">– </w:t>
      </w:r>
      <w:r w:rsidR="006F5F5C" w:rsidRPr="006F5F5C">
        <w:rPr>
          <w:szCs w:val="28"/>
        </w:rPr>
        <w:t>в рамках комплекса пр</w:t>
      </w:r>
      <w:r w:rsidR="006F5F5C" w:rsidRPr="006F5F5C">
        <w:rPr>
          <w:szCs w:val="28"/>
        </w:rPr>
        <w:t>о</w:t>
      </w:r>
      <w:r w:rsidR="006F5F5C" w:rsidRPr="006F5F5C">
        <w:rPr>
          <w:szCs w:val="28"/>
        </w:rPr>
        <w:t>цессных мероприятий «Развитие межбюджетных отношений с местными бюджет</w:t>
      </w:r>
      <w:r w:rsidR="006F5F5C" w:rsidRPr="006F5F5C">
        <w:rPr>
          <w:szCs w:val="28"/>
        </w:rPr>
        <w:t>а</w:t>
      </w:r>
      <w:r w:rsidR="006F5F5C" w:rsidRPr="006F5F5C">
        <w:rPr>
          <w:szCs w:val="28"/>
        </w:rPr>
        <w:t>ми и создание условий для эффективного и ответственного управления муниц</w:t>
      </w:r>
      <w:r w:rsidR="006F5F5C" w:rsidRPr="006F5F5C">
        <w:rPr>
          <w:szCs w:val="28"/>
        </w:rPr>
        <w:t>и</w:t>
      </w:r>
      <w:r w:rsidR="006F5F5C" w:rsidRPr="006F5F5C">
        <w:rPr>
          <w:szCs w:val="28"/>
        </w:rPr>
        <w:t>пальными финансами».</w:t>
      </w:r>
      <w:proofErr w:type="gramEnd"/>
    </w:p>
    <w:p w:rsidR="002B074E" w:rsidRPr="005B1958" w:rsidRDefault="002B074E" w:rsidP="002B074E">
      <w:pPr>
        <w:ind w:firstLine="709"/>
        <w:jc w:val="both"/>
        <w:rPr>
          <w:szCs w:val="28"/>
        </w:rPr>
      </w:pPr>
      <w:proofErr w:type="gramStart"/>
      <w:r w:rsidRPr="005B1958">
        <w:rPr>
          <w:szCs w:val="28"/>
        </w:rPr>
        <w:t xml:space="preserve">Ожидаемыми основными результатами реализации </w:t>
      </w:r>
      <w:r>
        <w:rPr>
          <w:szCs w:val="28"/>
        </w:rPr>
        <w:t>государственной програ</w:t>
      </w:r>
      <w:r>
        <w:rPr>
          <w:szCs w:val="28"/>
        </w:rPr>
        <w:t>м</w:t>
      </w:r>
      <w:r>
        <w:rPr>
          <w:szCs w:val="28"/>
        </w:rPr>
        <w:t>мы</w:t>
      </w:r>
      <w:r w:rsidRPr="005B1958">
        <w:rPr>
          <w:szCs w:val="28"/>
        </w:rPr>
        <w:t xml:space="preserve"> являются обеспечение исполнения расходных обязательств Республики Тата</w:t>
      </w:r>
      <w:r w:rsidRPr="005B1958">
        <w:rPr>
          <w:szCs w:val="28"/>
        </w:rPr>
        <w:t>р</w:t>
      </w:r>
      <w:r w:rsidRPr="005B1958">
        <w:rPr>
          <w:szCs w:val="28"/>
        </w:rPr>
        <w:t>стан при сохранении долгосрочной сбалансированности и устойчивости бюджетной системы, оптимальной долговой нагрузки, механизмов поддержки местных бюдж</w:t>
      </w:r>
      <w:r w:rsidRPr="005B1958">
        <w:rPr>
          <w:szCs w:val="28"/>
        </w:rPr>
        <w:t>е</w:t>
      </w:r>
      <w:r w:rsidRPr="005B1958">
        <w:rPr>
          <w:szCs w:val="28"/>
        </w:rPr>
        <w:t>тов и мониторинга работы органов местного самоуправления по повышению эффе</w:t>
      </w:r>
      <w:r w:rsidRPr="005B1958">
        <w:rPr>
          <w:szCs w:val="28"/>
        </w:rPr>
        <w:t>к</w:t>
      </w:r>
      <w:r w:rsidRPr="005B1958">
        <w:rPr>
          <w:szCs w:val="28"/>
        </w:rPr>
        <w:t>тивности управления муниципальными финансами, а также достижение и соблюд</w:t>
      </w:r>
      <w:r w:rsidRPr="005B1958">
        <w:rPr>
          <w:szCs w:val="28"/>
        </w:rPr>
        <w:t>е</w:t>
      </w:r>
      <w:r w:rsidRPr="005B1958">
        <w:rPr>
          <w:szCs w:val="28"/>
        </w:rPr>
        <w:t>ние определенных целевых параметров, характеризующих состояние и (или) те</w:t>
      </w:r>
      <w:r w:rsidRPr="005B1958">
        <w:rPr>
          <w:szCs w:val="28"/>
        </w:rPr>
        <w:t>н</w:t>
      </w:r>
      <w:r w:rsidRPr="005B1958">
        <w:rPr>
          <w:szCs w:val="28"/>
        </w:rPr>
        <w:t>денции динамики бюджетной системы Республики Татарстан.</w:t>
      </w:r>
      <w:proofErr w:type="gramEnd"/>
    </w:p>
    <w:p w:rsidR="00F53EAD" w:rsidRPr="005B1958" w:rsidRDefault="00F53EAD" w:rsidP="005B1958">
      <w:pPr>
        <w:ind w:firstLine="709"/>
        <w:jc w:val="both"/>
        <w:rPr>
          <w:szCs w:val="28"/>
        </w:rPr>
      </w:pPr>
    </w:p>
    <w:p w:rsidR="00EB5BB9" w:rsidRDefault="004F4BC9" w:rsidP="00EB5BB9">
      <w:pPr>
        <w:ind w:firstLine="709"/>
        <w:jc w:val="both"/>
        <w:rPr>
          <w:szCs w:val="28"/>
        </w:rPr>
      </w:pPr>
      <w:r w:rsidRPr="00EF032F">
        <w:rPr>
          <w:szCs w:val="28"/>
        </w:rPr>
        <w:t>Настоящая г</w:t>
      </w:r>
      <w:r w:rsidR="005B1958" w:rsidRPr="00EF032F">
        <w:rPr>
          <w:szCs w:val="28"/>
        </w:rPr>
        <w:t xml:space="preserve">осударственная программа </w:t>
      </w:r>
      <w:r w:rsidR="005B1958" w:rsidRPr="005B1958">
        <w:rPr>
          <w:szCs w:val="28"/>
        </w:rPr>
        <w:t xml:space="preserve">ориентирована на создание общих условий для всех участников бюджетного процесса, в том числе </w:t>
      </w:r>
      <w:r w:rsidR="005B1958">
        <w:rPr>
          <w:szCs w:val="28"/>
        </w:rPr>
        <w:t xml:space="preserve">республиканских </w:t>
      </w:r>
      <w:r w:rsidR="005B1958" w:rsidRPr="005B1958">
        <w:rPr>
          <w:szCs w:val="28"/>
        </w:rPr>
        <w:t>органов исполнительной власти, реализующих другие государственные</w:t>
      </w:r>
      <w:r w:rsidR="002B074E">
        <w:rPr>
          <w:szCs w:val="28"/>
        </w:rPr>
        <w:t xml:space="preserve"> программы Республики Татарстан, </w:t>
      </w:r>
      <w:r w:rsidR="00EB5BB9">
        <w:rPr>
          <w:szCs w:val="28"/>
        </w:rPr>
        <w:t>содействует всестороннему развитию республики.</w:t>
      </w:r>
    </w:p>
    <w:p w:rsidR="007D23FC" w:rsidRPr="005B1958" w:rsidRDefault="004F4BC9" w:rsidP="007D23FC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Реализация государственной программы в целом вносит вклад в </w:t>
      </w:r>
      <w:r w:rsidR="007D23FC">
        <w:rPr>
          <w:szCs w:val="28"/>
        </w:rPr>
        <w:t>достижение</w:t>
      </w:r>
      <w:r w:rsidR="007D23FC" w:rsidRPr="00EB5BB9">
        <w:rPr>
          <w:szCs w:val="28"/>
        </w:rPr>
        <w:t xml:space="preserve"> национальных целей развития Российской Федерации, определенных </w:t>
      </w:r>
      <w:r w:rsidR="007D23FC">
        <w:rPr>
          <w:szCs w:val="28"/>
        </w:rPr>
        <w:t xml:space="preserve">Указом </w:t>
      </w:r>
      <w:r w:rsidR="007D23FC" w:rsidRPr="00FF3AEE">
        <w:rPr>
          <w:szCs w:val="28"/>
        </w:rPr>
        <w:t>Пр</w:t>
      </w:r>
      <w:r w:rsidR="007D23FC" w:rsidRPr="00FF3AEE">
        <w:rPr>
          <w:szCs w:val="28"/>
        </w:rPr>
        <w:t>е</w:t>
      </w:r>
      <w:r w:rsidR="007D23FC" w:rsidRPr="00FF3AEE">
        <w:rPr>
          <w:szCs w:val="28"/>
        </w:rPr>
        <w:t>зидента Российской Федерации от 21 июля 2020 г</w:t>
      </w:r>
      <w:r w:rsidR="007D23FC">
        <w:rPr>
          <w:szCs w:val="28"/>
        </w:rPr>
        <w:t xml:space="preserve">ода № 474 </w:t>
      </w:r>
      <w:r w:rsidR="007D23FC" w:rsidRPr="00FF3AEE">
        <w:rPr>
          <w:szCs w:val="28"/>
        </w:rPr>
        <w:t>«О национальных целях развития Российской Федер</w:t>
      </w:r>
      <w:r w:rsidR="007D23FC">
        <w:rPr>
          <w:szCs w:val="28"/>
        </w:rPr>
        <w:t>ации на период до 2030 года», и реализацию стратегич</w:t>
      </w:r>
      <w:r w:rsidR="007D23FC">
        <w:rPr>
          <w:szCs w:val="28"/>
        </w:rPr>
        <w:t>е</w:t>
      </w:r>
      <w:r w:rsidR="007D23FC">
        <w:rPr>
          <w:szCs w:val="28"/>
        </w:rPr>
        <w:t>ских приоритетов государственной политики в рамках государственн</w:t>
      </w:r>
      <w:r w:rsidR="005B50C1">
        <w:rPr>
          <w:szCs w:val="28"/>
        </w:rPr>
        <w:t>ой</w:t>
      </w:r>
      <w:r w:rsidR="007D23FC">
        <w:rPr>
          <w:szCs w:val="28"/>
        </w:rPr>
        <w:t xml:space="preserve"> программ</w:t>
      </w:r>
      <w:r w:rsidR="005B50C1">
        <w:rPr>
          <w:szCs w:val="28"/>
        </w:rPr>
        <w:t>ы</w:t>
      </w:r>
      <w:r w:rsidR="007D23FC">
        <w:rPr>
          <w:szCs w:val="28"/>
        </w:rPr>
        <w:t xml:space="preserve"> Российской</w:t>
      </w:r>
      <w:r w:rsidR="00452731">
        <w:rPr>
          <w:szCs w:val="28"/>
        </w:rPr>
        <w:t> </w:t>
      </w:r>
      <w:r w:rsidR="007D23FC">
        <w:rPr>
          <w:szCs w:val="28"/>
        </w:rPr>
        <w:t>Федерации «Управление государственными финансами и регулиров</w:t>
      </w:r>
      <w:r w:rsidR="007D23FC">
        <w:rPr>
          <w:szCs w:val="28"/>
        </w:rPr>
        <w:t>а</w:t>
      </w:r>
      <w:r w:rsidR="007D23FC">
        <w:rPr>
          <w:szCs w:val="28"/>
        </w:rPr>
        <w:t>ние финансовых рынков»</w:t>
      </w:r>
      <w:r w:rsidR="005B50C1">
        <w:rPr>
          <w:szCs w:val="28"/>
        </w:rPr>
        <w:t>, утвержденной постановлением Правительства Росси</w:t>
      </w:r>
      <w:r w:rsidR="005B50C1">
        <w:rPr>
          <w:szCs w:val="28"/>
        </w:rPr>
        <w:t>й</w:t>
      </w:r>
      <w:r w:rsidR="005B50C1">
        <w:rPr>
          <w:szCs w:val="28"/>
        </w:rPr>
        <w:t>ской Федерации</w:t>
      </w:r>
      <w:proofErr w:type="gramEnd"/>
      <w:r w:rsidR="005B50C1">
        <w:rPr>
          <w:szCs w:val="28"/>
        </w:rPr>
        <w:t xml:space="preserve"> от 15 апреля 2014 года № 320,</w:t>
      </w:r>
      <w:r w:rsidR="007D23FC">
        <w:rPr>
          <w:szCs w:val="28"/>
        </w:rPr>
        <w:t xml:space="preserve"> и </w:t>
      </w:r>
      <w:r w:rsidR="005B50C1">
        <w:rPr>
          <w:szCs w:val="28"/>
        </w:rPr>
        <w:t>государственной программы Ро</w:t>
      </w:r>
      <w:r w:rsidR="005B50C1">
        <w:rPr>
          <w:szCs w:val="28"/>
        </w:rPr>
        <w:t>с</w:t>
      </w:r>
      <w:r w:rsidR="005B50C1">
        <w:rPr>
          <w:szCs w:val="28"/>
        </w:rPr>
        <w:t xml:space="preserve">сийской Федерации </w:t>
      </w:r>
      <w:r w:rsidR="007D23FC">
        <w:rPr>
          <w:szCs w:val="28"/>
        </w:rPr>
        <w:t>«Развитие федеративных отношений и создание условий для эффективного и ответственного управления региональными и муниципальными ф</w:t>
      </w:r>
      <w:r w:rsidR="007D23FC">
        <w:rPr>
          <w:szCs w:val="28"/>
        </w:rPr>
        <w:t>и</w:t>
      </w:r>
      <w:r w:rsidR="007D23FC">
        <w:rPr>
          <w:szCs w:val="28"/>
        </w:rPr>
        <w:t>нансами»</w:t>
      </w:r>
      <w:r w:rsidR="005B50C1">
        <w:rPr>
          <w:szCs w:val="28"/>
        </w:rPr>
        <w:t>, утвержденной постановлением Правительства Российской Федерации от 18 мая 2016 года № 445. При этом непосредственная связь целей, показателей, м</w:t>
      </w:r>
      <w:r w:rsidR="005B50C1">
        <w:rPr>
          <w:szCs w:val="28"/>
        </w:rPr>
        <w:t>е</w:t>
      </w:r>
      <w:r w:rsidR="005B50C1">
        <w:rPr>
          <w:szCs w:val="28"/>
        </w:rPr>
        <w:t>роприятий настоящей государственной программы с конкретными целями и показ</w:t>
      </w:r>
      <w:r w:rsidR="005B50C1">
        <w:rPr>
          <w:szCs w:val="28"/>
        </w:rPr>
        <w:t>а</w:t>
      </w:r>
      <w:r w:rsidR="005B50C1">
        <w:rPr>
          <w:szCs w:val="28"/>
        </w:rPr>
        <w:t>телями указанных выше документов стратегического планирования не установлена.</w:t>
      </w:r>
    </w:p>
    <w:p w:rsidR="002B074E" w:rsidRDefault="002B074E" w:rsidP="002B074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Г</w:t>
      </w:r>
      <w:r w:rsidRPr="00EF032F">
        <w:rPr>
          <w:szCs w:val="28"/>
        </w:rPr>
        <w:t xml:space="preserve">осударственная программа </w:t>
      </w:r>
      <w:r w:rsidRPr="00EB5BB9">
        <w:rPr>
          <w:szCs w:val="28"/>
        </w:rPr>
        <w:t xml:space="preserve">обеспечивает также значительный вклад в </w:t>
      </w:r>
      <w:r w:rsidR="007D23FC">
        <w:rPr>
          <w:szCs w:val="28"/>
        </w:rPr>
        <w:t>реш</w:t>
      </w:r>
      <w:r w:rsidR="007D23FC">
        <w:rPr>
          <w:szCs w:val="28"/>
        </w:rPr>
        <w:t>е</w:t>
      </w:r>
      <w:r w:rsidR="007D23FC">
        <w:rPr>
          <w:szCs w:val="28"/>
        </w:rPr>
        <w:t xml:space="preserve">ние задач </w:t>
      </w:r>
      <w:r w:rsidR="007D23FC" w:rsidRPr="00EB5BB9">
        <w:rPr>
          <w:szCs w:val="28"/>
        </w:rPr>
        <w:t>социально-экономического развития Республики Татарстан</w:t>
      </w:r>
      <w:r w:rsidR="007D23FC">
        <w:rPr>
          <w:szCs w:val="28"/>
        </w:rPr>
        <w:t>, определе</w:t>
      </w:r>
      <w:r w:rsidR="007D23FC">
        <w:rPr>
          <w:szCs w:val="28"/>
        </w:rPr>
        <w:t>н</w:t>
      </w:r>
      <w:r w:rsidR="007D23FC">
        <w:rPr>
          <w:szCs w:val="28"/>
        </w:rPr>
        <w:t xml:space="preserve">ных </w:t>
      </w:r>
      <w:r w:rsidR="007D23FC" w:rsidRPr="00FF3AEE">
        <w:rPr>
          <w:szCs w:val="28"/>
        </w:rPr>
        <w:t>Законом Республики Татарстан от 17 июня 2015 года №</w:t>
      </w:r>
      <w:r w:rsidR="007D23FC">
        <w:rPr>
          <w:szCs w:val="28"/>
        </w:rPr>
        <w:t> </w:t>
      </w:r>
      <w:r w:rsidR="007D23FC" w:rsidRPr="00FF3AEE">
        <w:rPr>
          <w:szCs w:val="28"/>
        </w:rPr>
        <w:t>40-ЗРТ</w:t>
      </w:r>
      <w:r w:rsidR="007D23FC">
        <w:rPr>
          <w:szCs w:val="28"/>
        </w:rPr>
        <w:t xml:space="preserve"> </w:t>
      </w:r>
      <w:r w:rsidR="004E0D08">
        <w:rPr>
          <w:szCs w:val="28"/>
        </w:rPr>
        <w:br/>
      </w:r>
      <w:r w:rsidR="007D23FC">
        <w:rPr>
          <w:szCs w:val="28"/>
        </w:rPr>
        <w:t xml:space="preserve">«Об </w:t>
      </w:r>
      <w:r w:rsidR="007D23FC" w:rsidRPr="00465496">
        <w:rPr>
          <w:szCs w:val="28"/>
        </w:rPr>
        <w:t>утверждении С</w:t>
      </w:r>
      <w:r w:rsidR="007D23FC">
        <w:rPr>
          <w:szCs w:val="28"/>
        </w:rPr>
        <w:t xml:space="preserve">тратегии </w:t>
      </w:r>
      <w:r w:rsidR="007D23FC" w:rsidRPr="00FF3AEE">
        <w:rPr>
          <w:szCs w:val="28"/>
        </w:rPr>
        <w:t>социально-экономического развития Республики Т</w:t>
      </w:r>
      <w:r w:rsidR="007D23FC" w:rsidRPr="00FF3AEE">
        <w:rPr>
          <w:szCs w:val="28"/>
        </w:rPr>
        <w:t>а</w:t>
      </w:r>
      <w:r w:rsidR="007D23FC" w:rsidRPr="00FF3AEE">
        <w:rPr>
          <w:szCs w:val="28"/>
        </w:rPr>
        <w:t>тарстан до 2030 года</w:t>
      </w:r>
      <w:r w:rsidR="007D23FC">
        <w:rPr>
          <w:szCs w:val="28"/>
        </w:rPr>
        <w:t>»</w:t>
      </w:r>
      <w:r w:rsidRPr="002B074E">
        <w:rPr>
          <w:szCs w:val="28"/>
        </w:rPr>
        <w:t xml:space="preserve"> </w:t>
      </w:r>
      <w:r>
        <w:rPr>
          <w:szCs w:val="28"/>
        </w:rPr>
        <w:t>(далее – Стратегия-2030)</w:t>
      </w:r>
      <w:r w:rsidR="007D23FC">
        <w:rPr>
          <w:szCs w:val="28"/>
        </w:rPr>
        <w:t xml:space="preserve">, </w:t>
      </w:r>
      <w:r>
        <w:rPr>
          <w:szCs w:val="28"/>
        </w:rPr>
        <w:t>и в наибольшей степени спосо</w:t>
      </w:r>
      <w:r>
        <w:rPr>
          <w:szCs w:val="28"/>
        </w:rPr>
        <w:t>б</w:t>
      </w:r>
      <w:r>
        <w:rPr>
          <w:szCs w:val="28"/>
        </w:rPr>
        <w:t>ствует достижению цели Стратегии-2030 «В</w:t>
      </w:r>
      <w:r w:rsidRPr="006B6229">
        <w:rPr>
          <w:szCs w:val="28"/>
        </w:rPr>
        <w:t>ысок</w:t>
      </w:r>
      <w:r>
        <w:rPr>
          <w:szCs w:val="28"/>
        </w:rPr>
        <w:t xml:space="preserve">ая </w:t>
      </w:r>
      <w:r w:rsidRPr="006B6229">
        <w:rPr>
          <w:szCs w:val="28"/>
        </w:rPr>
        <w:t>эффективн</w:t>
      </w:r>
      <w:r>
        <w:rPr>
          <w:szCs w:val="28"/>
        </w:rPr>
        <w:t>ость</w:t>
      </w:r>
      <w:r w:rsidRPr="006B6229">
        <w:rPr>
          <w:szCs w:val="28"/>
        </w:rPr>
        <w:t xml:space="preserve"> </w:t>
      </w:r>
      <w:r>
        <w:rPr>
          <w:szCs w:val="28"/>
        </w:rPr>
        <w:t>ф</w:t>
      </w:r>
      <w:r w:rsidRPr="006B6229">
        <w:rPr>
          <w:szCs w:val="28"/>
        </w:rPr>
        <w:t>инансов</w:t>
      </w:r>
      <w:r>
        <w:rPr>
          <w:szCs w:val="28"/>
        </w:rPr>
        <w:t>ой</w:t>
      </w:r>
      <w:r w:rsidRPr="006B6229">
        <w:rPr>
          <w:szCs w:val="28"/>
        </w:rPr>
        <w:t xml:space="preserve"> с</w:t>
      </w:r>
      <w:r w:rsidRPr="006B6229">
        <w:rPr>
          <w:szCs w:val="28"/>
        </w:rPr>
        <w:t>и</w:t>
      </w:r>
      <w:r w:rsidRPr="006B6229">
        <w:rPr>
          <w:szCs w:val="28"/>
        </w:rPr>
        <w:t>стем</w:t>
      </w:r>
      <w:r>
        <w:rPr>
          <w:szCs w:val="28"/>
        </w:rPr>
        <w:t>ы» (Ц-7.2).</w:t>
      </w:r>
    </w:p>
    <w:p w:rsidR="0058185F" w:rsidRDefault="0058185F" w:rsidP="005B1958">
      <w:pPr>
        <w:ind w:firstLine="709"/>
        <w:jc w:val="both"/>
        <w:rPr>
          <w:szCs w:val="28"/>
        </w:rPr>
      </w:pPr>
    </w:p>
    <w:p w:rsidR="00E003B4" w:rsidRDefault="00E003B4" w:rsidP="005B1958">
      <w:pPr>
        <w:ind w:firstLine="709"/>
        <w:jc w:val="both"/>
        <w:rPr>
          <w:szCs w:val="28"/>
        </w:rPr>
        <w:sectPr w:rsidR="00E003B4" w:rsidSect="004E0D08">
          <w:pgSz w:w="11907" w:h="16840"/>
          <w:pgMar w:top="1134" w:right="567" w:bottom="1134" w:left="1134" w:header="567" w:footer="567" w:gutter="0"/>
          <w:pgNumType w:start="1"/>
          <w:cols w:space="720"/>
          <w:titlePg/>
          <w:docGrid w:linePitch="381"/>
        </w:sectPr>
      </w:pPr>
    </w:p>
    <w:p w:rsidR="00E003B4" w:rsidRPr="00F661B6" w:rsidRDefault="00E003B4" w:rsidP="00E003B4">
      <w:pPr>
        <w:spacing w:line="228" w:lineRule="auto"/>
        <w:jc w:val="center"/>
        <w:rPr>
          <w:szCs w:val="28"/>
        </w:rPr>
      </w:pPr>
      <w:r w:rsidRPr="00F661B6">
        <w:rPr>
          <w:szCs w:val="28"/>
        </w:rPr>
        <w:lastRenderedPageBreak/>
        <w:t>Паспорт</w:t>
      </w:r>
    </w:p>
    <w:p w:rsidR="00E003B4" w:rsidRPr="00F661B6" w:rsidRDefault="00E003B4" w:rsidP="00E003B4">
      <w:pPr>
        <w:spacing w:line="228" w:lineRule="auto"/>
        <w:jc w:val="center"/>
        <w:rPr>
          <w:szCs w:val="28"/>
        </w:rPr>
      </w:pPr>
      <w:r w:rsidRPr="00F661B6">
        <w:rPr>
          <w:szCs w:val="28"/>
        </w:rPr>
        <w:t>государственной программы Республики Татарстан</w:t>
      </w:r>
    </w:p>
    <w:p w:rsidR="00E003B4" w:rsidRPr="00F661B6" w:rsidRDefault="00E003B4" w:rsidP="00E003B4">
      <w:pPr>
        <w:spacing w:line="228" w:lineRule="auto"/>
        <w:jc w:val="center"/>
        <w:rPr>
          <w:szCs w:val="28"/>
        </w:rPr>
      </w:pPr>
      <w:bookmarkStart w:id="2" w:name="_26in1rg" w:colFirst="0" w:colLast="0"/>
      <w:bookmarkEnd w:id="2"/>
      <w:r w:rsidRPr="00F661B6">
        <w:rPr>
          <w:szCs w:val="28"/>
        </w:rPr>
        <w:t>«</w:t>
      </w:r>
      <w:r>
        <w:rPr>
          <w:szCs w:val="28"/>
        </w:rPr>
        <w:t xml:space="preserve">Управление государственными </w:t>
      </w:r>
      <w:r w:rsidRPr="001523BD">
        <w:rPr>
          <w:szCs w:val="28"/>
        </w:rPr>
        <w:t xml:space="preserve">финансами </w:t>
      </w:r>
      <w:r w:rsidRPr="000A4852">
        <w:rPr>
          <w:szCs w:val="28"/>
        </w:rPr>
        <w:t>Республики Татарстан</w:t>
      </w:r>
      <w:r w:rsidRPr="001523BD">
        <w:rPr>
          <w:szCs w:val="28"/>
        </w:rPr>
        <w:t>»</w:t>
      </w:r>
    </w:p>
    <w:p w:rsidR="00E003B4" w:rsidRPr="00F661B6" w:rsidRDefault="00E003B4" w:rsidP="00E003B4">
      <w:pPr>
        <w:spacing w:line="228" w:lineRule="auto"/>
        <w:jc w:val="center"/>
        <w:rPr>
          <w:szCs w:val="28"/>
        </w:rPr>
      </w:pPr>
    </w:p>
    <w:p w:rsidR="00E003B4" w:rsidRPr="00F661B6" w:rsidRDefault="00E003B4" w:rsidP="00E003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820"/>
        </w:tabs>
        <w:spacing w:line="228" w:lineRule="auto"/>
        <w:ind w:left="0" w:hanging="11"/>
        <w:jc w:val="center"/>
        <w:rPr>
          <w:color w:val="000000"/>
          <w:szCs w:val="28"/>
        </w:rPr>
      </w:pPr>
      <w:r w:rsidRPr="00F661B6">
        <w:rPr>
          <w:color w:val="000000"/>
          <w:szCs w:val="28"/>
        </w:rPr>
        <w:t>Основные положения</w:t>
      </w:r>
    </w:p>
    <w:p w:rsidR="00E003B4" w:rsidRPr="00F661B6" w:rsidRDefault="00E003B4" w:rsidP="00E003B4">
      <w:pPr>
        <w:spacing w:line="228" w:lineRule="auto"/>
        <w:ind w:left="720"/>
        <w:rPr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5382"/>
        <w:gridCol w:w="9781"/>
      </w:tblGrid>
      <w:tr w:rsidR="00E003B4" w:rsidRPr="00E003B4" w:rsidTr="00E003B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Куратор государственной программы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 w:rsidRPr="00E003B4">
              <w:rPr>
                <w:sz w:val="22"/>
                <w:szCs w:val="22"/>
              </w:rPr>
              <w:t>Нигматуллин</w:t>
            </w:r>
            <w:proofErr w:type="spellEnd"/>
            <w:r w:rsidRPr="00E003B4">
              <w:rPr>
                <w:sz w:val="22"/>
                <w:szCs w:val="22"/>
              </w:rPr>
              <w:t xml:space="preserve"> Рустам </w:t>
            </w:r>
            <w:proofErr w:type="spellStart"/>
            <w:r w:rsidRPr="00E003B4">
              <w:rPr>
                <w:sz w:val="22"/>
                <w:szCs w:val="22"/>
              </w:rPr>
              <w:t>Камильевич</w:t>
            </w:r>
            <w:proofErr w:type="spellEnd"/>
            <w:r w:rsidRPr="00E003B4">
              <w:rPr>
                <w:sz w:val="22"/>
                <w:szCs w:val="22"/>
              </w:rPr>
              <w:t xml:space="preserve"> – Первый заместитель Премьер-министра Республики Татарстан</w:t>
            </w:r>
          </w:p>
        </w:tc>
      </w:tr>
      <w:tr w:rsidR="00E003B4" w:rsidRPr="00E003B4" w:rsidTr="00E003B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Ответственный исполнитель государственной пр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граммы Республики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Министерство финансов Республики Татарстан (далее – Минфин Республики Татарстан)</w:t>
            </w:r>
          </w:p>
        </w:tc>
      </w:tr>
      <w:tr w:rsidR="00E003B4" w:rsidRPr="00E003B4" w:rsidTr="00E003B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Период реализации государственной программы Ре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2024 – 2030 годы</w:t>
            </w:r>
          </w:p>
        </w:tc>
      </w:tr>
      <w:tr w:rsidR="00E003B4" w:rsidRPr="00E003B4" w:rsidTr="00E003B4">
        <w:trPr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Цели государственной программы Республики Тата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 xml:space="preserve">стан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 Ежегодное сохранение соотношения дефицита бюджета Республики Татарстан и общего годового объема доходов бюджета Республики Татарстан без учета объема безвозмездных поступлений на уровне, не превышающем 10 процентов (с учетом возможного превышения ограничений в соотве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t>ствии с нормами бюджетного законодательства)</w:t>
            </w:r>
          </w:p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2. Ежегодное сохранение соотношения государственного долга Республики Татарстан и общего г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дового объема доходов бюджета Республики Татарстан без учета объема безвозмездных поступл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ний на уровне, не превышающем 40 процентов (с учетом возможного превышения ограничений в соответствии с нормами бюджетного законодательства)</w:t>
            </w:r>
          </w:p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3. Ежегодное сохранение обеспеченности местных бюджетов доходными источниками с учетом межбюджетных трансфертов из бюджета Республики Татарстан на уровне не менее 100 процентов от необходимого объема расходов на решение вопросов местного значения (при формировании межбюджетных отношений с местными бюджетами на очередной финансовый год и на плановый период)</w:t>
            </w:r>
          </w:p>
        </w:tc>
      </w:tr>
      <w:tr w:rsidR="00E003B4" w:rsidRPr="00E003B4" w:rsidTr="00E003B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Объемы финансового обеспечения за весь период ре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лизации государственной программы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135 312 639,9 тыс. рублей</w:t>
            </w:r>
          </w:p>
        </w:tc>
      </w:tr>
      <w:tr w:rsidR="00E003B4" w:rsidRPr="00E003B4" w:rsidTr="00E003B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Связь с национальными целями развития Российской Федерации, целями Стратегии социально-экономического развития Республики Татарстан до 2030 года, утвержденной</w:t>
            </w:r>
            <w:r w:rsidRPr="00E003B4">
              <w:rPr>
                <w:color w:val="000000"/>
                <w:sz w:val="22"/>
                <w:szCs w:val="22"/>
              </w:rPr>
              <w:t xml:space="preserve"> </w:t>
            </w:r>
            <w:r w:rsidRPr="00E003B4">
              <w:rPr>
                <w:sz w:val="22"/>
                <w:szCs w:val="22"/>
              </w:rPr>
              <w:t>Законом Республики Тата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стан от 17 июня 2015 года № 40-ЗРТ (далее – Страт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гия-2030), государственной программой Российской Федерации, государственной программой Республики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Цель Стратегии-2030 «Высокая эффективность финансовой системы» (Ц-7.2)</w:t>
            </w:r>
          </w:p>
        </w:tc>
      </w:tr>
    </w:tbl>
    <w:p w:rsidR="00E003B4" w:rsidRDefault="00E003B4" w:rsidP="00E003B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720"/>
        <w:jc w:val="center"/>
        <w:rPr>
          <w:color w:val="000000"/>
          <w:szCs w:val="28"/>
        </w:rPr>
      </w:pPr>
    </w:p>
    <w:p w:rsidR="00E003B4" w:rsidRPr="00F661B6" w:rsidRDefault="00E003B4" w:rsidP="00E003B4">
      <w:pPr>
        <w:spacing w:line="228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Pr="00F661B6">
        <w:rPr>
          <w:color w:val="000000"/>
          <w:szCs w:val="28"/>
        </w:rPr>
        <w:lastRenderedPageBreak/>
        <w:t>2. Показатели государственной программы Республики Татарстан</w:t>
      </w:r>
    </w:p>
    <w:p w:rsidR="00E003B4" w:rsidRPr="00F661B6" w:rsidRDefault="00E003B4" w:rsidP="00E003B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720"/>
        <w:rPr>
          <w:color w:val="000000"/>
          <w:sz w:val="24"/>
          <w:szCs w:val="28"/>
        </w:rPr>
      </w:pPr>
    </w:p>
    <w:tbl>
      <w:tblPr>
        <w:tblW w:w="152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29"/>
        <w:gridCol w:w="709"/>
        <w:gridCol w:w="850"/>
        <w:gridCol w:w="851"/>
        <w:gridCol w:w="709"/>
        <w:gridCol w:w="567"/>
        <w:gridCol w:w="709"/>
        <w:gridCol w:w="708"/>
        <w:gridCol w:w="709"/>
        <w:gridCol w:w="2694"/>
        <w:gridCol w:w="851"/>
        <w:gridCol w:w="1134"/>
        <w:gridCol w:w="971"/>
        <w:gridCol w:w="730"/>
      </w:tblGrid>
      <w:tr w:rsidR="00E003B4" w:rsidRPr="00E003B4" w:rsidTr="00E003B4">
        <w:trPr>
          <w:trHeight w:val="20"/>
        </w:trPr>
        <w:tc>
          <w:tcPr>
            <w:tcW w:w="568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№ </w:t>
            </w:r>
            <w:proofErr w:type="gramStart"/>
            <w:r w:rsidRPr="00E003B4">
              <w:rPr>
                <w:sz w:val="22"/>
                <w:szCs w:val="22"/>
              </w:rPr>
              <w:t>п</w:t>
            </w:r>
            <w:proofErr w:type="gramEnd"/>
            <w:r w:rsidRPr="00E003B4">
              <w:rPr>
                <w:sz w:val="22"/>
                <w:szCs w:val="22"/>
              </w:rPr>
              <w:t>/п</w:t>
            </w:r>
          </w:p>
        </w:tc>
        <w:tc>
          <w:tcPr>
            <w:tcW w:w="2529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Наименование 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показателя</w:t>
            </w:r>
          </w:p>
        </w:tc>
        <w:tc>
          <w:tcPr>
            <w:tcW w:w="709" w:type="dxa"/>
            <w:vMerge w:val="restart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Ур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 xml:space="preserve">вень </w:t>
            </w:r>
            <w:proofErr w:type="gramStart"/>
            <w:r w:rsidRPr="00E003B4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850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знак во</w:t>
            </w:r>
            <w:r w:rsidRPr="00E003B4">
              <w:rPr>
                <w:sz w:val="22"/>
                <w:szCs w:val="22"/>
              </w:rPr>
              <w:t>з</w:t>
            </w:r>
            <w:r w:rsidRPr="00E003B4">
              <w:rPr>
                <w:sz w:val="22"/>
                <w:szCs w:val="22"/>
              </w:rPr>
              <w:t>раст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ния / уб</w:t>
            </w:r>
            <w:r w:rsidRPr="00E003B4">
              <w:rPr>
                <w:sz w:val="22"/>
                <w:szCs w:val="22"/>
              </w:rPr>
              <w:t>ы</w:t>
            </w:r>
            <w:r w:rsidRPr="00E003B4">
              <w:rPr>
                <w:sz w:val="22"/>
                <w:szCs w:val="22"/>
              </w:rPr>
              <w:t>вания</w:t>
            </w:r>
          </w:p>
        </w:tc>
        <w:tc>
          <w:tcPr>
            <w:tcW w:w="851" w:type="dxa"/>
            <w:vMerge w:val="restart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Единица измер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ния (по ОКЕИ)</w:t>
            </w:r>
          </w:p>
        </w:tc>
        <w:tc>
          <w:tcPr>
            <w:tcW w:w="1276" w:type="dxa"/>
            <w:gridSpan w:val="2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bookmarkStart w:id="3" w:name="_lnxbz9" w:colFirst="0" w:colLast="0"/>
            <w:bookmarkEnd w:id="3"/>
            <w:r w:rsidRPr="00E003B4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126" w:type="dxa"/>
            <w:gridSpan w:val="3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Значение показат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ля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по годам</w:t>
            </w:r>
          </w:p>
        </w:tc>
        <w:tc>
          <w:tcPr>
            <w:tcW w:w="2694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Документ</w:t>
            </w:r>
          </w:p>
        </w:tc>
        <w:tc>
          <w:tcPr>
            <w:tcW w:w="851" w:type="dxa"/>
            <w:vMerge w:val="restart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proofErr w:type="gramStart"/>
            <w:r w:rsidRPr="00E003B4">
              <w:rPr>
                <w:sz w:val="22"/>
                <w:szCs w:val="22"/>
              </w:rPr>
              <w:t>Отве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t>стве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ный</w:t>
            </w:r>
            <w:proofErr w:type="gramEnd"/>
            <w:r w:rsidRPr="00E003B4">
              <w:rPr>
                <w:sz w:val="22"/>
                <w:szCs w:val="22"/>
              </w:rPr>
              <w:t xml:space="preserve"> за дост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жение показ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теля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Связь с показат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лями нац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ональных целей, ц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лей Страт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гии-2030</w:t>
            </w:r>
          </w:p>
        </w:tc>
        <w:tc>
          <w:tcPr>
            <w:tcW w:w="971" w:type="dxa"/>
            <w:vMerge w:val="restart"/>
            <w:shd w:val="clear" w:color="auto" w:fill="FFFFFF"/>
          </w:tcPr>
          <w:p w:rsidR="00E003B4" w:rsidRPr="00E003B4" w:rsidRDefault="00E003B4" w:rsidP="00E003B4">
            <w:pPr>
              <w:spacing w:line="228" w:lineRule="auto"/>
              <w:ind w:left="-116" w:right="-136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Признак реализ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ции в муниц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пальном образов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нии</w:t>
            </w:r>
          </w:p>
        </w:tc>
        <w:tc>
          <w:tcPr>
            <w:tcW w:w="730" w:type="dxa"/>
            <w:vMerge w:val="restart"/>
          </w:tcPr>
          <w:p w:rsidR="00E003B4" w:rsidRPr="00E003B4" w:rsidRDefault="00E003B4" w:rsidP="00E003B4">
            <w:pPr>
              <w:spacing w:line="228" w:lineRule="auto"/>
              <w:ind w:left="-93" w:right="-115"/>
              <w:jc w:val="center"/>
              <w:rPr>
                <w:sz w:val="22"/>
                <w:szCs w:val="22"/>
              </w:rPr>
            </w:pPr>
            <w:bookmarkStart w:id="4" w:name="_35nkun2" w:colFirst="0" w:colLast="0"/>
            <w:bookmarkEnd w:id="4"/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форм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цио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ная сист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ма</w:t>
            </w:r>
          </w:p>
        </w:tc>
      </w:tr>
      <w:tr w:rsidR="00E003B4" w:rsidRPr="00E003B4" w:rsidTr="00E003B4">
        <w:trPr>
          <w:trHeight w:val="20"/>
        </w:trPr>
        <w:tc>
          <w:tcPr>
            <w:tcW w:w="568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9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зн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ч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ние</w:t>
            </w:r>
          </w:p>
        </w:tc>
        <w:tc>
          <w:tcPr>
            <w:tcW w:w="567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bookmarkStart w:id="5" w:name="_1ksv4uv" w:colFirst="0" w:colLast="0"/>
            <w:bookmarkEnd w:id="5"/>
            <w:r w:rsidRPr="00E003B4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2026</w:t>
            </w:r>
          </w:p>
        </w:tc>
        <w:tc>
          <w:tcPr>
            <w:tcW w:w="2694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shd w:val="clear" w:color="auto" w:fill="FFFFFF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30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</w:tr>
      <w:tr w:rsidR="00E003B4" w:rsidRPr="00E003B4" w:rsidTr="00E003B4">
        <w:trPr>
          <w:trHeight w:val="20"/>
        </w:trPr>
        <w:tc>
          <w:tcPr>
            <w:tcW w:w="568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</w:t>
            </w:r>
          </w:p>
        </w:tc>
        <w:tc>
          <w:tcPr>
            <w:tcW w:w="252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13</w:t>
            </w:r>
          </w:p>
        </w:tc>
        <w:tc>
          <w:tcPr>
            <w:tcW w:w="97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14</w:t>
            </w:r>
          </w:p>
        </w:tc>
        <w:tc>
          <w:tcPr>
            <w:tcW w:w="73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15</w:t>
            </w:r>
          </w:p>
        </w:tc>
      </w:tr>
      <w:tr w:rsidR="00E003B4" w:rsidRPr="00E003B4" w:rsidTr="00E003B4">
        <w:trPr>
          <w:trHeight w:val="20"/>
        </w:trPr>
        <w:tc>
          <w:tcPr>
            <w:tcW w:w="15289" w:type="dxa"/>
            <w:gridSpan w:val="15"/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Цель государственной программы: «Ежегодное сохранение соотношения дефицита бюджета Республики Татарстан и общего годового объема доходов бюдж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та Республики Татарстан без учета объема безвозмездных поступлений на уровне, не превышающем 10 процентов (с учетом возможного превышения огран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чений в соответствии с нормами бюджетного законодательства)»</w:t>
            </w:r>
          </w:p>
        </w:tc>
      </w:tr>
      <w:tr w:rsidR="00E003B4" w:rsidRPr="00E003B4" w:rsidTr="00E003B4">
        <w:trPr>
          <w:trHeight w:val="20"/>
        </w:trPr>
        <w:tc>
          <w:tcPr>
            <w:tcW w:w="568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</w:t>
            </w:r>
          </w:p>
        </w:tc>
        <w:tc>
          <w:tcPr>
            <w:tcW w:w="2529" w:type="dxa"/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«Отношение дефицита бюджета Республики Татарстан к общему г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довому объему доходов бюджета Республики Татарстан без учета объема безвозмездных поступлений (с учетом возможного превыш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ния ограничений в с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ответствии с нормами бюджетного законод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тельства)», не более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уб</w:t>
            </w:r>
            <w:r w:rsidRPr="00E003B4">
              <w:rPr>
                <w:sz w:val="22"/>
                <w:szCs w:val="22"/>
              </w:rPr>
              <w:t>ы</w:t>
            </w:r>
            <w:r w:rsidRPr="00E003B4">
              <w:rPr>
                <w:sz w:val="22"/>
                <w:szCs w:val="22"/>
              </w:rPr>
              <w:t>ва</w:t>
            </w:r>
            <w:r w:rsidRPr="00E003B4">
              <w:rPr>
                <w:sz w:val="22"/>
                <w:szCs w:val="22"/>
              </w:rPr>
              <w:t>ю</w:t>
            </w:r>
            <w:r w:rsidRPr="00E003B4">
              <w:rPr>
                <w:sz w:val="22"/>
                <w:szCs w:val="22"/>
              </w:rPr>
              <w:t>щий</w:t>
            </w:r>
          </w:p>
        </w:tc>
        <w:tc>
          <w:tcPr>
            <w:tcW w:w="85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цент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10,0</w:t>
            </w:r>
          </w:p>
        </w:tc>
        <w:tc>
          <w:tcPr>
            <w:tcW w:w="567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ind w:left="-137" w:right="-9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E003B4" w:rsidRPr="00E003B4" w:rsidRDefault="00E003B4" w:rsidP="00E003B4">
            <w:pPr>
              <w:autoSpaceDE w:val="0"/>
              <w:autoSpaceDN w:val="0"/>
              <w:adjustRightInd w:val="0"/>
              <w:spacing w:line="228" w:lineRule="auto"/>
              <w:ind w:left="-115" w:right="-116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Постановление Правител</w:t>
            </w:r>
            <w:r w:rsidRPr="00E003B4">
              <w:rPr>
                <w:sz w:val="22"/>
                <w:szCs w:val="22"/>
              </w:rPr>
              <w:t>ь</w:t>
            </w:r>
            <w:r w:rsidRPr="00E003B4">
              <w:rPr>
                <w:sz w:val="22"/>
                <w:szCs w:val="22"/>
              </w:rPr>
              <w:t>ства Российской Федерации от 13 декабря 2017 г. № 1531 «О проведении в 2017 году реструктуризации обязательств (задолженн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сти) субъектов Российской Федерации перед Росси</w:t>
            </w:r>
            <w:r w:rsidRPr="00E003B4">
              <w:rPr>
                <w:sz w:val="22"/>
                <w:szCs w:val="22"/>
              </w:rPr>
              <w:t>й</w:t>
            </w:r>
            <w:r w:rsidRPr="00E003B4">
              <w:rPr>
                <w:sz w:val="22"/>
                <w:szCs w:val="22"/>
              </w:rPr>
              <w:t>ской Федерацией по бю</w:t>
            </w:r>
            <w:r w:rsidRPr="00E003B4">
              <w:rPr>
                <w:sz w:val="22"/>
                <w:szCs w:val="22"/>
              </w:rPr>
              <w:t>д</w:t>
            </w:r>
            <w:r w:rsidRPr="00E003B4">
              <w:rPr>
                <w:sz w:val="22"/>
                <w:szCs w:val="22"/>
              </w:rPr>
              <w:t>жетным кредитам»</w:t>
            </w:r>
          </w:p>
        </w:tc>
        <w:tc>
          <w:tcPr>
            <w:tcW w:w="851" w:type="dxa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стан</w:t>
            </w:r>
          </w:p>
        </w:tc>
        <w:tc>
          <w:tcPr>
            <w:tcW w:w="1134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30" w:type="dxa"/>
          </w:tcPr>
          <w:p w:rsidR="00E003B4" w:rsidRPr="00E003B4" w:rsidRDefault="00E003B4" w:rsidP="00E003B4">
            <w:pPr>
              <w:spacing w:line="228" w:lineRule="auto"/>
              <w:ind w:left="-136" w:right="-9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фина Ре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публ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ки Тата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стан</w:t>
            </w:r>
          </w:p>
        </w:tc>
      </w:tr>
      <w:tr w:rsidR="00E003B4" w:rsidRPr="00E003B4" w:rsidTr="00E003B4">
        <w:trPr>
          <w:trHeight w:val="20"/>
        </w:trPr>
        <w:tc>
          <w:tcPr>
            <w:tcW w:w="15289" w:type="dxa"/>
            <w:gridSpan w:val="15"/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Цель государственной программы: «Ежегодное сохранение соотношения государственного долга Республики Татарстан и общего годового объема доходов бюджета Республики Татарстан без учета объема безвозмездных поступлений на уровне, не превышающем 40 процентов (с учетом возможного превышения ограничений в соответствии с нормами бюджетного законодательства)»</w:t>
            </w:r>
          </w:p>
        </w:tc>
      </w:tr>
      <w:tr w:rsidR="00E003B4" w:rsidRPr="00E003B4" w:rsidTr="00E003B4">
        <w:trPr>
          <w:trHeight w:val="20"/>
        </w:trPr>
        <w:tc>
          <w:tcPr>
            <w:tcW w:w="568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2.</w:t>
            </w:r>
          </w:p>
        </w:tc>
        <w:tc>
          <w:tcPr>
            <w:tcW w:w="2529" w:type="dxa"/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E003B4">
              <w:rPr>
                <w:sz w:val="22"/>
                <w:szCs w:val="22"/>
              </w:rPr>
              <w:t>«Отношение объема государственного долга Республики Татарстан по состоянию на 1 я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варя года, следующего за отчетным, к общему годовому объему дох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дов бюджета Республ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ки Татарстан в отче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t xml:space="preserve">ном финансовом году </w:t>
            </w:r>
            <w:r w:rsidRPr="00E003B4">
              <w:rPr>
                <w:sz w:val="22"/>
                <w:szCs w:val="22"/>
              </w:rPr>
              <w:lastRenderedPageBreak/>
              <w:t>без учета объемов бе</w:t>
            </w:r>
            <w:r w:rsidRPr="00E003B4">
              <w:rPr>
                <w:sz w:val="22"/>
                <w:szCs w:val="22"/>
              </w:rPr>
              <w:t>з</w:t>
            </w:r>
            <w:r w:rsidRPr="00E003B4">
              <w:rPr>
                <w:sz w:val="22"/>
                <w:szCs w:val="22"/>
              </w:rPr>
              <w:t>возмездных поступл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ний (с учетом возмо</w:t>
            </w:r>
            <w:r w:rsidRPr="00E003B4">
              <w:rPr>
                <w:sz w:val="22"/>
                <w:szCs w:val="22"/>
              </w:rPr>
              <w:t>ж</w:t>
            </w:r>
            <w:r w:rsidRPr="00E003B4">
              <w:rPr>
                <w:sz w:val="22"/>
                <w:szCs w:val="22"/>
              </w:rPr>
              <w:t>ного превышения огр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ничений в соответствии с нормами бюджетного законодательства)», не более</w:t>
            </w:r>
            <w:proofErr w:type="gramEnd"/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уб</w:t>
            </w:r>
            <w:r w:rsidRPr="00E003B4">
              <w:rPr>
                <w:sz w:val="22"/>
                <w:szCs w:val="22"/>
              </w:rPr>
              <w:t>ы</w:t>
            </w:r>
            <w:r w:rsidRPr="00E003B4">
              <w:rPr>
                <w:sz w:val="22"/>
                <w:szCs w:val="22"/>
              </w:rPr>
              <w:t>ва</w:t>
            </w:r>
            <w:r w:rsidRPr="00E003B4">
              <w:rPr>
                <w:sz w:val="22"/>
                <w:szCs w:val="22"/>
              </w:rPr>
              <w:t>ю</w:t>
            </w:r>
            <w:r w:rsidRPr="00E003B4">
              <w:rPr>
                <w:sz w:val="22"/>
                <w:szCs w:val="22"/>
              </w:rPr>
              <w:t>щий</w:t>
            </w:r>
          </w:p>
        </w:tc>
        <w:tc>
          <w:tcPr>
            <w:tcW w:w="85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цент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ind w:left="-137" w:right="-9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40,0</w:t>
            </w:r>
          </w:p>
        </w:tc>
        <w:tc>
          <w:tcPr>
            <w:tcW w:w="708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40,0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40,0</w:t>
            </w:r>
          </w:p>
        </w:tc>
        <w:tc>
          <w:tcPr>
            <w:tcW w:w="2694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ind w:left="-115" w:right="-116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Постановление Правител</w:t>
            </w:r>
            <w:r w:rsidRPr="00E003B4">
              <w:rPr>
                <w:sz w:val="22"/>
                <w:szCs w:val="22"/>
              </w:rPr>
              <w:t>ь</w:t>
            </w:r>
            <w:r w:rsidRPr="00E003B4">
              <w:rPr>
                <w:sz w:val="22"/>
                <w:szCs w:val="22"/>
              </w:rPr>
              <w:t>ства Российской Федерации от 13 декабря 2017 г. № 1531 «О проведении в 2017 году реструктуризации обязательств (задолженн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сти) субъектов Российской Федерации перед Росси</w:t>
            </w:r>
            <w:r w:rsidRPr="00E003B4">
              <w:rPr>
                <w:sz w:val="22"/>
                <w:szCs w:val="22"/>
              </w:rPr>
              <w:t>й</w:t>
            </w:r>
            <w:r w:rsidRPr="00E003B4">
              <w:rPr>
                <w:sz w:val="22"/>
                <w:szCs w:val="22"/>
              </w:rPr>
              <w:t>ской Федерацией по бю</w:t>
            </w:r>
            <w:r w:rsidRPr="00E003B4">
              <w:rPr>
                <w:sz w:val="22"/>
                <w:szCs w:val="22"/>
              </w:rPr>
              <w:t>д</w:t>
            </w:r>
            <w:r w:rsidRPr="00E003B4">
              <w:rPr>
                <w:sz w:val="22"/>
                <w:szCs w:val="22"/>
              </w:rPr>
              <w:t>жетным кредитам»;</w:t>
            </w:r>
          </w:p>
          <w:p w:rsidR="00E003B4" w:rsidRPr="00E003B4" w:rsidRDefault="00E003B4" w:rsidP="00E003B4">
            <w:pPr>
              <w:spacing w:line="228" w:lineRule="auto"/>
              <w:ind w:left="-115" w:right="-116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Постановление Кабинета Министров Республики Татарстан от 31 марта 2023 г. № 385 «Об утве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 xml:space="preserve">ждении </w:t>
            </w:r>
            <w:proofErr w:type="gramStart"/>
            <w:r w:rsidRPr="00E003B4">
              <w:rPr>
                <w:sz w:val="22"/>
                <w:szCs w:val="22"/>
              </w:rPr>
              <w:t>индикаторов оценки эффективности деятельн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сти республиканских орг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нов государственной</w:t>
            </w:r>
            <w:proofErr w:type="gramEnd"/>
            <w:r w:rsidRPr="00E003B4">
              <w:rPr>
                <w:sz w:val="22"/>
                <w:szCs w:val="22"/>
              </w:rPr>
              <w:t xml:space="preserve"> власти, отдельных государственных учреждений Республики Татарстан и качества жизни населения на 2023 – 2025 годы»</w:t>
            </w:r>
          </w:p>
        </w:tc>
        <w:tc>
          <w:tcPr>
            <w:tcW w:w="851" w:type="dxa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стан</w:t>
            </w:r>
          </w:p>
        </w:tc>
        <w:tc>
          <w:tcPr>
            <w:tcW w:w="1134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30" w:type="dxa"/>
          </w:tcPr>
          <w:p w:rsidR="00E003B4" w:rsidRPr="00E003B4" w:rsidRDefault="00E003B4" w:rsidP="00E003B4">
            <w:pPr>
              <w:spacing w:line="228" w:lineRule="auto"/>
              <w:ind w:left="-136" w:right="-9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фина Ре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публ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ки Тата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стан</w:t>
            </w:r>
          </w:p>
        </w:tc>
      </w:tr>
      <w:tr w:rsidR="00E003B4" w:rsidRPr="00E003B4" w:rsidTr="00E003B4">
        <w:trPr>
          <w:trHeight w:val="20"/>
        </w:trPr>
        <w:tc>
          <w:tcPr>
            <w:tcW w:w="15289" w:type="dxa"/>
            <w:gridSpan w:val="15"/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Цель государственной программы: «Ежегодное сохранение обеспеченности местных бюджетов доходными источниками с учетом межбюджетных трансфе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тов из бюджета Республики Татарстан на уровне не менее 100 процентов от необходимого объема расходов на решение вопросов местного значения (при формировании межбюджетных отношений с местными бюджетами на очередной финансовый год и на плановый период)»</w:t>
            </w:r>
          </w:p>
        </w:tc>
      </w:tr>
      <w:tr w:rsidR="00E003B4" w:rsidRPr="00E003B4" w:rsidTr="00E003B4">
        <w:trPr>
          <w:trHeight w:val="20"/>
        </w:trPr>
        <w:tc>
          <w:tcPr>
            <w:tcW w:w="568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3.</w:t>
            </w:r>
          </w:p>
        </w:tc>
        <w:tc>
          <w:tcPr>
            <w:tcW w:w="2529" w:type="dxa"/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«Отношение закрепле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ных доходных источн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 xml:space="preserve">ков местных бюджетов и межбюджетных трансфертов </w:t>
            </w:r>
            <w:proofErr w:type="gramStart"/>
            <w:r w:rsidRPr="00E003B4">
              <w:rPr>
                <w:sz w:val="22"/>
                <w:szCs w:val="22"/>
              </w:rPr>
              <w:t>из бюдж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та Республики Тата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стан к необходимому объему расходов на р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шение вопросов мес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t>ного значения при фо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мировании межбю</w:t>
            </w:r>
            <w:r w:rsidRPr="00E003B4">
              <w:rPr>
                <w:sz w:val="22"/>
                <w:szCs w:val="22"/>
              </w:rPr>
              <w:t>д</w:t>
            </w:r>
            <w:r w:rsidRPr="00E003B4">
              <w:rPr>
                <w:sz w:val="22"/>
                <w:szCs w:val="22"/>
              </w:rPr>
              <w:t>жетных отношений с местными бюджетами</w:t>
            </w:r>
            <w:proofErr w:type="gramEnd"/>
            <w:r w:rsidRPr="00E003B4">
              <w:rPr>
                <w:sz w:val="22"/>
                <w:szCs w:val="22"/>
              </w:rPr>
              <w:t xml:space="preserve"> на очередной финанс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вый год и на плановый период», не менее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во</w:t>
            </w:r>
            <w:r w:rsidRPr="00E003B4">
              <w:rPr>
                <w:sz w:val="22"/>
                <w:szCs w:val="22"/>
              </w:rPr>
              <w:t>з</w:t>
            </w:r>
            <w:r w:rsidRPr="00E003B4">
              <w:rPr>
                <w:sz w:val="22"/>
                <w:szCs w:val="22"/>
              </w:rPr>
              <w:t>ра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та</w:t>
            </w:r>
            <w:r w:rsidRPr="00E003B4">
              <w:rPr>
                <w:sz w:val="22"/>
                <w:szCs w:val="22"/>
              </w:rPr>
              <w:t>ю</w:t>
            </w:r>
            <w:r w:rsidRPr="00E003B4">
              <w:rPr>
                <w:sz w:val="22"/>
                <w:szCs w:val="22"/>
              </w:rPr>
              <w:t>щий</w:t>
            </w:r>
          </w:p>
        </w:tc>
        <w:tc>
          <w:tcPr>
            <w:tcW w:w="85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цент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ind w:left="-137" w:right="-9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2694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ind w:left="-115" w:right="-116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Основные направления бюджетной и налоговой политики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 на очередной ф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нансовый год и плановый период</w:t>
            </w:r>
          </w:p>
        </w:tc>
        <w:tc>
          <w:tcPr>
            <w:tcW w:w="851" w:type="dxa"/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стан</w:t>
            </w:r>
          </w:p>
        </w:tc>
        <w:tc>
          <w:tcPr>
            <w:tcW w:w="1134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3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ind w:left="-136" w:right="-9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фина Ре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публ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ки Тата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стан</w:t>
            </w:r>
          </w:p>
        </w:tc>
      </w:tr>
    </w:tbl>
    <w:p w:rsidR="00E003B4" w:rsidRPr="00F661B6" w:rsidRDefault="00E003B4" w:rsidP="00E003B4">
      <w:pPr>
        <w:spacing w:line="228" w:lineRule="auto"/>
        <w:jc w:val="center"/>
        <w:rPr>
          <w:sz w:val="24"/>
          <w:szCs w:val="28"/>
        </w:rPr>
      </w:pPr>
    </w:p>
    <w:p w:rsidR="00E003B4" w:rsidRPr="00F661B6" w:rsidRDefault="00E003B4" w:rsidP="00E003B4">
      <w:pPr>
        <w:spacing w:line="228" w:lineRule="auto"/>
        <w:jc w:val="center"/>
        <w:rPr>
          <w:szCs w:val="28"/>
        </w:rPr>
      </w:pPr>
      <w:r>
        <w:rPr>
          <w:szCs w:val="28"/>
        </w:rPr>
        <w:br w:type="page"/>
      </w:r>
      <w:r w:rsidRPr="00F661B6">
        <w:rPr>
          <w:szCs w:val="28"/>
        </w:rPr>
        <w:lastRenderedPageBreak/>
        <w:t xml:space="preserve">3. План достижения показателей государственной программы Республики Татарстан в </w:t>
      </w:r>
      <w:r>
        <w:rPr>
          <w:szCs w:val="28"/>
        </w:rPr>
        <w:t>2024</w:t>
      </w:r>
      <w:r w:rsidRPr="00F661B6">
        <w:rPr>
          <w:szCs w:val="28"/>
        </w:rPr>
        <w:t xml:space="preserve"> году</w:t>
      </w:r>
    </w:p>
    <w:p w:rsidR="00E003B4" w:rsidRPr="00F661B6" w:rsidRDefault="00E003B4" w:rsidP="00E003B4">
      <w:pPr>
        <w:pStyle w:val="a5"/>
        <w:spacing w:line="228" w:lineRule="auto"/>
        <w:rPr>
          <w:sz w:val="24"/>
          <w:szCs w:val="28"/>
        </w:rPr>
      </w:pPr>
    </w:p>
    <w:tbl>
      <w:tblPr>
        <w:tblW w:w="15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2967"/>
        <w:gridCol w:w="1134"/>
        <w:gridCol w:w="1413"/>
        <w:gridCol w:w="709"/>
        <w:gridCol w:w="710"/>
        <w:gridCol w:w="709"/>
        <w:gridCol w:w="710"/>
        <w:gridCol w:w="710"/>
        <w:gridCol w:w="709"/>
        <w:gridCol w:w="710"/>
        <w:gridCol w:w="710"/>
        <w:gridCol w:w="709"/>
        <w:gridCol w:w="710"/>
        <w:gridCol w:w="710"/>
        <w:gridCol w:w="1279"/>
      </w:tblGrid>
      <w:tr w:rsidR="00E003B4" w:rsidRPr="00E003B4" w:rsidTr="00E003B4">
        <w:trPr>
          <w:trHeight w:val="20"/>
        </w:trPr>
        <w:tc>
          <w:tcPr>
            <w:tcW w:w="583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№ 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E003B4">
              <w:rPr>
                <w:sz w:val="22"/>
                <w:szCs w:val="22"/>
              </w:rPr>
              <w:t>п</w:t>
            </w:r>
            <w:proofErr w:type="gramEnd"/>
            <w:r w:rsidRPr="00E003B4">
              <w:rPr>
                <w:sz w:val="22"/>
                <w:szCs w:val="22"/>
              </w:rPr>
              <w:t>/п</w:t>
            </w:r>
          </w:p>
        </w:tc>
        <w:tc>
          <w:tcPr>
            <w:tcW w:w="2967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Цели / показатели госуда</w:t>
            </w:r>
            <w:r w:rsidRPr="00E003B4">
              <w:rPr>
                <w:sz w:val="22"/>
                <w:szCs w:val="22"/>
              </w:rPr>
              <w:t>р</w:t>
            </w:r>
            <w:r w:rsidRPr="00E003B4">
              <w:rPr>
                <w:sz w:val="22"/>
                <w:szCs w:val="22"/>
              </w:rPr>
              <w:t>ственной программы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Республики Татарстан</w:t>
            </w:r>
          </w:p>
        </w:tc>
        <w:tc>
          <w:tcPr>
            <w:tcW w:w="1134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Уровень показ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теля</w:t>
            </w:r>
          </w:p>
        </w:tc>
        <w:tc>
          <w:tcPr>
            <w:tcW w:w="1413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Единица           измерения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(по ОКЕИ)</w:t>
            </w:r>
          </w:p>
        </w:tc>
        <w:tc>
          <w:tcPr>
            <w:tcW w:w="7806" w:type="dxa"/>
            <w:gridSpan w:val="11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279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На конец 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года</w:t>
            </w:r>
          </w:p>
        </w:tc>
      </w:tr>
      <w:tr w:rsidR="00E003B4" w:rsidRPr="00E003B4" w:rsidTr="00E003B4">
        <w:trPr>
          <w:cantSplit/>
          <w:trHeight w:val="958"/>
        </w:trPr>
        <w:tc>
          <w:tcPr>
            <w:tcW w:w="583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967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январь</w:t>
            </w:r>
          </w:p>
        </w:tc>
        <w:tc>
          <w:tcPr>
            <w:tcW w:w="71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февраль</w:t>
            </w:r>
          </w:p>
        </w:tc>
        <w:tc>
          <w:tcPr>
            <w:tcW w:w="709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март</w:t>
            </w:r>
          </w:p>
        </w:tc>
        <w:tc>
          <w:tcPr>
            <w:tcW w:w="71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апрель</w:t>
            </w:r>
          </w:p>
        </w:tc>
        <w:tc>
          <w:tcPr>
            <w:tcW w:w="71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май</w:t>
            </w:r>
          </w:p>
        </w:tc>
        <w:tc>
          <w:tcPr>
            <w:tcW w:w="709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июнь</w:t>
            </w:r>
          </w:p>
        </w:tc>
        <w:tc>
          <w:tcPr>
            <w:tcW w:w="71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июль</w:t>
            </w:r>
          </w:p>
        </w:tc>
        <w:tc>
          <w:tcPr>
            <w:tcW w:w="71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август</w:t>
            </w:r>
          </w:p>
        </w:tc>
        <w:tc>
          <w:tcPr>
            <w:tcW w:w="709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сентябрь</w:t>
            </w:r>
          </w:p>
        </w:tc>
        <w:tc>
          <w:tcPr>
            <w:tcW w:w="71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октябрь</w:t>
            </w:r>
          </w:p>
        </w:tc>
        <w:tc>
          <w:tcPr>
            <w:tcW w:w="71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ноябрь</w:t>
            </w:r>
          </w:p>
        </w:tc>
        <w:tc>
          <w:tcPr>
            <w:tcW w:w="1279" w:type="dxa"/>
            <w:vMerge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003B4" w:rsidRPr="00E003B4" w:rsidTr="00E003B4">
        <w:trPr>
          <w:trHeight w:val="20"/>
        </w:trPr>
        <w:tc>
          <w:tcPr>
            <w:tcW w:w="583" w:type="dxa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</w:t>
            </w:r>
          </w:p>
        </w:tc>
        <w:tc>
          <w:tcPr>
            <w:tcW w:w="2967" w:type="dxa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</w:t>
            </w:r>
          </w:p>
        </w:tc>
        <w:tc>
          <w:tcPr>
            <w:tcW w:w="1413" w:type="dxa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11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14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15</w:t>
            </w:r>
          </w:p>
        </w:tc>
        <w:tc>
          <w:tcPr>
            <w:tcW w:w="127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16</w:t>
            </w:r>
          </w:p>
        </w:tc>
      </w:tr>
      <w:tr w:rsidR="00E003B4" w:rsidRPr="00E003B4" w:rsidTr="00E003B4">
        <w:trPr>
          <w:trHeight w:val="20"/>
        </w:trPr>
        <w:tc>
          <w:tcPr>
            <w:tcW w:w="15182" w:type="dxa"/>
            <w:gridSpan w:val="16"/>
          </w:tcPr>
          <w:p w:rsidR="00E003B4" w:rsidRPr="00E003B4" w:rsidRDefault="00E003B4" w:rsidP="00E003B4">
            <w:pPr>
              <w:spacing w:line="228" w:lineRule="auto"/>
              <w:ind w:left="115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Цель государственной программы: «Ежегодное сохранение соотношения дефицита бюджета Республики Татарстан и общего годового объема доходов бюджета Республики Татарстан без учета объема безвозмездных поступлений на уровне, не превышающем 10 процентов (с учетом возможного превышения ограничений в соответствии с нормами бюджетного законодательства)»</w:t>
            </w:r>
          </w:p>
        </w:tc>
      </w:tr>
      <w:tr w:rsidR="00E003B4" w:rsidRPr="00E003B4" w:rsidTr="00E003B4">
        <w:trPr>
          <w:trHeight w:val="20"/>
        </w:trPr>
        <w:tc>
          <w:tcPr>
            <w:tcW w:w="583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</w:t>
            </w:r>
          </w:p>
        </w:tc>
        <w:tc>
          <w:tcPr>
            <w:tcW w:w="2967" w:type="dxa"/>
          </w:tcPr>
          <w:p w:rsidR="00E003B4" w:rsidRPr="00E003B4" w:rsidRDefault="00E003B4" w:rsidP="00E003B4">
            <w:pPr>
              <w:spacing w:line="228" w:lineRule="auto"/>
              <w:ind w:left="126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«Отношение дефицита бюджета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 к общему годовому объему доходов бюджета Республики Татарстан без учета объема безвозмез</w:t>
            </w:r>
            <w:r w:rsidRPr="00E003B4">
              <w:rPr>
                <w:sz w:val="22"/>
                <w:szCs w:val="22"/>
              </w:rPr>
              <w:t>д</w:t>
            </w:r>
            <w:r w:rsidRPr="00E003B4">
              <w:rPr>
                <w:sz w:val="22"/>
                <w:szCs w:val="22"/>
              </w:rPr>
              <w:t>ных поступлений (с учетом возможного превышения ограничений в соотве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t>ствии с нормами бюдже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t>ного законодательства)», не более</w:t>
            </w:r>
          </w:p>
        </w:tc>
        <w:tc>
          <w:tcPr>
            <w:tcW w:w="1134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413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убывающий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10,0</w:t>
            </w:r>
          </w:p>
        </w:tc>
      </w:tr>
      <w:tr w:rsidR="00E003B4" w:rsidRPr="00E003B4" w:rsidTr="00E003B4">
        <w:trPr>
          <w:trHeight w:val="20"/>
        </w:trPr>
        <w:tc>
          <w:tcPr>
            <w:tcW w:w="15182" w:type="dxa"/>
            <w:gridSpan w:val="16"/>
          </w:tcPr>
          <w:p w:rsidR="00E003B4" w:rsidRPr="00E003B4" w:rsidRDefault="00E003B4" w:rsidP="00E003B4">
            <w:pPr>
              <w:spacing w:line="228" w:lineRule="auto"/>
              <w:ind w:left="115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Цель государственной программы: «Ежегодное сохранение соотношения государственного долга Республики Татарстан и общего годового объема доходов бюджета Республики Татарстан без учета объема безвозмездных поступлений на уровне, не превышающем 40 процентов (с учетом возможного превышения ограничений в соответствии с нормами бюджетного законодательства)»</w:t>
            </w:r>
          </w:p>
        </w:tc>
      </w:tr>
      <w:tr w:rsidR="00E003B4" w:rsidRPr="00E003B4" w:rsidTr="00E003B4">
        <w:trPr>
          <w:trHeight w:val="20"/>
        </w:trPr>
        <w:tc>
          <w:tcPr>
            <w:tcW w:w="583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2.</w:t>
            </w:r>
          </w:p>
        </w:tc>
        <w:tc>
          <w:tcPr>
            <w:tcW w:w="2967" w:type="dxa"/>
          </w:tcPr>
          <w:p w:rsidR="00E003B4" w:rsidRPr="00E003B4" w:rsidRDefault="00E003B4" w:rsidP="00E003B4">
            <w:pPr>
              <w:spacing w:line="228" w:lineRule="auto"/>
              <w:ind w:left="126"/>
              <w:rPr>
                <w:sz w:val="22"/>
                <w:szCs w:val="22"/>
              </w:rPr>
            </w:pPr>
            <w:proofErr w:type="gramStart"/>
            <w:r w:rsidRPr="00E003B4">
              <w:rPr>
                <w:sz w:val="22"/>
                <w:szCs w:val="22"/>
              </w:rPr>
              <w:t>«Отношение объема гос</w:t>
            </w:r>
            <w:r w:rsidRPr="00E003B4">
              <w:rPr>
                <w:sz w:val="22"/>
                <w:szCs w:val="22"/>
              </w:rPr>
              <w:t>у</w:t>
            </w:r>
            <w:r w:rsidRPr="00E003B4">
              <w:rPr>
                <w:sz w:val="22"/>
                <w:szCs w:val="22"/>
              </w:rPr>
              <w:t>дарственного долга Ре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публики Татарстан по с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стоянию на 1 января года, следующего за отчетным, к общему годовому объему доходов бюджета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 в отчетном финансовом году без учета объемов безвозмездных поступлений (с учетом возможного превышения ограничений в соотве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lastRenderedPageBreak/>
              <w:t>ствии с нормами бюдже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t>ного законодательства)», не более</w:t>
            </w:r>
            <w:proofErr w:type="gramEnd"/>
          </w:p>
        </w:tc>
        <w:tc>
          <w:tcPr>
            <w:tcW w:w="1134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1413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убывающий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40,0</w:t>
            </w:r>
          </w:p>
        </w:tc>
      </w:tr>
      <w:tr w:rsidR="00E003B4" w:rsidRPr="00E003B4" w:rsidTr="00E003B4">
        <w:trPr>
          <w:trHeight w:val="20"/>
        </w:trPr>
        <w:tc>
          <w:tcPr>
            <w:tcW w:w="15182" w:type="dxa"/>
            <w:gridSpan w:val="16"/>
          </w:tcPr>
          <w:p w:rsidR="00E003B4" w:rsidRPr="00E003B4" w:rsidRDefault="00E003B4" w:rsidP="00E003B4">
            <w:pPr>
              <w:spacing w:line="228" w:lineRule="auto"/>
              <w:ind w:left="115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Цель государственной программы: «Ежегодное сохранение обеспеченности местных бюджетов доходными источниками с учетом межбюджетных тран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фертов из бюджета Республики Татарстан на уровне не менее 100 процентов от необходимого объема расходов на решение вопросов местного значения (при формировании межбюджетных отношений с местными бюджетами на очередной финансовый год и на плановый период)»</w:t>
            </w:r>
          </w:p>
        </w:tc>
      </w:tr>
      <w:tr w:rsidR="00E003B4" w:rsidRPr="00E003B4" w:rsidTr="00E003B4">
        <w:trPr>
          <w:trHeight w:val="20"/>
        </w:trPr>
        <w:tc>
          <w:tcPr>
            <w:tcW w:w="583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3.</w:t>
            </w:r>
          </w:p>
        </w:tc>
        <w:tc>
          <w:tcPr>
            <w:tcW w:w="2967" w:type="dxa"/>
          </w:tcPr>
          <w:p w:rsidR="00E003B4" w:rsidRPr="00E003B4" w:rsidRDefault="00E003B4" w:rsidP="00E003B4">
            <w:pPr>
              <w:spacing w:line="228" w:lineRule="auto"/>
              <w:ind w:left="126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«Отношение закрепленных доходных источников местных бюджетов и ме</w:t>
            </w:r>
            <w:r w:rsidRPr="00E003B4">
              <w:rPr>
                <w:sz w:val="22"/>
                <w:szCs w:val="22"/>
              </w:rPr>
              <w:t>ж</w:t>
            </w:r>
            <w:r w:rsidRPr="00E003B4">
              <w:rPr>
                <w:sz w:val="22"/>
                <w:szCs w:val="22"/>
              </w:rPr>
              <w:t xml:space="preserve">бюджетных трансфертов </w:t>
            </w:r>
            <w:proofErr w:type="gramStart"/>
            <w:r w:rsidRPr="00E003B4">
              <w:rPr>
                <w:sz w:val="22"/>
                <w:szCs w:val="22"/>
              </w:rPr>
              <w:t>из бюджета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 к необходимому объему расходов на реш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ние вопросов местного значения при формиров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нии межбюджетных отн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шений с местными бюдж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тами</w:t>
            </w:r>
            <w:proofErr w:type="gramEnd"/>
            <w:r w:rsidRPr="00E003B4">
              <w:rPr>
                <w:sz w:val="22"/>
                <w:szCs w:val="22"/>
              </w:rPr>
              <w:t xml:space="preserve"> на очередной фина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совый год и на плановый период», не менее</w:t>
            </w:r>
          </w:p>
        </w:tc>
        <w:tc>
          <w:tcPr>
            <w:tcW w:w="1134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413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возраста</w:t>
            </w:r>
            <w:r w:rsidRPr="00E003B4">
              <w:rPr>
                <w:sz w:val="22"/>
                <w:szCs w:val="22"/>
              </w:rPr>
              <w:t>ю</w:t>
            </w:r>
            <w:r w:rsidRPr="00E003B4">
              <w:rPr>
                <w:sz w:val="22"/>
                <w:szCs w:val="22"/>
              </w:rPr>
              <w:t>щий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</w:tr>
    </w:tbl>
    <w:p w:rsidR="00E003B4" w:rsidRDefault="00E003B4" w:rsidP="00E003B4">
      <w:pPr>
        <w:spacing w:line="228" w:lineRule="auto"/>
        <w:jc w:val="center"/>
        <w:rPr>
          <w:szCs w:val="28"/>
        </w:rPr>
      </w:pPr>
    </w:p>
    <w:p w:rsidR="00E003B4" w:rsidRDefault="00E003B4" w:rsidP="00E003B4">
      <w:pPr>
        <w:spacing w:line="228" w:lineRule="auto"/>
        <w:jc w:val="center"/>
        <w:rPr>
          <w:szCs w:val="28"/>
        </w:rPr>
      </w:pPr>
      <w:r>
        <w:rPr>
          <w:szCs w:val="28"/>
        </w:rPr>
        <w:br w:type="page"/>
      </w:r>
      <w:r w:rsidRPr="00F661B6">
        <w:rPr>
          <w:szCs w:val="28"/>
        </w:rPr>
        <w:lastRenderedPageBreak/>
        <w:t>4. Структура государственной программы Республики Татарстан</w:t>
      </w:r>
    </w:p>
    <w:p w:rsidR="00E003B4" w:rsidRPr="00EB7212" w:rsidRDefault="00E003B4" w:rsidP="00E003B4">
      <w:pPr>
        <w:spacing w:line="228" w:lineRule="auto"/>
        <w:jc w:val="center"/>
        <w:rPr>
          <w:sz w:val="16"/>
          <w:szCs w:val="16"/>
        </w:rPr>
      </w:pPr>
    </w:p>
    <w:tbl>
      <w:tblPr>
        <w:tblW w:w="15115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0"/>
        <w:gridCol w:w="5030"/>
        <w:gridCol w:w="5528"/>
        <w:gridCol w:w="3667"/>
      </w:tblGrid>
      <w:tr w:rsidR="00E003B4" w:rsidRPr="00625D59" w:rsidTr="00E003B4">
        <w:trPr>
          <w:trHeight w:val="20"/>
        </w:trPr>
        <w:tc>
          <w:tcPr>
            <w:tcW w:w="890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№</w:t>
            </w:r>
            <w:r w:rsidRPr="00625D59">
              <w:rPr>
                <w:sz w:val="22"/>
                <w:szCs w:val="22"/>
              </w:rPr>
              <w:br/>
            </w:r>
            <w:proofErr w:type="gramStart"/>
            <w:r w:rsidRPr="00625D59">
              <w:rPr>
                <w:sz w:val="22"/>
                <w:szCs w:val="22"/>
              </w:rPr>
              <w:t>п</w:t>
            </w:r>
            <w:proofErr w:type="gramEnd"/>
            <w:r w:rsidRPr="00625D59">
              <w:rPr>
                <w:sz w:val="22"/>
                <w:szCs w:val="22"/>
              </w:rPr>
              <w:t>/п</w:t>
            </w:r>
          </w:p>
        </w:tc>
        <w:tc>
          <w:tcPr>
            <w:tcW w:w="5030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528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67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Связь с показателями</w:t>
            </w:r>
          </w:p>
        </w:tc>
      </w:tr>
    </w:tbl>
    <w:p w:rsidR="00E003B4" w:rsidRPr="00E003B4" w:rsidRDefault="00E003B4" w:rsidP="00E003B4">
      <w:pPr>
        <w:spacing w:line="228" w:lineRule="auto"/>
        <w:rPr>
          <w:rFonts w:ascii="Calibri" w:hAnsi="Calibri"/>
          <w:vanish/>
          <w:sz w:val="4"/>
          <w:szCs w:val="4"/>
        </w:rPr>
      </w:pPr>
    </w:p>
    <w:tbl>
      <w:tblPr>
        <w:tblW w:w="15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"/>
        <w:gridCol w:w="5031"/>
        <w:gridCol w:w="1852"/>
        <w:gridCol w:w="3676"/>
        <w:gridCol w:w="3667"/>
      </w:tblGrid>
      <w:tr w:rsidR="00E003B4" w:rsidRPr="00625D59" w:rsidTr="00E003B4">
        <w:trPr>
          <w:trHeight w:val="20"/>
          <w:tblHeader/>
        </w:trPr>
        <w:tc>
          <w:tcPr>
            <w:tcW w:w="889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1</w:t>
            </w:r>
          </w:p>
        </w:tc>
        <w:tc>
          <w:tcPr>
            <w:tcW w:w="5031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  <w:gridSpan w:val="2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3</w:t>
            </w:r>
          </w:p>
        </w:tc>
        <w:tc>
          <w:tcPr>
            <w:tcW w:w="3667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4</w:t>
            </w:r>
          </w:p>
        </w:tc>
      </w:tr>
      <w:tr w:rsidR="00E003B4" w:rsidRPr="00625D59" w:rsidTr="00E003B4">
        <w:trPr>
          <w:trHeight w:val="20"/>
        </w:trPr>
        <w:tc>
          <w:tcPr>
            <w:tcW w:w="15115" w:type="dxa"/>
            <w:gridSpan w:val="5"/>
            <w:shd w:val="clear" w:color="auto" w:fill="auto"/>
          </w:tcPr>
          <w:p w:rsidR="00E003B4" w:rsidRPr="009F232D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t>Государственная программа Республики Татарстан «Управление государственными финансами</w:t>
            </w:r>
            <w:r>
              <w:rPr>
                <w:sz w:val="22"/>
                <w:szCs w:val="22"/>
              </w:rPr>
              <w:t xml:space="preserve"> Республики Татарстан</w:t>
            </w:r>
            <w:r w:rsidRPr="009F232D">
              <w:rPr>
                <w:sz w:val="22"/>
                <w:szCs w:val="22"/>
              </w:rPr>
              <w:t>»</w:t>
            </w:r>
          </w:p>
        </w:tc>
      </w:tr>
      <w:tr w:rsidR="00E003B4" w:rsidRPr="00625D59" w:rsidTr="00E003B4">
        <w:trPr>
          <w:trHeight w:val="20"/>
        </w:trPr>
        <w:tc>
          <w:tcPr>
            <w:tcW w:w="15115" w:type="dxa"/>
            <w:gridSpan w:val="5"/>
          </w:tcPr>
          <w:p w:rsidR="00E003B4" w:rsidRPr="009F232D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</w:tr>
      <w:tr w:rsidR="00E003B4" w:rsidRPr="00625D59" w:rsidTr="00E003B4">
        <w:trPr>
          <w:trHeight w:val="20"/>
        </w:trPr>
        <w:tc>
          <w:tcPr>
            <w:tcW w:w="889" w:type="dxa"/>
          </w:tcPr>
          <w:p w:rsidR="00E003B4" w:rsidRPr="009F232D" w:rsidRDefault="00E003B4" w:rsidP="00E003B4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</w:p>
        </w:tc>
        <w:tc>
          <w:tcPr>
            <w:tcW w:w="6883" w:type="dxa"/>
            <w:gridSpan w:val="2"/>
          </w:tcPr>
          <w:p w:rsidR="00E003B4" w:rsidRPr="009F232D" w:rsidRDefault="00E003B4" w:rsidP="00E003B4">
            <w:pPr>
              <w:spacing w:line="228" w:lineRule="auto"/>
              <w:ind w:firstLine="529"/>
              <w:jc w:val="center"/>
              <w:rPr>
                <w:sz w:val="22"/>
                <w:szCs w:val="22"/>
              </w:rPr>
            </w:pPr>
            <w:proofErr w:type="gramStart"/>
            <w:r w:rsidRPr="009F232D">
              <w:rPr>
                <w:sz w:val="22"/>
                <w:szCs w:val="22"/>
              </w:rPr>
              <w:t>Ответственный</w:t>
            </w:r>
            <w:proofErr w:type="gramEnd"/>
            <w:r w:rsidRPr="009F232D">
              <w:rPr>
                <w:sz w:val="22"/>
                <w:szCs w:val="22"/>
              </w:rPr>
              <w:t xml:space="preserve"> за реализацию: Минфин Республики Татарстан</w:t>
            </w:r>
          </w:p>
        </w:tc>
        <w:tc>
          <w:tcPr>
            <w:tcW w:w="7343" w:type="dxa"/>
            <w:gridSpan w:val="2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-</w:t>
            </w:r>
          </w:p>
        </w:tc>
      </w:tr>
      <w:tr w:rsidR="00E003B4" w:rsidRPr="00625D59" w:rsidTr="00E003B4">
        <w:trPr>
          <w:trHeight w:val="20"/>
        </w:trPr>
        <w:tc>
          <w:tcPr>
            <w:tcW w:w="889" w:type="dxa"/>
          </w:tcPr>
          <w:p w:rsidR="00E003B4" w:rsidRPr="009F232D" w:rsidRDefault="00E003B4" w:rsidP="00E003B4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t>1.</w:t>
            </w:r>
          </w:p>
        </w:tc>
        <w:tc>
          <w:tcPr>
            <w:tcW w:w="5031" w:type="dxa"/>
          </w:tcPr>
          <w:p w:rsidR="00E003B4" w:rsidRPr="009F232D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t>Задача 1 «Создание оптимальных условий для своевременного и качественного формирования и исполнения бюджета Республики Татарстан, фо</w:t>
            </w:r>
            <w:r w:rsidRPr="009F232D">
              <w:rPr>
                <w:sz w:val="22"/>
                <w:szCs w:val="22"/>
              </w:rPr>
              <w:t>р</w:t>
            </w:r>
            <w:r w:rsidRPr="009F232D">
              <w:rPr>
                <w:sz w:val="22"/>
                <w:szCs w:val="22"/>
              </w:rPr>
              <w:t>мирования бюджетной отчетности»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E003B4" w:rsidRPr="00625D59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1866C6">
              <w:rPr>
                <w:sz w:val="22"/>
                <w:szCs w:val="22"/>
              </w:rPr>
              <w:t>Обеспечен</w:t>
            </w:r>
            <w:r>
              <w:rPr>
                <w:sz w:val="22"/>
                <w:szCs w:val="22"/>
              </w:rPr>
              <w:t>ие качественной разработки</w:t>
            </w:r>
            <w:r w:rsidRPr="001866C6">
              <w:rPr>
                <w:sz w:val="22"/>
                <w:szCs w:val="22"/>
              </w:rPr>
              <w:t xml:space="preserve"> проекта закона </w:t>
            </w:r>
            <w:r w:rsidR="00EB7212" w:rsidRPr="001866C6">
              <w:rPr>
                <w:sz w:val="22"/>
                <w:szCs w:val="22"/>
              </w:rPr>
              <w:t xml:space="preserve">Республики Татарстан </w:t>
            </w:r>
            <w:r w:rsidRPr="001866C6">
              <w:rPr>
                <w:sz w:val="22"/>
                <w:szCs w:val="22"/>
              </w:rPr>
              <w:t>о бюджете Республики Тата</w:t>
            </w:r>
            <w:r w:rsidRPr="001866C6">
              <w:rPr>
                <w:sz w:val="22"/>
                <w:szCs w:val="22"/>
              </w:rPr>
              <w:t>р</w:t>
            </w:r>
            <w:r w:rsidRPr="001866C6">
              <w:rPr>
                <w:sz w:val="22"/>
                <w:szCs w:val="22"/>
              </w:rPr>
              <w:t>стан на очередной финанс</w:t>
            </w:r>
            <w:r w:rsidRPr="001866C6">
              <w:rPr>
                <w:sz w:val="22"/>
                <w:szCs w:val="22"/>
              </w:rPr>
              <w:t>о</w:t>
            </w:r>
            <w:r w:rsidRPr="001866C6">
              <w:rPr>
                <w:sz w:val="22"/>
                <w:szCs w:val="22"/>
              </w:rPr>
              <w:t>вый год и плановый период, который учитывает при</w:t>
            </w:r>
            <w:r w:rsidRPr="001866C6">
              <w:rPr>
                <w:sz w:val="22"/>
                <w:szCs w:val="22"/>
              </w:rPr>
              <w:t>о</w:t>
            </w:r>
            <w:r w:rsidRPr="001866C6">
              <w:rPr>
                <w:sz w:val="22"/>
                <w:szCs w:val="22"/>
              </w:rPr>
              <w:t>ритеты социально-экономического развития и принц</w:t>
            </w:r>
            <w:r w:rsidRPr="001866C6">
              <w:rPr>
                <w:sz w:val="22"/>
                <w:szCs w:val="22"/>
              </w:rPr>
              <w:t>и</w:t>
            </w:r>
            <w:r w:rsidRPr="001866C6">
              <w:rPr>
                <w:sz w:val="22"/>
                <w:szCs w:val="22"/>
              </w:rPr>
              <w:t>пы долгосрочной бюджетной устойчивости</w:t>
            </w:r>
            <w:r>
              <w:rPr>
                <w:sz w:val="22"/>
                <w:szCs w:val="22"/>
              </w:rPr>
              <w:t>, а также</w:t>
            </w:r>
            <w:r w:rsidRPr="001866C6">
              <w:rPr>
                <w:sz w:val="22"/>
                <w:szCs w:val="22"/>
              </w:rPr>
              <w:t xml:space="preserve"> обеспечен</w:t>
            </w:r>
            <w:r>
              <w:rPr>
                <w:sz w:val="22"/>
                <w:szCs w:val="22"/>
              </w:rPr>
              <w:t>ие</w:t>
            </w:r>
            <w:r w:rsidRPr="001866C6">
              <w:rPr>
                <w:sz w:val="22"/>
                <w:szCs w:val="22"/>
              </w:rPr>
              <w:t xml:space="preserve"> испо</w:t>
            </w:r>
            <w:r w:rsidRPr="001866C6">
              <w:rPr>
                <w:sz w:val="22"/>
                <w:szCs w:val="22"/>
              </w:rPr>
              <w:t>л</w:t>
            </w:r>
            <w:r w:rsidRPr="001866C6">
              <w:rPr>
                <w:sz w:val="22"/>
                <w:szCs w:val="22"/>
              </w:rPr>
              <w:t>нени</w:t>
            </w:r>
            <w:r>
              <w:rPr>
                <w:sz w:val="22"/>
                <w:szCs w:val="22"/>
              </w:rPr>
              <w:t>я</w:t>
            </w:r>
            <w:r w:rsidRPr="001866C6">
              <w:rPr>
                <w:sz w:val="22"/>
                <w:szCs w:val="22"/>
              </w:rPr>
              <w:t xml:space="preserve"> бюджета Республики Тата</w:t>
            </w:r>
            <w:r w:rsidRPr="001866C6">
              <w:rPr>
                <w:sz w:val="22"/>
                <w:szCs w:val="22"/>
              </w:rPr>
              <w:t>р</w:t>
            </w:r>
            <w:r w:rsidRPr="001866C6">
              <w:rPr>
                <w:sz w:val="22"/>
                <w:szCs w:val="22"/>
              </w:rPr>
              <w:t>стан с соблюдением</w:t>
            </w:r>
            <w:r>
              <w:rPr>
                <w:sz w:val="22"/>
                <w:szCs w:val="22"/>
              </w:rPr>
              <w:t xml:space="preserve"> всех</w:t>
            </w:r>
            <w:r w:rsidRPr="001866C6">
              <w:rPr>
                <w:sz w:val="22"/>
                <w:szCs w:val="22"/>
              </w:rPr>
              <w:t xml:space="preserve"> требований бюджетного законодательства</w:t>
            </w:r>
            <w:r>
              <w:rPr>
                <w:sz w:val="22"/>
                <w:szCs w:val="22"/>
              </w:rPr>
              <w:t>, явл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ются необходимыми элементами для э</w:t>
            </w:r>
            <w:r w:rsidRPr="001866C6">
              <w:rPr>
                <w:sz w:val="22"/>
                <w:szCs w:val="22"/>
              </w:rPr>
              <w:t>ффективно</w:t>
            </w:r>
            <w:r>
              <w:rPr>
                <w:sz w:val="22"/>
                <w:szCs w:val="22"/>
              </w:rPr>
              <w:t>го и</w:t>
            </w:r>
            <w:r w:rsidRPr="001866C6">
              <w:rPr>
                <w:sz w:val="22"/>
                <w:szCs w:val="22"/>
              </w:rPr>
              <w:t xml:space="preserve"> ответственно</w:t>
            </w:r>
            <w:r>
              <w:rPr>
                <w:sz w:val="22"/>
                <w:szCs w:val="22"/>
              </w:rPr>
              <w:t>го</w:t>
            </w:r>
            <w:r w:rsidRPr="001866C6">
              <w:rPr>
                <w:sz w:val="22"/>
                <w:szCs w:val="22"/>
              </w:rPr>
              <w:t xml:space="preserve"> управлени</w:t>
            </w:r>
            <w:r>
              <w:rPr>
                <w:sz w:val="22"/>
                <w:szCs w:val="22"/>
              </w:rPr>
              <w:t>я</w:t>
            </w:r>
            <w:r w:rsidRPr="001866C6">
              <w:rPr>
                <w:sz w:val="22"/>
                <w:szCs w:val="22"/>
              </w:rPr>
              <w:t xml:space="preserve"> общественными финанс</w:t>
            </w:r>
            <w:r w:rsidRPr="001866C6">
              <w:rPr>
                <w:sz w:val="22"/>
                <w:szCs w:val="22"/>
              </w:rPr>
              <w:t>а</w:t>
            </w:r>
            <w:r w:rsidRPr="001866C6">
              <w:rPr>
                <w:sz w:val="22"/>
                <w:szCs w:val="22"/>
              </w:rPr>
              <w:t>ми</w:t>
            </w:r>
            <w:r>
              <w:rPr>
                <w:sz w:val="22"/>
                <w:szCs w:val="22"/>
              </w:rPr>
              <w:t xml:space="preserve">, что </w:t>
            </w:r>
            <w:r w:rsidRPr="001866C6">
              <w:rPr>
                <w:sz w:val="22"/>
                <w:szCs w:val="22"/>
              </w:rPr>
              <w:t>является базовым условием для повышения уровня и качества</w:t>
            </w:r>
            <w:proofErr w:type="gramEnd"/>
            <w:r w:rsidRPr="001866C6">
              <w:rPr>
                <w:sz w:val="22"/>
                <w:szCs w:val="22"/>
              </w:rPr>
              <w:t xml:space="preserve"> жизни населения, устойчивого эк</w:t>
            </w:r>
            <w:r w:rsidRPr="001866C6">
              <w:rPr>
                <w:sz w:val="22"/>
                <w:szCs w:val="22"/>
              </w:rPr>
              <w:t>о</w:t>
            </w:r>
            <w:r w:rsidRPr="001866C6">
              <w:rPr>
                <w:sz w:val="22"/>
                <w:szCs w:val="22"/>
              </w:rPr>
              <w:t>номического роста, модернизации экономики и соц</w:t>
            </w:r>
            <w:r w:rsidRPr="001866C6">
              <w:rPr>
                <w:sz w:val="22"/>
                <w:szCs w:val="22"/>
              </w:rPr>
              <w:t>и</w:t>
            </w:r>
            <w:r w:rsidRPr="001866C6">
              <w:rPr>
                <w:sz w:val="22"/>
                <w:szCs w:val="22"/>
              </w:rPr>
              <w:t>альной сферы и достижения других стратегических ц</w:t>
            </w:r>
            <w:r w:rsidRPr="001866C6">
              <w:rPr>
                <w:sz w:val="22"/>
                <w:szCs w:val="22"/>
              </w:rPr>
              <w:t>е</w:t>
            </w:r>
            <w:r w:rsidRPr="001866C6">
              <w:rPr>
                <w:sz w:val="22"/>
                <w:szCs w:val="22"/>
              </w:rPr>
              <w:t>лей социально-экономического развития Республики Татарстан</w:t>
            </w:r>
          </w:p>
        </w:tc>
        <w:tc>
          <w:tcPr>
            <w:tcW w:w="3667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«</w:t>
            </w:r>
            <w:r w:rsidRPr="009F232D">
              <w:rPr>
                <w:sz w:val="22"/>
                <w:szCs w:val="22"/>
              </w:rPr>
              <w:t>Отношение дефицита бюджета Республики Татарстан к общему годовому объему доходов бюджета Республики Татарстан без учета объема безвозмездных поступлений (с учетом возможного превышения ограничений в соответствии с но</w:t>
            </w:r>
            <w:r w:rsidRPr="009F232D">
              <w:rPr>
                <w:sz w:val="22"/>
                <w:szCs w:val="22"/>
              </w:rPr>
              <w:t>р</w:t>
            </w:r>
            <w:r w:rsidRPr="009F232D">
              <w:rPr>
                <w:sz w:val="22"/>
                <w:szCs w:val="22"/>
              </w:rPr>
              <w:t>мами бюджетного законодател</w:t>
            </w:r>
            <w:r w:rsidRPr="009F232D">
              <w:rPr>
                <w:sz w:val="22"/>
                <w:szCs w:val="22"/>
              </w:rPr>
              <w:t>ь</w:t>
            </w:r>
            <w:r w:rsidRPr="009F232D">
              <w:rPr>
                <w:sz w:val="22"/>
                <w:szCs w:val="22"/>
              </w:rPr>
              <w:t>ства)</w:t>
            </w:r>
            <w:r w:rsidRPr="00625D59">
              <w:rPr>
                <w:sz w:val="22"/>
                <w:szCs w:val="22"/>
              </w:rPr>
              <w:t>»</w:t>
            </w:r>
          </w:p>
        </w:tc>
      </w:tr>
      <w:tr w:rsidR="00E003B4" w:rsidRPr="00625D59" w:rsidTr="00E003B4">
        <w:trPr>
          <w:trHeight w:val="20"/>
        </w:trPr>
        <w:tc>
          <w:tcPr>
            <w:tcW w:w="15115" w:type="dxa"/>
            <w:gridSpan w:val="5"/>
          </w:tcPr>
          <w:p w:rsidR="00E003B4" w:rsidRPr="009F232D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t>Комплекс процессных мероприятий «Эффективное управление государственным долгом»</w:t>
            </w:r>
          </w:p>
        </w:tc>
      </w:tr>
      <w:tr w:rsidR="00E003B4" w:rsidRPr="00625D59" w:rsidTr="00E003B4">
        <w:trPr>
          <w:trHeight w:val="20"/>
        </w:trPr>
        <w:tc>
          <w:tcPr>
            <w:tcW w:w="889" w:type="dxa"/>
          </w:tcPr>
          <w:p w:rsidR="00E003B4" w:rsidRPr="009F232D" w:rsidRDefault="00E003B4" w:rsidP="00E003B4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</w:p>
        </w:tc>
        <w:tc>
          <w:tcPr>
            <w:tcW w:w="6883" w:type="dxa"/>
            <w:gridSpan w:val="2"/>
          </w:tcPr>
          <w:p w:rsidR="00E003B4" w:rsidRPr="009F232D" w:rsidRDefault="00E003B4" w:rsidP="00E003B4">
            <w:pPr>
              <w:spacing w:line="228" w:lineRule="auto"/>
              <w:ind w:firstLine="529"/>
              <w:jc w:val="center"/>
              <w:rPr>
                <w:sz w:val="22"/>
                <w:szCs w:val="22"/>
              </w:rPr>
            </w:pPr>
            <w:proofErr w:type="gramStart"/>
            <w:r w:rsidRPr="009F232D">
              <w:rPr>
                <w:sz w:val="22"/>
                <w:szCs w:val="22"/>
              </w:rPr>
              <w:t>Ответственный</w:t>
            </w:r>
            <w:proofErr w:type="gramEnd"/>
            <w:r w:rsidRPr="009F232D">
              <w:rPr>
                <w:sz w:val="22"/>
                <w:szCs w:val="22"/>
              </w:rPr>
              <w:t xml:space="preserve"> за реализацию: Минфин Республики Татарстан</w:t>
            </w:r>
          </w:p>
        </w:tc>
        <w:tc>
          <w:tcPr>
            <w:tcW w:w="7343" w:type="dxa"/>
            <w:gridSpan w:val="2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-</w:t>
            </w:r>
          </w:p>
        </w:tc>
      </w:tr>
      <w:tr w:rsidR="00E003B4" w:rsidRPr="00625D59" w:rsidTr="00E003B4">
        <w:trPr>
          <w:trHeight w:val="20"/>
        </w:trPr>
        <w:tc>
          <w:tcPr>
            <w:tcW w:w="889" w:type="dxa"/>
          </w:tcPr>
          <w:p w:rsidR="00E003B4" w:rsidRPr="009F232D" w:rsidRDefault="00E003B4" w:rsidP="00E003B4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t>1.</w:t>
            </w:r>
          </w:p>
        </w:tc>
        <w:tc>
          <w:tcPr>
            <w:tcW w:w="5031" w:type="dxa"/>
          </w:tcPr>
          <w:p w:rsidR="00E003B4" w:rsidRPr="009F232D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t>Задача 1 «Обеспечение приемлемого и экономич</w:t>
            </w:r>
            <w:r w:rsidRPr="009F232D">
              <w:rPr>
                <w:sz w:val="22"/>
                <w:szCs w:val="22"/>
              </w:rPr>
              <w:t>е</w:t>
            </w:r>
            <w:r w:rsidRPr="009F232D">
              <w:rPr>
                <w:sz w:val="22"/>
                <w:szCs w:val="22"/>
              </w:rPr>
              <w:t>ски обоснованного объема государственного долга Республики Татарстан и его структуры при усл</w:t>
            </w:r>
            <w:r w:rsidRPr="009F232D">
              <w:rPr>
                <w:sz w:val="22"/>
                <w:szCs w:val="22"/>
              </w:rPr>
              <w:t>о</w:t>
            </w:r>
            <w:r w:rsidRPr="009F232D">
              <w:rPr>
                <w:sz w:val="22"/>
                <w:szCs w:val="22"/>
              </w:rPr>
              <w:t>вии минимизации расходов на обслуживание до</w:t>
            </w:r>
            <w:r w:rsidRPr="009F232D">
              <w:rPr>
                <w:sz w:val="22"/>
                <w:szCs w:val="22"/>
              </w:rPr>
              <w:t>л</w:t>
            </w:r>
            <w:r w:rsidRPr="009F232D">
              <w:rPr>
                <w:sz w:val="22"/>
                <w:szCs w:val="22"/>
              </w:rPr>
              <w:t>говых обязательств»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E003B4" w:rsidRPr="00625D59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Проведение взвешенной долговой политики, в соотве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ствии с которой не допускается необоснованное увел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чение объема государственного долга Республики 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тарстан, ограничивается привлечение «дорогостоящих» коммерческих заимствований при наличии возможн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привлечения бюджетных кредитов из федерального бюджета, позволит сохранить долговую нагрузку на бюджет Республики Татарстан на приемлемом уровне, при котором привлечение дополнительных источников для финансирования проектов развития, реализуемых в республике, не будет создавать угроз для поддержания</w:t>
            </w:r>
            <w:proofErr w:type="gramEnd"/>
            <w:r>
              <w:rPr>
                <w:sz w:val="22"/>
                <w:szCs w:val="22"/>
              </w:rPr>
              <w:t xml:space="preserve"> устойчивости бюджета и выполнения всех бюджетных обязательств</w:t>
            </w:r>
          </w:p>
        </w:tc>
        <w:tc>
          <w:tcPr>
            <w:tcW w:w="3667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625D59">
              <w:rPr>
                <w:sz w:val="22"/>
                <w:szCs w:val="22"/>
              </w:rPr>
              <w:t>«</w:t>
            </w:r>
            <w:r w:rsidRPr="009F232D">
              <w:rPr>
                <w:sz w:val="22"/>
                <w:szCs w:val="22"/>
              </w:rPr>
              <w:t>Отношение объема государстве</w:t>
            </w:r>
            <w:r w:rsidRPr="009F232D">
              <w:rPr>
                <w:sz w:val="22"/>
                <w:szCs w:val="22"/>
              </w:rPr>
              <w:t>н</w:t>
            </w:r>
            <w:r w:rsidRPr="009F232D">
              <w:rPr>
                <w:sz w:val="22"/>
                <w:szCs w:val="22"/>
              </w:rPr>
              <w:t>ного долга Республики Татарстан по состоянию на 1 января года, след</w:t>
            </w:r>
            <w:r w:rsidRPr="009F232D">
              <w:rPr>
                <w:sz w:val="22"/>
                <w:szCs w:val="22"/>
              </w:rPr>
              <w:t>у</w:t>
            </w:r>
            <w:r w:rsidRPr="009F232D">
              <w:rPr>
                <w:sz w:val="22"/>
                <w:szCs w:val="22"/>
              </w:rPr>
              <w:t>ющего за отчетным, к общему год</w:t>
            </w:r>
            <w:r w:rsidRPr="009F232D">
              <w:rPr>
                <w:sz w:val="22"/>
                <w:szCs w:val="22"/>
              </w:rPr>
              <w:t>о</w:t>
            </w:r>
            <w:r w:rsidRPr="009F232D">
              <w:rPr>
                <w:sz w:val="22"/>
                <w:szCs w:val="22"/>
              </w:rPr>
              <w:t>вому объему доходов бюджета Ре</w:t>
            </w:r>
            <w:r w:rsidRPr="009F232D">
              <w:rPr>
                <w:sz w:val="22"/>
                <w:szCs w:val="22"/>
              </w:rPr>
              <w:t>с</w:t>
            </w:r>
            <w:r w:rsidRPr="009F232D">
              <w:rPr>
                <w:sz w:val="22"/>
                <w:szCs w:val="22"/>
              </w:rPr>
              <w:t>публики Татарстан в отчетном ф</w:t>
            </w:r>
            <w:r w:rsidRPr="009F232D">
              <w:rPr>
                <w:sz w:val="22"/>
                <w:szCs w:val="22"/>
              </w:rPr>
              <w:t>и</w:t>
            </w:r>
            <w:r w:rsidRPr="009F232D">
              <w:rPr>
                <w:sz w:val="22"/>
                <w:szCs w:val="22"/>
              </w:rPr>
              <w:t>нансовом году без учета объемов безвозмездных поступлений (с уч</w:t>
            </w:r>
            <w:r w:rsidRPr="009F232D">
              <w:rPr>
                <w:sz w:val="22"/>
                <w:szCs w:val="22"/>
              </w:rPr>
              <w:t>е</w:t>
            </w:r>
            <w:r w:rsidRPr="009F232D">
              <w:rPr>
                <w:sz w:val="22"/>
                <w:szCs w:val="22"/>
              </w:rPr>
              <w:t>том возможного превышения огр</w:t>
            </w:r>
            <w:r w:rsidRPr="009F232D">
              <w:rPr>
                <w:sz w:val="22"/>
                <w:szCs w:val="22"/>
              </w:rPr>
              <w:t>а</w:t>
            </w:r>
            <w:r w:rsidRPr="009F232D">
              <w:rPr>
                <w:sz w:val="22"/>
                <w:szCs w:val="22"/>
              </w:rPr>
              <w:t>ничений в соответствии с нормами бюджетного законодательства)</w:t>
            </w:r>
            <w:r w:rsidRPr="00625D59">
              <w:rPr>
                <w:sz w:val="22"/>
                <w:szCs w:val="22"/>
              </w:rPr>
              <w:t>»</w:t>
            </w:r>
            <w:proofErr w:type="gramEnd"/>
          </w:p>
        </w:tc>
      </w:tr>
      <w:tr w:rsidR="00E003B4" w:rsidRPr="00625D59" w:rsidTr="00E003B4">
        <w:trPr>
          <w:trHeight w:val="20"/>
        </w:trPr>
        <w:tc>
          <w:tcPr>
            <w:tcW w:w="15115" w:type="dxa"/>
            <w:gridSpan w:val="5"/>
          </w:tcPr>
          <w:p w:rsidR="00E003B4" w:rsidRPr="009F232D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lastRenderedPageBreak/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</w:tr>
      <w:tr w:rsidR="00E003B4" w:rsidRPr="00625D59" w:rsidTr="00E003B4">
        <w:trPr>
          <w:trHeight w:val="20"/>
        </w:trPr>
        <w:tc>
          <w:tcPr>
            <w:tcW w:w="889" w:type="dxa"/>
          </w:tcPr>
          <w:p w:rsidR="00E003B4" w:rsidRPr="009F232D" w:rsidRDefault="00E003B4" w:rsidP="00E003B4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</w:p>
        </w:tc>
        <w:tc>
          <w:tcPr>
            <w:tcW w:w="6883" w:type="dxa"/>
            <w:gridSpan w:val="2"/>
          </w:tcPr>
          <w:p w:rsidR="00E003B4" w:rsidRPr="009F232D" w:rsidRDefault="00E003B4" w:rsidP="00E003B4">
            <w:pPr>
              <w:spacing w:line="228" w:lineRule="auto"/>
              <w:ind w:firstLine="529"/>
              <w:jc w:val="center"/>
              <w:rPr>
                <w:sz w:val="22"/>
                <w:szCs w:val="22"/>
              </w:rPr>
            </w:pPr>
            <w:proofErr w:type="gramStart"/>
            <w:r w:rsidRPr="009F232D">
              <w:rPr>
                <w:sz w:val="22"/>
                <w:szCs w:val="22"/>
              </w:rPr>
              <w:t>Ответственный</w:t>
            </w:r>
            <w:proofErr w:type="gramEnd"/>
            <w:r w:rsidRPr="009F232D">
              <w:rPr>
                <w:sz w:val="22"/>
                <w:szCs w:val="22"/>
              </w:rPr>
              <w:t xml:space="preserve"> за реализацию: Минфин Республики Татарстан</w:t>
            </w:r>
          </w:p>
        </w:tc>
        <w:tc>
          <w:tcPr>
            <w:tcW w:w="7343" w:type="dxa"/>
            <w:gridSpan w:val="2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-</w:t>
            </w:r>
          </w:p>
        </w:tc>
      </w:tr>
      <w:tr w:rsidR="00E003B4" w:rsidRPr="00625D59" w:rsidTr="00E003B4">
        <w:trPr>
          <w:trHeight w:val="20"/>
        </w:trPr>
        <w:tc>
          <w:tcPr>
            <w:tcW w:w="889" w:type="dxa"/>
          </w:tcPr>
          <w:p w:rsidR="00E003B4" w:rsidRPr="009F232D" w:rsidRDefault="00E003B4" w:rsidP="00E003B4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t>1.</w:t>
            </w:r>
          </w:p>
        </w:tc>
        <w:tc>
          <w:tcPr>
            <w:tcW w:w="5031" w:type="dxa"/>
          </w:tcPr>
          <w:p w:rsidR="00E003B4" w:rsidRPr="009F232D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9F232D">
              <w:rPr>
                <w:sz w:val="22"/>
                <w:szCs w:val="22"/>
              </w:rPr>
              <w:t>Задача 1 «Организация направления муниципал</w:t>
            </w:r>
            <w:r w:rsidRPr="009F232D">
              <w:rPr>
                <w:sz w:val="22"/>
                <w:szCs w:val="22"/>
              </w:rPr>
              <w:t>ь</w:t>
            </w:r>
            <w:r w:rsidRPr="009F232D">
              <w:rPr>
                <w:sz w:val="22"/>
                <w:szCs w:val="22"/>
              </w:rPr>
              <w:t>ным образованиям Республики Татарстан ме</w:t>
            </w:r>
            <w:r w:rsidRPr="009F232D">
              <w:rPr>
                <w:sz w:val="22"/>
                <w:szCs w:val="22"/>
              </w:rPr>
              <w:t>ж</w:t>
            </w:r>
            <w:r w:rsidRPr="009F232D">
              <w:rPr>
                <w:sz w:val="22"/>
                <w:szCs w:val="22"/>
              </w:rPr>
              <w:t>бюджетных трансфертов для выравнивания их бюджетной обеспеченности, обеспечения сбала</w:t>
            </w:r>
            <w:r w:rsidRPr="009F232D">
              <w:rPr>
                <w:sz w:val="22"/>
                <w:szCs w:val="22"/>
              </w:rPr>
              <w:t>н</w:t>
            </w:r>
            <w:r w:rsidRPr="009F232D">
              <w:rPr>
                <w:sz w:val="22"/>
                <w:szCs w:val="22"/>
              </w:rPr>
              <w:t>сированности местных бюджетов, социально-экономического развития и исполнения делегир</w:t>
            </w:r>
            <w:r w:rsidRPr="009F232D">
              <w:rPr>
                <w:sz w:val="22"/>
                <w:szCs w:val="22"/>
              </w:rPr>
              <w:t>о</w:t>
            </w:r>
            <w:r w:rsidRPr="009F232D">
              <w:rPr>
                <w:sz w:val="22"/>
                <w:szCs w:val="22"/>
              </w:rPr>
              <w:t>ванных полномочий»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E003B4" w:rsidRPr="00625D59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Предоставление межбюджетных трансфертов из 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жета Республики Татарстан бюджетам муниципальных образований, направленных на обеспечение</w:t>
            </w:r>
            <w:r w:rsidRPr="009F232D">
              <w:rPr>
                <w:sz w:val="22"/>
                <w:szCs w:val="22"/>
              </w:rPr>
              <w:t xml:space="preserve"> сбаланс</w:t>
            </w:r>
            <w:r w:rsidRPr="009F232D">
              <w:rPr>
                <w:sz w:val="22"/>
                <w:szCs w:val="22"/>
              </w:rPr>
              <w:t>и</w:t>
            </w:r>
            <w:r w:rsidRPr="009F232D">
              <w:rPr>
                <w:sz w:val="22"/>
                <w:szCs w:val="22"/>
              </w:rPr>
              <w:t>рованности местных бюджетов</w:t>
            </w:r>
            <w:r>
              <w:rPr>
                <w:sz w:val="22"/>
                <w:szCs w:val="22"/>
              </w:rPr>
              <w:t>, в том числе путем</w:t>
            </w:r>
            <w:r w:rsidRPr="009F232D">
              <w:rPr>
                <w:sz w:val="22"/>
                <w:szCs w:val="22"/>
              </w:rPr>
              <w:t xml:space="preserve"> в</w:t>
            </w:r>
            <w:r w:rsidRPr="009F232D">
              <w:rPr>
                <w:sz w:val="22"/>
                <w:szCs w:val="22"/>
              </w:rPr>
              <w:t>ы</w:t>
            </w:r>
            <w:r w:rsidRPr="009F232D">
              <w:rPr>
                <w:sz w:val="22"/>
                <w:szCs w:val="22"/>
              </w:rPr>
              <w:t>равнивания бюджетной обеспеченности</w:t>
            </w:r>
            <w:r>
              <w:rPr>
                <w:sz w:val="22"/>
                <w:szCs w:val="22"/>
              </w:rPr>
              <w:t xml:space="preserve">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образований, в объемах, достаточных для 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сирования расходов на </w:t>
            </w:r>
            <w:r w:rsidRPr="00DD441D">
              <w:rPr>
                <w:sz w:val="22"/>
                <w:szCs w:val="22"/>
              </w:rPr>
              <w:t>решение вопросов местного значения</w:t>
            </w:r>
            <w:r>
              <w:rPr>
                <w:sz w:val="22"/>
                <w:szCs w:val="22"/>
              </w:rPr>
              <w:t>, позволит выполнить все финансируемые за счет местных бюджетов социальные обязательства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ред гражданами, а также обеспечить возможности для дальнейшего социально-экономического развития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риторий муниципальных образований Республики</w:t>
            </w:r>
            <w:proofErr w:type="gramEnd"/>
            <w:r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тарстан</w:t>
            </w:r>
          </w:p>
        </w:tc>
        <w:tc>
          <w:tcPr>
            <w:tcW w:w="3667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«Отношение закрепленных дохо</w:t>
            </w:r>
            <w:r w:rsidRPr="00625D59">
              <w:rPr>
                <w:sz w:val="22"/>
                <w:szCs w:val="22"/>
              </w:rPr>
              <w:t>д</w:t>
            </w:r>
            <w:r w:rsidRPr="00625D59">
              <w:rPr>
                <w:sz w:val="22"/>
                <w:szCs w:val="22"/>
              </w:rPr>
              <w:t xml:space="preserve">ных источников местных бюджетов и межбюджетных трансфертов </w:t>
            </w:r>
            <w:proofErr w:type="gramStart"/>
            <w:r w:rsidRPr="00625D59">
              <w:rPr>
                <w:sz w:val="22"/>
                <w:szCs w:val="22"/>
              </w:rPr>
              <w:t>из бюджета Республики Татарстан к необходимому объему расходов на решение вопросов местного знач</w:t>
            </w:r>
            <w:r w:rsidRPr="00625D59">
              <w:rPr>
                <w:sz w:val="22"/>
                <w:szCs w:val="22"/>
              </w:rPr>
              <w:t>е</w:t>
            </w:r>
            <w:r w:rsidRPr="00625D59">
              <w:rPr>
                <w:sz w:val="22"/>
                <w:szCs w:val="22"/>
              </w:rPr>
              <w:t>ния при формировании межбю</w:t>
            </w:r>
            <w:r w:rsidRPr="00625D59">
              <w:rPr>
                <w:sz w:val="22"/>
                <w:szCs w:val="22"/>
              </w:rPr>
              <w:t>д</w:t>
            </w:r>
            <w:r w:rsidRPr="00625D59">
              <w:rPr>
                <w:sz w:val="22"/>
                <w:szCs w:val="22"/>
              </w:rPr>
              <w:t>жетных отношений с местными бюджетами</w:t>
            </w:r>
            <w:proofErr w:type="gramEnd"/>
            <w:r w:rsidRPr="00625D59">
              <w:rPr>
                <w:sz w:val="22"/>
                <w:szCs w:val="22"/>
              </w:rPr>
              <w:t xml:space="preserve"> на очередной финанс</w:t>
            </w:r>
            <w:r w:rsidRPr="00625D59">
              <w:rPr>
                <w:sz w:val="22"/>
                <w:szCs w:val="22"/>
              </w:rPr>
              <w:t>о</w:t>
            </w:r>
            <w:r w:rsidRPr="00625D59">
              <w:rPr>
                <w:sz w:val="22"/>
                <w:szCs w:val="22"/>
              </w:rPr>
              <w:t>вый год и на плановый период»</w:t>
            </w:r>
          </w:p>
        </w:tc>
      </w:tr>
      <w:tr w:rsidR="00E003B4" w:rsidRPr="00625D59" w:rsidTr="00E003B4">
        <w:trPr>
          <w:trHeight w:val="20"/>
        </w:trPr>
        <w:tc>
          <w:tcPr>
            <w:tcW w:w="889" w:type="dxa"/>
          </w:tcPr>
          <w:p w:rsidR="00E003B4" w:rsidRPr="00625D59" w:rsidRDefault="00E003B4" w:rsidP="00E003B4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2.</w:t>
            </w:r>
          </w:p>
        </w:tc>
        <w:tc>
          <w:tcPr>
            <w:tcW w:w="5031" w:type="dxa"/>
          </w:tcPr>
          <w:p w:rsidR="00E003B4" w:rsidRPr="00625D59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Задача 2 «Создание условий для повышения кач</w:t>
            </w:r>
            <w:r w:rsidRPr="00625D59">
              <w:rPr>
                <w:sz w:val="22"/>
                <w:szCs w:val="22"/>
              </w:rPr>
              <w:t>е</w:t>
            </w:r>
            <w:r w:rsidRPr="00625D59">
              <w:rPr>
                <w:sz w:val="22"/>
                <w:szCs w:val="22"/>
              </w:rPr>
              <w:t>ства управления муниципальными финансами»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E003B4" w:rsidRPr="00625D59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п</w:t>
            </w:r>
            <w:r w:rsidRPr="005B4807">
              <w:rPr>
                <w:sz w:val="22"/>
                <w:szCs w:val="22"/>
              </w:rPr>
              <w:t>роведен</w:t>
            </w:r>
            <w:r>
              <w:rPr>
                <w:sz w:val="22"/>
                <w:szCs w:val="22"/>
              </w:rPr>
              <w:t>ие</w:t>
            </w:r>
            <w:r w:rsidRPr="005B4807">
              <w:rPr>
                <w:sz w:val="22"/>
                <w:szCs w:val="22"/>
              </w:rPr>
              <w:t xml:space="preserve"> мониторинг</w:t>
            </w:r>
            <w:r>
              <w:rPr>
                <w:sz w:val="22"/>
                <w:szCs w:val="22"/>
              </w:rPr>
              <w:t>а</w:t>
            </w:r>
            <w:r w:rsidRPr="005B4807">
              <w:rPr>
                <w:sz w:val="22"/>
                <w:szCs w:val="22"/>
              </w:rPr>
              <w:t xml:space="preserve"> качества управления финансами и платежеспособности муниц</w:t>
            </w:r>
            <w:r w:rsidRPr="005B4807">
              <w:rPr>
                <w:sz w:val="22"/>
                <w:szCs w:val="22"/>
              </w:rPr>
              <w:t>и</w:t>
            </w:r>
            <w:r w:rsidRPr="005B4807">
              <w:rPr>
                <w:sz w:val="22"/>
                <w:szCs w:val="22"/>
              </w:rPr>
              <w:t>пальных образований Республики Татарстан</w:t>
            </w:r>
            <w:r>
              <w:rPr>
                <w:sz w:val="22"/>
                <w:szCs w:val="22"/>
              </w:rPr>
              <w:t xml:space="preserve">, </w:t>
            </w:r>
            <w:r w:rsidRPr="005B4807">
              <w:rPr>
                <w:sz w:val="22"/>
                <w:szCs w:val="22"/>
              </w:rPr>
              <w:t>соблюд</w:t>
            </w:r>
            <w:r w:rsidRPr="005B4807">
              <w:rPr>
                <w:sz w:val="22"/>
                <w:szCs w:val="22"/>
              </w:rPr>
              <w:t>е</w:t>
            </w:r>
            <w:r w:rsidRPr="005B4807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я</w:t>
            </w:r>
            <w:r w:rsidRPr="005B48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ими требований </w:t>
            </w:r>
            <w:r w:rsidRPr="005B4807">
              <w:rPr>
                <w:sz w:val="22"/>
                <w:szCs w:val="22"/>
              </w:rPr>
              <w:t>бюджетного законодательства</w:t>
            </w:r>
            <w:r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дет способствовать повышению уровня финансовой дисциплины, </w:t>
            </w:r>
            <w:r w:rsidRPr="00625D59">
              <w:rPr>
                <w:sz w:val="22"/>
                <w:szCs w:val="22"/>
              </w:rPr>
              <w:t xml:space="preserve">качества управления </w:t>
            </w:r>
            <w:r>
              <w:rPr>
                <w:sz w:val="22"/>
                <w:szCs w:val="22"/>
              </w:rPr>
              <w:t>общественными</w:t>
            </w:r>
            <w:r w:rsidRPr="00625D59">
              <w:rPr>
                <w:sz w:val="22"/>
                <w:szCs w:val="22"/>
              </w:rPr>
              <w:t xml:space="preserve"> ф</w:t>
            </w:r>
            <w:r w:rsidRPr="00625D59">
              <w:rPr>
                <w:sz w:val="22"/>
                <w:szCs w:val="22"/>
              </w:rPr>
              <w:t>и</w:t>
            </w:r>
            <w:r w:rsidRPr="00625D59">
              <w:rPr>
                <w:sz w:val="22"/>
                <w:szCs w:val="22"/>
              </w:rPr>
              <w:t>нансами</w:t>
            </w:r>
            <w:r>
              <w:rPr>
                <w:sz w:val="22"/>
                <w:szCs w:val="22"/>
              </w:rPr>
              <w:t xml:space="preserve"> на муниципальном уровне</w:t>
            </w:r>
          </w:p>
        </w:tc>
        <w:tc>
          <w:tcPr>
            <w:tcW w:w="3667" w:type="dxa"/>
          </w:tcPr>
          <w:p w:rsidR="00E003B4" w:rsidRPr="00625D59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25D59">
              <w:rPr>
                <w:sz w:val="22"/>
                <w:szCs w:val="22"/>
              </w:rPr>
              <w:t>«Отношение закрепленных дохо</w:t>
            </w:r>
            <w:r w:rsidRPr="00625D59">
              <w:rPr>
                <w:sz w:val="22"/>
                <w:szCs w:val="22"/>
              </w:rPr>
              <w:t>д</w:t>
            </w:r>
            <w:r w:rsidRPr="00625D59">
              <w:rPr>
                <w:sz w:val="22"/>
                <w:szCs w:val="22"/>
              </w:rPr>
              <w:t xml:space="preserve">ных источников местных бюджетов и межбюджетных трансфертов </w:t>
            </w:r>
            <w:proofErr w:type="gramStart"/>
            <w:r w:rsidRPr="00625D59">
              <w:rPr>
                <w:sz w:val="22"/>
                <w:szCs w:val="22"/>
              </w:rPr>
              <w:t>из бюджета Республики Татарстан к необходимому объему расходов на решение вопросов местного знач</w:t>
            </w:r>
            <w:r w:rsidRPr="00625D59">
              <w:rPr>
                <w:sz w:val="22"/>
                <w:szCs w:val="22"/>
              </w:rPr>
              <w:t>е</w:t>
            </w:r>
            <w:r w:rsidRPr="00625D59">
              <w:rPr>
                <w:sz w:val="22"/>
                <w:szCs w:val="22"/>
              </w:rPr>
              <w:t>ния при формировании межбю</w:t>
            </w:r>
            <w:r w:rsidRPr="00625D59">
              <w:rPr>
                <w:sz w:val="22"/>
                <w:szCs w:val="22"/>
              </w:rPr>
              <w:t>д</w:t>
            </w:r>
            <w:r w:rsidRPr="00625D59">
              <w:rPr>
                <w:sz w:val="22"/>
                <w:szCs w:val="22"/>
              </w:rPr>
              <w:t>жетных отношений с местными бюджетами</w:t>
            </w:r>
            <w:proofErr w:type="gramEnd"/>
            <w:r w:rsidRPr="00625D59">
              <w:rPr>
                <w:sz w:val="22"/>
                <w:szCs w:val="22"/>
              </w:rPr>
              <w:t xml:space="preserve"> на очередной финанс</w:t>
            </w:r>
            <w:r w:rsidRPr="00625D59">
              <w:rPr>
                <w:sz w:val="22"/>
                <w:szCs w:val="22"/>
              </w:rPr>
              <w:t>о</w:t>
            </w:r>
            <w:r w:rsidRPr="00625D59">
              <w:rPr>
                <w:sz w:val="22"/>
                <w:szCs w:val="22"/>
              </w:rPr>
              <w:t>вый год и на плановый период»</w:t>
            </w:r>
          </w:p>
        </w:tc>
      </w:tr>
    </w:tbl>
    <w:p w:rsidR="00E003B4" w:rsidRPr="00F661B6" w:rsidRDefault="00E003B4" w:rsidP="00E003B4">
      <w:pPr>
        <w:spacing w:line="228" w:lineRule="auto"/>
        <w:jc w:val="center"/>
        <w:rPr>
          <w:b/>
          <w:szCs w:val="28"/>
        </w:rPr>
      </w:pPr>
    </w:p>
    <w:p w:rsidR="00E003B4" w:rsidRDefault="00E003B4" w:rsidP="00E003B4">
      <w:pPr>
        <w:spacing w:line="228" w:lineRule="auto"/>
        <w:rPr>
          <w:szCs w:val="28"/>
        </w:rPr>
      </w:pPr>
      <w:r>
        <w:rPr>
          <w:szCs w:val="28"/>
        </w:rPr>
        <w:br w:type="page"/>
      </w:r>
    </w:p>
    <w:p w:rsidR="00E003B4" w:rsidRPr="00F661B6" w:rsidRDefault="00E003B4" w:rsidP="00E003B4">
      <w:pPr>
        <w:spacing w:line="228" w:lineRule="auto"/>
        <w:jc w:val="center"/>
        <w:rPr>
          <w:szCs w:val="28"/>
        </w:rPr>
      </w:pPr>
      <w:r w:rsidRPr="00F661B6">
        <w:rPr>
          <w:szCs w:val="28"/>
        </w:rPr>
        <w:t>5. Финансовое обеспечение государственной программы Республики Татарстан</w:t>
      </w:r>
    </w:p>
    <w:p w:rsidR="00E003B4" w:rsidRPr="00F661B6" w:rsidRDefault="00E003B4" w:rsidP="00E003B4">
      <w:pPr>
        <w:spacing w:line="228" w:lineRule="auto"/>
        <w:jc w:val="center"/>
        <w:rPr>
          <w:szCs w:val="28"/>
        </w:rPr>
      </w:pPr>
    </w:p>
    <w:tbl>
      <w:tblPr>
        <w:tblW w:w="1522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  <w:gridCol w:w="2006"/>
        <w:gridCol w:w="2006"/>
        <w:gridCol w:w="2006"/>
        <w:gridCol w:w="2007"/>
      </w:tblGrid>
      <w:tr w:rsidR="00E003B4" w:rsidRPr="00E003B4" w:rsidTr="00E003B4">
        <w:trPr>
          <w:trHeight w:val="20"/>
          <w:tblHeader/>
        </w:trPr>
        <w:tc>
          <w:tcPr>
            <w:tcW w:w="7196" w:type="dxa"/>
            <w:vMerge w:val="restart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Наименование государственной программы Республики Татарстан, структурного элемента / источник финансового обеспечения</w:t>
            </w:r>
          </w:p>
        </w:tc>
        <w:tc>
          <w:tcPr>
            <w:tcW w:w="8025" w:type="dxa"/>
            <w:gridSpan w:val="4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E003B4">
              <w:rPr>
                <w:sz w:val="22"/>
                <w:szCs w:val="22"/>
              </w:rPr>
              <w:t>тыс</w:t>
            </w:r>
            <w:proofErr w:type="gramStart"/>
            <w:r w:rsidRPr="00E003B4">
              <w:rPr>
                <w:sz w:val="22"/>
                <w:szCs w:val="22"/>
              </w:rPr>
              <w:t>.р</w:t>
            </w:r>
            <w:proofErr w:type="gramEnd"/>
            <w:r w:rsidRPr="00E003B4">
              <w:rPr>
                <w:sz w:val="22"/>
                <w:szCs w:val="22"/>
              </w:rPr>
              <w:t>ублей</w:t>
            </w:r>
            <w:proofErr w:type="spellEnd"/>
          </w:p>
        </w:tc>
      </w:tr>
      <w:tr w:rsidR="00E003B4" w:rsidRPr="00E003B4" w:rsidTr="00E003B4">
        <w:trPr>
          <w:trHeight w:val="20"/>
          <w:tblHeader/>
        </w:trPr>
        <w:tc>
          <w:tcPr>
            <w:tcW w:w="7196" w:type="dxa"/>
            <w:vMerge/>
            <w:vAlign w:val="center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2024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2025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2026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всего</w:t>
            </w:r>
          </w:p>
        </w:tc>
      </w:tr>
    </w:tbl>
    <w:p w:rsidR="00E003B4" w:rsidRPr="00F661B6" w:rsidRDefault="00E003B4" w:rsidP="00E003B4">
      <w:pPr>
        <w:spacing w:line="228" w:lineRule="auto"/>
        <w:rPr>
          <w:sz w:val="2"/>
          <w:szCs w:val="2"/>
        </w:rPr>
      </w:pPr>
    </w:p>
    <w:tbl>
      <w:tblPr>
        <w:tblW w:w="15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6"/>
        <w:gridCol w:w="2006"/>
        <w:gridCol w:w="2006"/>
        <w:gridCol w:w="2006"/>
        <w:gridCol w:w="2007"/>
      </w:tblGrid>
      <w:tr w:rsidR="00E003B4" w:rsidRPr="00E003B4" w:rsidTr="00E003B4">
        <w:trPr>
          <w:trHeight w:val="20"/>
          <w:tblHeader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Государственная программа Республики Татарстан «Управление гос</w:t>
            </w:r>
            <w:r w:rsidRPr="00E003B4">
              <w:rPr>
                <w:sz w:val="22"/>
                <w:szCs w:val="22"/>
              </w:rPr>
              <w:t>у</w:t>
            </w:r>
            <w:r w:rsidRPr="00E003B4">
              <w:rPr>
                <w:sz w:val="22"/>
                <w:szCs w:val="22"/>
              </w:rPr>
              <w:t>дарственными финансами Республики Татарстан» (всего), в том числе: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19 883 261,5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17 537 452,7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18 181 245,6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55 601 959,8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142" w:firstLine="22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142" w:firstLine="22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19 883 261,5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17 537 452,7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18 181 245,6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55 601 959,8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142" w:firstLine="22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142" w:firstLine="22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284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Комплекс процессных мероприятий «Обеспечение долгосрочной сб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лансированности и устойчивости бюджетной системы» (всего), в том числе: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817 402,4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845 061,8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878 864,3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2 541 328,5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817 402,4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845 061,8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878 864,3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2 541 328,5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284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Комплекс процессных мероприятий «Эффективное управление гос</w:t>
            </w:r>
            <w:r w:rsidRPr="00E003B4">
              <w:rPr>
                <w:sz w:val="22"/>
                <w:szCs w:val="22"/>
              </w:rPr>
              <w:t>у</w:t>
            </w:r>
            <w:r w:rsidRPr="00E003B4">
              <w:rPr>
                <w:sz w:val="22"/>
                <w:szCs w:val="22"/>
              </w:rPr>
              <w:t>дарственным долгом» (всего), в том числе: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527 413,1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496 788,7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458 955,0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1 483 156,8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527 413,1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496 788,7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458 955,0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1 483 156,8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284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Комплекс процессных мероприятий «Развитие межбюджетных отн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шений с местными бюджетами и создание условий для эффективного и ответственного управления муниципальными финансами» (всего), в том числе: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18 538 446,0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16 195 602,2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16 843 426,3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51 577 474,5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18 538 446,0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16 195 602,2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16 843 426,3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51 577 474,5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  <w:tr w:rsidR="00E003B4" w:rsidRPr="00E003B4" w:rsidTr="00E003B4">
        <w:trPr>
          <w:trHeight w:val="20"/>
        </w:trPr>
        <w:tc>
          <w:tcPr>
            <w:tcW w:w="7196" w:type="dxa"/>
            <w:vAlign w:val="center"/>
          </w:tcPr>
          <w:p w:rsidR="00E003B4" w:rsidRPr="00E003B4" w:rsidRDefault="00E003B4" w:rsidP="00E003B4">
            <w:pPr>
              <w:spacing w:line="228" w:lineRule="auto"/>
              <w:ind w:left="426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6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2007" w:type="dxa"/>
            <w:vAlign w:val="center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</w:t>
            </w:r>
          </w:p>
        </w:tc>
      </w:tr>
    </w:tbl>
    <w:p w:rsidR="00E003B4" w:rsidRDefault="00E003B4" w:rsidP="00E003B4">
      <w:pPr>
        <w:spacing w:line="228" w:lineRule="auto"/>
        <w:jc w:val="center"/>
        <w:rPr>
          <w:b/>
          <w:sz w:val="24"/>
          <w:szCs w:val="28"/>
        </w:rPr>
      </w:pPr>
    </w:p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</w:pPr>
    </w:p>
    <w:p w:rsidR="00E003B4" w:rsidRPr="00F661B6" w:rsidRDefault="00E003B4" w:rsidP="00E003B4">
      <w:pPr>
        <w:spacing w:line="228" w:lineRule="auto"/>
        <w:ind w:left="9923"/>
        <w:jc w:val="both"/>
        <w:rPr>
          <w:szCs w:val="28"/>
        </w:rPr>
        <w:sectPr w:rsidR="00E003B4" w:rsidRPr="00F661B6">
          <w:head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lastRenderedPageBreak/>
        <w:t>Паспорт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t>комплекса процессных мероприятий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0A4852">
        <w:rPr>
          <w:szCs w:val="28"/>
        </w:rPr>
        <w:t>«Обеспечение долгосрочной сбалансированности и устойчивости бюджетной системы»</w:t>
      </w:r>
    </w:p>
    <w:p w:rsidR="00E003B4" w:rsidRPr="00F661B6" w:rsidRDefault="00E003B4" w:rsidP="00E003B4">
      <w:pPr>
        <w:widowControl w:val="0"/>
        <w:spacing w:line="228" w:lineRule="auto"/>
        <w:jc w:val="right"/>
        <w:rPr>
          <w:b/>
          <w:szCs w:val="28"/>
        </w:rPr>
      </w:pP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t>Общие положения</w:t>
      </w:r>
    </w:p>
    <w:p w:rsidR="00E003B4" w:rsidRPr="006B5481" w:rsidRDefault="00E003B4" w:rsidP="00E003B4">
      <w:pPr>
        <w:widowControl w:val="0"/>
        <w:spacing w:line="228" w:lineRule="auto"/>
        <w:jc w:val="center"/>
        <w:rPr>
          <w:sz w:val="16"/>
          <w:szCs w:val="16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795"/>
        <w:gridCol w:w="7231"/>
      </w:tblGrid>
      <w:tr w:rsidR="00E003B4" w:rsidRPr="00E003B4" w:rsidTr="00E003B4">
        <w:trPr>
          <w:trHeight w:val="23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E003B4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E003B4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Министерство финансов Республики Татарстан (далее – 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Татарстан)</w:t>
            </w:r>
          </w:p>
        </w:tc>
      </w:tr>
      <w:tr w:rsidR="00E003B4" w:rsidRPr="00E003B4" w:rsidTr="00E003B4">
        <w:trPr>
          <w:trHeight w:val="23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E003B4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Государственная программа Республики Татарстан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B4" w:rsidRPr="00E003B4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«Управление государственными финансами Республики Татарстан»</w:t>
            </w:r>
          </w:p>
        </w:tc>
      </w:tr>
    </w:tbl>
    <w:p w:rsidR="00E003B4" w:rsidRPr="00F661B6" w:rsidRDefault="00E003B4" w:rsidP="00E003B4">
      <w:pPr>
        <w:widowControl w:val="0"/>
        <w:spacing w:line="228" w:lineRule="auto"/>
        <w:rPr>
          <w:szCs w:val="28"/>
        </w:rPr>
      </w:pPr>
    </w:p>
    <w:p w:rsidR="00E003B4" w:rsidRPr="00F661B6" w:rsidRDefault="00E003B4" w:rsidP="00E003B4">
      <w:pPr>
        <w:widowControl w:val="0"/>
        <w:numPr>
          <w:ilvl w:val="0"/>
          <w:numId w:val="2"/>
        </w:numPr>
        <w:tabs>
          <w:tab w:val="left" w:pos="284"/>
          <w:tab w:val="left" w:pos="3402"/>
        </w:tabs>
        <w:spacing w:line="228" w:lineRule="auto"/>
        <w:ind w:left="0" w:firstLine="0"/>
        <w:jc w:val="center"/>
        <w:rPr>
          <w:szCs w:val="28"/>
        </w:rPr>
      </w:pPr>
      <w:r w:rsidRPr="00F661B6">
        <w:rPr>
          <w:szCs w:val="28"/>
        </w:rPr>
        <w:t>Показатели комплекса процессных мероприятий</w:t>
      </w:r>
    </w:p>
    <w:p w:rsidR="00E003B4" w:rsidRPr="006B5481" w:rsidRDefault="00E003B4" w:rsidP="00E003B4">
      <w:pPr>
        <w:widowControl w:val="0"/>
        <w:spacing w:line="228" w:lineRule="auto"/>
        <w:ind w:left="720"/>
        <w:rPr>
          <w:sz w:val="16"/>
          <w:szCs w:val="16"/>
        </w:rPr>
      </w:pPr>
    </w:p>
    <w:tbl>
      <w:tblPr>
        <w:tblW w:w="149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813"/>
        <w:gridCol w:w="1278"/>
        <w:gridCol w:w="848"/>
        <w:gridCol w:w="1418"/>
        <w:gridCol w:w="1085"/>
        <w:gridCol w:w="706"/>
        <w:gridCol w:w="878"/>
        <w:gridCol w:w="850"/>
        <w:gridCol w:w="851"/>
        <w:gridCol w:w="1984"/>
        <w:gridCol w:w="1560"/>
      </w:tblGrid>
      <w:tr w:rsidR="00E003B4" w:rsidRPr="00E003B4" w:rsidTr="00E003B4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№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E003B4">
              <w:rPr>
                <w:sz w:val="22"/>
                <w:szCs w:val="22"/>
              </w:rPr>
              <w:t>п</w:t>
            </w:r>
            <w:proofErr w:type="gramEnd"/>
            <w:r w:rsidRPr="00E003B4">
              <w:rPr>
                <w:sz w:val="22"/>
                <w:szCs w:val="22"/>
              </w:rPr>
              <w:t>/п</w:t>
            </w:r>
          </w:p>
        </w:tc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Наименование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 показателя / задачи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Признак возраст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ния / уб</w:t>
            </w:r>
            <w:r w:rsidRPr="00E003B4">
              <w:rPr>
                <w:sz w:val="22"/>
                <w:szCs w:val="22"/>
              </w:rPr>
              <w:t>ы</w:t>
            </w:r>
            <w:r w:rsidRPr="00E003B4">
              <w:rPr>
                <w:sz w:val="22"/>
                <w:szCs w:val="22"/>
              </w:rPr>
              <w:t>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Ур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вень пок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Базовое знач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ние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E003B4">
              <w:rPr>
                <w:sz w:val="22"/>
                <w:szCs w:val="22"/>
              </w:rPr>
              <w:t>Ответственный</w:t>
            </w:r>
            <w:proofErr w:type="gramEnd"/>
            <w:r w:rsidRPr="00E003B4">
              <w:rPr>
                <w:sz w:val="22"/>
                <w:szCs w:val="22"/>
              </w:rPr>
              <w:t xml:space="preserve"> за достижение пок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Информац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онная система</w:t>
            </w:r>
          </w:p>
        </w:tc>
      </w:tr>
      <w:tr w:rsidR="00E003B4" w:rsidRPr="00E003B4" w:rsidTr="00E003B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значение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003B4" w:rsidRPr="00E003B4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12</w:t>
            </w:r>
          </w:p>
        </w:tc>
      </w:tr>
      <w:tr w:rsidR="00E003B4" w:rsidRPr="00E003B4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</w:t>
            </w:r>
          </w:p>
        </w:tc>
        <w:tc>
          <w:tcPr>
            <w:tcW w:w="142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Задача «Создание оптимальных условий для своевременного и качественного формирования и исполнения бюджета Республики Татарстан, форм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рования бюджетной отчетности»</w:t>
            </w:r>
          </w:p>
        </w:tc>
      </w:tr>
      <w:tr w:rsidR="00E003B4" w:rsidRPr="00E003B4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1.1.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«Удельный вес расходов бюджета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тарстан, формируемых в рамках программ, в общем объеме расходов бюджета Республики Татарстан (без учета субвенций)», не м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нее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возраст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ющий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90,7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  <w:tr w:rsidR="00E003B4" w:rsidRPr="00E003B4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1.2</w:t>
            </w:r>
            <w:r w:rsidRPr="00E00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«Объем налоговых и нен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логовых доходов бюджета Республики Татарстан», не менее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возраст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ющий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ind w:left="-114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Млрд. рублей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i/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303,4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302,6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323,9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i/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332,7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  <w:tr w:rsidR="00E003B4" w:rsidRPr="00E003B4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1.3.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«Исполнение бюджета Республики Татарстан по налоговым и неналоговым доходам к утвержденному уровню», не менее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возраст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ющий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  <w:tr w:rsidR="00E003B4" w:rsidRPr="00E003B4" w:rsidTr="00E003B4">
        <w:trPr>
          <w:cantSplit/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«Исполнение бюджета Республики Татарстан по расходам к утвержденному уровню (без учета расх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дов за счет межбюджетных трансфертов и расходов капитального характера)», не менее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возраст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ющий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98,0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98,0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  <w:tr w:rsidR="00E003B4" w:rsidRPr="00E003B4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1.5.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«Отношение объема пр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сроченной кредиторской задолженности Республики Татарстан к объему расх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дов бюджета Республики Татарстан»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убыва</w:t>
            </w:r>
            <w:r w:rsidRPr="00E003B4">
              <w:rPr>
                <w:sz w:val="22"/>
                <w:szCs w:val="22"/>
              </w:rPr>
              <w:t>ю</w:t>
            </w:r>
            <w:r w:rsidRPr="00E003B4">
              <w:rPr>
                <w:sz w:val="22"/>
                <w:szCs w:val="22"/>
              </w:rPr>
              <w:t>щий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  <w:tr w:rsidR="00E003B4" w:rsidRPr="00E003B4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1.6.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«Отношение количества решений, принятых по фактам нарушений бю</w:t>
            </w:r>
            <w:r w:rsidRPr="00E003B4">
              <w:rPr>
                <w:sz w:val="22"/>
                <w:szCs w:val="22"/>
              </w:rPr>
              <w:t>д</w:t>
            </w:r>
            <w:r w:rsidRPr="00E003B4">
              <w:rPr>
                <w:sz w:val="22"/>
                <w:szCs w:val="22"/>
              </w:rPr>
              <w:t xml:space="preserve">жетного законодательства, установленных в ходе </w:t>
            </w:r>
            <w:proofErr w:type="gramStart"/>
            <w:r w:rsidRPr="00E003B4">
              <w:rPr>
                <w:sz w:val="22"/>
                <w:szCs w:val="22"/>
              </w:rPr>
              <w:t>пр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ведения проверок расход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вания средств бюджета Республики</w:t>
            </w:r>
            <w:proofErr w:type="gramEnd"/>
            <w:r w:rsidRPr="00E003B4">
              <w:rPr>
                <w:sz w:val="22"/>
                <w:szCs w:val="22"/>
              </w:rPr>
              <w:t xml:space="preserve"> Татарстан, к общему количеству уст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новленных фактов нар</w:t>
            </w:r>
            <w:r w:rsidRPr="00E003B4">
              <w:rPr>
                <w:sz w:val="22"/>
                <w:szCs w:val="22"/>
              </w:rPr>
              <w:t>у</w:t>
            </w:r>
            <w:r w:rsidRPr="00E003B4">
              <w:rPr>
                <w:sz w:val="22"/>
                <w:szCs w:val="22"/>
              </w:rPr>
              <w:t>шений бюджетного зак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нодательства за отчетный период (за исключением фактов нарушений, уст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новленных в конце отче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t>ного периода и решения по которым будут приняты в следующем отчетном п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риоде)»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возраст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ющий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  <w:tr w:rsidR="00E003B4" w:rsidRPr="00E003B4" w:rsidTr="00E003B4">
        <w:trPr>
          <w:cantSplit/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«Соблюдение установле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ного порядка составления в отчетном году годового отчета об исполнении бюджета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 и срока предста</w:t>
            </w:r>
            <w:r w:rsidRPr="00E003B4">
              <w:rPr>
                <w:sz w:val="22"/>
                <w:szCs w:val="22"/>
              </w:rPr>
              <w:t>в</w:t>
            </w:r>
            <w:r w:rsidRPr="00E003B4">
              <w:rPr>
                <w:sz w:val="22"/>
                <w:szCs w:val="22"/>
              </w:rPr>
              <w:t>ления его в Федеральное казначейство»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возраст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ющий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Минфин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</w:tbl>
    <w:p w:rsidR="00E003B4" w:rsidRPr="00F661B6" w:rsidRDefault="00E003B4" w:rsidP="00E003B4">
      <w:pPr>
        <w:spacing w:line="228" w:lineRule="auto"/>
        <w:rPr>
          <w:sz w:val="24"/>
          <w:szCs w:val="24"/>
        </w:rPr>
      </w:pPr>
    </w:p>
    <w:p w:rsidR="00E003B4" w:rsidRDefault="00E003B4" w:rsidP="00E003B4">
      <w:pPr>
        <w:widowControl w:val="0"/>
        <w:spacing w:line="228" w:lineRule="auto"/>
        <w:rPr>
          <w:sz w:val="24"/>
          <w:szCs w:val="24"/>
        </w:rPr>
      </w:pPr>
    </w:p>
    <w:p w:rsidR="00E003B4" w:rsidRPr="00F661B6" w:rsidRDefault="00E003B4" w:rsidP="00E003B4">
      <w:pPr>
        <w:spacing w:line="228" w:lineRule="auto"/>
        <w:jc w:val="center"/>
        <w:rPr>
          <w:szCs w:val="28"/>
        </w:rPr>
      </w:pPr>
      <w:r>
        <w:rPr>
          <w:sz w:val="24"/>
          <w:szCs w:val="24"/>
        </w:rPr>
        <w:br w:type="page"/>
      </w:r>
      <w:r w:rsidRPr="00F661B6">
        <w:rPr>
          <w:szCs w:val="28"/>
        </w:rPr>
        <w:lastRenderedPageBreak/>
        <w:t xml:space="preserve">3. План достижения показателей комплекса процессных мероприятий в </w:t>
      </w:r>
      <w:r>
        <w:rPr>
          <w:szCs w:val="28"/>
        </w:rPr>
        <w:t>2024</w:t>
      </w:r>
      <w:r w:rsidRPr="00F661B6">
        <w:rPr>
          <w:szCs w:val="28"/>
        </w:rPr>
        <w:t xml:space="preserve"> году</w:t>
      </w:r>
    </w:p>
    <w:p w:rsidR="00E003B4" w:rsidRPr="009754FE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5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339"/>
        <w:gridCol w:w="850"/>
        <w:gridCol w:w="1137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145"/>
      </w:tblGrid>
      <w:tr w:rsidR="00E003B4" w:rsidRPr="00E003B4" w:rsidTr="00E003B4">
        <w:trPr>
          <w:trHeight w:val="23"/>
          <w:tblHeader/>
        </w:trPr>
        <w:tc>
          <w:tcPr>
            <w:tcW w:w="487" w:type="dxa"/>
            <w:vMerge w:val="restart"/>
          </w:tcPr>
          <w:p w:rsid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№ </w:t>
            </w:r>
          </w:p>
          <w:p w:rsidR="00E003B4" w:rsidRP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proofErr w:type="gramStart"/>
            <w:r w:rsidRPr="00E003B4">
              <w:rPr>
                <w:sz w:val="22"/>
                <w:szCs w:val="22"/>
              </w:rPr>
              <w:t>п</w:t>
            </w:r>
            <w:proofErr w:type="gramEnd"/>
            <w:r w:rsidRPr="00E003B4">
              <w:rPr>
                <w:sz w:val="22"/>
                <w:szCs w:val="22"/>
              </w:rPr>
              <w:t>/п</w:t>
            </w:r>
          </w:p>
        </w:tc>
        <w:tc>
          <w:tcPr>
            <w:tcW w:w="4339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Показатели комплекса </w:t>
            </w:r>
            <w:proofErr w:type="gramStart"/>
            <w:r w:rsidRPr="00E003B4">
              <w:rPr>
                <w:sz w:val="22"/>
                <w:szCs w:val="22"/>
              </w:rPr>
              <w:t>процессных</w:t>
            </w:r>
            <w:proofErr w:type="gramEnd"/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мероприятий</w:t>
            </w:r>
          </w:p>
        </w:tc>
        <w:tc>
          <w:tcPr>
            <w:tcW w:w="850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Ур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вень пок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зателя</w:t>
            </w:r>
          </w:p>
        </w:tc>
        <w:tc>
          <w:tcPr>
            <w:tcW w:w="1137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Единица измер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ния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(по ОКЕИ)</w:t>
            </w:r>
          </w:p>
        </w:tc>
        <w:tc>
          <w:tcPr>
            <w:tcW w:w="7045" w:type="dxa"/>
            <w:gridSpan w:val="11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145" w:type="dxa"/>
            <w:vMerge w:val="restart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На конец года</w:t>
            </w:r>
          </w:p>
        </w:tc>
      </w:tr>
      <w:tr w:rsidR="00E003B4" w:rsidRPr="00E003B4" w:rsidTr="00E003B4">
        <w:trPr>
          <w:cantSplit/>
          <w:trHeight w:val="1148"/>
          <w:tblHeader/>
        </w:trPr>
        <w:tc>
          <w:tcPr>
            <w:tcW w:w="487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339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январь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февраль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март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апрель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май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июнь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июль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август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сентябрь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октябрь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E003B4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ноябрь</w:t>
            </w:r>
          </w:p>
        </w:tc>
        <w:tc>
          <w:tcPr>
            <w:tcW w:w="1145" w:type="dxa"/>
            <w:vMerge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003B4" w:rsidRPr="00E003B4" w:rsidTr="00E003B4">
        <w:trPr>
          <w:trHeight w:val="23"/>
          <w:tblHeader/>
        </w:trPr>
        <w:tc>
          <w:tcPr>
            <w:tcW w:w="487" w:type="dxa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</w:t>
            </w:r>
          </w:p>
        </w:tc>
        <w:tc>
          <w:tcPr>
            <w:tcW w:w="4339" w:type="dxa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</w:t>
            </w:r>
          </w:p>
        </w:tc>
        <w:tc>
          <w:tcPr>
            <w:tcW w:w="1137" w:type="dxa"/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7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13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15</w:t>
            </w:r>
          </w:p>
        </w:tc>
        <w:tc>
          <w:tcPr>
            <w:tcW w:w="1145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16</w:t>
            </w:r>
          </w:p>
        </w:tc>
      </w:tr>
      <w:tr w:rsidR="00E003B4" w:rsidRPr="00E003B4" w:rsidTr="00E003B4">
        <w:trPr>
          <w:trHeight w:val="23"/>
        </w:trPr>
        <w:tc>
          <w:tcPr>
            <w:tcW w:w="487" w:type="dxa"/>
          </w:tcPr>
          <w:p w:rsidR="00E003B4" w:rsidRP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</w:t>
            </w:r>
          </w:p>
        </w:tc>
        <w:tc>
          <w:tcPr>
            <w:tcW w:w="14516" w:type="dxa"/>
            <w:gridSpan w:val="15"/>
          </w:tcPr>
          <w:p w:rsidR="00E003B4" w:rsidRPr="00E003B4" w:rsidRDefault="00E003B4" w:rsidP="00E003B4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Задача «Создание оптимальных условий для своевременного и качественного формирования и исполнения бюджета Республики Татарстан, формир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вания бюджетной отчетности»</w:t>
            </w:r>
          </w:p>
        </w:tc>
      </w:tr>
      <w:tr w:rsidR="00E003B4" w:rsidRPr="00E003B4" w:rsidTr="00E003B4">
        <w:trPr>
          <w:trHeight w:val="23"/>
        </w:trPr>
        <w:tc>
          <w:tcPr>
            <w:tcW w:w="487" w:type="dxa"/>
          </w:tcPr>
          <w:p w:rsidR="00E003B4" w:rsidRP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1.1.</w:t>
            </w:r>
          </w:p>
        </w:tc>
        <w:tc>
          <w:tcPr>
            <w:tcW w:w="4339" w:type="dxa"/>
          </w:tcPr>
          <w:p w:rsidR="00E003B4" w:rsidRPr="00E003B4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«Удельный вес расходов бюджета Ре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публики Татарстан, формируемых в ра</w:t>
            </w:r>
            <w:r w:rsidRPr="00E003B4">
              <w:rPr>
                <w:sz w:val="22"/>
                <w:szCs w:val="22"/>
              </w:rPr>
              <w:t>м</w:t>
            </w:r>
            <w:r w:rsidRPr="00E003B4">
              <w:rPr>
                <w:sz w:val="22"/>
                <w:szCs w:val="22"/>
              </w:rPr>
              <w:t>ках программ, в общем объеме расходов бюджета Республики Татарстан (без уч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та субвенций)», не менее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137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87,9</w:t>
            </w:r>
          </w:p>
        </w:tc>
      </w:tr>
      <w:tr w:rsidR="00E003B4" w:rsidRPr="00E003B4" w:rsidTr="00E003B4">
        <w:trPr>
          <w:trHeight w:val="23"/>
        </w:trPr>
        <w:tc>
          <w:tcPr>
            <w:tcW w:w="487" w:type="dxa"/>
          </w:tcPr>
          <w:p w:rsidR="00E003B4" w:rsidRP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1.2.</w:t>
            </w:r>
          </w:p>
        </w:tc>
        <w:tc>
          <w:tcPr>
            <w:tcW w:w="4339" w:type="dxa"/>
          </w:tcPr>
          <w:p w:rsidR="00E003B4" w:rsidRPr="00E003B4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«Объем налоговых и неналоговых дох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дов бюджета Республики Татарстан», не менее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137" w:type="dxa"/>
          </w:tcPr>
          <w:p w:rsidR="00E003B4" w:rsidRPr="00E003B4" w:rsidRDefault="00E003B4" w:rsidP="00E003B4">
            <w:pPr>
              <w:spacing w:line="228" w:lineRule="auto"/>
              <w:ind w:left="139" w:right="13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Млрд. ру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лей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302,6</w:t>
            </w:r>
          </w:p>
        </w:tc>
      </w:tr>
      <w:tr w:rsidR="00E003B4" w:rsidRPr="00E003B4" w:rsidTr="00E003B4">
        <w:trPr>
          <w:trHeight w:val="23"/>
        </w:trPr>
        <w:tc>
          <w:tcPr>
            <w:tcW w:w="487" w:type="dxa"/>
          </w:tcPr>
          <w:p w:rsidR="00E003B4" w:rsidRP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1.3.</w:t>
            </w:r>
          </w:p>
        </w:tc>
        <w:tc>
          <w:tcPr>
            <w:tcW w:w="4339" w:type="dxa"/>
          </w:tcPr>
          <w:p w:rsidR="00E003B4" w:rsidRPr="00E003B4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«Исполнение бюджета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 по налоговым и неналоговым доходам к утвержденному уровню», не менее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137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</w:tr>
      <w:tr w:rsidR="00E003B4" w:rsidRPr="00E003B4" w:rsidTr="00E003B4">
        <w:trPr>
          <w:trHeight w:val="23"/>
        </w:trPr>
        <w:tc>
          <w:tcPr>
            <w:tcW w:w="487" w:type="dxa"/>
          </w:tcPr>
          <w:p w:rsidR="00E003B4" w:rsidRP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1.4.</w:t>
            </w:r>
          </w:p>
        </w:tc>
        <w:tc>
          <w:tcPr>
            <w:tcW w:w="4339" w:type="dxa"/>
          </w:tcPr>
          <w:p w:rsidR="00E003B4" w:rsidRPr="00E003B4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«Исполнение бюджета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 по расходам к утвержденному уровню (без учета расходов за счет ме</w:t>
            </w:r>
            <w:r w:rsidRPr="00E003B4">
              <w:rPr>
                <w:sz w:val="22"/>
                <w:szCs w:val="22"/>
              </w:rPr>
              <w:t>ж</w:t>
            </w:r>
            <w:r w:rsidRPr="00E003B4">
              <w:rPr>
                <w:sz w:val="22"/>
                <w:szCs w:val="22"/>
              </w:rPr>
              <w:t>бюджетных трансфертов и расходов к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питального характера)», не менее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137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98,0</w:t>
            </w:r>
          </w:p>
        </w:tc>
      </w:tr>
      <w:tr w:rsidR="00E003B4" w:rsidRPr="00E003B4" w:rsidTr="00E003B4">
        <w:trPr>
          <w:trHeight w:val="23"/>
        </w:trPr>
        <w:tc>
          <w:tcPr>
            <w:tcW w:w="487" w:type="dxa"/>
          </w:tcPr>
          <w:p w:rsidR="00E003B4" w:rsidRP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1.5.</w:t>
            </w:r>
          </w:p>
        </w:tc>
        <w:tc>
          <w:tcPr>
            <w:tcW w:w="4339" w:type="dxa"/>
          </w:tcPr>
          <w:p w:rsidR="00E003B4" w:rsidRPr="00E003B4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«Отношение объема просроченной кр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диторской задолженности Республики Татарстан к объему расходов бюджета Республики Татарстан»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137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0,0</w:t>
            </w:r>
          </w:p>
        </w:tc>
      </w:tr>
      <w:tr w:rsidR="00E003B4" w:rsidRPr="00E003B4" w:rsidTr="00E003B4">
        <w:trPr>
          <w:trHeight w:val="23"/>
        </w:trPr>
        <w:tc>
          <w:tcPr>
            <w:tcW w:w="487" w:type="dxa"/>
          </w:tcPr>
          <w:p w:rsidR="00E003B4" w:rsidRP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1.6.</w:t>
            </w:r>
          </w:p>
        </w:tc>
        <w:tc>
          <w:tcPr>
            <w:tcW w:w="4339" w:type="dxa"/>
          </w:tcPr>
          <w:p w:rsidR="00E003B4" w:rsidRPr="00E003B4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«Отношение количества решений, пр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нятых по фактам нарушений бюджетн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 xml:space="preserve">го законодательства, установленных в ходе </w:t>
            </w:r>
            <w:proofErr w:type="gramStart"/>
            <w:r w:rsidRPr="00E003B4">
              <w:rPr>
                <w:sz w:val="22"/>
                <w:szCs w:val="22"/>
              </w:rPr>
              <w:t>проведения проверок расходования средств бюджета Республики</w:t>
            </w:r>
            <w:proofErr w:type="gramEnd"/>
            <w:r w:rsidRPr="00E003B4">
              <w:rPr>
                <w:sz w:val="22"/>
                <w:szCs w:val="22"/>
              </w:rPr>
              <w:t xml:space="preserve"> Татарстан, к общему количеству установленных фактов нарушений бюджетного закон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lastRenderedPageBreak/>
              <w:t>дательства за отчетный период (за и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ключением фактов нарушений, устано</w:t>
            </w:r>
            <w:r w:rsidRPr="00E003B4">
              <w:rPr>
                <w:sz w:val="22"/>
                <w:szCs w:val="22"/>
              </w:rPr>
              <w:t>в</w:t>
            </w:r>
            <w:r w:rsidRPr="00E003B4">
              <w:rPr>
                <w:sz w:val="22"/>
                <w:szCs w:val="22"/>
              </w:rPr>
              <w:t>ленных в конце отчетного периода и р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шения по которым будут приняты в сл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дующем отчетном периоде)»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1137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</w:tr>
      <w:tr w:rsidR="00E003B4" w:rsidRPr="00E003B4" w:rsidTr="00E003B4">
        <w:trPr>
          <w:trHeight w:val="23"/>
        </w:trPr>
        <w:tc>
          <w:tcPr>
            <w:tcW w:w="487" w:type="dxa"/>
          </w:tcPr>
          <w:p w:rsidR="00E003B4" w:rsidRPr="00E003B4" w:rsidRDefault="00E003B4" w:rsidP="00E003B4">
            <w:pPr>
              <w:spacing w:line="228" w:lineRule="auto"/>
              <w:ind w:left="-142" w:right="-15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4339" w:type="dxa"/>
          </w:tcPr>
          <w:p w:rsidR="00E003B4" w:rsidRPr="00E003B4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«Соблюдение установленного порядка составления в отчетном году годового отчета об исполнении бюджета Респу</w:t>
            </w:r>
            <w:r w:rsidRPr="00E003B4">
              <w:rPr>
                <w:sz w:val="22"/>
                <w:szCs w:val="22"/>
              </w:rPr>
              <w:t>б</w:t>
            </w:r>
            <w:r w:rsidRPr="00E003B4">
              <w:rPr>
                <w:sz w:val="22"/>
                <w:szCs w:val="22"/>
              </w:rPr>
              <w:t>лики Татарстан и срока представления его в Федеральное казначейство»</w:t>
            </w:r>
          </w:p>
        </w:tc>
        <w:tc>
          <w:tcPr>
            <w:tcW w:w="85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ГП</w:t>
            </w:r>
          </w:p>
        </w:tc>
        <w:tc>
          <w:tcPr>
            <w:tcW w:w="1137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Процент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100,0</w:t>
            </w:r>
          </w:p>
        </w:tc>
      </w:tr>
    </w:tbl>
    <w:p w:rsidR="00E003B4" w:rsidRPr="00F661B6" w:rsidRDefault="00E003B4" w:rsidP="00E003B4">
      <w:pPr>
        <w:spacing w:line="228" w:lineRule="auto"/>
        <w:jc w:val="right"/>
        <w:rPr>
          <w:sz w:val="16"/>
          <w:szCs w:val="28"/>
        </w:rPr>
      </w:pPr>
    </w:p>
    <w:p w:rsidR="00E003B4" w:rsidRPr="00F661B6" w:rsidRDefault="00E003B4" w:rsidP="00E003B4">
      <w:pPr>
        <w:spacing w:line="228" w:lineRule="auto"/>
        <w:jc w:val="center"/>
        <w:rPr>
          <w:szCs w:val="28"/>
        </w:rPr>
      </w:pPr>
      <w:r>
        <w:rPr>
          <w:szCs w:val="28"/>
        </w:rPr>
        <w:br w:type="page"/>
      </w:r>
      <w:r w:rsidRPr="00F661B6">
        <w:rPr>
          <w:szCs w:val="28"/>
        </w:rPr>
        <w:lastRenderedPageBreak/>
        <w:t>4. Перечень мероприятий (результатов) комплекса процессных мероприятий</w:t>
      </w:r>
    </w:p>
    <w:p w:rsidR="00E003B4" w:rsidRPr="00ED0F14" w:rsidRDefault="00E003B4" w:rsidP="00E003B4">
      <w:pPr>
        <w:spacing w:line="228" w:lineRule="auto"/>
        <w:jc w:val="center"/>
        <w:rPr>
          <w:szCs w:val="28"/>
        </w:rPr>
      </w:pPr>
    </w:p>
    <w:tbl>
      <w:tblPr>
        <w:tblW w:w="15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72"/>
        <w:gridCol w:w="1417"/>
        <w:gridCol w:w="5387"/>
        <w:gridCol w:w="1113"/>
        <w:gridCol w:w="993"/>
        <w:gridCol w:w="567"/>
        <w:gridCol w:w="729"/>
        <w:gridCol w:w="851"/>
        <w:gridCol w:w="850"/>
      </w:tblGrid>
      <w:tr w:rsidR="00E003B4" w:rsidRPr="00E003B4" w:rsidTr="00E003B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№ </w:t>
            </w:r>
            <w:proofErr w:type="gramStart"/>
            <w:r w:rsidRPr="00E003B4">
              <w:rPr>
                <w:sz w:val="22"/>
                <w:szCs w:val="22"/>
              </w:rPr>
              <w:t>п</w:t>
            </w:r>
            <w:proofErr w:type="gramEnd"/>
            <w:r w:rsidRPr="00E003B4">
              <w:rPr>
                <w:sz w:val="22"/>
                <w:szCs w:val="22"/>
              </w:rPr>
              <w:t>/п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Наименование меропри</w:t>
            </w:r>
            <w:r w:rsidRPr="00E003B4">
              <w:rPr>
                <w:sz w:val="22"/>
                <w:szCs w:val="22"/>
              </w:rPr>
              <w:t>я</w:t>
            </w:r>
            <w:r w:rsidRPr="00E003B4">
              <w:rPr>
                <w:sz w:val="22"/>
                <w:szCs w:val="22"/>
              </w:rPr>
              <w:t>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Тип мер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приятий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(результата)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ind w:left="-136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Единица измерения</w:t>
            </w:r>
          </w:p>
          <w:p w:rsidR="00E003B4" w:rsidRPr="00E003B4" w:rsidRDefault="00E003B4" w:rsidP="00E003B4">
            <w:pPr>
              <w:spacing w:line="228" w:lineRule="auto"/>
              <w:ind w:left="-136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Базовое зн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чение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Значения мероприятия</w:t>
            </w:r>
          </w:p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(результата) по годам</w:t>
            </w:r>
          </w:p>
        </w:tc>
      </w:tr>
      <w:tr w:rsidR="00E003B4" w:rsidRPr="00E003B4" w:rsidTr="00E003B4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год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2026</w:t>
            </w:r>
          </w:p>
        </w:tc>
      </w:tr>
      <w:tr w:rsidR="00E003B4" w:rsidRPr="00E003B4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10</w:t>
            </w:r>
          </w:p>
        </w:tc>
      </w:tr>
      <w:tr w:rsidR="00E003B4" w:rsidRPr="00E003B4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</w:t>
            </w:r>
          </w:p>
        </w:tc>
        <w:tc>
          <w:tcPr>
            <w:tcW w:w="14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E003B4">
              <w:rPr>
                <w:sz w:val="22"/>
                <w:szCs w:val="22"/>
              </w:rPr>
              <w:t>Задача «Создание оптимальных условий для своевременного и качественного формирования и исполнения бюджета Республики Татарстан, формир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вания бюджетной отчетности»</w:t>
            </w:r>
          </w:p>
        </w:tc>
      </w:tr>
      <w:tr w:rsidR="00E003B4" w:rsidRPr="00E003B4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1.1.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Разработан проект закона </w:t>
            </w:r>
            <w:r w:rsidR="00EB7212" w:rsidRPr="00E003B4">
              <w:rPr>
                <w:sz w:val="22"/>
                <w:szCs w:val="22"/>
              </w:rPr>
              <w:t>Республики Татарстан</w:t>
            </w:r>
            <w:r w:rsidR="00EB7212" w:rsidRPr="00E003B4">
              <w:rPr>
                <w:sz w:val="22"/>
                <w:szCs w:val="22"/>
              </w:rPr>
              <w:t xml:space="preserve"> </w:t>
            </w:r>
            <w:r w:rsidRPr="00E003B4">
              <w:rPr>
                <w:sz w:val="22"/>
                <w:szCs w:val="22"/>
              </w:rPr>
              <w:t>о бюджете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 на очередной ф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нансовый год и план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вый период с параметр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ми, обеспечивающими с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хранение устойчивости бюджетной системы, и обеспечено исполнение бюджета Республики Т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тарстан с соблюдением требований бюджетного законодательства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Осущест</w:t>
            </w:r>
            <w:r w:rsidRPr="00E003B4">
              <w:rPr>
                <w:sz w:val="22"/>
                <w:szCs w:val="22"/>
              </w:rPr>
              <w:t>в</w:t>
            </w:r>
            <w:r w:rsidRPr="00E003B4">
              <w:rPr>
                <w:sz w:val="22"/>
                <w:szCs w:val="22"/>
              </w:rPr>
              <w:t>ление тек</w:t>
            </w:r>
            <w:r w:rsidRPr="00E003B4">
              <w:rPr>
                <w:sz w:val="22"/>
                <w:szCs w:val="22"/>
              </w:rPr>
              <w:t>у</w:t>
            </w:r>
            <w:r w:rsidRPr="00E003B4">
              <w:rPr>
                <w:sz w:val="22"/>
                <w:szCs w:val="22"/>
              </w:rPr>
              <w:t>щей де</w:t>
            </w:r>
            <w:r w:rsidRPr="00E003B4">
              <w:rPr>
                <w:sz w:val="22"/>
                <w:szCs w:val="22"/>
              </w:rPr>
              <w:t>я</w:t>
            </w:r>
            <w:r w:rsidRPr="00E003B4">
              <w:rPr>
                <w:sz w:val="22"/>
                <w:szCs w:val="22"/>
              </w:rPr>
              <w:t>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Обеспечена разработка проекта закона </w:t>
            </w:r>
            <w:r w:rsidR="00EB7212" w:rsidRPr="00E003B4">
              <w:rPr>
                <w:sz w:val="22"/>
                <w:szCs w:val="22"/>
              </w:rPr>
              <w:t xml:space="preserve">Республики Татарстан </w:t>
            </w:r>
            <w:r w:rsidRPr="00E003B4">
              <w:rPr>
                <w:sz w:val="22"/>
                <w:szCs w:val="22"/>
              </w:rPr>
              <w:t>о бюджете Республики Татарстан на оч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редной финансовый год и плановый период, который учитывает приоритеты социально-экономического развития и принципы долгосрочной бюджетной устойчивости; обеспечено исполнение бюджета Ре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публики Татарстан с соблюдением требований бю</w:t>
            </w:r>
            <w:r w:rsidRPr="00E003B4">
              <w:rPr>
                <w:sz w:val="22"/>
                <w:szCs w:val="22"/>
              </w:rPr>
              <w:t>д</w:t>
            </w:r>
            <w:r w:rsidRPr="00E003B4">
              <w:rPr>
                <w:sz w:val="22"/>
                <w:szCs w:val="22"/>
              </w:rPr>
              <w:t>жетного законодательства; в з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 xml:space="preserve">ключениях Счетной палаты Республики Татарстан на проект закона </w:t>
            </w:r>
            <w:r w:rsidR="00EB7212" w:rsidRPr="00E003B4">
              <w:rPr>
                <w:sz w:val="22"/>
                <w:szCs w:val="22"/>
              </w:rPr>
              <w:t>Ре</w:t>
            </w:r>
            <w:r w:rsidR="00EB7212" w:rsidRPr="00E003B4">
              <w:rPr>
                <w:sz w:val="22"/>
                <w:szCs w:val="22"/>
              </w:rPr>
              <w:t>с</w:t>
            </w:r>
            <w:r w:rsidR="00EB7212" w:rsidRPr="00E003B4">
              <w:rPr>
                <w:sz w:val="22"/>
                <w:szCs w:val="22"/>
              </w:rPr>
              <w:t xml:space="preserve">публики Татарстан </w:t>
            </w:r>
            <w:r w:rsidRPr="00E003B4">
              <w:rPr>
                <w:sz w:val="22"/>
                <w:szCs w:val="22"/>
              </w:rPr>
              <w:t>о бюджете Республики Татарстан на очередной фина</w:t>
            </w:r>
            <w:r w:rsidRPr="00E003B4">
              <w:rPr>
                <w:sz w:val="22"/>
                <w:szCs w:val="22"/>
              </w:rPr>
              <w:t>н</w:t>
            </w:r>
            <w:r w:rsidRPr="00E003B4">
              <w:rPr>
                <w:sz w:val="22"/>
                <w:szCs w:val="22"/>
              </w:rPr>
              <w:t>совый год и плановый период и на отчет об исполн</w:t>
            </w:r>
            <w:r w:rsidRPr="00E003B4">
              <w:rPr>
                <w:sz w:val="22"/>
                <w:szCs w:val="22"/>
              </w:rPr>
              <w:t>е</w:t>
            </w:r>
            <w:r w:rsidRPr="00E003B4">
              <w:rPr>
                <w:sz w:val="22"/>
                <w:szCs w:val="22"/>
              </w:rPr>
              <w:t>нии бюджета Республики Татарстан за отчетный год отмечено их соответствие требован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ям бюджетного законодательства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</w:tr>
      <w:tr w:rsidR="00E003B4" w:rsidRPr="00E003B4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1.2</w:t>
            </w:r>
            <w:r w:rsidRPr="00E00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 xml:space="preserve">Обеспечен </w:t>
            </w:r>
            <w:proofErr w:type="gramStart"/>
            <w:r w:rsidRPr="00E003B4">
              <w:rPr>
                <w:sz w:val="22"/>
                <w:szCs w:val="22"/>
              </w:rPr>
              <w:t>контроль за</w:t>
            </w:r>
            <w:proofErr w:type="gramEnd"/>
            <w:r w:rsidRPr="00E003B4">
              <w:rPr>
                <w:sz w:val="22"/>
                <w:szCs w:val="22"/>
              </w:rPr>
              <w:t xml:space="preserve"> расходами бюджета Ре</w:t>
            </w:r>
            <w:r w:rsidRPr="00E003B4">
              <w:rPr>
                <w:sz w:val="22"/>
                <w:szCs w:val="22"/>
              </w:rPr>
              <w:t>с</w:t>
            </w:r>
            <w:r w:rsidRPr="00E003B4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Осущест</w:t>
            </w:r>
            <w:r w:rsidRPr="00E003B4">
              <w:rPr>
                <w:sz w:val="22"/>
                <w:szCs w:val="22"/>
              </w:rPr>
              <w:t>в</w:t>
            </w:r>
            <w:r w:rsidRPr="00E003B4">
              <w:rPr>
                <w:sz w:val="22"/>
                <w:szCs w:val="22"/>
              </w:rPr>
              <w:t>ление тек</w:t>
            </w:r>
            <w:r w:rsidRPr="00E003B4">
              <w:rPr>
                <w:sz w:val="22"/>
                <w:szCs w:val="22"/>
              </w:rPr>
              <w:t>у</w:t>
            </w:r>
            <w:r w:rsidRPr="00E003B4">
              <w:rPr>
                <w:sz w:val="22"/>
                <w:szCs w:val="22"/>
              </w:rPr>
              <w:t>щей де</w:t>
            </w:r>
            <w:r w:rsidRPr="00E003B4">
              <w:rPr>
                <w:sz w:val="22"/>
                <w:szCs w:val="22"/>
              </w:rPr>
              <w:t>я</w:t>
            </w:r>
            <w:r w:rsidRPr="00E003B4">
              <w:rPr>
                <w:sz w:val="22"/>
                <w:szCs w:val="22"/>
              </w:rPr>
              <w:t>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rPr>
                <w:i/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В рамках исполнения полномочий по внутреннему государственному финансовому контролю осущест</w:t>
            </w:r>
            <w:r w:rsidRPr="00E003B4">
              <w:rPr>
                <w:sz w:val="22"/>
                <w:szCs w:val="22"/>
              </w:rPr>
              <w:t>в</w:t>
            </w:r>
            <w:r w:rsidRPr="00E003B4">
              <w:rPr>
                <w:sz w:val="22"/>
                <w:szCs w:val="22"/>
              </w:rPr>
              <w:t>лена контрольная деятельность в соответствии с Пл</w:t>
            </w:r>
            <w:r w:rsidRPr="00E003B4">
              <w:rPr>
                <w:sz w:val="22"/>
                <w:szCs w:val="22"/>
              </w:rPr>
              <w:t>а</w:t>
            </w:r>
            <w:r w:rsidRPr="00E003B4">
              <w:rPr>
                <w:sz w:val="22"/>
                <w:szCs w:val="22"/>
              </w:rPr>
              <w:t>ном контрольных мероприятий; по результатам пр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веденных проверок для принятия мер по устранению выявленных нарушений направлены представления и предписания; для принятия мер прокурорского реаг</w:t>
            </w:r>
            <w:r w:rsidRPr="00E003B4">
              <w:rPr>
                <w:sz w:val="22"/>
                <w:szCs w:val="22"/>
              </w:rPr>
              <w:t>и</w:t>
            </w:r>
            <w:r w:rsidRPr="00E003B4">
              <w:rPr>
                <w:sz w:val="22"/>
                <w:szCs w:val="22"/>
              </w:rPr>
              <w:t>рования акты проверок направлены в Прокуратуру Республики Татарстан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</w:tr>
      <w:tr w:rsidR="00E003B4" w:rsidRPr="00E003B4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1.3.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Обеспечено ведение бюджетного учета с с</w:t>
            </w:r>
            <w:r w:rsidRPr="00E003B4">
              <w:rPr>
                <w:sz w:val="22"/>
                <w:szCs w:val="22"/>
              </w:rPr>
              <w:t>о</w:t>
            </w:r>
            <w:r w:rsidRPr="00E003B4">
              <w:rPr>
                <w:sz w:val="22"/>
                <w:szCs w:val="22"/>
              </w:rPr>
              <w:t>ставлением ежемесячной и годовой отчетности об исполнении бюджета Республики Татарстан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Осущест</w:t>
            </w:r>
            <w:r w:rsidRPr="00E003B4">
              <w:rPr>
                <w:sz w:val="22"/>
                <w:szCs w:val="22"/>
              </w:rPr>
              <w:t>в</w:t>
            </w:r>
            <w:r w:rsidRPr="00E003B4">
              <w:rPr>
                <w:sz w:val="22"/>
                <w:szCs w:val="22"/>
              </w:rPr>
              <w:t>ление тек</w:t>
            </w:r>
            <w:r w:rsidRPr="00E003B4">
              <w:rPr>
                <w:sz w:val="22"/>
                <w:szCs w:val="22"/>
              </w:rPr>
              <w:t>у</w:t>
            </w:r>
            <w:r w:rsidRPr="00E003B4">
              <w:rPr>
                <w:sz w:val="22"/>
                <w:szCs w:val="22"/>
              </w:rPr>
              <w:t>щей де</w:t>
            </w:r>
            <w:r w:rsidRPr="00E003B4">
              <w:rPr>
                <w:sz w:val="22"/>
                <w:szCs w:val="22"/>
              </w:rPr>
              <w:t>я</w:t>
            </w:r>
            <w:r w:rsidRPr="00E003B4">
              <w:rPr>
                <w:sz w:val="22"/>
                <w:szCs w:val="22"/>
              </w:rPr>
              <w:t>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Обеспечено ведение бюджетного учета в соответствии с требованиями бюджетного законодательства; отче</w:t>
            </w:r>
            <w:r w:rsidRPr="00E003B4">
              <w:rPr>
                <w:sz w:val="22"/>
                <w:szCs w:val="22"/>
              </w:rPr>
              <w:t>т</w:t>
            </w:r>
            <w:r w:rsidRPr="00E003B4">
              <w:rPr>
                <w:sz w:val="22"/>
                <w:szCs w:val="22"/>
              </w:rPr>
              <w:t>ность об исполнении бюджета Республики Татарстан своевременно представлена в Министерство финансов Российской Федерации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E003B4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03B4">
              <w:rPr>
                <w:sz w:val="22"/>
                <w:szCs w:val="22"/>
              </w:rPr>
              <w:t>-</w:t>
            </w:r>
          </w:p>
        </w:tc>
      </w:tr>
    </w:tbl>
    <w:p w:rsidR="00E003B4" w:rsidRPr="00F661B6" w:rsidRDefault="00E003B4" w:rsidP="00E003B4">
      <w:pPr>
        <w:spacing w:line="228" w:lineRule="auto"/>
        <w:jc w:val="right"/>
        <w:rPr>
          <w:szCs w:val="24"/>
        </w:rPr>
      </w:pPr>
    </w:p>
    <w:p w:rsidR="00E003B4" w:rsidRDefault="00E003B4" w:rsidP="00E003B4">
      <w:pPr>
        <w:spacing w:line="228" w:lineRule="auto"/>
        <w:rPr>
          <w:szCs w:val="28"/>
        </w:rPr>
      </w:pPr>
      <w:r>
        <w:rPr>
          <w:szCs w:val="28"/>
        </w:rPr>
        <w:br w:type="page"/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t>5. Финансовое обеспечение комплекса процессных мероприятий</w:t>
      </w:r>
    </w:p>
    <w:p w:rsidR="00E003B4" w:rsidRPr="00ED0F14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500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01"/>
        <w:gridCol w:w="1247"/>
        <w:gridCol w:w="1248"/>
        <w:gridCol w:w="1247"/>
        <w:gridCol w:w="1361"/>
      </w:tblGrid>
      <w:tr w:rsidR="00E003B4" w:rsidRPr="008B71FF" w:rsidTr="00E003B4">
        <w:trPr>
          <w:trHeight w:val="23"/>
        </w:trPr>
        <w:tc>
          <w:tcPr>
            <w:tcW w:w="9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 мероприятия (результата) /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Объем финансового обеспечения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по годам реализации, </w:t>
            </w:r>
            <w:proofErr w:type="spellStart"/>
            <w:r w:rsidRPr="008B71FF">
              <w:rPr>
                <w:sz w:val="22"/>
                <w:szCs w:val="22"/>
              </w:rPr>
              <w:t>тыс</w:t>
            </w:r>
            <w:proofErr w:type="gramStart"/>
            <w:r w:rsidRPr="008B71FF">
              <w:rPr>
                <w:sz w:val="22"/>
                <w:szCs w:val="22"/>
              </w:rPr>
              <w:t>.р</w:t>
            </w:r>
            <w:proofErr w:type="gramEnd"/>
            <w:r w:rsidRPr="008B71FF">
              <w:rPr>
                <w:sz w:val="22"/>
                <w:szCs w:val="22"/>
              </w:rPr>
              <w:t>ублей</w:t>
            </w:r>
            <w:proofErr w:type="spellEnd"/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всего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Комплекс процессных мероприятий «Обеспечение долгосрочной сбалансированности и устойчивости бюджетной системы» (всего),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817 402,4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845 061,8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878 864,3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2 541 328,5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817 402,4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845 061,8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878 864,3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2 541 328,5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Разработан проект закона </w:t>
            </w:r>
            <w:r w:rsidR="00EB7212" w:rsidRPr="008B71FF">
              <w:rPr>
                <w:sz w:val="22"/>
                <w:szCs w:val="22"/>
              </w:rPr>
              <w:t xml:space="preserve">Республики Татарстан </w:t>
            </w:r>
            <w:r w:rsidRPr="008B71FF">
              <w:rPr>
                <w:sz w:val="22"/>
                <w:szCs w:val="22"/>
              </w:rPr>
              <w:t>о бюджете Республики Татарстан на очередной финансовый год и плановый период с параметрами, обеспечивающими сохранение устойчивости бюджетной системы, и обеспечено исполнение бюджета Республики Татарстан с соблюдением требований бюджетного законодательства,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817 402,4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845 061,8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878 864,3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2 541 328,5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817 402,4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845 061,8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878 864,3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2 541 328,5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Обеспечен </w:t>
            </w:r>
            <w:proofErr w:type="gramStart"/>
            <w:r w:rsidRPr="008B71FF">
              <w:rPr>
                <w:sz w:val="22"/>
                <w:szCs w:val="22"/>
              </w:rPr>
              <w:t>контроль за</w:t>
            </w:r>
            <w:proofErr w:type="gramEnd"/>
            <w:r w:rsidRPr="008B71FF">
              <w:rPr>
                <w:sz w:val="22"/>
                <w:szCs w:val="22"/>
              </w:rPr>
              <w:t xml:space="preserve"> расходами бюджета Республики Татарстан,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ведение бюджетного учета с составлением ежемесячной и годовой отчетности об и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полнении бюджета Республики Татарстан,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</w:tbl>
    <w:p w:rsidR="00E003B4" w:rsidRPr="00F661B6" w:rsidRDefault="00E003B4" w:rsidP="00E003B4">
      <w:pPr>
        <w:widowControl w:val="0"/>
        <w:spacing w:line="228" w:lineRule="auto"/>
        <w:ind w:firstLine="720"/>
        <w:jc w:val="right"/>
        <w:rPr>
          <w:szCs w:val="24"/>
        </w:rPr>
      </w:pPr>
    </w:p>
    <w:p w:rsidR="00E003B4" w:rsidRDefault="00E003B4" w:rsidP="00E003B4">
      <w:pPr>
        <w:spacing w:line="228" w:lineRule="auto"/>
        <w:rPr>
          <w:szCs w:val="28"/>
        </w:rPr>
      </w:pPr>
      <w:r>
        <w:rPr>
          <w:szCs w:val="28"/>
        </w:rPr>
        <w:br w:type="page"/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46625">
        <w:rPr>
          <w:szCs w:val="28"/>
        </w:rPr>
        <w:t>6. План реализации комплекса процессных мероприятий в текущем году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373"/>
        <w:gridCol w:w="1276"/>
        <w:gridCol w:w="1276"/>
        <w:gridCol w:w="5244"/>
        <w:gridCol w:w="2977"/>
      </w:tblGrid>
      <w:tr w:rsidR="00E003B4" w:rsidRPr="008B71FF" w:rsidTr="00E003B4">
        <w:trPr>
          <w:trHeight w:val="23"/>
        </w:trPr>
        <w:tc>
          <w:tcPr>
            <w:tcW w:w="846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№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п</w:t>
            </w:r>
            <w:proofErr w:type="gramEnd"/>
            <w:r w:rsidRPr="008B71FF">
              <w:rPr>
                <w:sz w:val="22"/>
                <w:szCs w:val="22"/>
              </w:rPr>
              <w:t>/п</w:t>
            </w:r>
          </w:p>
        </w:tc>
        <w:tc>
          <w:tcPr>
            <w:tcW w:w="3373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 мероприятия (р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зультата), контрольной точки</w:t>
            </w:r>
          </w:p>
        </w:tc>
        <w:tc>
          <w:tcPr>
            <w:tcW w:w="2552" w:type="dxa"/>
            <w:gridSpan w:val="2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5244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977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Информационная система (источник данных)</w:t>
            </w:r>
          </w:p>
        </w:tc>
      </w:tr>
      <w:tr w:rsidR="00E003B4" w:rsidRPr="008B71FF" w:rsidTr="00E003B4">
        <w:trPr>
          <w:trHeight w:val="23"/>
        </w:trPr>
        <w:tc>
          <w:tcPr>
            <w:tcW w:w="846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373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начало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окончание</w:t>
            </w:r>
          </w:p>
        </w:tc>
        <w:tc>
          <w:tcPr>
            <w:tcW w:w="5244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</w:tr>
    </w:tbl>
    <w:p w:rsidR="00E003B4" w:rsidRPr="00F661B6" w:rsidRDefault="00E003B4" w:rsidP="00E003B4">
      <w:pPr>
        <w:spacing w:line="228" w:lineRule="auto"/>
        <w:rPr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373"/>
        <w:gridCol w:w="1276"/>
        <w:gridCol w:w="1276"/>
        <w:gridCol w:w="5244"/>
        <w:gridCol w:w="2977"/>
      </w:tblGrid>
      <w:tr w:rsidR="00E003B4" w:rsidRPr="008B71FF" w:rsidTr="008B71FF">
        <w:trPr>
          <w:trHeight w:val="23"/>
          <w:tblHeader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3373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5244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</w:t>
            </w:r>
          </w:p>
        </w:tc>
        <w:tc>
          <w:tcPr>
            <w:tcW w:w="14146" w:type="dxa"/>
            <w:gridSpan w:val="5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«Создание оптимальных условий для своевременного и качественного формирования и исполнения бюджета Республики Татарстан, фо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мирования бюджетной отчетности»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1.1.</w:t>
            </w:r>
          </w:p>
        </w:tc>
        <w:tc>
          <w:tcPr>
            <w:tcW w:w="3373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Разработан проект закона </w:t>
            </w:r>
            <w:r w:rsidR="00EB7212" w:rsidRPr="008B71FF">
              <w:rPr>
                <w:sz w:val="22"/>
                <w:szCs w:val="22"/>
              </w:rPr>
              <w:t>Ре</w:t>
            </w:r>
            <w:r w:rsidR="00EB7212" w:rsidRPr="008B71FF">
              <w:rPr>
                <w:sz w:val="22"/>
                <w:szCs w:val="22"/>
              </w:rPr>
              <w:t>с</w:t>
            </w:r>
            <w:r w:rsidR="00EB7212" w:rsidRPr="008B71FF">
              <w:rPr>
                <w:sz w:val="22"/>
                <w:szCs w:val="22"/>
              </w:rPr>
              <w:t xml:space="preserve">публики Татарстан </w:t>
            </w:r>
            <w:r w:rsidRPr="008B71FF">
              <w:rPr>
                <w:sz w:val="22"/>
                <w:szCs w:val="22"/>
              </w:rPr>
              <w:t>о бюджете Республики Татарстан на оч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редной финансовый год и план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вый период с параметрами, обеспечивающими сохранение устойчивости бюджетной сист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мы, и обеспечено исполнение бюджета Республики Татарстан с соблюдением требований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жетного законодательства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5244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1) Закон Республики Татарстан о бюджете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 на очередной финансовый год и на плановый период;</w:t>
            </w:r>
          </w:p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2) Закон Республики Татарстан об исполнении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жета Республики Татарстан за отчетный год;</w:t>
            </w:r>
          </w:p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3) Заключение Счетной палаты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 на проект Закона Республики Татарстан о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жете Республики Татарстан на очередной финанс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вый год и на плановый период;</w:t>
            </w:r>
          </w:p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4) Заключение Счетной палаты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 на отчет об исполнении бюджета Республики Татарстан за отчетный год</w:t>
            </w:r>
          </w:p>
        </w:tc>
        <w:tc>
          <w:tcPr>
            <w:tcW w:w="2977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1.2.</w:t>
            </w:r>
          </w:p>
        </w:tc>
        <w:tc>
          <w:tcPr>
            <w:tcW w:w="3373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Обеспечен </w:t>
            </w:r>
            <w:proofErr w:type="gramStart"/>
            <w:r w:rsidRPr="008B71FF">
              <w:rPr>
                <w:sz w:val="22"/>
                <w:szCs w:val="22"/>
              </w:rPr>
              <w:t>контроль за</w:t>
            </w:r>
            <w:proofErr w:type="gramEnd"/>
            <w:r w:rsidRPr="008B71FF">
              <w:rPr>
                <w:sz w:val="22"/>
                <w:szCs w:val="22"/>
              </w:rPr>
              <w:t xml:space="preserve"> расход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ми бюджета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5244" w:type="dxa"/>
          </w:tcPr>
          <w:p w:rsidR="00E003B4" w:rsidRPr="008B71FF" w:rsidRDefault="00E003B4" w:rsidP="00E003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1) План контрольных мероприятий Министерства финансов Республики Татарстан в финансово-бюджетной сфере;</w:t>
            </w:r>
          </w:p>
          <w:p w:rsidR="00E003B4" w:rsidRPr="008B71FF" w:rsidRDefault="00E003B4" w:rsidP="00E003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2) Отчет о результатах контрольной деятельности органа внутреннего государственного финансового контроля</w:t>
            </w:r>
          </w:p>
        </w:tc>
        <w:tc>
          <w:tcPr>
            <w:tcW w:w="2977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Татарстан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1.3.</w:t>
            </w:r>
          </w:p>
        </w:tc>
        <w:tc>
          <w:tcPr>
            <w:tcW w:w="3373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ведение бюджетного учета с составлением ежемеся</w:t>
            </w:r>
            <w:r w:rsidRPr="008B71FF">
              <w:rPr>
                <w:sz w:val="22"/>
                <w:szCs w:val="22"/>
              </w:rPr>
              <w:t>ч</w:t>
            </w:r>
            <w:r w:rsidRPr="008B71FF">
              <w:rPr>
                <w:sz w:val="22"/>
                <w:szCs w:val="22"/>
              </w:rPr>
              <w:t>ной и годовой отчетности об и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полнении бюджета Республики Татарстан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5244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1) Отчет об исполнении консолидированного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жета субъекта Российской Федерации и бюджета территориального государственного внебюджетного фонда (отчетная форма 0503317);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2) Уведомление о принятии отчетности</w:t>
            </w:r>
          </w:p>
        </w:tc>
        <w:tc>
          <w:tcPr>
            <w:tcW w:w="2977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Государственная интегрир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ванная информационная с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стема управления общ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ственными финансами «Электронный бюджет»</w:t>
            </w:r>
          </w:p>
        </w:tc>
      </w:tr>
    </w:tbl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</w:pPr>
    </w:p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</w:pPr>
    </w:p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  <w:sectPr w:rsidR="00E003B4" w:rsidRPr="00F661B6"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lastRenderedPageBreak/>
        <w:t>Паспорт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t>комплекса процессных мероприятий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2F5BD7">
        <w:rPr>
          <w:szCs w:val="28"/>
        </w:rPr>
        <w:t>«Эффективное управление государственным долгом»</w:t>
      </w:r>
    </w:p>
    <w:p w:rsidR="00E003B4" w:rsidRPr="00F661B6" w:rsidRDefault="00E003B4" w:rsidP="00E003B4">
      <w:pPr>
        <w:widowControl w:val="0"/>
        <w:spacing w:line="228" w:lineRule="auto"/>
        <w:jc w:val="right"/>
        <w:rPr>
          <w:b/>
          <w:szCs w:val="28"/>
        </w:rPr>
      </w:pP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t>Общие положения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795"/>
        <w:gridCol w:w="7231"/>
      </w:tblGrid>
      <w:tr w:rsidR="00E003B4" w:rsidRPr="008B71FF" w:rsidTr="00E003B4">
        <w:trPr>
          <w:trHeight w:val="23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Министерство финансов Республики Татарстан (далее – Минфин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Татарстан)</w:t>
            </w:r>
          </w:p>
        </w:tc>
      </w:tr>
      <w:tr w:rsidR="00E003B4" w:rsidRPr="008B71FF" w:rsidTr="00E003B4">
        <w:trPr>
          <w:trHeight w:val="23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Государственная программа Республики Татарстан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«Управление государственными финансами Республики Татарстан»</w:t>
            </w:r>
          </w:p>
        </w:tc>
      </w:tr>
    </w:tbl>
    <w:p w:rsidR="00E003B4" w:rsidRPr="00F661B6" w:rsidRDefault="00E003B4" w:rsidP="00E003B4">
      <w:pPr>
        <w:widowControl w:val="0"/>
        <w:spacing w:line="228" w:lineRule="auto"/>
        <w:rPr>
          <w:szCs w:val="28"/>
        </w:rPr>
      </w:pP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>
        <w:rPr>
          <w:szCs w:val="28"/>
        </w:rPr>
        <w:t xml:space="preserve">1. </w:t>
      </w:r>
      <w:r w:rsidRPr="00F661B6">
        <w:rPr>
          <w:szCs w:val="28"/>
        </w:rPr>
        <w:t>Показатели комплекса процессных мероприятий</w:t>
      </w:r>
    </w:p>
    <w:p w:rsidR="00E003B4" w:rsidRPr="00F661B6" w:rsidRDefault="00E003B4" w:rsidP="00E003B4">
      <w:pPr>
        <w:widowControl w:val="0"/>
        <w:spacing w:line="228" w:lineRule="auto"/>
        <w:ind w:left="720"/>
        <w:rPr>
          <w:szCs w:val="28"/>
        </w:rPr>
      </w:pPr>
    </w:p>
    <w:tbl>
      <w:tblPr>
        <w:tblW w:w="149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672"/>
        <w:gridCol w:w="1441"/>
        <w:gridCol w:w="993"/>
        <w:gridCol w:w="1159"/>
        <w:gridCol w:w="1085"/>
        <w:gridCol w:w="706"/>
        <w:gridCol w:w="1040"/>
        <w:gridCol w:w="1040"/>
        <w:gridCol w:w="1041"/>
        <w:gridCol w:w="1701"/>
        <w:gridCol w:w="1395"/>
      </w:tblGrid>
      <w:tr w:rsidR="00E003B4" w:rsidRPr="008B71FF" w:rsidTr="00E003B4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№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п</w:t>
            </w:r>
            <w:proofErr w:type="gramEnd"/>
            <w:r w:rsidRPr="008B71FF">
              <w:rPr>
                <w:sz w:val="22"/>
                <w:szCs w:val="22"/>
              </w:rPr>
              <w:t>/п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 показателя / задачи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Ур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вень показ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теля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8B71FF">
              <w:rPr>
                <w:sz w:val="22"/>
                <w:szCs w:val="22"/>
              </w:rPr>
              <w:t>измере-ния</w:t>
            </w:r>
            <w:proofErr w:type="spellEnd"/>
            <w:proofErr w:type="gramEnd"/>
            <w:r w:rsidRPr="008B71FF">
              <w:rPr>
                <w:sz w:val="22"/>
                <w:szCs w:val="22"/>
              </w:rPr>
              <w:t xml:space="preserve">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Базовое знач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Значение показателей по г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Ответственный</w:t>
            </w:r>
            <w:proofErr w:type="gramEnd"/>
            <w:r w:rsidRPr="008B71FF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Информ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ционная система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значение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12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</w:t>
            </w:r>
          </w:p>
        </w:tc>
        <w:tc>
          <w:tcPr>
            <w:tcW w:w="14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«Обеспечение приемлемого и экономически обоснованного объема государственного долга Республики Татарстан и его структуры при условии минимизации расходов на обслуживание долговых обязательств»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1.1.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«Объем государственного долга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 xml:space="preserve">стан по состоянию на 1 января года, следующего за </w:t>
            </w:r>
            <w:proofErr w:type="gramStart"/>
            <w:r w:rsidRPr="008B71FF">
              <w:rPr>
                <w:sz w:val="22"/>
                <w:szCs w:val="22"/>
              </w:rPr>
              <w:t>отчетным</w:t>
            </w:r>
            <w:proofErr w:type="gramEnd"/>
            <w:r w:rsidRPr="008B71FF">
              <w:rPr>
                <w:sz w:val="22"/>
                <w:szCs w:val="22"/>
              </w:rPr>
              <w:t>», не более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убывающий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Млрд. рублей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119,1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102,6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94,3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Минфин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1.2.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«Объем просроченной задолженности по долг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вым обязательствам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Татарстан»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убывающий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Млрд. рублей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Минфин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1.3.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«Доля расходов на о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служивание госуда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ственного долга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 в общем объеме расходов бюдж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та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стан», не более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убывающий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0,13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0,13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Минфин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  <w:tr w:rsidR="00E003B4" w:rsidRPr="008B71FF" w:rsidTr="008B71FF">
        <w:trPr>
          <w:cantSplit/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«Доля выполненных условий реструктуриз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ции задолженности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Татарстан перед Российской Федерацией по бюджетным кред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там»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возраста</w:t>
            </w:r>
            <w:r w:rsidRPr="008B71FF">
              <w:rPr>
                <w:sz w:val="22"/>
                <w:szCs w:val="22"/>
              </w:rPr>
              <w:t>ю</w:t>
            </w:r>
            <w:r w:rsidRPr="008B71FF">
              <w:rPr>
                <w:sz w:val="22"/>
                <w:szCs w:val="22"/>
              </w:rPr>
              <w:t>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Минфин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Республики Татарстан</w:t>
            </w:r>
          </w:p>
        </w:tc>
      </w:tr>
    </w:tbl>
    <w:p w:rsidR="00E003B4" w:rsidRPr="00F661B6" w:rsidRDefault="00E003B4" w:rsidP="00E003B4">
      <w:pPr>
        <w:spacing w:line="228" w:lineRule="auto"/>
        <w:rPr>
          <w:sz w:val="24"/>
          <w:szCs w:val="24"/>
        </w:rPr>
      </w:pPr>
    </w:p>
    <w:p w:rsidR="00E003B4" w:rsidRDefault="00E003B4" w:rsidP="00E003B4">
      <w:pPr>
        <w:widowControl w:val="0"/>
        <w:spacing w:line="228" w:lineRule="auto"/>
        <w:jc w:val="center"/>
        <w:rPr>
          <w:sz w:val="24"/>
          <w:szCs w:val="24"/>
        </w:rPr>
      </w:pPr>
    </w:p>
    <w:p w:rsidR="00E003B4" w:rsidRPr="00F661B6" w:rsidRDefault="00E003B4" w:rsidP="008B71FF">
      <w:pPr>
        <w:spacing w:line="228" w:lineRule="auto"/>
        <w:jc w:val="center"/>
        <w:rPr>
          <w:szCs w:val="28"/>
        </w:rPr>
      </w:pPr>
      <w:r>
        <w:rPr>
          <w:sz w:val="24"/>
          <w:szCs w:val="24"/>
        </w:rPr>
        <w:br w:type="page"/>
      </w:r>
      <w:r w:rsidRPr="00F661B6">
        <w:rPr>
          <w:szCs w:val="28"/>
        </w:rPr>
        <w:lastRenderedPageBreak/>
        <w:t xml:space="preserve">3. План достижения показателей комплекса процессных мероприятий в </w:t>
      </w:r>
      <w:r>
        <w:rPr>
          <w:szCs w:val="28"/>
        </w:rPr>
        <w:t xml:space="preserve">2024 </w:t>
      </w:r>
      <w:r w:rsidRPr="00F661B6">
        <w:rPr>
          <w:szCs w:val="28"/>
        </w:rPr>
        <w:t>году</w:t>
      </w:r>
    </w:p>
    <w:p w:rsidR="00E003B4" w:rsidRPr="00ED0F14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055"/>
        <w:gridCol w:w="1131"/>
        <w:gridCol w:w="1321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145"/>
      </w:tblGrid>
      <w:tr w:rsidR="00E003B4" w:rsidRPr="008B71FF" w:rsidTr="00E003B4">
        <w:trPr>
          <w:trHeight w:val="23"/>
          <w:tblHeader/>
        </w:trPr>
        <w:tc>
          <w:tcPr>
            <w:tcW w:w="487" w:type="dxa"/>
            <w:vMerge w:val="restart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№ </w:t>
            </w:r>
            <w:proofErr w:type="gramStart"/>
            <w:r w:rsidRPr="008B71FF">
              <w:rPr>
                <w:sz w:val="22"/>
                <w:szCs w:val="22"/>
              </w:rPr>
              <w:t>п</w:t>
            </w:r>
            <w:proofErr w:type="gramEnd"/>
            <w:r w:rsidRPr="008B71FF">
              <w:rPr>
                <w:sz w:val="22"/>
                <w:szCs w:val="22"/>
              </w:rPr>
              <w:t>/п</w:t>
            </w:r>
          </w:p>
        </w:tc>
        <w:tc>
          <w:tcPr>
            <w:tcW w:w="4055" w:type="dxa"/>
            <w:vMerge w:val="restart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Показатели комплекса </w:t>
            </w:r>
            <w:proofErr w:type="gramStart"/>
            <w:r w:rsidRPr="008B71FF">
              <w:rPr>
                <w:sz w:val="22"/>
                <w:szCs w:val="22"/>
              </w:rPr>
              <w:t>процессных</w:t>
            </w:r>
            <w:proofErr w:type="gramEnd"/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мероприятий</w:t>
            </w:r>
          </w:p>
        </w:tc>
        <w:tc>
          <w:tcPr>
            <w:tcW w:w="1131" w:type="dxa"/>
            <w:vMerge w:val="restart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Уровень показ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теля</w:t>
            </w:r>
          </w:p>
        </w:tc>
        <w:tc>
          <w:tcPr>
            <w:tcW w:w="1321" w:type="dxa"/>
            <w:vMerge w:val="restart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Единица измерения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(по ОКЕИ)</w:t>
            </w:r>
          </w:p>
        </w:tc>
        <w:tc>
          <w:tcPr>
            <w:tcW w:w="7045" w:type="dxa"/>
            <w:gridSpan w:val="11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145" w:type="dxa"/>
            <w:vMerge w:val="restart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 конец года</w:t>
            </w:r>
          </w:p>
        </w:tc>
      </w:tr>
      <w:tr w:rsidR="00E003B4" w:rsidRPr="008B71FF" w:rsidTr="00E003B4">
        <w:trPr>
          <w:cantSplit/>
          <w:trHeight w:val="1148"/>
          <w:tblHeader/>
        </w:trPr>
        <w:tc>
          <w:tcPr>
            <w:tcW w:w="487" w:type="dxa"/>
            <w:vMerge/>
          </w:tcPr>
          <w:p w:rsidR="00E003B4" w:rsidRPr="008B71FF" w:rsidRDefault="00E003B4" w:rsidP="008B7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155"/>
              <w:rPr>
                <w:sz w:val="22"/>
                <w:szCs w:val="22"/>
              </w:rPr>
            </w:pPr>
          </w:p>
        </w:tc>
        <w:tc>
          <w:tcPr>
            <w:tcW w:w="4055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январь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февраль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март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апрель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май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июнь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июль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август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сентябрь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октябрь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ноябрь</w:t>
            </w:r>
          </w:p>
        </w:tc>
        <w:tc>
          <w:tcPr>
            <w:tcW w:w="1145" w:type="dxa"/>
            <w:vMerge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003B4" w:rsidRPr="008B71FF" w:rsidTr="00E003B4">
        <w:trPr>
          <w:trHeight w:val="23"/>
          <w:tblHeader/>
        </w:trPr>
        <w:tc>
          <w:tcPr>
            <w:tcW w:w="487" w:type="dxa"/>
          </w:tcPr>
          <w:p w:rsidR="00E003B4" w:rsidRPr="008B71FF" w:rsidRDefault="00E003B4" w:rsidP="008B7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4055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132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9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13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15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16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</w:t>
            </w:r>
          </w:p>
        </w:tc>
        <w:tc>
          <w:tcPr>
            <w:tcW w:w="14697" w:type="dxa"/>
            <w:gridSpan w:val="15"/>
          </w:tcPr>
          <w:p w:rsidR="00E003B4" w:rsidRPr="008B71FF" w:rsidRDefault="00E003B4" w:rsidP="00E003B4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«Обеспечение приемлемого и экономически обоснованного объема государственного долга Республики Татарстан и его структуры при условии минимизации расходов на обслуживание долговых обязательств»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1.1.</w:t>
            </w:r>
          </w:p>
        </w:tc>
        <w:tc>
          <w:tcPr>
            <w:tcW w:w="4055" w:type="dxa"/>
          </w:tcPr>
          <w:p w:rsidR="00E003B4" w:rsidRPr="008B71FF" w:rsidRDefault="00E003B4" w:rsidP="00E003B4">
            <w:pPr>
              <w:spacing w:line="228" w:lineRule="auto"/>
              <w:ind w:left="80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«Объем государственного долга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 xml:space="preserve">публики Татарстан по состоянию на 1 января года, следующего за </w:t>
            </w:r>
            <w:proofErr w:type="gramStart"/>
            <w:r w:rsidRPr="008B71FF">
              <w:rPr>
                <w:sz w:val="22"/>
                <w:szCs w:val="22"/>
              </w:rPr>
              <w:t>отчетным</w:t>
            </w:r>
            <w:proofErr w:type="gramEnd"/>
            <w:r w:rsidRPr="008B71FF">
              <w:rPr>
                <w:sz w:val="22"/>
                <w:szCs w:val="22"/>
              </w:rPr>
              <w:t>», не более</w:t>
            </w:r>
          </w:p>
        </w:tc>
        <w:tc>
          <w:tcPr>
            <w:tcW w:w="113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32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Млрд. ру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лей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102,6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1.2.</w:t>
            </w:r>
          </w:p>
        </w:tc>
        <w:tc>
          <w:tcPr>
            <w:tcW w:w="4055" w:type="dxa"/>
          </w:tcPr>
          <w:p w:rsidR="00E003B4" w:rsidRPr="008B71FF" w:rsidRDefault="00E003B4" w:rsidP="00E003B4">
            <w:pPr>
              <w:spacing w:line="228" w:lineRule="auto"/>
              <w:ind w:left="80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«Объем просроченной задолженности по долговым обязательствам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Татарстан»</w:t>
            </w:r>
          </w:p>
        </w:tc>
        <w:tc>
          <w:tcPr>
            <w:tcW w:w="113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32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Млрд. ру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лей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0,0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1.3.</w:t>
            </w:r>
          </w:p>
        </w:tc>
        <w:tc>
          <w:tcPr>
            <w:tcW w:w="4055" w:type="dxa"/>
          </w:tcPr>
          <w:p w:rsidR="00E003B4" w:rsidRPr="008B71FF" w:rsidRDefault="00E003B4" w:rsidP="00E003B4">
            <w:pPr>
              <w:spacing w:line="228" w:lineRule="auto"/>
              <w:ind w:left="80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«Доля расходов на обслуживание гос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дарственного долга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 в общем объеме расходов бюдж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та Республики Татарстан», не более</w:t>
            </w:r>
          </w:p>
        </w:tc>
        <w:tc>
          <w:tcPr>
            <w:tcW w:w="113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32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Процент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0,13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1.4.</w:t>
            </w:r>
          </w:p>
        </w:tc>
        <w:tc>
          <w:tcPr>
            <w:tcW w:w="4055" w:type="dxa"/>
          </w:tcPr>
          <w:p w:rsidR="00E003B4" w:rsidRPr="008B71FF" w:rsidRDefault="00E003B4" w:rsidP="00E003B4">
            <w:pPr>
              <w:spacing w:line="228" w:lineRule="auto"/>
              <w:ind w:left="80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«Доля выполненных условий рестру</w:t>
            </w:r>
            <w:r w:rsidRPr="008B71FF">
              <w:rPr>
                <w:sz w:val="22"/>
                <w:szCs w:val="22"/>
              </w:rPr>
              <w:t>к</w:t>
            </w:r>
            <w:r w:rsidRPr="008B71FF">
              <w:rPr>
                <w:sz w:val="22"/>
                <w:szCs w:val="22"/>
              </w:rPr>
              <w:t>туризации задолженности Республики Татарстан перед Российской Федер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цией по бюджетным кредитам»</w:t>
            </w:r>
          </w:p>
        </w:tc>
        <w:tc>
          <w:tcPr>
            <w:tcW w:w="113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32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Процент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</w:tr>
    </w:tbl>
    <w:p w:rsidR="00E003B4" w:rsidRPr="00F661B6" w:rsidRDefault="00E003B4" w:rsidP="00E003B4">
      <w:pPr>
        <w:spacing w:line="228" w:lineRule="auto"/>
        <w:jc w:val="right"/>
        <w:rPr>
          <w:sz w:val="16"/>
          <w:szCs w:val="28"/>
        </w:rPr>
      </w:pPr>
    </w:p>
    <w:p w:rsidR="00E003B4" w:rsidRPr="00F661B6" w:rsidRDefault="00E003B4" w:rsidP="008B71FF">
      <w:pPr>
        <w:spacing w:line="228" w:lineRule="auto"/>
        <w:jc w:val="center"/>
        <w:rPr>
          <w:szCs w:val="28"/>
        </w:rPr>
      </w:pPr>
      <w:r>
        <w:rPr>
          <w:szCs w:val="28"/>
        </w:rPr>
        <w:br w:type="page"/>
      </w:r>
      <w:r w:rsidRPr="00F661B6">
        <w:rPr>
          <w:szCs w:val="28"/>
        </w:rPr>
        <w:lastRenderedPageBreak/>
        <w:t>4. Перечень мероприятий (результатов) комплекса процессных мероприятий</w:t>
      </w:r>
    </w:p>
    <w:p w:rsidR="00E003B4" w:rsidRPr="00C67A7F" w:rsidRDefault="00E003B4" w:rsidP="00E003B4">
      <w:pPr>
        <w:spacing w:line="228" w:lineRule="auto"/>
        <w:jc w:val="center"/>
        <w:rPr>
          <w:szCs w:val="28"/>
        </w:rPr>
      </w:pPr>
    </w:p>
    <w:tbl>
      <w:tblPr>
        <w:tblW w:w="151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380"/>
        <w:gridCol w:w="1363"/>
        <w:gridCol w:w="4307"/>
        <w:gridCol w:w="1255"/>
        <w:gridCol w:w="992"/>
        <w:gridCol w:w="567"/>
        <w:gridCol w:w="851"/>
        <w:gridCol w:w="851"/>
        <w:gridCol w:w="850"/>
      </w:tblGrid>
      <w:tr w:rsidR="00E003B4" w:rsidRPr="008B71FF" w:rsidTr="00E003B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№ </w:t>
            </w:r>
            <w:proofErr w:type="gramStart"/>
            <w:r w:rsidRPr="008B71FF">
              <w:rPr>
                <w:sz w:val="22"/>
                <w:szCs w:val="22"/>
              </w:rPr>
              <w:t>п</w:t>
            </w:r>
            <w:proofErr w:type="gramEnd"/>
            <w:r w:rsidRPr="008B71FF">
              <w:rPr>
                <w:sz w:val="22"/>
                <w:szCs w:val="22"/>
              </w:rPr>
              <w:t>/п</w:t>
            </w:r>
          </w:p>
        </w:tc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 мероприятия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(результата)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ind w:left="-27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Тип мер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приятий</w:t>
            </w:r>
          </w:p>
          <w:p w:rsidR="00E003B4" w:rsidRPr="008B71FF" w:rsidRDefault="00E003B4" w:rsidP="00E003B4">
            <w:pPr>
              <w:spacing w:line="228" w:lineRule="auto"/>
              <w:ind w:left="-27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(результата)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Единица измерения</w:t>
            </w:r>
          </w:p>
          <w:p w:rsidR="00E003B4" w:rsidRPr="008B71FF" w:rsidRDefault="00E003B4" w:rsidP="00E003B4">
            <w:pPr>
              <w:spacing w:line="228" w:lineRule="auto"/>
              <w:ind w:left="-136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Базовое зн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чение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Значения мероприятия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(результата) по годам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2026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</w:t>
            </w:r>
          </w:p>
        </w:tc>
        <w:tc>
          <w:tcPr>
            <w:tcW w:w="14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«Обеспечение приемлемого и экономически обоснованного объема государственного долга Республики Татарстан и его структуры при усл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вии минимизации расходов на обслуживание долговых обязательств»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сохранение объема государственного долга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 на уровне, соо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ветствующем требованиям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жетного законодательства и условиям, принятым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кой Татарстан в рамках рестру</w:t>
            </w:r>
            <w:r w:rsidRPr="008B71FF">
              <w:rPr>
                <w:sz w:val="22"/>
                <w:szCs w:val="22"/>
              </w:rPr>
              <w:t>к</w:t>
            </w:r>
            <w:r w:rsidRPr="008B71FF">
              <w:rPr>
                <w:sz w:val="22"/>
                <w:szCs w:val="22"/>
              </w:rPr>
              <w:t>туризации задолженности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Татарстан перед Ро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сийской Федерацией по бюдже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ным кредитам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ind w:left="-169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Обеспечивается своевременное погашение долговых обязательств в соответствии с действующими графиками платежей; пр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влечение новых заимствований осущест</w:t>
            </w:r>
            <w:r w:rsidRPr="008B71FF">
              <w:rPr>
                <w:sz w:val="22"/>
                <w:szCs w:val="22"/>
              </w:rPr>
              <w:t>в</w:t>
            </w:r>
            <w:r w:rsidRPr="008B71FF">
              <w:rPr>
                <w:sz w:val="22"/>
                <w:szCs w:val="22"/>
              </w:rPr>
              <w:t>ляется только в случае, если такие заи</w:t>
            </w:r>
            <w:r w:rsidRPr="008B71FF">
              <w:rPr>
                <w:sz w:val="22"/>
                <w:szCs w:val="22"/>
              </w:rPr>
              <w:t>м</w:t>
            </w:r>
            <w:r w:rsidRPr="008B71FF">
              <w:rPr>
                <w:sz w:val="22"/>
                <w:szCs w:val="22"/>
              </w:rPr>
              <w:t>ствования не приводят к превышению ограничений, установленных бюджетным законодательством, а также условиями р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структуризации задолженности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Татарстан перед Российской Федерац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ей по бюджетным кредитам; при привл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чении новых заимствований приоритет отдается бюджетным кредитам из фед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рального бюджета как имеющим меньшую стоимость обслуживания обязательств по сравнению с коммерческими заимствов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ниями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1.2</w:t>
            </w:r>
            <w:r w:rsidRPr="008B71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Своевременно осуществлено о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служивание долговых обяз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тельств Республики Татарстан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ind w:left="-169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Обеспечивается своевременная и в полном объеме уплата процентов за пользование федеральными бюджетными кредитами в соответствии с действующими графиками платежей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выполнение усл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вий, принятых Республикой Т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тарстан в рамках реструктуриз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ции задолженности Республики Татарстан перед Российской Ф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дерацией по бюджетным кред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там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ind w:left="-169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Обеспечивается ежегодное выполнение всех условий реструктуризации задолже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ности Республики Татарстан перед Ро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сийской Федерацией по бюджетным кр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дитам; соответствующие отчеты о выпо</w:t>
            </w:r>
            <w:r w:rsidRPr="008B71FF">
              <w:rPr>
                <w:sz w:val="22"/>
                <w:szCs w:val="22"/>
              </w:rPr>
              <w:t>л</w:t>
            </w:r>
            <w:r w:rsidRPr="008B71FF">
              <w:rPr>
                <w:sz w:val="22"/>
                <w:szCs w:val="22"/>
              </w:rPr>
              <w:t>нении условий реструктуризации своевр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менно представляются в Министерство финансов Российской Федерации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8B71FF">
        <w:trPr>
          <w:cantSplit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направление в М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нистерство финансов Российской Федерации обращения о спис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нии задолженности Республики Татарстан перед Российской Ф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дерацией по бюджетным кред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там (в случае наличия в соотве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ствии с нормативными правов</w:t>
            </w:r>
            <w:r w:rsidRPr="008B71FF">
              <w:rPr>
                <w:sz w:val="22"/>
                <w:szCs w:val="22"/>
              </w:rPr>
              <w:t>ы</w:t>
            </w:r>
            <w:r w:rsidRPr="008B71FF">
              <w:rPr>
                <w:sz w:val="22"/>
                <w:szCs w:val="22"/>
              </w:rPr>
              <w:t>ми актами оснований для такого списания)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ind w:left="-169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В рамках использования возможностей по списанию задолженности субъектов Ро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сийской Федерации перед Российской Ф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дерацией по бюджетным кредитам, пред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смотренных нормативными актами на ф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деральном уровне, обеспечивается форм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рование комплекта документов, подтве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ждающих право Республики Татарстан на списание части задолженности перед Ро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сийской Федерацией по бюджетным кр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дитам; обращение о списании задолженн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сти Республики Татарстан по установле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ной форме своевременно представляется в Министерство финансов Российской Ф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дерации;</w:t>
            </w:r>
            <w:proofErr w:type="gramEnd"/>
            <w:r w:rsidRPr="008B71FF">
              <w:rPr>
                <w:sz w:val="22"/>
                <w:szCs w:val="22"/>
              </w:rPr>
              <w:t xml:space="preserve"> обеспечивается своевременное заключение необходимых дополнительных соглашений между Республикой Татарстан и Министерством финансов Российской Федерации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</w:tbl>
    <w:p w:rsidR="00E003B4" w:rsidRPr="00F661B6" w:rsidRDefault="00E003B4" w:rsidP="00E003B4">
      <w:pPr>
        <w:spacing w:line="228" w:lineRule="auto"/>
        <w:jc w:val="right"/>
        <w:rPr>
          <w:szCs w:val="24"/>
        </w:rPr>
      </w:pPr>
    </w:p>
    <w:p w:rsidR="00E003B4" w:rsidRDefault="00E003B4" w:rsidP="00E003B4">
      <w:pPr>
        <w:spacing w:line="228" w:lineRule="auto"/>
        <w:rPr>
          <w:szCs w:val="28"/>
        </w:rPr>
      </w:pPr>
      <w:r>
        <w:rPr>
          <w:szCs w:val="28"/>
        </w:rPr>
        <w:br w:type="page"/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t>5. Финансовое обеспечение комплекса процессных мероприятий</w:t>
      </w:r>
    </w:p>
    <w:p w:rsidR="00E003B4" w:rsidRPr="00A75B64" w:rsidRDefault="00E003B4" w:rsidP="00E003B4">
      <w:pPr>
        <w:widowControl w:val="0"/>
        <w:spacing w:line="228" w:lineRule="auto"/>
        <w:jc w:val="center"/>
        <w:rPr>
          <w:sz w:val="32"/>
          <w:szCs w:val="32"/>
        </w:rPr>
      </w:pPr>
    </w:p>
    <w:tbl>
      <w:tblPr>
        <w:tblW w:w="150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01"/>
        <w:gridCol w:w="1247"/>
        <w:gridCol w:w="1248"/>
        <w:gridCol w:w="1247"/>
        <w:gridCol w:w="1368"/>
      </w:tblGrid>
      <w:tr w:rsidR="00E003B4" w:rsidRPr="008B71FF" w:rsidTr="00E003B4">
        <w:trPr>
          <w:trHeight w:val="23"/>
        </w:trPr>
        <w:tc>
          <w:tcPr>
            <w:tcW w:w="9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 мероприятия (результата) /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Объем финансового обеспечения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по годам реализации, </w:t>
            </w:r>
            <w:proofErr w:type="spellStart"/>
            <w:r w:rsidRPr="008B71FF">
              <w:rPr>
                <w:sz w:val="22"/>
                <w:szCs w:val="22"/>
              </w:rPr>
              <w:t>тыс</w:t>
            </w:r>
            <w:proofErr w:type="gramStart"/>
            <w:r w:rsidRPr="008B71FF">
              <w:rPr>
                <w:sz w:val="22"/>
                <w:szCs w:val="22"/>
              </w:rPr>
              <w:t>.р</w:t>
            </w:r>
            <w:proofErr w:type="gramEnd"/>
            <w:r w:rsidRPr="008B71FF">
              <w:rPr>
                <w:sz w:val="22"/>
                <w:szCs w:val="22"/>
              </w:rPr>
              <w:t>ублей</w:t>
            </w:r>
            <w:proofErr w:type="spellEnd"/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всего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Комплекс процессных мероприятий «Эффективное управление государственным долгом» (всего),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527 413,1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496 788,7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458 955,0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1 483 156,8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527 413,1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496 788,7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458 955,0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1 483 156,8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сохранение объема государственного долга Республики Татарстан на уровне, соотве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ствующем требованиям бюджетного законодательства и условиям, принятым Республикой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 в рамках реструктуризации задолженности Республики Татарстан перед Российской Федер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цией по бюджетным кредитам,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Своевременно осуществлено обслуживание долговых обязательств Республики Татарстан,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527 413,1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496 788,7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458 955,0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1 483 156,8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527 413,1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496 788,7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458 955,0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1 483 156,8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выполнение условий, принятых Республикой Татарстан в рамках реструктуризации задолженности Республики Татарстан перед Российской Федерацией по бюджетным кредитам,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направление в Министерство финансов Российской Федерации обращения о списании задолженности Республики Татарстан перед Российской Федерацией по бюджетным кредитам (в случае наличия в соответствии с нормативными правовыми актами оснований для такого спис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ния),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</w:tbl>
    <w:p w:rsidR="00E003B4" w:rsidRPr="00F661B6" w:rsidRDefault="00E003B4" w:rsidP="00E003B4">
      <w:pPr>
        <w:widowControl w:val="0"/>
        <w:spacing w:line="228" w:lineRule="auto"/>
        <w:ind w:firstLine="720"/>
        <w:jc w:val="right"/>
        <w:rPr>
          <w:szCs w:val="24"/>
        </w:rPr>
      </w:pPr>
    </w:p>
    <w:p w:rsidR="00E003B4" w:rsidRPr="00F661B6" w:rsidRDefault="00E003B4" w:rsidP="008B71FF">
      <w:pPr>
        <w:spacing w:line="228" w:lineRule="auto"/>
        <w:jc w:val="center"/>
        <w:rPr>
          <w:szCs w:val="28"/>
        </w:rPr>
      </w:pPr>
      <w:r>
        <w:rPr>
          <w:szCs w:val="28"/>
        </w:rPr>
        <w:br w:type="page"/>
      </w:r>
      <w:r w:rsidRPr="00F46625">
        <w:rPr>
          <w:szCs w:val="28"/>
        </w:rPr>
        <w:lastRenderedPageBreak/>
        <w:t>6. План реализации комплекса процессных мероприятий в текущем году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358"/>
        <w:gridCol w:w="1275"/>
        <w:gridCol w:w="1276"/>
        <w:gridCol w:w="3402"/>
        <w:gridCol w:w="2835"/>
      </w:tblGrid>
      <w:tr w:rsidR="00E003B4" w:rsidRPr="008B71FF" w:rsidTr="00E003B4">
        <w:trPr>
          <w:trHeight w:val="23"/>
        </w:trPr>
        <w:tc>
          <w:tcPr>
            <w:tcW w:w="846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№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п</w:t>
            </w:r>
            <w:proofErr w:type="gramEnd"/>
            <w:r w:rsidRPr="008B71FF">
              <w:rPr>
                <w:sz w:val="22"/>
                <w:szCs w:val="22"/>
              </w:rPr>
              <w:t>/п</w:t>
            </w:r>
          </w:p>
        </w:tc>
        <w:tc>
          <w:tcPr>
            <w:tcW w:w="5358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 мероприятия (результата),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551" w:type="dxa"/>
            <w:gridSpan w:val="2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3402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Вид </w:t>
            </w:r>
            <w:proofErr w:type="gramStart"/>
            <w:r w:rsidRPr="008B71FF">
              <w:rPr>
                <w:sz w:val="22"/>
                <w:szCs w:val="22"/>
              </w:rPr>
              <w:t>подтверждающего</w:t>
            </w:r>
            <w:proofErr w:type="gramEnd"/>
            <w:r w:rsidRPr="008B71FF">
              <w:rPr>
                <w:sz w:val="22"/>
                <w:szCs w:val="22"/>
              </w:rPr>
              <w:t xml:space="preserve"> 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документа</w:t>
            </w:r>
          </w:p>
        </w:tc>
        <w:tc>
          <w:tcPr>
            <w:tcW w:w="2835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Информационная система (источник данных)</w:t>
            </w:r>
          </w:p>
        </w:tc>
      </w:tr>
      <w:tr w:rsidR="00E003B4" w:rsidRPr="008B71FF" w:rsidTr="00E003B4">
        <w:trPr>
          <w:trHeight w:val="23"/>
        </w:trPr>
        <w:tc>
          <w:tcPr>
            <w:tcW w:w="846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начало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окончание</w:t>
            </w:r>
          </w:p>
        </w:tc>
        <w:tc>
          <w:tcPr>
            <w:tcW w:w="3402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</w:tr>
    </w:tbl>
    <w:p w:rsidR="00E003B4" w:rsidRPr="00F661B6" w:rsidRDefault="00E003B4" w:rsidP="00E003B4">
      <w:pPr>
        <w:spacing w:line="228" w:lineRule="auto"/>
        <w:rPr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358"/>
        <w:gridCol w:w="1275"/>
        <w:gridCol w:w="1276"/>
        <w:gridCol w:w="3402"/>
        <w:gridCol w:w="2835"/>
      </w:tblGrid>
      <w:tr w:rsidR="00E003B4" w:rsidRPr="008B71FF" w:rsidTr="008B71FF">
        <w:trPr>
          <w:trHeight w:val="23"/>
          <w:tblHeader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5358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</w:t>
            </w:r>
          </w:p>
        </w:tc>
        <w:tc>
          <w:tcPr>
            <w:tcW w:w="14146" w:type="dxa"/>
            <w:gridSpan w:val="5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«Обеспечение приемлемого и экономически обоснованного объема государственного долга Республики Татарстан и его структуры при условии минимизации расходов на обслуживание долговых обязательств»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1.1.</w:t>
            </w:r>
          </w:p>
        </w:tc>
        <w:tc>
          <w:tcPr>
            <w:tcW w:w="5358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сохранение объема государственного долга Республики Татарстан на уровне, соответств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ющем требованиям бюджетного законодательства и условиям, принятым Республикой Татарстан в рамках реструктуризации задолженности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 перед Российской Федерацией по бюджетным кредитам</w:t>
            </w:r>
          </w:p>
        </w:tc>
        <w:tc>
          <w:tcPr>
            <w:tcW w:w="1275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3402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1) Долговая книга (отчетная форма 690);</w:t>
            </w:r>
          </w:p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2) Заключение Счетной палаты Республики Татарстан на отчет об исполнении бюджета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 за отчетный год</w:t>
            </w:r>
          </w:p>
        </w:tc>
        <w:tc>
          <w:tcPr>
            <w:tcW w:w="2835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Единая информационно-аналитическая система сбора и свода отчетности Министерства финансов Российской Федерации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1.2.</w:t>
            </w:r>
          </w:p>
        </w:tc>
        <w:tc>
          <w:tcPr>
            <w:tcW w:w="5358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Своевременно осуществлено обслуживание долговых обязательств Республики Татарстан</w:t>
            </w:r>
          </w:p>
        </w:tc>
        <w:tc>
          <w:tcPr>
            <w:tcW w:w="1275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3402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Платежные поручения</w:t>
            </w:r>
          </w:p>
        </w:tc>
        <w:tc>
          <w:tcPr>
            <w:tcW w:w="2835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Автоматизированная с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стема управления бюдже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ным процессом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Татарстан «АЦК-Финансы»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1.3.</w:t>
            </w:r>
          </w:p>
        </w:tc>
        <w:tc>
          <w:tcPr>
            <w:tcW w:w="5358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выполнение условий, принятых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ликой Татарстан в рамках реструктуризации задо</w:t>
            </w:r>
            <w:r w:rsidRPr="008B71FF">
              <w:rPr>
                <w:sz w:val="22"/>
                <w:szCs w:val="22"/>
              </w:rPr>
              <w:t>л</w:t>
            </w:r>
            <w:r w:rsidRPr="008B71FF">
              <w:rPr>
                <w:sz w:val="22"/>
                <w:szCs w:val="22"/>
              </w:rPr>
              <w:t>женности Республики Татарстан перед Российской Федерацией по бюджетным кредитам</w:t>
            </w:r>
          </w:p>
        </w:tc>
        <w:tc>
          <w:tcPr>
            <w:tcW w:w="1275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3402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Отчеты о выполнении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 xml:space="preserve">кой Татарстан </w:t>
            </w:r>
            <w:proofErr w:type="gramStart"/>
            <w:r w:rsidRPr="008B71FF">
              <w:rPr>
                <w:sz w:val="22"/>
                <w:szCs w:val="22"/>
              </w:rPr>
              <w:t>условий рестру</w:t>
            </w:r>
            <w:r w:rsidRPr="008B71FF">
              <w:rPr>
                <w:sz w:val="22"/>
                <w:szCs w:val="22"/>
              </w:rPr>
              <w:t>к</w:t>
            </w:r>
            <w:r w:rsidRPr="008B71FF">
              <w:rPr>
                <w:sz w:val="22"/>
                <w:szCs w:val="22"/>
              </w:rPr>
              <w:t>туризации задолженности суб</w:t>
            </w:r>
            <w:r w:rsidRPr="008B71FF">
              <w:rPr>
                <w:sz w:val="22"/>
                <w:szCs w:val="22"/>
              </w:rPr>
              <w:t>ъ</w:t>
            </w:r>
            <w:r w:rsidRPr="008B71FF">
              <w:rPr>
                <w:sz w:val="22"/>
                <w:szCs w:val="22"/>
              </w:rPr>
              <w:t>ектов Российской Федерации</w:t>
            </w:r>
            <w:proofErr w:type="gramEnd"/>
            <w:r w:rsidRPr="008B71FF">
              <w:rPr>
                <w:sz w:val="22"/>
                <w:szCs w:val="22"/>
              </w:rPr>
              <w:t xml:space="preserve"> п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ред Российской Федерацией по бюджетным кредитам</w:t>
            </w:r>
          </w:p>
        </w:tc>
        <w:tc>
          <w:tcPr>
            <w:tcW w:w="2835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1.4.</w:t>
            </w:r>
          </w:p>
        </w:tc>
        <w:tc>
          <w:tcPr>
            <w:tcW w:w="5358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направление в Министерство финансов Российской Федерации обращения о списании задо</w:t>
            </w:r>
            <w:r w:rsidRPr="008B71FF">
              <w:rPr>
                <w:sz w:val="22"/>
                <w:szCs w:val="22"/>
              </w:rPr>
              <w:t>л</w:t>
            </w:r>
            <w:r w:rsidRPr="008B71FF">
              <w:rPr>
                <w:sz w:val="22"/>
                <w:szCs w:val="22"/>
              </w:rPr>
              <w:t>женности Республики Татарстан перед Российской Федерацией по бюджетным кредитам (в случае нал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чия в соответствии с нормативными правовыми акт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ми оснований для такого списания)</w:t>
            </w:r>
          </w:p>
        </w:tc>
        <w:tc>
          <w:tcPr>
            <w:tcW w:w="1275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3402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Письмо от Республики Татарстан в адрес Министерства финансов Российской Федерации</w:t>
            </w:r>
          </w:p>
        </w:tc>
        <w:tc>
          <w:tcPr>
            <w:tcW w:w="2835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</w:t>
            </w:r>
          </w:p>
        </w:tc>
      </w:tr>
    </w:tbl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</w:pPr>
    </w:p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</w:pPr>
    </w:p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</w:pPr>
    </w:p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  <w:sectPr w:rsidR="00E003B4" w:rsidRPr="00F661B6"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lastRenderedPageBreak/>
        <w:t>Паспорт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t>комплекса процессных мероприятий</w:t>
      </w:r>
    </w:p>
    <w:p w:rsidR="00E003B4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A56DB3">
        <w:rPr>
          <w:szCs w:val="28"/>
        </w:rPr>
        <w:t xml:space="preserve">«Развитие межбюджетных отношений с местными бюджетами и создание условий 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A56DB3">
        <w:rPr>
          <w:szCs w:val="28"/>
        </w:rPr>
        <w:t>для эффективного и ответственного управления муниципальными финансами»</w:t>
      </w:r>
    </w:p>
    <w:p w:rsidR="00E003B4" w:rsidRPr="00F661B6" w:rsidRDefault="00E003B4" w:rsidP="00E003B4">
      <w:pPr>
        <w:widowControl w:val="0"/>
        <w:spacing w:line="228" w:lineRule="auto"/>
        <w:jc w:val="right"/>
        <w:rPr>
          <w:b/>
          <w:szCs w:val="28"/>
        </w:rPr>
      </w:pP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t>Общие положения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795"/>
        <w:gridCol w:w="7231"/>
      </w:tblGrid>
      <w:tr w:rsidR="00E003B4" w:rsidRPr="008B71FF" w:rsidTr="00E003B4">
        <w:trPr>
          <w:trHeight w:val="23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Министерство финансов Республики Татарстан (далее – Минфин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Татарстан)</w:t>
            </w:r>
          </w:p>
        </w:tc>
      </w:tr>
      <w:tr w:rsidR="00E003B4" w:rsidRPr="008B71FF" w:rsidTr="00E003B4">
        <w:trPr>
          <w:trHeight w:val="23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Государственная программа Республики Татарстан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«Управление государственными финансами Республики Татарстан»</w:t>
            </w:r>
          </w:p>
        </w:tc>
      </w:tr>
    </w:tbl>
    <w:p w:rsidR="00E003B4" w:rsidRPr="00F661B6" w:rsidRDefault="00E003B4" w:rsidP="00E003B4">
      <w:pPr>
        <w:widowControl w:val="0"/>
        <w:spacing w:line="228" w:lineRule="auto"/>
        <w:rPr>
          <w:szCs w:val="28"/>
        </w:rPr>
      </w:pP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>
        <w:rPr>
          <w:szCs w:val="28"/>
        </w:rPr>
        <w:t xml:space="preserve">1. </w:t>
      </w:r>
      <w:r w:rsidRPr="00F661B6">
        <w:rPr>
          <w:szCs w:val="28"/>
        </w:rPr>
        <w:t>Показатели комплекса процессных мероприятий</w:t>
      </w:r>
    </w:p>
    <w:p w:rsidR="00E003B4" w:rsidRPr="00F661B6" w:rsidRDefault="00E003B4" w:rsidP="00E003B4">
      <w:pPr>
        <w:widowControl w:val="0"/>
        <w:spacing w:line="228" w:lineRule="auto"/>
        <w:ind w:left="720"/>
        <w:rPr>
          <w:szCs w:val="28"/>
        </w:rPr>
      </w:pPr>
    </w:p>
    <w:tbl>
      <w:tblPr>
        <w:tblW w:w="150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47"/>
        <w:gridCol w:w="1134"/>
        <w:gridCol w:w="851"/>
        <w:gridCol w:w="1134"/>
        <w:gridCol w:w="1085"/>
        <w:gridCol w:w="706"/>
        <w:gridCol w:w="875"/>
        <w:gridCol w:w="851"/>
        <w:gridCol w:w="850"/>
        <w:gridCol w:w="1703"/>
        <w:gridCol w:w="1254"/>
      </w:tblGrid>
      <w:tr w:rsidR="00E003B4" w:rsidRPr="008B71FF" w:rsidTr="00E003B4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№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п</w:t>
            </w:r>
            <w:proofErr w:type="gramEnd"/>
            <w:r w:rsidRPr="008B71FF">
              <w:rPr>
                <w:sz w:val="22"/>
                <w:szCs w:val="22"/>
              </w:rPr>
              <w:t>/п</w:t>
            </w:r>
          </w:p>
        </w:tc>
        <w:tc>
          <w:tcPr>
            <w:tcW w:w="3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 показателя / 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Ур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вень пок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8B71FF">
              <w:rPr>
                <w:sz w:val="22"/>
                <w:szCs w:val="22"/>
              </w:rPr>
              <w:t>измере-ния</w:t>
            </w:r>
            <w:proofErr w:type="spellEnd"/>
            <w:proofErr w:type="gramEnd"/>
            <w:r w:rsidRPr="008B71FF">
              <w:rPr>
                <w:sz w:val="22"/>
                <w:szCs w:val="22"/>
              </w:rPr>
              <w:t xml:space="preserve">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Базовое знач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Ответственный</w:t>
            </w:r>
            <w:proofErr w:type="gramEnd"/>
            <w:r w:rsidRPr="008B71FF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Информ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ционная система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значение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2026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12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</w:t>
            </w:r>
          </w:p>
        </w:tc>
        <w:tc>
          <w:tcPr>
            <w:tcW w:w="14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«Организация направления муниципальным образованиям Республики Татарстан межбюджетных трансфертов для выравнивания их бюдже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ной обеспеченности, обеспечения сбалансированности местных бюджетов, социально-экономического развития и исполнения делегированных по</w:t>
            </w:r>
            <w:r w:rsidRPr="008B71FF">
              <w:rPr>
                <w:sz w:val="22"/>
                <w:szCs w:val="22"/>
              </w:rPr>
              <w:t>л</w:t>
            </w:r>
            <w:r w:rsidRPr="008B71FF">
              <w:rPr>
                <w:sz w:val="22"/>
                <w:szCs w:val="22"/>
              </w:rPr>
              <w:t>номочий»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1.1.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«Соотношение средних уровней ра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четной бюджетной обеспеченности по пяти наиболее обеспеченным и пяти наименее обеспеченным муниципал</w:t>
            </w:r>
            <w:r w:rsidRPr="008B71FF">
              <w:rPr>
                <w:sz w:val="22"/>
                <w:szCs w:val="22"/>
              </w:rPr>
              <w:t>ь</w:t>
            </w:r>
            <w:r w:rsidRPr="008B71FF">
              <w:rPr>
                <w:sz w:val="22"/>
                <w:szCs w:val="22"/>
              </w:rPr>
              <w:t>ным районам (городским округам) п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сле выравнивания бюджетной обесп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ченности муниципальных районов и городских округов при формировании межбюджетных отношений с местн</w:t>
            </w:r>
            <w:r w:rsidRPr="008B71FF">
              <w:rPr>
                <w:sz w:val="22"/>
                <w:szCs w:val="22"/>
              </w:rPr>
              <w:t>ы</w:t>
            </w:r>
            <w:r w:rsidRPr="008B71FF">
              <w:rPr>
                <w:sz w:val="22"/>
                <w:szCs w:val="22"/>
              </w:rPr>
              <w:t>ми бюджетами на очередной финанс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вый год и на плановый период», не б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лее</w:t>
            </w:r>
          </w:p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убыва</w:t>
            </w:r>
            <w:r w:rsidRPr="008B71FF">
              <w:rPr>
                <w:sz w:val="22"/>
                <w:szCs w:val="22"/>
              </w:rPr>
              <w:t>ю</w:t>
            </w:r>
            <w:r w:rsidRPr="008B71FF">
              <w:rPr>
                <w:sz w:val="22"/>
                <w:szCs w:val="22"/>
              </w:rPr>
              <w:t>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Единица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1,03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1,1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Минфин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</w:tr>
      <w:tr w:rsidR="00E003B4" w:rsidRPr="008B71FF" w:rsidTr="008B71FF">
        <w:trPr>
          <w:cantSplit/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1.2</w:t>
            </w:r>
            <w:r w:rsidRPr="008B71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«Отношение закрепленных доходных источников бюджетов муниципальных районов (городских округов) и ме</w:t>
            </w:r>
            <w:r w:rsidRPr="008B71FF">
              <w:rPr>
                <w:sz w:val="22"/>
                <w:szCs w:val="22"/>
              </w:rPr>
              <w:t>ж</w:t>
            </w:r>
            <w:r w:rsidRPr="008B71FF">
              <w:rPr>
                <w:sz w:val="22"/>
                <w:szCs w:val="22"/>
              </w:rPr>
              <w:t>бюджетных трансфертов из бюджета Республики Татарстан к необходимому объему расходов на решение вопросов местного значения муниципальных районов (городских округов) при фо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мировании межбюджетных отношений с местными бюджетами на очередной финансовый год и на плановый пер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од», не менее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возра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Минфин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1.3.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«Отношение закрепленных доходных источников бюджетов поселений и межбюджетных трансфертов </w:t>
            </w:r>
            <w:proofErr w:type="gramStart"/>
            <w:r w:rsidRPr="008B71FF">
              <w:rPr>
                <w:sz w:val="22"/>
                <w:szCs w:val="22"/>
              </w:rPr>
              <w:t>из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жетов муниципальных районов к нео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ходимому объему расходов на решение вопросов местного значения поселений при формировании межбюджетных отношений с местными бюджетами</w:t>
            </w:r>
            <w:proofErr w:type="gramEnd"/>
            <w:r w:rsidRPr="008B71FF">
              <w:rPr>
                <w:sz w:val="22"/>
                <w:szCs w:val="22"/>
              </w:rPr>
              <w:t xml:space="preserve"> на очередной финансовый год и на план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вый период», не менее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возра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Минфин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1.4.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«Удельный вес своевременно пред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ставленных из бюджета Республики Татарстан бюджетам муниципальных образований межбюджетных тран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фертов, направленных на обеспечение сбалансированности местных бюдж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тов, в общем объеме данного вида трансфертов»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возра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Минфин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</w:t>
            </w:r>
          </w:p>
        </w:tc>
        <w:tc>
          <w:tcPr>
            <w:tcW w:w="143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«Создание условий для повышения качества управления муниципальными финансами»</w:t>
            </w:r>
          </w:p>
        </w:tc>
      </w:tr>
      <w:tr w:rsidR="00E003B4" w:rsidRPr="008B71FF" w:rsidTr="00E003B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2.1.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«Средняя по муниципальным образ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ваниям доля выполненных показателей мониторинга качества управления ф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нансами и платежеспособности», не менее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возра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Процент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79,5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81,0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Минфин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</w:tr>
    </w:tbl>
    <w:p w:rsidR="00E003B4" w:rsidRPr="00A75B64" w:rsidRDefault="00E003B4" w:rsidP="00E003B4">
      <w:pPr>
        <w:widowControl w:val="0"/>
        <w:spacing w:line="228" w:lineRule="auto"/>
        <w:rPr>
          <w:sz w:val="16"/>
          <w:szCs w:val="16"/>
        </w:rPr>
      </w:pPr>
    </w:p>
    <w:p w:rsidR="00E003B4" w:rsidRPr="00F661B6" w:rsidRDefault="00E003B4" w:rsidP="008B71FF">
      <w:pPr>
        <w:spacing w:line="228" w:lineRule="auto"/>
        <w:jc w:val="center"/>
        <w:rPr>
          <w:szCs w:val="28"/>
        </w:rPr>
      </w:pPr>
      <w:r w:rsidRPr="00A75B64">
        <w:rPr>
          <w:sz w:val="16"/>
          <w:szCs w:val="16"/>
        </w:rPr>
        <w:br w:type="page"/>
      </w:r>
      <w:r w:rsidRPr="00F661B6">
        <w:rPr>
          <w:szCs w:val="28"/>
        </w:rPr>
        <w:lastRenderedPageBreak/>
        <w:t xml:space="preserve">3. План достижения показателей комплекса процессных мероприятий в </w:t>
      </w:r>
      <w:r>
        <w:rPr>
          <w:szCs w:val="28"/>
        </w:rPr>
        <w:t>2024</w:t>
      </w:r>
      <w:r w:rsidRPr="00F661B6">
        <w:rPr>
          <w:szCs w:val="28"/>
        </w:rPr>
        <w:t xml:space="preserve"> году</w:t>
      </w:r>
    </w:p>
    <w:p w:rsidR="00E003B4" w:rsidRPr="00ED0F14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481"/>
        <w:gridCol w:w="862"/>
        <w:gridCol w:w="1006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145"/>
      </w:tblGrid>
      <w:tr w:rsidR="00E003B4" w:rsidRPr="008B71FF" w:rsidTr="00E003B4">
        <w:trPr>
          <w:trHeight w:val="23"/>
          <w:tblHeader/>
        </w:trPr>
        <w:tc>
          <w:tcPr>
            <w:tcW w:w="487" w:type="dxa"/>
            <w:vMerge w:val="restart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№ </w:t>
            </w:r>
            <w:proofErr w:type="gramStart"/>
            <w:r w:rsidRPr="008B71FF">
              <w:rPr>
                <w:sz w:val="22"/>
                <w:szCs w:val="22"/>
              </w:rPr>
              <w:t>п</w:t>
            </w:r>
            <w:proofErr w:type="gramEnd"/>
            <w:r w:rsidRPr="008B71FF">
              <w:rPr>
                <w:sz w:val="22"/>
                <w:szCs w:val="22"/>
              </w:rPr>
              <w:t>/п</w:t>
            </w:r>
          </w:p>
        </w:tc>
        <w:tc>
          <w:tcPr>
            <w:tcW w:w="4481" w:type="dxa"/>
            <w:vMerge w:val="restart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Показатели комплекса </w:t>
            </w:r>
            <w:proofErr w:type="gramStart"/>
            <w:r w:rsidRPr="008B71FF">
              <w:rPr>
                <w:sz w:val="22"/>
                <w:szCs w:val="22"/>
              </w:rPr>
              <w:t>процессных</w:t>
            </w:r>
            <w:proofErr w:type="gramEnd"/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мероприятий</w:t>
            </w:r>
          </w:p>
        </w:tc>
        <w:tc>
          <w:tcPr>
            <w:tcW w:w="862" w:type="dxa"/>
            <w:vMerge w:val="restart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Ур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вень пок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зателя</w:t>
            </w:r>
          </w:p>
        </w:tc>
        <w:tc>
          <w:tcPr>
            <w:tcW w:w="1006" w:type="dxa"/>
            <w:vMerge w:val="restart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Един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ца и</w:t>
            </w:r>
            <w:r w:rsidRPr="008B71FF">
              <w:rPr>
                <w:sz w:val="22"/>
                <w:szCs w:val="22"/>
              </w:rPr>
              <w:t>з</w:t>
            </w:r>
            <w:r w:rsidRPr="008B71FF">
              <w:rPr>
                <w:sz w:val="22"/>
                <w:szCs w:val="22"/>
              </w:rPr>
              <w:t>мерения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(по ОКЕИ)</w:t>
            </w:r>
          </w:p>
        </w:tc>
        <w:tc>
          <w:tcPr>
            <w:tcW w:w="7045" w:type="dxa"/>
            <w:gridSpan w:val="11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145" w:type="dxa"/>
            <w:vMerge w:val="restart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 конец года</w:t>
            </w:r>
          </w:p>
        </w:tc>
      </w:tr>
      <w:tr w:rsidR="00E003B4" w:rsidRPr="008B71FF" w:rsidTr="00E003B4">
        <w:trPr>
          <w:cantSplit/>
          <w:trHeight w:val="1148"/>
          <w:tblHeader/>
        </w:trPr>
        <w:tc>
          <w:tcPr>
            <w:tcW w:w="487" w:type="dxa"/>
            <w:vMerge/>
          </w:tcPr>
          <w:p w:rsidR="00E003B4" w:rsidRPr="008B71FF" w:rsidRDefault="00E003B4" w:rsidP="008B7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155"/>
              <w:rPr>
                <w:sz w:val="22"/>
                <w:szCs w:val="22"/>
              </w:rPr>
            </w:pPr>
          </w:p>
        </w:tc>
        <w:tc>
          <w:tcPr>
            <w:tcW w:w="4481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январь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февраль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март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апрель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май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июнь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июль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август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сентябрь</w:t>
            </w:r>
          </w:p>
        </w:tc>
        <w:tc>
          <w:tcPr>
            <w:tcW w:w="640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октябрь</w:t>
            </w:r>
          </w:p>
        </w:tc>
        <w:tc>
          <w:tcPr>
            <w:tcW w:w="641" w:type="dxa"/>
            <w:textDirection w:val="btLr"/>
            <w:vAlign w:val="center"/>
          </w:tcPr>
          <w:p w:rsidR="00E003B4" w:rsidRPr="008B71FF" w:rsidRDefault="00E003B4" w:rsidP="00E003B4">
            <w:pPr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ноябрь</w:t>
            </w:r>
          </w:p>
        </w:tc>
        <w:tc>
          <w:tcPr>
            <w:tcW w:w="1145" w:type="dxa"/>
            <w:vMerge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003B4" w:rsidRPr="008B71FF" w:rsidTr="00E003B4">
        <w:trPr>
          <w:trHeight w:val="23"/>
          <w:tblHeader/>
        </w:trPr>
        <w:tc>
          <w:tcPr>
            <w:tcW w:w="487" w:type="dxa"/>
          </w:tcPr>
          <w:p w:rsidR="00E003B4" w:rsidRPr="008B71FF" w:rsidRDefault="00E003B4" w:rsidP="008B7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448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862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1006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9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13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14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15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16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</w:t>
            </w:r>
          </w:p>
        </w:tc>
        <w:tc>
          <w:tcPr>
            <w:tcW w:w="14539" w:type="dxa"/>
            <w:gridSpan w:val="15"/>
          </w:tcPr>
          <w:p w:rsidR="00E003B4" w:rsidRPr="008B71FF" w:rsidRDefault="00E003B4" w:rsidP="00E003B4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«Организация направления муниципальным образованиям Республики Татарстан межбюджетных трансфертов для выравнивания их бюдже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ной обеспеченности, обеспечения сбалансированности местных бюджетов, социально-экономического развития и исполнения делегированных по</w:t>
            </w:r>
            <w:r w:rsidRPr="008B71FF">
              <w:rPr>
                <w:sz w:val="22"/>
                <w:szCs w:val="22"/>
              </w:rPr>
              <w:t>л</w:t>
            </w:r>
            <w:r w:rsidRPr="008B71FF">
              <w:rPr>
                <w:sz w:val="22"/>
                <w:szCs w:val="22"/>
              </w:rPr>
              <w:t>номочий»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1.1.</w:t>
            </w:r>
          </w:p>
        </w:tc>
        <w:tc>
          <w:tcPr>
            <w:tcW w:w="4481" w:type="dxa"/>
          </w:tcPr>
          <w:p w:rsidR="00E003B4" w:rsidRPr="008B71FF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«Соотношение средних уровней расчетной бюджетной обеспеченности по пяти наиболее обеспеченным и пяти наименее обеспеченным муниципальным районам (городским округам) после выравнивания бюджетной обеспеченности муниципал</w:t>
            </w:r>
            <w:r w:rsidRPr="008B71FF">
              <w:rPr>
                <w:sz w:val="22"/>
                <w:szCs w:val="22"/>
              </w:rPr>
              <w:t>ь</w:t>
            </w:r>
            <w:r w:rsidRPr="008B71FF">
              <w:rPr>
                <w:sz w:val="22"/>
                <w:szCs w:val="22"/>
              </w:rPr>
              <w:t>ных районов и городских округов при формировании межбюджетных отношений с местными бюджетами на очередной ф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нансовый год и на плановый период», не более</w:t>
            </w:r>
          </w:p>
        </w:tc>
        <w:tc>
          <w:tcPr>
            <w:tcW w:w="862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006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Един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ца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1,1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1.2</w:t>
            </w:r>
            <w:r w:rsidRPr="008B71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481" w:type="dxa"/>
          </w:tcPr>
          <w:p w:rsidR="00E003B4" w:rsidRPr="008B71FF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«Отношение закрепленных доходных и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точников бюджетов муниципальных ра</w:t>
            </w:r>
            <w:r w:rsidRPr="008B71FF">
              <w:rPr>
                <w:sz w:val="22"/>
                <w:szCs w:val="22"/>
              </w:rPr>
              <w:t>й</w:t>
            </w:r>
            <w:r w:rsidRPr="008B71FF">
              <w:rPr>
                <w:sz w:val="22"/>
                <w:szCs w:val="22"/>
              </w:rPr>
              <w:t>онов (городских округов) и межбюдже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ных трансфертов из бюджета Республики Татарстан к необходимому объему расх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дов на решение вопросов местного знач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ния муниципальных районов (городских округов) при формировании межбюдже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ных отношений с местными бюджетами на очередной финансовый год и на плановый период», не менее</w:t>
            </w:r>
          </w:p>
        </w:tc>
        <w:tc>
          <w:tcPr>
            <w:tcW w:w="862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006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цент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1.3.</w:t>
            </w:r>
          </w:p>
        </w:tc>
        <w:tc>
          <w:tcPr>
            <w:tcW w:w="4481" w:type="dxa"/>
          </w:tcPr>
          <w:p w:rsidR="00E003B4" w:rsidRPr="008B71FF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«Отношение закрепленных доходных и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точников бюджетов поселений и ме</w:t>
            </w:r>
            <w:r w:rsidRPr="008B71FF">
              <w:rPr>
                <w:sz w:val="22"/>
                <w:szCs w:val="22"/>
              </w:rPr>
              <w:t>ж</w:t>
            </w:r>
            <w:r w:rsidRPr="008B71FF">
              <w:rPr>
                <w:sz w:val="22"/>
                <w:szCs w:val="22"/>
              </w:rPr>
              <w:t xml:space="preserve">бюджетных трансфертов </w:t>
            </w:r>
            <w:proofErr w:type="gramStart"/>
            <w:r w:rsidRPr="008B71FF">
              <w:rPr>
                <w:sz w:val="22"/>
                <w:szCs w:val="22"/>
              </w:rPr>
              <w:t>из бюджетов м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 xml:space="preserve">ниципальных районов к необходимому объему расходов на решение вопросов </w:t>
            </w:r>
            <w:r w:rsidRPr="008B71FF">
              <w:rPr>
                <w:sz w:val="22"/>
                <w:szCs w:val="22"/>
              </w:rPr>
              <w:lastRenderedPageBreak/>
              <w:t>местного значения поселений при форм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ровании межбюджетных отношений с местными бюджетами</w:t>
            </w:r>
            <w:proofErr w:type="gramEnd"/>
            <w:r w:rsidRPr="008B71FF">
              <w:rPr>
                <w:sz w:val="22"/>
                <w:szCs w:val="22"/>
              </w:rPr>
              <w:t xml:space="preserve"> на очередной ф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нансовый год и на плановый период», не менее</w:t>
            </w:r>
          </w:p>
        </w:tc>
        <w:tc>
          <w:tcPr>
            <w:tcW w:w="862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1006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цент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481" w:type="dxa"/>
          </w:tcPr>
          <w:p w:rsidR="00E003B4" w:rsidRPr="008B71FF" w:rsidRDefault="00E003B4" w:rsidP="00E003B4">
            <w:pPr>
              <w:spacing w:line="228" w:lineRule="auto"/>
              <w:ind w:left="80" w:right="136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«Удельный вес своевременно предоста</w:t>
            </w:r>
            <w:r w:rsidRPr="008B71FF">
              <w:rPr>
                <w:sz w:val="22"/>
                <w:szCs w:val="22"/>
              </w:rPr>
              <w:t>в</w:t>
            </w:r>
            <w:r w:rsidRPr="008B71FF">
              <w:rPr>
                <w:sz w:val="22"/>
                <w:szCs w:val="22"/>
              </w:rPr>
              <w:t>ленных из бюджета Республики Татарстан бюджетам муниципальных образований межбюджетных трансфертов, направле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ных на обеспечение сбалансированности местных бюджетов, в общем объеме да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ного вида трансфертов»</w:t>
            </w:r>
          </w:p>
        </w:tc>
        <w:tc>
          <w:tcPr>
            <w:tcW w:w="862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006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цент</w:t>
            </w:r>
          </w:p>
        </w:tc>
        <w:tc>
          <w:tcPr>
            <w:tcW w:w="640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100,0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</w:t>
            </w:r>
          </w:p>
        </w:tc>
        <w:tc>
          <w:tcPr>
            <w:tcW w:w="14539" w:type="dxa"/>
            <w:gridSpan w:val="15"/>
          </w:tcPr>
          <w:p w:rsidR="00E003B4" w:rsidRPr="008B71FF" w:rsidRDefault="00E003B4" w:rsidP="00E003B4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«Создание условий для повышения качества управления муниципальными финансами»</w:t>
            </w:r>
          </w:p>
        </w:tc>
      </w:tr>
      <w:tr w:rsidR="00E003B4" w:rsidRPr="008B71FF" w:rsidTr="00E003B4">
        <w:trPr>
          <w:trHeight w:val="23"/>
        </w:trPr>
        <w:tc>
          <w:tcPr>
            <w:tcW w:w="487" w:type="dxa"/>
          </w:tcPr>
          <w:p w:rsidR="00E003B4" w:rsidRPr="008B71FF" w:rsidRDefault="00E003B4" w:rsidP="008B71FF">
            <w:pPr>
              <w:spacing w:line="228" w:lineRule="auto"/>
              <w:ind w:right="-15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2.1.</w:t>
            </w:r>
          </w:p>
        </w:tc>
        <w:tc>
          <w:tcPr>
            <w:tcW w:w="4481" w:type="dxa"/>
          </w:tcPr>
          <w:p w:rsidR="00E003B4" w:rsidRPr="008B71FF" w:rsidRDefault="00E003B4" w:rsidP="00E003B4">
            <w:pPr>
              <w:spacing w:line="228" w:lineRule="auto"/>
              <w:ind w:left="80" w:right="125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«Средняя по муниципальным образован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ям доля выполненных показателей мон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торинга качества управления финансами и платежеспособности», не менее</w:t>
            </w:r>
          </w:p>
        </w:tc>
        <w:tc>
          <w:tcPr>
            <w:tcW w:w="862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ГП</w:t>
            </w:r>
          </w:p>
        </w:tc>
        <w:tc>
          <w:tcPr>
            <w:tcW w:w="1006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цент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0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80,0</w:t>
            </w:r>
          </w:p>
        </w:tc>
      </w:tr>
    </w:tbl>
    <w:p w:rsidR="00E003B4" w:rsidRPr="00F661B6" w:rsidRDefault="00E003B4" w:rsidP="00E003B4">
      <w:pPr>
        <w:spacing w:line="228" w:lineRule="auto"/>
        <w:jc w:val="right"/>
        <w:rPr>
          <w:sz w:val="16"/>
          <w:szCs w:val="28"/>
        </w:rPr>
      </w:pPr>
    </w:p>
    <w:p w:rsidR="00E003B4" w:rsidRPr="00F661B6" w:rsidRDefault="00E003B4" w:rsidP="008B71FF">
      <w:pPr>
        <w:spacing w:line="228" w:lineRule="auto"/>
        <w:jc w:val="center"/>
        <w:rPr>
          <w:szCs w:val="28"/>
        </w:rPr>
      </w:pPr>
      <w:r>
        <w:rPr>
          <w:szCs w:val="28"/>
        </w:rPr>
        <w:br w:type="page"/>
      </w:r>
      <w:r w:rsidRPr="00F661B6">
        <w:rPr>
          <w:szCs w:val="28"/>
        </w:rPr>
        <w:lastRenderedPageBreak/>
        <w:t>4. Перечень мероприятий (результатов) комплекса процессных мероприятий</w:t>
      </w:r>
    </w:p>
    <w:p w:rsidR="00E003B4" w:rsidRPr="008B71FF" w:rsidRDefault="00E003B4" w:rsidP="00E003B4">
      <w:pPr>
        <w:spacing w:line="228" w:lineRule="auto"/>
        <w:jc w:val="center"/>
        <w:rPr>
          <w:sz w:val="36"/>
          <w:szCs w:val="36"/>
        </w:rPr>
      </w:pPr>
    </w:p>
    <w:tbl>
      <w:tblPr>
        <w:tblW w:w="1526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097"/>
        <w:gridCol w:w="1505"/>
        <w:gridCol w:w="4590"/>
        <w:gridCol w:w="1255"/>
        <w:gridCol w:w="992"/>
        <w:gridCol w:w="567"/>
        <w:gridCol w:w="851"/>
        <w:gridCol w:w="850"/>
        <w:gridCol w:w="851"/>
      </w:tblGrid>
      <w:tr w:rsidR="00E003B4" w:rsidRPr="008B71FF" w:rsidTr="00E003B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№ </w:t>
            </w:r>
            <w:proofErr w:type="gramStart"/>
            <w:r w:rsidRPr="008B71FF">
              <w:rPr>
                <w:sz w:val="22"/>
                <w:szCs w:val="22"/>
              </w:rPr>
              <w:t>п</w:t>
            </w:r>
            <w:proofErr w:type="gramEnd"/>
            <w:r w:rsidRPr="008B71FF">
              <w:rPr>
                <w:sz w:val="22"/>
                <w:szCs w:val="22"/>
              </w:rPr>
              <w:t>/п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 мероприятия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(результата)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Тип мер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приятий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(результата)</w:t>
            </w:r>
          </w:p>
        </w:tc>
        <w:tc>
          <w:tcPr>
            <w:tcW w:w="4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ind w:left="-136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Единица измерения</w:t>
            </w:r>
          </w:p>
          <w:p w:rsidR="00E003B4" w:rsidRPr="008B71FF" w:rsidRDefault="00E003B4" w:rsidP="00E003B4">
            <w:pPr>
              <w:spacing w:line="228" w:lineRule="auto"/>
              <w:ind w:left="-136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Базовое зн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чение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Значения мероприятия</w:t>
            </w:r>
          </w:p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(результата) по годам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ind w:left="-115" w:right="-115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2026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10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</w:t>
            </w:r>
          </w:p>
        </w:tc>
        <w:tc>
          <w:tcPr>
            <w:tcW w:w="1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«Организация направления муниципальным образованиям Республики Татарстан межбюджетных трансфертов для выравнивания их бюдже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ной обеспеченности, обеспечения сбалансированности местных бюджетов, социально-экономического развития и исполнения делегированных полн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мочий»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1.1.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  <w:highlight w:val="cyan"/>
              </w:rPr>
            </w:pPr>
            <w:r w:rsidRPr="008B71FF">
              <w:rPr>
                <w:sz w:val="22"/>
                <w:szCs w:val="22"/>
              </w:rPr>
              <w:t>Осуществлено выравнивание уровня бюджетной обесп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ченности муниципальных районов (городских округов) Республики Татарстан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При формировании межбюджетных отнош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ний с местными бюджетами на очередной финансовый год и на плановый период в с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ответствии с методиками, установленными Бюджетным кодексом Республики Татарстан, обеспечено распределение между муниц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пальными районами (городскими округами) дотаций на выравнивание бюджетной обесп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ченности муниципальных районов (городских округов) и (или) установление заменяющих их дополнительных нормативов отчислений от налога на доходы физических лиц;</w:t>
            </w:r>
            <w:proofErr w:type="gramEnd"/>
            <w:r w:rsidRPr="008B71FF">
              <w:rPr>
                <w:sz w:val="22"/>
                <w:szCs w:val="22"/>
              </w:rPr>
              <w:t xml:space="preserve"> соо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ветствующие средства своевременно пер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числены в местные бюджеты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1.2.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Осуществлено содействие муниципальным районам по обеспечению сбалансирова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ности бюджетов поселений Республики Татарстан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При формировании межбюджетных отнош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ний с местными бюджетами на очередной финансовый год и на плановый период в с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ответствии с установленной методикой обе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печено распределение между муниципальн</w:t>
            </w:r>
            <w:r w:rsidRPr="008B71FF">
              <w:rPr>
                <w:sz w:val="22"/>
                <w:szCs w:val="22"/>
              </w:rPr>
              <w:t>ы</w:t>
            </w:r>
            <w:r w:rsidRPr="008B71FF">
              <w:rPr>
                <w:sz w:val="22"/>
                <w:szCs w:val="22"/>
              </w:rPr>
              <w:t>ми районами субсидий в целях софинансир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вания расходных обязательств, возникающих при выполнении полномочий органов местн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го самоуправления муниципальных районов по выравниванию уровня бюджетной обесп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ченности поселений, входящих в состав м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ниципального района, и предоставлению иных форм межбюджетных трансфертов бюджетам поселений, входящих</w:t>
            </w:r>
            <w:proofErr w:type="gramEnd"/>
            <w:r w:rsidRPr="008B71FF">
              <w:rPr>
                <w:sz w:val="22"/>
                <w:szCs w:val="22"/>
              </w:rPr>
              <w:t xml:space="preserve"> в состав м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 xml:space="preserve">ниципального района; соответствующие </w:t>
            </w:r>
            <w:r w:rsidRPr="008B71FF">
              <w:rPr>
                <w:sz w:val="22"/>
                <w:szCs w:val="22"/>
              </w:rPr>
              <w:lastRenderedPageBreak/>
              <w:t>средства своевременно перечислены в мес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ные бюджеты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Осуществлены меры по обе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печению сбалансированности бюджетов муниципальных районов (городских округов) Республики Татарстан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При формировании межбюджетных отнош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ний с местными бюджетами на очередной финансовый год и на плановый период в с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ответствии с установленной методикой обе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печено распределение между муниципальн</w:t>
            </w:r>
            <w:r w:rsidRPr="008B71FF">
              <w:rPr>
                <w:sz w:val="22"/>
                <w:szCs w:val="22"/>
              </w:rPr>
              <w:t>ы</w:t>
            </w:r>
            <w:r w:rsidRPr="008B71FF">
              <w:rPr>
                <w:sz w:val="22"/>
                <w:szCs w:val="22"/>
              </w:rPr>
              <w:t>ми районами (городскими округами) субс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дий в целях софинансирования расходных обязательств, возникающих при выполнении полномочий органов местного самоуправл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ния муниципальных районов и городских округов по организации предоставления о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щедоступного и бесплатного дошкольного, начального общего, основного общего, сре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него общего образования по</w:t>
            </w:r>
            <w:proofErr w:type="gramEnd"/>
            <w:r w:rsidRPr="008B71FF">
              <w:rPr>
                <w:sz w:val="22"/>
                <w:szCs w:val="22"/>
              </w:rPr>
              <w:t xml:space="preserve"> основным общ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образовательным программам в муниципал</w:t>
            </w:r>
            <w:r w:rsidRPr="008B71FF">
              <w:rPr>
                <w:sz w:val="22"/>
                <w:szCs w:val="22"/>
              </w:rPr>
              <w:t>ь</w:t>
            </w:r>
            <w:r w:rsidRPr="008B71FF">
              <w:rPr>
                <w:sz w:val="22"/>
                <w:szCs w:val="22"/>
              </w:rPr>
              <w:t>ных образовательных организациях, орган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зации предоставления дополнительного обр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зования детей в муниципальных образов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тельных организациях, созданию условий для осуществления присмотра и ухода за детьми, содержания детей в муниципальных образ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вательных организациях; соответствующие средства своевременно перечислены в мес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ные бюджеты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1.4.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Осуществлены меры по в</w:t>
            </w:r>
            <w:r w:rsidRPr="008B71FF">
              <w:rPr>
                <w:sz w:val="22"/>
                <w:szCs w:val="22"/>
              </w:rPr>
              <w:t>ы</w:t>
            </w:r>
            <w:r w:rsidRPr="008B71FF">
              <w:rPr>
                <w:sz w:val="22"/>
                <w:szCs w:val="22"/>
              </w:rPr>
              <w:t>равниванию уровня бюдже</w:t>
            </w:r>
            <w:r w:rsidRPr="008B71FF">
              <w:rPr>
                <w:sz w:val="22"/>
                <w:szCs w:val="22"/>
              </w:rPr>
              <w:t>т</w:t>
            </w:r>
            <w:r w:rsidRPr="008B71FF">
              <w:rPr>
                <w:sz w:val="22"/>
                <w:szCs w:val="22"/>
              </w:rPr>
              <w:t>ной обеспеченности посел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ний Республики Татарстан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При формировании межбюджетных отнош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ний с местными бюджетами на очередной финансовый год и на плановый период в с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ответствии с установленной методикой обе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печено распределение между муниципальн</w:t>
            </w:r>
            <w:r w:rsidRPr="008B71FF">
              <w:rPr>
                <w:sz w:val="22"/>
                <w:szCs w:val="22"/>
              </w:rPr>
              <w:t>ы</w:t>
            </w:r>
            <w:r w:rsidRPr="008B71FF">
              <w:rPr>
                <w:sz w:val="22"/>
                <w:szCs w:val="22"/>
              </w:rPr>
              <w:t>ми районами субвенций для осуществления государственных полномочий Республики Татарстан по расчету и предоставлению дот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ций бюджетам городских, сельских посел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ний за счет средств бюджета Республики Т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тарстан; соответствующие средства своевр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менно перечислены в местные бюджеты</w:t>
            </w:r>
            <w:proofErr w:type="gramEnd"/>
          </w:p>
          <w:p w:rsidR="008B71FF" w:rsidRPr="008B71FF" w:rsidRDefault="008B71FF" w:rsidP="00E003B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«Создание условий для повышения качества управления муниципальными финансами»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2.1.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Проведен мониторинг кач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ства управления финансами и платежеспособности муниц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пальных образований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 ежеквартальный и годовой м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ниторинг консолидированных местных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жетов по соблюдению бюджетного законод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тельства и качеству управления финансами муниципальных образований Республики Т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тарстан; результаты мониторинга опублик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ваны в сети Интернет на сайте Министерства финансов Республики Татарстан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2.2.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С муниципальными образов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ниями Республики Татарстан заключены соглашения, кот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рые предусматривают меры по социально-экономическому развитию и оздоровлению финансов м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ниципальных образований Республики Татарстан, пол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чающих дотации на выравн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вание бюджетной обеспече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ности муниципальных рай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нов (городских округов) из бюджета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 и (или) доходы по зам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няющим указанные дотации дополнительным нормативам отчислений от налога на д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ходы физических лиц</w:t>
            </w:r>
            <w:proofErr w:type="gram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Обеспечено своевременное заключение с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глашений, которые предусматривают меры по социально-экономическому развитию и озд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ровлению финансов муниципальных образ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 xml:space="preserve">ваний, со всеми муниципальными районами (городскими округами), для которых в законе </w:t>
            </w:r>
            <w:r w:rsidR="00EB7212" w:rsidRPr="008B71FF">
              <w:rPr>
                <w:sz w:val="22"/>
                <w:szCs w:val="22"/>
              </w:rPr>
              <w:t xml:space="preserve">Республики Татарстан </w:t>
            </w:r>
            <w:r w:rsidRPr="008B71FF">
              <w:rPr>
                <w:sz w:val="22"/>
                <w:szCs w:val="22"/>
              </w:rPr>
              <w:t>о бюджете Республики Татарстан предусмотрены дотации на выра</w:t>
            </w:r>
            <w:r w:rsidRPr="008B71FF">
              <w:rPr>
                <w:sz w:val="22"/>
                <w:szCs w:val="22"/>
              </w:rPr>
              <w:t>в</w:t>
            </w:r>
            <w:r w:rsidRPr="008B71FF">
              <w:rPr>
                <w:sz w:val="22"/>
                <w:szCs w:val="22"/>
              </w:rPr>
              <w:t>нивание бюджетной обеспеченности (в том числе путем их замены на дополнительные нормативы отчислений от налога на доходы физических лиц)</w:t>
            </w:r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E003B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2.3.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Осуществлен контроль за и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полнением соглашений, кот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рые предусматривают меры по социально-экономическому развитию и оздоровлению финансов м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ниципальных образований Республики Татарстан, пол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чающих дотации на выравн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вание бюджетной обеспече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ности муниципальных рай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lastRenderedPageBreak/>
              <w:t>нов (городских округов) из бюджета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 и (или) доходы по зам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няющим указанные дотации дополнительным нормативам отчислений от налога на д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ходы физических лиц</w:t>
            </w:r>
            <w:proofErr w:type="gram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Осуществл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3B4" w:rsidRPr="008B71FF" w:rsidRDefault="00E003B4" w:rsidP="00E003B4">
            <w:pP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Обеспечено ежегодное проведение монит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ринга выполнения муниципальными район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ми (городскими округами) обязательств, установленных соглашениями, которые предусматривают меры по социально-экономическому развитию и оздоровлению финансов муниципальных образований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</w:tbl>
    <w:p w:rsidR="00E003B4" w:rsidRPr="00F661B6" w:rsidRDefault="00E003B4" w:rsidP="00E003B4">
      <w:pPr>
        <w:spacing w:line="228" w:lineRule="auto"/>
        <w:jc w:val="right"/>
        <w:rPr>
          <w:szCs w:val="24"/>
        </w:rPr>
      </w:pPr>
    </w:p>
    <w:p w:rsidR="00E003B4" w:rsidRPr="00F661B6" w:rsidRDefault="00E003B4" w:rsidP="008B71FF">
      <w:pPr>
        <w:spacing w:line="228" w:lineRule="auto"/>
        <w:jc w:val="center"/>
        <w:rPr>
          <w:szCs w:val="28"/>
        </w:rPr>
      </w:pPr>
      <w:r>
        <w:rPr>
          <w:szCs w:val="28"/>
        </w:rPr>
        <w:br w:type="page"/>
      </w:r>
      <w:r w:rsidRPr="00F661B6">
        <w:rPr>
          <w:szCs w:val="28"/>
        </w:rPr>
        <w:lastRenderedPageBreak/>
        <w:t>5. Финансовое обеспечение комплекса процессных мероприятий</w:t>
      </w:r>
    </w:p>
    <w:p w:rsidR="00E003B4" w:rsidRPr="00A82363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  <w:gridCol w:w="1247"/>
        <w:gridCol w:w="1248"/>
        <w:gridCol w:w="1247"/>
        <w:gridCol w:w="1248"/>
      </w:tblGrid>
      <w:tr w:rsidR="00E003B4" w:rsidRPr="008B71FF" w:rsidTr="00E003B4">
        <w:trPr>
          <w:trHeight w:val="23"/>
        </w:trPr>
        <w:tc>
          <w:tcPr>
            <w:tcW w:w="10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 мероприятия (результата) /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Объем финансового обеспечения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по годам реализации, </w:t>
            </w:r>
            <w:proofErr w:type="spellStart"/>
            <w:r w:rsidRPr="008B71FF">
              <w:rPr>
                <w:sz w:val="22"/>
                <w:szCs w:val="22"/>
              </w:rPr>
              <w:t>тыс</w:t>
            </w:r>
            <w:proofErr w:type="gramStart"/>
            <w:r w:rsidRPr="008B71FF">
              <w:rPr>
                <w:sz w:val="22"/>
                <w:szCs w:val="22"/>
              </w:rPr>
              <w:t>.р</w:t>
            </w:r>
            <w:proofErr w:type="gramEnd"/>
            <w:r w:rsidRPr="008B71FF">
              <w:rPr>
                <w:sz w:val="22"/>
                <w:szCs w:val="22"/>
              </w:rPr>
              <w:t>ублей</w:t>
            </w:r>
            <w:proofErr w:type="spellEnd"/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всего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 (вс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го),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18 538 446,0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16 195 602,2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16 843 426,3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51 577 474,5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18 538 446,0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16 195 602,2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16 843 426,3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51 577 474,5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147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Осуществлено выравнивание уровня бюджетной обеспеченности муниципальных районов (горо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ских округов) Республики Татарстан,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752 121,1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824 837,1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857 830,6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2 434 788,8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752 121,1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824 837,1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857 830,6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2 434 788,8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Осуществлено содействие муниципальным районам по обеспечению сбалансированности бюджетов поселений Республики Татарстан,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1 767 860,7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1 729 943,8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1 799 141,6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5 296 946,1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1 767 860,7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1 729 943,8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1 799 141,6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5 296 946,1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Осуществлены меры по обеспечению сбалансированности бюджетов муниципальных районов (г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родских округов) Республики Татарстан,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15 951 556,6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13 572 938,2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14 115 855,7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43 640 350,5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15 951 556,6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13 572 938,2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14 115 855,7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43 640 350,5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Осуществлены меры по выравниванию уровня бюджетной обеспеченности поселений Республики Татарстан,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66 907,6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67 883,1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70 598,4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205 389,1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66 907,6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67 883,1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70 598,4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-108" w:right="-151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205 389,1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  <w:p w:rsidR="008B71FF" w:rsidRPr="008B71FF" w:rsidRDefault="008B71FF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Проведен мониторинг качества управления финансами и платежеспособности муниципальных обр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зований Республики Татарстан,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С муниципальными образованиями Республики Татарстан заключены соглашения, которые пред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сматривают меры по социально-экономическому развитию и оздоровлению финансов муниципал</w:t>
            </w:r>
            <w:r w:rsidRPr="008B71FF">
              <w:rPr>
                <w:sz w:val="22"/>
                <w:szCs w:val="22"/>
              </w:rPr>
              <w:t>ь</w:t>
            </w:r>
            <w:r w:rsidRPr="008B71FF">
              <w:rPr>
                <w:sz w:val="22"/>
                <w:szCs w:val="22"/>
              </w:rPr>
              <w:t>ных образований Республики Татарстан, получающих дотации на выравнивание бюджетной обесп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 от налога на доходы физических лиц, всего, в том числе: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289"/>
              <w:jc w:val="both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Осуществлен контроль за исполнением соглашений, которые предусматривают меры по социально-экономическому развитию и оздоровлению финансов муниципальных образований Республики Т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тарстан, получающих дотации на выравнивание бюджетной обеспеченности муниципальных рай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нов (городских округов) из бюджета Республики Татарстан и (или) доходы по заменяющим указа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ные дотации дополнительным нормативам отчислений от налога на доходы физических лиц, всего, в том числе: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  <w:tr w:rsidR="00E003B4" w:rsidRPr="008B71FF" w:rsidTr="00E003B4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ind w:left="431"/>
              <w:jc w:val="both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</w:t>
            </w:r>
          </w:p>
        </w:tc>
      </w:tr>
    </w:tbl>
    <w:p w:rsidR="00E003B4" w:rsidRDefault="00E003B4" w:rsidP="00E003B4">
      <w:pPr>
        <w:widowControl w:val="0"/>
        <w:spacing w:line="228" w:lineRule="auto"/>
        <w:ind w:firstLine="720"/>
        <w:rPr>
          <w:szCs w:val="24"/>
        </w:rPr>
      </w:pPr>
    </w:p>
    <w:p w:rsidR="00E003B4" w:rsidRPr="00F661B6" w:rsidRDefault="00E003B4" w:rsidP="008B71FF">
      <w:pPr>
        <w:spacing w:line="228" w:lineRule="auto"/>
        <w:jc w:val="center"/>
        <w:rPr>
          <w:szCs w:val="28"/>
        </w:rPr>
      </w:pPr>
      <w:r>
        <w:rPr>
          <w:szCs w:val="28"/>
        </w:rPr>
        <w:br w:type="page"/>
      </w:r>
      <w:r w:rsidRPr="00F661B6">
        <w:rPr>
          <w:szCs w:val="28"/>
        </w:rPr>
        <w:lastRenderedPageBreak/>
        <w:t>6. План реализации комплекса процессных мероприятий в текущем году</w:t>
      </w:r>
    </w:p>
    <w:p w:rsidR="00E003B4" w:rsidRPr="00163921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365"/>
        <w:gridCol w:w="1276"/>
        <w:gridCol w:w="1276"/>
        <w:gridCol w:w="4961"/>
        <w:gridCol w:w="2268"/>
      </w:tblGrid>
      <w:tr w:rsidR="00E003B4" w:rsidRPr="008B71FF" w:rsidTr="00E003B4">
        <w:trPr>
          <w:trHeight w:val="23"/>
        </w:trPr>
        <w:tc>
          <w:tcPr>
            <w:tcW w:w="846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№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п</w:t>
            </w:r>
            <w:proofErr w:type="gramEnd"/>
            <w:r w:rsidRPr="008B71FF">
              <w:rPr>
                <w:sz w:val="22"/>
                <w:szCs w:val="22"/>
              </w:rPr>
              <w:t>/п</w:t>
            </w:r>
          </w:p>
        </w:tc>
        <w:tc>
          <w:tcPr>
            <w:tcW w:w="4365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Наименование мероприятия (результата),</w:t>
            </w:r>
          </w:p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552" w:type="dxa"/>
            <w:gridSpan w:val="2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4961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68" w:type="dxa"/>
            <w:vMerge w:val="restart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Информационная система (источник данных)</w:t>
            </w:r>
          </w:p>
        </w:tc>
      </w:tr>
      <w:tr w:rsidR="00E003B4" w:rsidRPr="008B71FF" w:rsidTr="00E003B4">
        <w:trPr>
          <w:trHeight w:val="23"/>
        </w:trPr>
        <w:tc>
          <w:tcPr>
            <w:tcW w:w="846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365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начало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окончание</w:t>
            </w:r>
          </w:p>
        </w:tc>
        <w:tc>
          <w:tcPr>
            <w:tcW w:w="4961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</w:p>
        </w:tc>
      </w:tr>
    </w:tbl>
    <w:p w:rsidR="00E003B4" w:rsidRPr="00F661B6" w:rsidRDefault="00E003B4" w:rsidP="00E003B4">
      <w:pPr>
        <w:spacing w:line="228" w:lineRule="auto"/>
        <w:rPr>
          <w:sz w:val="2"/>
          <w:szCs w:val="2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365"/>
        <w:gridCol w:w="1276"/>
        <w:gridCol w:w="1276"/>
        <w:gridCol w:w="4961"/>
        <w:gridCol w:w="2267"/>
      </w:tblGrid>
      <w:tr w:rsidR="00E003B4" w:rsidRPr="008B71FF" w:rsidTr="008B71FF">
        <w:trPr>
          <w:trHeight w:val="23"/>
          <w:tblHeader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</w:t>
            </w:r>
          </w:p>
        </w:tc>
        <w:tc>
          <w:tcPr>
            <w:tcW w:w="4365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6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</w:t>
            </w:r>
          </w:p>
        </w:tc>
        <w:tc>
          <w:tcPr>
            <w:tcW w:w="14145" w:type="dxa"/>
            <w:gridSpan w:val="5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«Организация направления муниципальным образованиям Республики Татарстан межбюджетных трансфертов для выравнивания их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жетной обеспеченности, обеспечения сбалансированности местных бюджетов, социально-экономического развития и исполнения делегированных полномочий»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1.1.</w:t>
            </w:r>
          </w:p>
        </w:tc>
        <w:tc>
          <w:tcPr>
            <w:tcW w:w="4365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Осуществлено выравнивание уровня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жетной обеспеченности муниципальных районов (городских округов) Республики Татарстан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496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1) Закон Республики Татарстан о бюджете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Татарстан на очередной финансовый год и на плановый период;</w:t>
            </w:r>
          </w:p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2) Отчет об исполнении консолидированного бюджета субъекта Российской Федерации и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жета территориального государственного вн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бюджетного фонда (отчетная форма 0503317)</w:t>
            </w:r>
          </w:p>
        </w:tc>
        <w:tc>
          <w:tcPr>
            <w:tcW w:w="2267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Государственная и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тегрированная и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формационная с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стема управления общественными ф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нансами «Электро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ный бюджет»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1.2.</w:t>
            </w:r>
          </w:p>
        </w:tc>
        <w:tc>
          <w:tcPr>
            <w:tcW w:w="4365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Осуществлено содействие муниципальным районам по обеспечению сбалансированн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сти бюджетов поселений Республики Т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тарстан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496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1) Закон Республики Татарстан о бюджете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Татарстан на очередной финансовый год и на плановый период;</w:t>
            </w:r>
          </w:p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2) Отчет об исполнении консолидированного бюджета субъекта Российской Федерации и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жета территориального государственного вн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бюджетного фонда (отчетная форма 0503317)</w:t>
            </w:r>
          </w:p>
        </w:tc>
        <w:tc>
          <w:tcPr>
            <w:tcW w:w="2267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Государственная и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тегрированная и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формационная с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стема управления общественными ф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нансами «Электро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ный бюджет»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1.3.</w:t>
            </w:r>
          </w:p>
        </w:tc>
        <w:tc>
          <w:tcPr>
            <w:tcW w:w="4365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Осуществлены меры по обеспечению сб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лансированности бюджетов муниципал</w:t>
            </w:r>
            <w:r w:rsidRPr="008B71FF">
              <w:rPr>
                <w:sz w:val="22"/>
                <w:szCs w:val="22"/>
              </w:rPr>
              <w:t>ь</w:t>
            </w:r>
            <w:r w:rsidRPr="008B71FF">
              <w:rPr>
                <w:sz w:val="22"/>
                <w:szCs w:val="22"/>
              </w:rPr>
              <w:t>ных районов (городских округов) Респу</w:t>
            </w:r>
            <w:r w:rsidRPr="008B71FF">
              <w:rPr>
                <w:sz w:val="22"/>
                <w:szCs w:val="22"/>
              </w:rPr>
              <w:t>б</w:t>
            </w:r>
            <w:r w:rsidRPr="008B71FF">
              <w:rPr>
                <w:sz w:val="22"/>
                <w:szCs w:val="22"/>
              </w:rPr>
              <w:t>лики Татарстан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496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1) Закон Республики Татарстан о бюджете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Татарстан на очередной финансовый год и на плановый период;</w:t>
            </w:r>
          </w:p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2) Отчет об исполнении консолидированного бюджета субъекта Российской Федерации и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жета территориального государственного вн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бюджетного фонда (отчетная форма 0503317)</w:t>
            </w:r>
          </w:p>
        </w:tc>
        <w:tc>
          <w:tcPr>
            <w:tcW w:w="2267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Государственная и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тегрированная и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формационная с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стема управления общественными ф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нансами «Электро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ный бюджет»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1.4.</w:t>
            </w:r>
          </w:p>
        </w:tc>
        <w:tc>
          <w:tcPr>
            <w:tcW w:w="4365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Осуществлены меры по выравниванию уровня бюджетной обеспеченности посел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ний Республики Татарстан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496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1) Закон Республики Татарстан о бюджете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Татарстан на очередной финансовый год и на плановый период;</w:t>
            </w:r>
          </w:p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2) Отчет об исполнении консолидированного бюджета субъекта Российской Федерации и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жета территориального государственного вн</w:t>
            </w:r>
            <w:r w:rsidRPr="008B71FF">
              <w:rPr>
                <w:sz w:val="22"/>
                <w:szCs w:val="22"/>
              </w:rPr>
              <w:t>е</w:t>
            </w:r>
            <w:r w:rsidRPr="008B71FF">
              <w:rPr>
                <w:sz w:val="22"/>
                <w:szCs w:val="22"/>
              </w:rPr>
              <w:t>бюджетного фонда (отчетная форма 0503317)</w:t>
            </w:r>
          </w:p>
        </w:tc>
        <w:tc>
          <w:tcPr>
            <w:tcW w:w="2267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Государственная и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тегрированная и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формационная с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стема управления общественными ф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нансами «Электро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ный бюджет»</w:t>
            </w:r>
          </w:p>
          <w:p w:rsidR="00E003B4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  <w:p w:rsidR="008B71FF" w:rsidRPr="008B71FF" w:rsidRDefault="008B71FF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lastRenderedPageBreak/>
              <w:t>2</w:t>
            </w:r>
            <w:r w:rsidRPr="008B71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45" w:type="dxa"/>
            <w:gridSpan w:val="5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Задача «Создание условий для повышения качества управления муниципальными финансами»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2.1.</w:t>
            </w:r>
          </w:p>
        </w:tc>
        <w:tc>
          <w:tcPr>
            <w:tcW w:w="4365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Проведен мониторинг качества управления финансами и платежеспособности муниц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пальных образований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496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Результаты оценки качества управления фина</w:t>
            </w:r>
            <w:r w:rsidRPr="008B71FF">
              <w:rPr>
                <w:sz w:val="22"/>
                <w:szCs w:val="22"/>
              </w:rPr>
              <w:t>н</w:t>
            </w:r>
            <w:r w:rsidRPr="008B71FF">
              <w:rPr>
                <w:sz w:val="22"/>
                <w:szCs w:val="22"/>
              </w:rPr>
              <w:t>сами муниципальных образований Республики Татарстан</w:t>
            </w:r>
          </w:p>
        </w:tc>
        <w:tc>
          <w:tcPr>
            <w:tcW w:w="2267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2.2.</w:t>
            </w:r>
          </w:p>
        </w:tc>
        <w:tc>
          <w:tcPr>
            <w:tcW w:w="4365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С муниципальными образованиями Ре</w:t>
            </w:r>
            <w:r w:rsidRPr="008B71FF">
              <w:rPr>
                <w:sz w:val="22"/>
                <w:szCs w:val="22"/>
              </w:rPr>
              <w:t>с</w:t>
            </w:r>
            <w:r w:rsidRPr="008B71FF">
              <w:rPr>
                <w:sz w:val="22"/>
                <w:szCs w:val="22"/>
              </w:rPr>
              <w:t>публики Татарстан заключены соглашения, которые предусматривают меры по соц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ально-экономическому развитию и озд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ровлению финансов муниципальных обр</w:t>
            </w:r>
            <w:r w:rsidRPr="008B71FF">
              <w:rPr>
                <w:sz w:val="22"/>
                <w:szCs w:val="22"/>
              </w:rPr>
              <w:t>а</w:t>
            </w:r>
            <w:r w:rsidRPr="008B71FF">
              <w:rPr>
                <w:sz w:val="22"/>
                <w:szCs w:val="22"/>
              </w:rPr>
              <w:t>зований Республики Татарстан, получа</w:t>
            </w:r>
            <w:r w:rsidRPr="008B71FF">
              <w:rPr>
                <w:sz w:val="22"/>
                <w:szCs w:val="22"/>
              </w:rPr>
              <w:t>ю</w:t>
            </w:r>
            <w:r w:rsidRPr="008B71FF">
              <w:rPr>
                <w:sz w:val="22"/>
                <w:szCs w:val="22"/>
              </w:rPr>
              <w:t>щих дотации на выравнивание бюджетной обеспеченности муниципальных районов (городских округов) из бюджета Республ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ки Татарстан и (или) доходы по заменя</w:t>
            </w:r>
            <w:r w:rsidRPr="008B71FF">
              <w:rPr>
                <w:sz w:val="22"/>
                <w:szCs w:val="22"/>
              </w:rPr>
              <w:t>ю</w:t>
            </w:r>
            <w:r w:rsidRPr="008B71FF">
              <w:rPr>
                <w:sz w:val="22"/>
                <w:szCs w:val="22"/>
              </w:rPr>
              <w:t>щим указанные дотации дополнительным нормативам отчислений от налога на дох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ды физических лиц</w:t>
            </w:r>
            <w:proofErr w:type="gramEnd"/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496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Соглашения, которые предусматривают меры по социально-экономическому развитию и оздоро</w:t>
            </w:r>
            <w:r w:rsidRPr="008B71FF">
              <w:rPr>
                <w:sz w:val="22"/>
                <w:szCs w:val="22"/>
              </w:rPr>
              <w:t>в</w:t>
            </w:r>
            <w:r w:rsidRPr="008B71FF">
              <w:rPr>
                <w:sz w:val="22"/>
                <w:szCs w:val="22"/>
              </w:rPr>
              <w:t>лению финансов муниципальных образований Республики Татарстан, заключенные между Минфином Республики Татарстан и муниципал</w:t>
            </w:r>
            <w:r w:rsidRPr="008B71FF">
              <w:rPr>
                <w:sz w:val="22"/>
                <w:szCs w:val="22"/>
              </w:rPr>
              <w:t>ь</w:t>
            </w:r>
            <w:r w:rsidRPr="008B71FF">
              <w:rPr>
                <w:sz w:val="22"/>
                <w:szCs w:val="22"/>
              </w:rPr>
              <w:t>ными образованиями Республики Татарстан</w:t>
            </w:r>
          </w:p>
        </w:tc>
        <w:tc>
          <w:tcPr>
            <w:tcW w:w="2267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-</w:t>
            </w:r>
          </w:p>
        </w:tc>
      </w:tr>
      <w:tr w:rsidR="00E003B4" w:rsidRPr="008B71FF" w:rsidTr="008B71FF">
        <w:trPr>
          <w:trHeight w:val="23"/>
        </w:trPr>
        <w:tc>
          <w:tcPr>
            <w:tcW w:w="84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2.3.</w:t>
            </w:r>
          </w:p>
        </w:tc>
        <w:tc>
          <w:tcPr>
            <w:tcW w:w="4365" w:type="dxa"/>
          </w:tcPr>
          <w:p w:rsidR="00E003B4" w:rsidRPr="008B71FF" w:rsidRDefault="00E003B4" w:rsidP="00E003B4">
            <w:pPr>
              <w:widowControl w:val="0"/>
              <w:spacing w:line="228" w:lineRule="auto"/>
              <w:rPr>
                <w:sz w:val="22"/>
                <w:szCs w:val="22"/>
              </w:rPr>
            </w:pPr>
            <w:proofErr w:type="gramStart"/>
            <w:r w:rsidRPr="008B71FF">
              <w:rPr>
                <w:sz w:val="22"/>
                <w:szCs w:val="22"/>
              </w:rPr>
              <w:t>Осуществлен контроль за исполнением с</w:t>
            </w:r>
            <w:r w:rsidRPr="008B71FF">
              <w:rPr>
                <w:sz w:val="22"/>
                <w:szCs w:val="22"/>
              </w:rPr>
              <w:t>о</w:t>
            </w:r>
            <w:r w:rsidRPr="008B71FF">
              <w:rPr>
                <w:sz w:val="22"/>
                <w:szCs w:val="22"/>
              </w:rPr>
              <w:t>глашений, которые предусматривают меры по социально-экономическому развитию и оздоровлению финансов муниципальных образований Республики Татарстан, пол</w:t>
            </w:r>
            <w:r w:rsidRPr="008B71FF">
              <w:rPr>
                <w:sz w:val="22"/>
                <w:szCs w:val="22"/>
              </w:rPr>
              <w:t>у</w:t>
            </w:r>
            <w:r w:rsidRPr="008B71FF">
              <w:rPr>
                <w:sz w:val="22"/>
                <w:szCs w:val="22"/>
              </w:rPr>
              <w:t>чающих дотации на выравнивание бю</w:t>
            </w:r>
            <w:r w:rsidRPr="008B71FF">
              <w:rPr>
                <w:sz w:val="22"/>
                <w:szCs w:val="22"/>
              </w:rPr>
              <w:t>д</w:t>
            </w:r>
            <w:r w:rsidRPr="008B71FF">
              <w:rPr>
                <w:sz w:val="22"/>
                <w:szCs w:val="22"/>
              </w:rPr>
              <w:t>жетной обеспеченности муниципальных районов (городских округов) из бюджета Республики Татарстан и (или) доходы по заменяющим указанные дотации дополн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тельным нормативам отчислений от налога на доходы физических лиц</w:t>
            </w:r>
            <w:proofErr w:type="gramEnd"/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01.01.2024</w:t>
            </w:r>
          </w:p>
        </w:tc>
        <w:tc>
          <w:tcPr>
            <w:tcW w:w="1276" w:type="dxa"/>
          </w:tcPr>
          <w:p w:rsidR="00E003B4" w:rsidRPr="008B71FF" w:rsidRDefault="00E003B4" w:rsidP="00E003B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31.12.2030</w:t>
            </w:r>
          </w:p>
        </w:tc>
        <w:tc>
          <w:tcPr>
            <w:tcW w:w="4961" w:type="dxa"/>
          </w:tcPr>
          <w:p w:rsidR="00E003B4" w:rsidRPr="008B71FF" w:rsidRDefault="00E003B4" w:rsidP="00E00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Отчеты муниципальных образований Республики Татарстан об исполнении соглашений, которые предусматривают меры по социально-экономическому развитию и оздоровлению ф</w:t>
            </w:r>
            <w:r w:rsidRPr="008B71FF">
              <w:rPr>
                <w:sz w:val="22"/>
                <w:szCs w:val="22"/>
              </w:rPr>
              <w:t>и</w:t>
            </w:r>
            <w:r w:rsidRPr="008B71FF">
              <w:rPr>
                <w:sz w:val="22"/>
                <w:szCs w:val="22"/>
              </w:rPr>
              <w:t>нансов муниципальных образований Республики Татарстан</w:t>
            </w:r>
          </w:p>
        </w:tc>
        <w:tc>
          <w:tcPr>
            <w:tcW w:w="2267" w:type="dxa"/>
          </w:tcPr>
          <w:p w:rsidR="00E003B4" w:rsidRPr="008B71FF" w:rsidRDefault="00E003B4" w:rsidP="00E003B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71FF">
              <w:rPr>
                <w:sz w:val="22"/>
                <w:szCs w:val="22"/>
              </w:rPr>
              <w:t>Данные Минфина Республики Тата</w:t>
            </w:r>
            <w:r w:rsidRPr="008B71FF">
              <w:rPr>
                <w:sz w:val="22"/>
                <w:szCs w:val="22"/>
              </w:rPr>
              <w:t>р</w:t>
            </w:r>
            <w:r w:rsidRPr="008B71FF">
              <w:rPr>
                <w:sz w:val="22"/>
                <w:szCs w:val="22"/>
              </w:rPr>
              <w:t>стан</w:t>
            </w:r>
          </w:p>
        </w:tc>
      </w:tr>
    </w:tbl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</w:pPr>
    </w:p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</w:pPr>
    </w:p>
    <w:p w:rsidR="00E003B4" w:rsidRPr="00F661B6" w:rsidRDefault="00E003B4" w:rsidP="00E00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Cs w:val="28"/>
        </w:rPr>
        <w:sectPr w:rsidR="00E003B4" w:rsidRPr="00F661B6"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r w:rsidRPr="00F661B6">
        <w:rPr>
          <w:szCs w:val="28"/>
        </w:rPr>
        <w:lastRenderedPageBreak/>
        <w:t xml:space="preserve">Перечень </w:t>
      </w:r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  <w:proofErr w:type="gramStart"/>
      <w:r w:rsidRPr="00F661B6">
        <w:rPr>
          <w:szCs w:val="28"/>
        </w:rPr>
        <w:t xml:space="preserve">нормативных правовых актов </w:t>
      </w:r>
      <w:r w:rsidRPr="004D5ACE">
        <w:rPr>
          <w:szCs w:val="28"/>
        </w:rPr>
        <w:t>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Тата</w:t>
      </w:r>
      <w:r w:rsidRPr="004D5ACE">
        <w:rPr>
          <w:szCs w:val="28"/>
        </w:rPr>
        <w:t>р</w:t>
      </w:r>
      <w:r w:rsidRPr="004D5ACE">
        <w:rPr>
          <w:szCs w:val="28"/>
        </w:rPr>
        <w:t>стан, правила осуществления бюджетных инвестиций и предоставления субсидий из бюджета Республики Татарстан юрид</w:t>
      </w:r>
      <w:r w:rsidRPr="004D5ACE">
        <w:rPr>
          <w:szCs w:val="28"/>
        </w:rPr>
        <w:t>и</w:t>
      </w:r>
      <w:r w:rsidRPr="004D5ACE">
        <w:rPr>
          <w:szCs w:val="28"/>
        </w:rPr>
        <w:t>ческим лицам в рамках реализации государственной программы Республики Татарстан, а также решения об осуществлении капитальных вложений в рамках реализации государственной программы Республики Татарстан</w:t>
      </w:r>
      <w:proofErr w:type="gramEnd"/>
    </w:p>
    <w:p w:rsidR="00E003B4" w:rsidRPr="00F661B6" w:rsidRDefault="00E003B4" w:rsidP="00E003B4">
      <w:pPr>
        <w:widowControl w:val="0"/>
        <w:spacing w:line="228" w:lineRule="auto"/>
        <w:jc w:val="center"/>
        <w:rPr>
          <w:szCs w:val="28"/>
        </w:rPr>
      </w:pPr>
    </w:p>
    <w:tbl>
      <w:tblPr>
        <w:tblW w:w="15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2"/>
        <w:gridCol w:w="2874"/>
        <w:gridCol w:w="1322"/>
        <w:gridCol w:w="6095"/>
        <w:gridCol w:w="1418"/>
        <w:gridCol w:w="1475"/>
        <w:gridCol w:w="1276"/>
      </w:tblGrid>
      <w:tr w:rsidR="00E003B4" w:rsidRPr="00AA50CF" w:rsidTr="00E003B4">
        <w:trPr>
          <w:trHeight w:val="20"/>
        </w:trPr>
        <w:tc>
          <w:tcPr>
            <w:tcW w:w="73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 xml:space="preserve">№ </w:t>
            </w:r>
            <w:proofErr w:type="gramStart"/>
            <w:r w:rsidRPr="00AA50CF">
              <w:rPr>
                <w:sz w:val="20"/>
              </w:rPr>
              <w:t>п</w:t>
            </w:r>
            <w:proofErr w:type="gramEnd"/>
            <w:r w:rsidRPr="00AA50CF">
              <w:rPr>
                <w:sz w:val="20"/>
              </w:rPr>
              <w:t>/п</w:t>
            </w:r>
          </w:p>
        </w:tc>
        <w:tc>
          <w:tcPr>
            <w:tcW w:w="2874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Тип документа</w:t>
            </w:r>
          </w:p>
        </w:tc>
        <w:tc>
          <w:tcPr>
            <w:tcW w:w="132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Вид док</w:t>
            </w:r>
            <w:r w:rsidRPr="00AA50CF">
              <w:rPr>
                <w:sz w:val="20"/>
              </w:rPr>
              <w:t>у</w:t>
            </w:r>
            <w:r w:rsidRPr="00AA50CF">
              <w:rPr>
                <w:sz w:val="20"/>
              </w:rPr>
              <w:t>мента</w:t>
            </w:r>
          </w:p>
        </w:tc>
        <w:tc>
          <w:tcPr>
            <w:tcW w:w="609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Наименование документа</w:t>
            </w:r>
          </w:p>
        </w:tc>
        <w:tc>
          <w:tcPr>
            <w:tcW w:w="1418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Реквизиты</w:t>
            </w:r>
          </w:p>
        </w:tc>
        <w:tc>
          <w:tcPr>
            <w:tcW w:w="147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Разработчик</w:t>
            </w:r>
          </w:p>
        </w:tc>
        <w:tc>
          <w:tcPr>
            <w:tcW w:w="1276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Гиперссы</w:t>
            </w:r>
            <w:r w:rsidRPr="00AA50CF">
              <w:rPr>
                <w:sz w:val="20"/>
              </w:rPr>
              <w:t>л</w:t>
            </w:r>
            <w:r w:rsidRPr="00AA50CF">
              <w:rPr>
                <w:sz w:val="20"/>
              </w:rPr>
              <w:t>ка на текст документа</w:t>
            </w:r>
          </w:p>
        </w:tc>
      </w:tr>
      <w:tr w:rsidR="00E003B4" w:rsidRPr="00AA50CF" w:rsidTr="00E003B4">
        <w:trPr>
          <w:trHeight w:val="20"/>
        </w:trPr>
        <w:tc>
          <w:tcPr>
            <w:tcW w:w="73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1</w:t>
            </w:r>
          </w:p>
        </w:tc>
        <w:tc>
          <w:tcPr>
            <w:tcW w:w="2874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2</w:t>
            </w:r>
          </w:p>
        </w:tc>
        <w:tc>
          <w:tcPr>
            <w:tcW w:w="132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3</w:t>
            </w:r>
          </w:p>
        </w:tc>
        <w:tc>
          <w:tcPr>
            <w:tcW w:w="609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5</w:t>
            </w:r>
          </w:p>
        </w:tc>
        <w:tc>
          <w:tcPr>
            <w:tcW w:w="147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7</w:t>
            </w:r>
          </w:p>
        </w:tc>
      </w:tr>
      <w:tr w:rsidR="00E003B4" w:rsidRPr="00AA50CF" w:rsidTr="00E003B4">
        <w:trPr>
          <w:trHeight w:val="20"/>
        </w:trPr>
        <w:tc>
          <w:tcPr>
            <w:tcW w:w="15192" w:type="dxa"/>
            <w:gridSpan w:val="7"/>
          </w:tcPr>
          <w:p w:rsidR="00E003B4" w:rsidRPr="00AA50CF" w:rsidRDefault="00E003B4" w:rsidP="00E003B4">
            <w:pPr>
              <w:spacing w:line="228" w:lineRule="auto"/>
              <w:rPr>
                <w:sz w:val="20"/>
              </w:rPr>
            </w:pPr>
            <w:r w:rsidRPr="00AA50CF">
              <w:rPr>
                <w:sz w:val="20"/>
              </w:rPr>
              <w:t>Государственная программа Республики Татарстан «Управление государственными финансами Республики Татарстан»</w:t>
            </w:r>
          </w:p>
        </w:tc>
      </w:tr>
      <w:tr w:rsidR="00E003B4" w:rsidRPr="00AA50CF" w:rsidTr="00E003B4">
        <w:trPr>
          <w:trHeight w:val="20"/>
        </w:trPr>
        <w:tc>
          <w:tcPr>
            <w:tcW w:w="73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1.</w:t>
            </w:r>
          </w:p>
        </w:tc>
        <w:tc>
          <w:tcPr>
            <w:tcW w:w="2874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Правила предоставления ме</w:t>
            </w:r>
            <w:r w:rsidRPr="00AA50CF">
              <w:rPr>
                <w:sz w:val="20"/>
              </w:rPr>
              <w:t>ж</w:t>
            </w:r>
            <w:r w:rsidRPr="00AA50CF">
              <w:rPr>
                <w:sz w:val="20"/>
              </w:rPr>
              <w:t>бюджетных трансфертов из бюджета Республики Тата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стан местным бюджетам</w:t>
            </w:r>
          </w:p>
        </w:tc>
        <w:tc>
          <w:tcPr>
            <w:tcW w:w="132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Закон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</w:t>
            </w:r>
          </w:p>
        </w:tc>
        <w:tc>
          <w:tcPr>
            <w:tcW w:w="609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Бюджетный кодекс Республики Татарстан</w:t>
            </w:r>
          </w:p>
        </w:tc>
        <w:tc>
          <w:tcPr>
            <w:tcW w:w="1418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от 29 мая 2004 года № 35-ЗРТ</w:t>
            </w:r>
          </w:p>
        </w:tc>
        <w:tc>
          <w:tcPr>
            <w:tcW w:w="147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1276" w:type="dxa"/>
          </w:tcPr>
          <w:p w:rsidR="00E003B4" w:rsidRPr="00AA50CF" w:rsidRDefault="00EB7212" w:rsidP="00E003B4">
            <w:pPr>
              <w:spacing w:line="228" w:lineRule="auto"/>
              <w:jc w:val="center"/>
              <w:rPr>
                <w:sz w:val="20"/>
                <w:highlight w:val="yellow"/>
              </w:rPr>
            </w:pPr>
            <w:hyperlink r:id="rId12" w:history="1">
              <w:r w:rsidR="00E003B4" w:rsidRPr="00CF0112">
                <w:rPr>
                  <w:rStyle w:val="afc"/>
                  <w:sz w:val="20"/>
                </w:rPr>
                <w:t>https://docs.cntd.ru/document/543546835</w:t>
              </w:r>
            </w:hyperlink>
          </w:p>
        </w:tc>
      </w:tr>
      <w:tr w:rsidR="00E003B4" w:rsidRPr="00AA50CF" w:rsidTr="00E003B4">
        <w:trPr>
          <w:trHeight w:val="20"/>
        </w:trPr>
        <w:tc>
          <w:tcPr>
            <w:tcW w:w="73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2.</w:t>
            </w:r>
          </w:p>
        </w:tc>
        <w:tc>
          <w:tcPr>
            <w:tcW w:w="2874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Правила предоставления ме</w:t>
            </w:r>
            <w:r w:rsidRPr="00AA50CF">
              <w:rPr>
                <w:sz w:val="20"/>
              </w:rPr>
              <w:t>ж</w:t>
            </w:r>
            <w:r w:rsidRPr="00AA50CF">
              <w:rPr>
                <w:sz w:val="20"/>
              </w:rPr>
              <w:t>бюджетных трансфертов из бюджета Республики Тата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стан местным бюджетам</w:t>
            </w:r>
          </w:p>
        </w:tc>
        <w:tc>
          <w:tcPr>
            <w:tcW w:w="132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Постано</w:t>
            </w:r>
            <w:r w:rsidRPr="00AA50CF">
              <w:rPr>
                <w:sz w:val="20"/>
              </w:rPr>
              <w:t>в</w:t>
            </w:r>
            <w:r w:rsidRPr="00AA50CF">
              <w:rPr>
                <w:sz w:val="20"/>
              </w:rPr>
              <w:t>ление Каб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нета Мин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стров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</w:t>
            </w:r>
          </w:p>
        </w:tc>
        <w:tc>
          <w:tcPr>
            <w:tcW w:w="609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proofErr w:type="gramStart"/>
            <w:r w:rsidRPr="00AA50CF">
              <w:rPr>
                <w:sz w:val="20"/>
              </w:rPr>
              <w:t>Об утверждении Правил предоставления субсидий из бюджета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 бюджетам муниципальных районов Республики Татарстан в целях софинансирования расходных обязательств, во</w:t>
            </w:r>
            <w:r w:rsidRPr="00AA50CF">
              <w:rPr>
                <w:sz w:val="20"/>
              </w:rPr>
              <w:t>з</w:t>
            </w:r>
            <w:r w:rsidRPr="00AA50CF">
              <w:rPr>
                <w:sz w:val="20"/>
              </w:rPr>
              <w:t>никающих при выполнении полномочий органов местного сам</w:t>
            </w:r>
            <w:r w:rsidRPr="00AA50CF">
              <w:rPr>
                <w:sz w:val="20"/>
              </w:rPr>
              <w:t>о</w:t>
            </w:r>
            <w:r w:rsidRPr="00AA50CF">
              <w:rPr>
                <w:sz w:val="20"/>
              </w:rPr>
              <w:t>управления муниципальных районов по выравниванию уровня бюджетной обеспеченности поселений, входящих в состав муниц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пального района, и предоставлению иных форм межбюджетных трансфертов бюджетам поселений, входящих в состав муниципал</w:t>
            </w:r>
            <w:r w:rsidRPr="00AA50CF">
              <w:rPr>
                <w:sz w:val="20"/>
              </w:rPr>
              <w:t>ь</w:t>
            </w:r>
            <w:r w:rsidRPr="00AA50CF">
              <w:rPr>
                <w:sz w:val="20"/>
              </w:rPr>
              <w:t>ного района</w:t>
            </w:r>
            <w:proofErr w:type="gramEnd"/>
          </w:p>
        </w:tc>
        <w:tc>
          <w:tcPr>
            <w:tcW w:w="1418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от 12 октября 2019 года № 904</w:t>
            </w:r>
          </w:p>
        </w:tc>
        <w:tc>
          <w:tcPr>
            <w:tcW w:w="147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1276" w:type="dxa"/>
          </w:tcPr>
          <w:p w:rsidR="00E003B4" w:rsidRPr="00AA50CF" w:rsidRDefault="00EB7212" w:rsidP="00E003B4">
            <w:pPr>
              <w:spacing w:line="228" w:lineRule="auto"/>
              <w:jc w:val="center"/>
              <w:rPr>
                <w:sz w:val="20"/>
                <w:highlight w:val="yellow"/>
              </w:rPr>
            </w:pPr>
            <w:hyperlink r:id="rId13" w:history="1">
              <w:r w:rsidR="00E003B4" w:rsidRPr="00CF0112">
                <w:rPr>
                  <w:rStyle w:val="afc"/>
                  <w:sz w:val="20"/>
                </w:rPr>
                <w:t>https://pravo.tatarstan.ru/npa_kabmin/post/?npa_id=435448</w:t>
              </w:r>
            </w:hyperlink>
          </w:p>
        </w:tc>
      </w:tr>
      <w:tr w:rsidR="00E003B4" w:rsidRPr="00AA50CF" w:rsidTr="00E003B4">
        <w:trPr>
          <w:trHeight w:val="20"/>
        </w:trPr>
        <w:tc>
          <w:tcPr>
            <w:tcW w:w="73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3.</w:t>
            </w:r>
          </w:p>
        </w:tc>
        <w:tc>
          <w:tcPr>
            <w:tcW w:w="2874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Правила предоставления ме</w:t>
            </w:r>
            <w:r w:rsidRPr="00AA50CF">
              <w:rPr>
                <w:sz w:val="20"/>
              </w:rPr>
              <w:t>ж</w:t>
            </w:r>
            <w:r w:rsidRPr="00AA50CF">
              <w:rPr>
                <w:sz w:val="20"/>
              </w:rPr>
              <w:t>бюджетных трансфертов из бюджета Республики Тата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стан местным бюджетам</w:t>
            </w:r>
          </w:p>
        </w:tc>
        <w:tc>
          <w:tcPr>
            <w:tcW w:w="132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Постано</w:t>
            </w:r>
            <w:r w:rsidRPr="00AA50CF">
              <w:rPr>
                <w:sz w:val="20"/>
              </w:rPr>
              <w:t>в</w:t>
            </w:r>
            <w:r w:rsidRPr="00AA50CF">
              <w:rPr>
                <w:sz w:val="20"/>
              </w:rPr>
              <w:t>ление Каб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нета Мин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стров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</w:t>
            </w:r>
          </w:p>
        </w:tc>
        <w:tc>
          <w:tcPr>
            <w:tcW w:w="609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proofErr w:type="gramStart"/>
            <w:r w:rsidRPr="00AA50CF">
              <w:rPr>
                <w:sz w:val="20"/>
              </w:rPr>
              <w:t>Об утверждении Правил предоставления субсидий из бюджета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 бюджетам муниципальных районов и городских округов Республики Татарстан в целях софинансирования расхо</w:t>
            </w:r>
            <w:r w:rsidRPr="00AA50CF">
              <w:rPr>
                <w:sz w:val="20"/>
              </w:rPr>
              <w:t>д</w:t>
            </w:r>
            <w:r w:rsidRPr="00AA50CF">
              <w:rPr>
                <w:sz w:val="20"/>
              </w:rPr>
              <w:t>ных обязательств, возникающих при выполнении полномочий орг</w:t>
            </w:r>
            <w:r w:rsidRPr="00AA50CF">
              <w:rPr>
                <w:sz w:val="20"/>
              </w:rPr>
              <w:t>а</w:t>
            </w:r>
            <w:r w:rsidRPr="00AA50CF">
              <w:rPr>
                <w:sz w:val="20"/>
              </w:rPr>
              <w:t>нов местного самоуправления муниципальных районов и городских округов по организации предоставления общедоступного и бе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ганизации предоставления дополнительного образования</w:t>
            </w:r>
            <w:proofErr w:type="gramEnd"/>
            <w:r w:rsidRPr="00AA50CF">
              <w:rPr>
                <w:sz w:val="20"/>
              </w:rPr>
              <w:t xml:space="preserve">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418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от 17 октября 2019 года № 929</w:t>
            </w:r>
          </w:p>
        </w:tc>
        <w:tc>
          <w:tcPr>
            <w:tcW w:w="147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1276" w:type="dxa"/>
          </w:tcPr>
          <w:p w:rsidR="00E003B4" w:rsidRPr="00AA50CF" w:rsidRDefault="00EB7212" w:rsidP="00E003B4">
            <w:pPr>
              <w:spacing w:line="228" w:lineRule="auto"/>
              <w:jc w:val="center"/>
              <w:rPr>
                <w:sz w:val="20"/>
                <w:highlight w:val="yellow"/>
              </w:rPr>
            </w:pPr>
            <w:hyperlink r:id="rId14" w:history="1">
              <w:r w:rsidR="00E003B4" w:rsidRPr="00CF0112">
                <w:rPr>
                  <w:rStyle w:val="afc"/>
                  <w:sz w:val="20"/>
                </w:rPr>
                <w:t>https://pravo.tatarstan.ru/npa_kabmin/post/?npa_id=440118</w:t>
              </w:r>
            </w:hyperlink>
          </w:p>
        </w:tc>
      </w:tr>
      <w:tr w:rsidR="00E003B4" w:rsidRPr="00AA50CF" w:rsidTr="008B71FF">
        <w:trPr>
          <w:cantSplit/>
          <w:trHeight w:val="20"/>
        </w:trPr>
        <w:tc>
          <w:tcPr>
            <w:tcW w:w="73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lastRenderedPageBreak/>
              <w:t>4.</w:t>
            </w:r>
          </w:p>
        </w:tc>
        <w:tc>
          <w:tcPr>
            <w:tcW w:w="2874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Правила предоставления ме</w:t>
            </w:r>
            <w:r w:rsidRPr="00AA50CF">
              <w:rPr>
                <w:sz w:val="20"/>
              </w:rPr>
              <w:t>ж</w:t>
            </w:r>
            <w:r w:rsidRPr="00AA50CF">
              <w:rPr>
                <w:sz w:val="20"/>
              </w:rPr>
              <w:t>бюджетных трансфертов из бюджета Республики Тата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стан местным бюджетам</w:t>
            </w:r>
          </w:p>
        </w:tc>
        <w:tc>
          <w:tcPr>
            <w:tcW w:w="132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Закон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</w:t>
            </w:r>
          </w:p>
        </w:tc>
        <w:tc>
          <w:tcPr>
            <w:tcW w:w="609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 наделении органов местного самоуправления муниципальных районов государственными полномочиями Республики Татарстан по расчету и предоставлению дотаций бюджетам городских, сел</w:t>
            </w:r>
            <w:r w:rsidRPr="00AA50CF">
              <w:rPr>
                <w:sz w:val="20"/>
              </w:rPr>
              <w:t>ь</w:t>
            </w:r>
            <w:r w:rsidRPr="00AA50CF">
              <w:rPr>
                <w:sz w:val="20"/>
              </w:rPr>
              <w:t>ских поселений за счет средств бюджета Республики Татарстан</w:t>
            </w:r>
          </w:p>
        </w:tc>
        <w:tc>
          <w:tcPr>
            <w:tcW w:w="1418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от 22 декабря 2005 года № 132-ЗРТ</w:t>
            </w:r>
          </w:p>
        </w:tc>
        <w:tc>
          <w:tcPr>
            <w:tcW w:w="147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1276" w:type="dxa"/>
          </w:tcPr>
          <w:p w:rsidR="00E003B4" w:rsidRPr="00AA50CF" w:rsidRDefault="00EB7212" w:rsidP="00E003B4">
            <w:pPr>
              <w:spacing w:line="228" w:lineRule="auto"/>
              <w:jc w:val="center"/>
              <w:rPr>
                <w:sz w:val="20"/>
                <w:highlight w:val="yellow"/>
              </w:rPr>
            </w:pPr>
            <w:hyperlink r:id="rId15" w:history="1">
              <w:r w:rsidR="00E003B4" w:rsidRPr="00CF0112">
                <w:rPr>
                  <w:rStyle w:val="afc"/>
                  <w:sz w:val="20"/>
                </w:rPr>
                <w:t>https://docs.cntd.ru/document/423904154</w:t>
              </w:r>
            </w:hyperlink>
          </w:p>
        </w:tc>
      </w:tr>
      <w:tr w:rsidR="00E003B4" w:rsidRPr="00AA50CF" w:rsidTr="00E003B4">
        <w:trPr>
          <w:trHeight w:val="20"/>
        </w:trPr>
        <w:tc>
          <w:tcPr>
            <w:tcW w:w="15192" w:type="dxa"/>
            <w:gridSpan w:val="7"/>
          </w:tcPr>
          <w:p w:rsidR="00E003B4" w:rsidRPr="00AA50CF" w:rsidRDefault="00E003B4" w:rsidP="00E003B4">
            <w:pPr>
              <w:spacing w:line="228" w:lineRule="auto"/>
              <w:rPr>
                <w:sz w:val="20"/>
              </w:rPr>
            </w:pPr>
            <w:r w:rsidRPr="00AA50CF">
              <w:rPr>
                <w:sz w:val="20"/>
              </w:rPr>
              <w:t>Комплекс процессных мероприятий «Повышение эффективности межбюджетных отношений с местными бюджетами»</w:t>
            </w:r>
          </w:p>
        </w:tc>
      </w:tr>
      <w:tr w:rsidR="00E003B4" w:rsidRPr="00AA50CF" w:rsidTr="00E003B4">
        <w:trPr>
          <w:trHeight w:val="20"/>
        </w:trPr>
        <w:tc>
          <w:tcPr>
            <w:tcW w:w="732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1.</w:t>
            </w:r>
          </w:p>
        </w:tc>
        <w:tc>
          <w:tcPr>
            <w:tcW w:w="2874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Правила предоставления ме</w:t>
            </w:r>
            <w:r w:rsidRPr="00AA50CF">
              <w:rPr>
                <w:sz w:val="20"/>
              </w:rPr>
              <w:t>ж</w:t>
            </w:r>
            <w:r w:rsidRPr="00AA50CF">
              <w:rPr>
                <w:sz w:val="20"/>
              </w:rPr>
              <w:t>бюджетных трансфертов из бюджета Республики Тата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стан местным бюджетам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Закон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Бюджетный кодекс Республики Татарстан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от 29 мая 2004 года № 35-ЗРТ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003B4" w:rsidRPr="00AA50CF" w:rsidRDefault="00EB7212" w:rsidP="00E003B4">
            <w:pPr>
              <w:spacing w:line="228" w:lineRule="auto"/>
              <w:jc w:val="center"/>
              <w:rPr>
                <w:sz w:val="20"/>
                <w:highlight w:val="yellow"/>
              </w:rPr>
            </w:pPr>
            <w:hyperlink r:id="rId16" w:history="1">
              <w:r w:rsidR="00E003B4" w:rsidRPr="00CF0112">
                <w:rPr>
                  <w:rStyle w:val="afc"/>
                  <w:sz w:val="20"/>
                </w:rPr>
                <w:t>https://docs.cntd.ru/document/543546835</w:t>
              </w:r>
            </w:hyperlink>
          </w:p>
        </w:tc>
      </w:tr>
      <w:tr w:rsidR="00E003B4" w:rsidRPr="00AA50CF" w:rsidTr="00E003B4">
        <w:trPr>
          <w:trHeight w:val="20"/>
        </w:trPr>
        <w:tc>
          <w:tcPr>
            <w:tcW w:w="73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2.</w:t>
            </w:r>
          </w:p>
        </w:tc>
        <w:tc>
          <w:tcPr>
            <w:tcW w:w="2874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Правила предоставления ме</w:t>
            </w:r>
            <w:r w:rsidRPr="00AA50CF">
              <w:rPr>
                <w:sz w:val="20"/>
              </w:rPr>
              <w:t>ж</w:t>
            </w:r>
            <w:r w:rsidRPr="00AA50CF">
              <w:rPr>
                <w:sz w:val="20"/>
              </w:rPr>
              <w:t>бюджетных трансфертов из бюджета Республики Тата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стан местным бюджетам</w:t>
            </w:r>
          </w:p>
        </w:tc>
        <w:tc>
          <w:tcPr>
            <w:tcW w:w="132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Постано</w:t>
            </w:r>
            <w:r w:rsidRPr="00AA50CF">
              <w:rPr>
                <w:sz w:val="20"/>
              </w:rPr>
              <w:t>в</w:t>
            </w:r>
            <w:r w:rsidRPr="00AA50CF">
              <w:rPr>
                <w:sz w:val="20"/>
              </w:rPr>
              <w:t>ление Каб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нета Мин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стров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</w:t>
            </w:r>
          </w:p>
        </w:tc>
        <w:tc>
          <w:tcPr>
            <w:tcW w:w="609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proofErr w:type="gramStart"/>
            <w:r w:rsidRPr="00AA50CF">
              <w:rPr>
                <w:sz w:val="20"/>
              </w:rPr>
              <w:t>Об утверждении Правил предоставления субсидий из бюджета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 бюджетам муниципальных районов Республики Татарстан в целях софинансирования расходных обязательств, во</w:t>
            </w:r>
            <w:r w:rsidRPr="00AA50CF">
              <w:rPr>
                <w:sz w:val="20"/>
              </w:rPr>
              <w:t>з</w:t>
            </w:r>
            <w:r w:rsidRPr="00AA50CF">
              <w:rPr>
                <w:sz w:val="20"/>
              </w:rPr>
              <w:t>никающих при выполнении полномочий органов местного сам</w:t>
            </w:r>
            <w:r w:rsidRPr="00AA50CF">
              <w:rPr>
                <w:sz w:val="20"/>
              </w:rPr>
              <w:t>о</w:t>
            </w:r>
            <w:r w:rsidRPr="00AA50CF">
              <w:rPr>
                <w:sz w:val="20"/>
              </w:rPr>
              <w:t>управления муниципальных районов по выравниванию уровня бюджетной обеспеченности поселений, входящих в состав муниц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пального района, и предоставлению иных форм межбюджетных трансфертов бюджетам поселений, входящих в состав муниципал</w:t>
            </w:r>
            <w:r w:rsidRPr="00AA50CF">
              <w:rPr>
                <w:sz w:val="20"/>
              </w:rPr>
              <w:t>ь</w:t>
            </w:r>
            <w:r w:rsidRPr="00AA50CF">
              <w:rPr>
                <w:sz w:val="20"/>
              </w:rPr>
              <w:t>ного района</w:t>
            </w:r>
            <w:proofErr w:type="gramEnd"/>
          </w:p>
        </w:tc>
        <w:tc>
          <w:tcPr>
            <w:tcW w:w="1418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от 12 октября 2019 года № 904</w:t>
            </w:r>
          </w:p>
        </w:tc>
        <w:tc>
          <w:tcPr>
            <w:tcW w:w="147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1276" w:type="dxa"/>
          </w:tcPr>
          <w:p w:rsidR="00E003B4" w:rsidRPr="00AA50CF" w:rsidRDefault="00EB7212" w:rsidP="00E003B4">
            <w:pPr>
              <w:spacing w:line="228" w:lineRule="auto"/>
              <w:jc w:val="center"/>
              <w:rPr>
                <w:sz w:val="20"/>
                <w:highlight w:val="yellow"/>
              </w:rPr>
            </w:pPr>
            <w:hyperlink r:id="rId17" w:history="1">
              <w:r w:rsidR="00E003B4" w:rsidRPr="00CF0112">
                <w:rPr>
                  <w:rStyle w:val="afc"/>
                  <w:sz w:val="20"/>
                </w:rPr>
                <w:t>https://pravo.tatarstan.ru/npa_kabmin/post/?npa_id=435448</w:t>
              </w:r>
            </w:hyperlink>
          </w:p>
        </w:tc>
      </w:tr>
      <w:tr w:rsidR="00E003B4" w:rsidRPr="00AA50CF" w:rsidTr="00E003B4">
        <w:trPr>
          <w:trHeight w:val="20"/>
        </w:trPr>
        <w:tc>
          <w:tcPr>
            <w:tcW w:w="73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3.</w:t>
            </w:r>
          </w:p>
        </w:tc>
        <w:tc>
          <w:tcPr>
            <w:tcW w:w="2874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Правила предоставления ме</w:t>
            </w:r>
            <w:r w:rsidRPr="00AA50CF">
              <w:rPr>
                <w:sz w:val="20"/>
              </w:rPr>
              <w:t>ж</w:t>
            </w:r>
            <w:r w:rsidRPr="00AA50CF">
              <w:rPr>
                <w:sz w:val="20"/>
              </w:rPr>
              <w:t>бюджетных трансфертов из бюджета Республики Тата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стан местным бюджетам</w:t>
            </w:r>
          </w:p>
        </w:tc>
        <w:tc>
          <w:tcPr>
            <w:tcW w:w="1322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Постано</w:t>
            </w:r>
            <w:r w:rsidRPr="00AA50CF">
              <w:rPr>
                <w:sz w:val="20"/>
              </w:rPr>
              <w:t>в</w:t>
            </w:r>
            <w:r w:rsidRPr="00AA50CF">
              <w:rPr>
                <w:sz w:val="20"/>
              </w:rPr>
              <w:t>ление Каб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нета Мин</w:t>
            </w:r>
            <w:r w:rsidRPr="00AA50CF">
              <w:rPr>
                <w:sz w:val="20"/>
              </w:rPr>
              <w:t>и</w:t>
            </w:r>
            <w:r w:rsidRPr="00AA50CF">
              <w:rPr>
                <w:sz w:val="20"/>
              </w:rPr>
              <w:t>стров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</w:t>
            </w:r>
          </w:p>
        </w:tc>
        <w:tc>
          <w:tcPr>
            <w:tcW w:w="609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proofErr w:type="gramStart"/>
            <w:r w:rsidRPr="00AA50CF">
              <w:rPr>
                <w:sz w:val="20"/>
              </w:rPr>
              <w:t>Об утверждении Правил предоставления субсидий из бюджета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 бюджетам муниципальных районов и городских округов Республики Татарстан в целях софинансирования расхо</w:t>
            </w:r>
            <w:r w:rsidRPr="00AA50CF">
              <w:rPr>
                <w:sz w:val="20"/>
              </w:rPr>
              <w:t>д</w:t>
            </w:r>
            <w:r w:rsidRPr="00AA50CF">
              <w:rPr>
                <w:sz w:val="20"/>
              </w:rPr>
              <w:t>ных обязательств, возникающих при выполнении полномочий орг</w:t>
            </w:r>
            <w:r w:rsidRPr="00AA50CF">
              <w:rPr>
                <w:sz w:val="20"/>
              </w:rPr>
              <w:t>а</w:t>
            </w:r>
            <w:r w:rsidRPr="00AA50CF">
              <w:rPr>
                <w:sz w:val="20"/>
              </w:rPr>
              <w:t>нов местного самоуправления муниципальных районов и городских округов по организации предоставления общедоступного и бе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ганизации предоставления дополнительного образования</w:t>
            </w:r>
            <w:proofErr w:type="gramEnd"/>
            <w:r w:rsidRPr="00AA50CF">
              <w:rPr>
                <w:sz w:val="20"/>
              </w:rPr>
              <w:t xml:space="preserve">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418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от 17 октября 2019 года № 929</w:t>
            </w:r>
          </w:p>
        </w:tc>
        <w:tc>
          <w:tcPr>
            <w:tcW w:w="1475" w:type="dxa"/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1276" w:type="dxa"/>
          </w:tcPr>
          <w:p w:rsidR="00E003B4" w:rsidRPr="00AA50CF" w:rsidRDefault="00EB7212" w:rsidP="00E003B4">
            <w:pPr>
              <w:spacing w:line="228" w:lineRule="auto"/>
              <w:jc w:val="center"/>
              <w:rPr>
                <w:sz w:val="20"/>
                <w:highlight w:val="yellow"/>
              </w:rPr>
            </w:pPr>
            <w:hyperlink r:id="rId18" w:history="1">
              <w:r w:rsidR="00E003B4" w:rsidRPr="00CF0112">
                <w:rPr>
                  <w:rStyle w:val="afc"/>
                  <w:sz w:val="20"/>
                </w:rPr>
                <w:t>https://pravo.tatarstan.ru/npa_kabmin/post/?npa_id=440118</w:t>
              </w:r>
            </w:hyperlink>
          </w:p>
        </w:tc>
      </w:tr>
      <w:tr w:rsidR="00E003B4" w:rsidRPr="00AA50CF" w:rsidTr="00E003B4">
        <w:trPr>
          <w:trHeight w:val="20"/>
        </w:trPr>
        <w:tc>
          <w:tcPr>
            <w:tcW w:w="732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4.</w:t>
            </w:r>
          </w:p>
        </w:tc>
        <w:tc>
          <w:tcPr>
            <w:tcW w:w="2874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Правила предоставления ме</w:t>
            </w:r>
            <w:r w:rsidRPr="00AA50CF">
              <w:rPr>
                <w:sz w:val="20"/>
              </w:rPr>
              <w:t>ж</w:t>
            </w:r>
            <w:r w:rsidRPr="00AA50CF">
              <w:rPr>
                <w:sz w:val="20"/>
              </w:rPr>
              <w:t>бюджетных трансфертов из бюджета Республики Тата</w:t>
            </w:r>
            <w:r w:rsidRPr="00AA50CF">
              <w:rPr>
                <w:sz w:val="20"/>
              </w:rPr>
              <w:t>р</w:t>
            </w:r>
            <w:r w:rsidRPr="00AA50CF">
              <w:rPr>
                <w:sz w:val="20"/>
              </w:rPr>
              <w:t>стан местным бюджетам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Закон Ре</w:t>
            </w:r>
            <w:r w:rsidRPr="00AA50CF">
              <w:rPr>
                <w:sz w:val="20"/>
              </w:rPr>
              <w:t>с</w:t>
            </w:r>
            <w:r w:rsidRPr="00AA50CF">
              <w:rPr>
                <w:sz w:val="20"/>
              </w:rPr>
              <w:t>публики Татарстан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 наделении органов местного самоуправления муниципальных районов государственными полномочиями Республики Татарстан по расчету и предоставлению дотаций бюджетам городских, сел</w:t>
            </w:r>
            <w:r w:rsidRPr="00AA50CF">
              <w:rPr>
                <w:sz w:val="20"/>
              </w:rPr>
              <w:t>ь</w:t>
            </w:r>
            <w:r w:rsidRPr="00AA50CF">
              <w:rPr>
                <w:sz w:val="20"/>
              </w:rPr>
              <w:t>ских поселений за счет средств бюджета Республики Татарстан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от 22 декабря 2005 года № 132-ЗРТ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:rsidR="00E003B4" w:rsidRPr="00AA50CF" w:rsidRDefault="00E003B4" w:rsidP="00E003B4">
            <w:pPr>
              <w:spacing w:line="228" w:lineRule="auto"/>
              <w:jc w:val="center"/>
              <w:rPr>
                <w:sz w:val="20"/>
              </w:rPr>
            </w:pPr>
            <w:r w:rsidRPr="00AA50CF">
              <w:rPr>
                <w:sz w:val="20"/>
              </w:rPr>
              <w:t>Министерство финансов Республики Татарстан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003B4" w:rsidRPr="00AA50CF" w:rsidRDefault="00EB7212" w:rsidP="00E003B4">
            <w:pPr>
              <w:spacing w:line="228" w:lineRule="auto"/>
              <w:jc w:val="center"/>
              <w:rPr>
                <w:sz w:val="20"/>
                <w:highlight w:val="yellow"/>
              </w:rPr>
            </w:pPr>
            <w:hyperlink r:id="rId19" w:history="1">
              <w:r w:rsidR="00E003B4" w:rsidRPr="00CF0112">
                <w:rPr>
                  <w:rStyle w:val="afc"/>
                  <w:sz w:val="20"/>
                </w:rPr>
                <w:t>https://docs.cntd.ru/document/423904154</w:t>
              </w:r>
            </w:hyperlink>
          </w:p>
        </w:tc>
      </w:tr>
    </w:tbl>
    <w:p w:rsidR="00E003B4" w:rsidRDefault="00E003B4" w:rsidP="00E003B4">
      <w:pPr>
        <w:spacing w:line="228" w:lineRule="auto"/>
        <w:rPr>
          <w:color w:val="000000"/>
          <w:szCs w:val="28"/>
        </w:rPr>
      </w:pPr>
    </w:p>
    <w:p w:rsidR="00E003B4" w:rsidRDefault="00E003B4" w:rsidP="00E003B4">
      <w:pPr>
        <w:spacing w:line="228" w:lineRule="auto"/>
        <w:ind w:firstLine="709"/>
        <w:jc w:val="both"/>
        <w:rPr>
          <w:szCs w:val="28"/>
        </w:rPr>
      </w:pPr>
    </w:p>
    <w:p w:rsidR="00E003B4" w:rsidRDefault="00E003B4" w:rsidP="00E003B4">
      <w:pPr>
        <w:spacing w:line="228" w:lineRule="auto"/>
        <w:ind w:firstLine="709"/>
        <w:jc w:val="both"/>
        <w:rPr>
          <w:szCs w:val="28"/>
        </w:rPr>
      </w:pPr>
    </w:p>
    <w:p w:rsidR="00E003B4" w:rsidRDefault="00E003B4" w:rsidP="00E003B4">
      <w:pPr>
        <w:spacing w:line="228" w:lineRule="auto"/>
        <w:ind w:firstLine="709"/>
        <w:jc w:val="both"/>
        <w:rPr>
          <w:szCs w:val="28"/>
        </w:rPr>
      </w:pPr>
    </w:p>
    <w:sectPr w:rsidR="00E003B4" w:rsidSect="00E003B4">
      <w:pgSz w:w="16840" w:h="11907" w:orient="landscape"/>
      <w:pgMar w:top="1134" w:right="567" w:bottom="1134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B4" w:rsidRDefault="00E003B4" w:rsidP="00B06BB6">
      <w:pPr>
        <w:spacing w:line="240" w:lineRule="auto"/>
      </w:pPr>
      <w:r>
        <w:separator/>
      </w:r>
    </w:p>
  </w:endnote>
  <w:endnote w:type="continuationSeparator" w:id="0">
    <w:p w:rsidR="00E003B4" w:rsidRDefault="00E003B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B4" w:rsidRDefault="00E003B4" w:rsidP="00B06BB6">
      <w:pPr>
        <w:spacing w:line="240" w:lineRule="auto"/>
      </w:pPr>
      <w:r>
        <w:separator/>
      </w:r>
    </w:p>
  </w:footnote>
  <w:footnote w:type="continuationSeparator" w:id="0">
    <w:p w:rsidR="00E003B4" w:rsidRDefault="00E003B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B4" w:rsidRPr="00160EEB" w:rsidRDefault="00E003B4" w:rsidP="00E73B1D">
    <w:pPr>
      <w:pStyle w:val="a6"/>
      <w:spacing w:line="240" w:lineRule="auto"/>
      <w:jc w:val="center"/>
      <w:rPr>
        <w:sz w:val="24"/>
        <w:lang w:val="en-US"/>
      </w:rPr>
    </w:pPr>
    <w:r w:rsidRPr="00160EEB">
      <w:rPr>
        <w:sz w:val="24"/>
      </w:rPr>
      <w:fldChar w:fldCharType="begin"/>
    </w:r>
    <w:r w:rsidRPr="00160EEB">
      <w:rPr>
        <w:sz w:val="24"/>
      </w:rPr>
      <w:instrText xml:space="preserve"> PAGE   \* MERGEFORMAT </w:instrText>
    </w:r>
    <w:r w:rsidRPr="00160EEB">
      <w:rPr>
        <w:sz w:val="24"/>
      </w:rPr>
      <w:fldChar w:fldCharType="separate"/>
    </w:r>
    <w:r w:rsidR="00EB7212">
      <w:rPr>
        <w:noProof/>
        <w:sz w:val="24"/>
      </w:rPr>
      <w:t>3</w:t>
    </w:r>
    <w:r w:rsidRPr="00160EEB">
      <w:rPr>
        <w:noProof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B4" w:rsidRDefault="00E003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separate"/>
    </w:r>
    <w:r w:rsidR="00EB7212">
      <w:rPr>
        <w:noProof/>
        <w:color w:val="000000"/>
        <w:szCs w:val="28"/>
      </w:rPr>
      <w:t>2</w:t>
    </w:r>
    <w:r>
      <w:rPr>
        <w:color w:val="000000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B4" w:rsidRDefault="00E003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33486"/>
    <w:rsid w:val="000359A6"/>
    <w:rsid w:val="00047021"/>
    <w:rsid w:val="00053044"/>
    <w:rsid w:val="00056CF6"/>
    <w:rsid w:val="00063D0A"/>
    <w:rsid w:val="00072533"/>
    <w:rsid w:val="00073716"/>
    <w:rsid w:val="00075512"/>
    <w:rsid w:val="00082C70"/>
    <w:rsid w:val="0008431C"/>
    <w:rsid w:val="000844C4"/>
    <w:rsid w:val="000853A9"/>
    <w:rsid w:val="000A10D1"/>
    <w:rsid w:val="000A17F8"/>
    <w:rsid w:val="000A7B7B"/>
    <w:rsid w:val="000C7678"/>
    <w:rsid w:val="000D6B88"/>
    <w:rsid w:val="000E02E1"/>
    <w:rsid w:val="00124A96"/>
    <w:rsid w:val="00130824"/>
    <w:rsid w:val="00140156"/>
    <w:rsid w:val="00147A65"/>
    <w:rsid w:val="0015063E"/>
    <w:rsid w:val="00151524"/>
    <w:rsid w:val="00160EEB"/>
    <w:rsid w:val="00167949"/>
    <w:rsid w:val="001E5A45"/>
    <w:rsid w:val="001F3207"/>
    <w:rsid w:val="00215EAC"/>
    <w:rsid w:val="00216703"/>
    <w:rsid w:val="00231675"/>
    <w:rsid w:val="0024124B"/>
    <w:rsid w:val="00243703"/>
    <w:rsid w:val="0024399D"/>
    <w:rsid w:val="002441B1"/>
    <w:rsid w:val="00250250"/>
    <w:rsid w:val="00273965"/>
    <w:rsid w:val="00281BD8"/>
    <w:rsid w:val="00297A0A"/>
    <w:rsid w:val="002A00B5"/>
    <w:rsid w:val="002A422F"/>
    <w:rsid w:val="002B00E1"/>
    <w:rsid w:val="002B074E"/>
    <w:rsid w:val="002C12A6"/>
    <w:rsid w:val="002E1320"/>
    <w:rsid w:val="002E5FB3"/>
    <w:rsid w:val="002F04CD"/>
    <w:rsid w:val="002F36A5"/>
    <w:rsid w:val="002F5652"/>
    <w:rsid w:val="002F5958"/>
    <w:rsid w:val="0030048D"/>
    <w:rsid w:val="00302E5F"/>
    <w:rsid w:val="00304535"/>
    <w:rsid w:val="00315386"/>
    <w:rsid w:val="00315C24"/>
    <w:rsid w:val="00326118"/>
    <w:rsid w:val="00334612"/>
    <w:rsid w:val="003367BD"/>
    <w:rsid w:val="00337C6D"/>
    <w:rsid w:val="0034176E"/>
    <w:rsid w:val="003474D8"/>
    <w:rsid w:val="003518B7"/>
    <w:rsid w:val="00353480"/>
    <w:rsid w:val="00377EAB"/>
    <w:rsid w:val="00381C6A"/>
    <w:rsid w:val="003B7493"/>
    <w:rsid w:val="003C370F"/>
    <w:rsid w:val="003C55A9"/>
    <w:rsid w:val="003E4FA6"/>
    <w:rsid w:val="003E704E"/>
    <w:rsid w:val="003F1353"/>
    <w:rsid w:val="003F60D5"/>
    <w:rsid w:val="00406752"/>
    <w:rsid w:val="00406773"/>
    <w:rsid w:val="004078CE"/>
    <w:rsid w:val="00410D4A"/>
    <w:rsid w:val="0042316B"/>
    <w:rsid w:val="00432298"/>
    <w:rsid w:val="0043239B"/>
    <w:rsid w:val="00441B0F"/>
    <w:rsid w:val="0044472B"/>
    <w:rsid w:val="00446325"/>
    <w:rsid w:val="00452731"/>
    <w:rsid w:val="0046095D"/>
    <w:rsid w:val="00463265"/>
    <w:rsid w:val="00463A83"/>
    <w:rsid w:val="004763C7"/>
    <w:rsid w:val="0048039E"/>
    <w:rsid w:val="00494876"/>
    <w:rsid w:val="004B0672"/>
    <w:rsid w:val="004B1E02"/>
    <w:rsid w:val="004B43C4"/>
    <w:rsid w:val="004E0D08"/>
    <w:rsid w:val="004F4BC9"/>
    <w:rsid w:val="005179F0"/>
    <w:rsid w:val="0054069C"/>
    <w:rsid w:val="005449D0"/>
    <w:rsid w:val="00552E4C"/>
    <w:rsid w:val="005541DD"/>
    <w:rsid w:val="0058185F"/>
    <w:rsid w:val="005841CB"/>
    <w:rsid w:val="00584B3F"/>
    <w:rsid w:val="00584BBC"/>
    <w:rsid w:val="00593BEB"/>
    <w:rsid w:val="00594739"/>
    <w:rsid w:val="00597003"/>
    <w:rsid w:val="005A097C"/>
    <w:rsid w:val="005A5F35"/>
    <w:rsid w:val="005B1958"/>
    <w:rsid w:val="005B50C1"/>
    <w:rsid w:val="005B64ED"/>
    <w:rsid w:val="005C2B27"/>
    <w:rsid w:val="005D3C1F"/>
    <w:rsid w:val="005D473A"/>
    <w:rsid w:val="005E0769"/>
    <w:rsid w:val="005E70F0"/>
    <w:rsid w:val="005F396D"/>
    <w:rsid w:val="00606D89"/>
    <w:rsid w:val="00612794"/>
    <w:rsid w:val="006140C9"/>
    <w:rsid w:val="00625BB3"/>
    <w:rsid w:val="0062690E"/>
    <w:rsid w:val="00637E9E"/>
    <w:rsid w:val="006503EF"/>
    <w:rsid w:val="00650F58"/>
    <w:rsid w:val="006662D8"/>
    <w:rsid w:val="0067140E"/>
    <w:rsid w:val="0067262C"/>
    <w:rsid w:val="006968AA"/>
    <w:rsid w:val="006A2975"/>
    <w:rsid w:val="006D3ED9"/>
    <w:rsid w:val="006E0AEE"/>
    <w:rsid w:val="006E4797"/>
    <w:rsid w:val="006E4D7C"/>
    <w:rsid w:val="006E6D4C"/>
    <w:rsid w:val="006F1D0C"/>
    <w:rsid w:val="006F26B3"/>
    <w:rsid w:val="006F5F5C"/>
    <w:rsid w:val="00704CAD"/>
    <w:rsid w:val="00715190"/>
    <w:rsid w:val="0071710B"/>
    <w:rsid w:val="007176E9"/>
    <w:rsid w:val="0073060F"/>
    <w:rsid w:val="00731619"/>
    <w:rsid w:val="0074304A"/>
    <w:rsid w:val="0075508D"/>
    <w:rsid w:val="007A692D"/>
    <w:rsid w:val="007B46AF"/>
    <w:rsid w:val="007C5C4F"/>
    <w:rsid w:val="007D23FC"/>
    <w:rsid w:val="007D7749"/>
    <w:rsid w:val="007E0E6E"/>
    <w:rsid w:val="00800C6B"/>
    <w:rsid w:val="00802354"/>
    <w:rsid w:val="00803D28"/>
    <w:rsid w:val="008049F0"/>
    <w:rsid w:val="00826230"/>
    <w:rsid w:val="00835F89"/>
    <w:rsid w:val="008362BE"/>
    <w:rsid w:val="008543B2"/>
    <w:rsid w:val="008562D1"/>
    <w:rsid w:val="008654F1"/>
    <w:rsid w:val="0087411B"/>
    <w:rsid w:val="0088049C"/>
    <w:rsid w:val="00886382"/>
    <w:rsid w:val="008911D9"/>
    <w:rsid w:val="00891368"/>
    <w:rsid w:val="008B379A"/>
    <w:rsid w:val="008B5F46"/>
    <w:rsid w:val="008B641D"/>
    <w:rsid w:val="008B65E3"/>
    <w:rsid w:val="008B71FF"/>
    <w:rsid w:val="008C3D2D"/>
    <w:rsid w:val="008C70C5"/>
    <w:rsid w:val="008D4042"/>
    <w:rsid w:val="008D673A"/>
    <w:rsid w:val="008E2739"/>
    <w:rsid w:val="008E5AB4"/>
    <w:rsid w:val="008E5F19"/>
    <w:rsid w:val="008E702B"/>
    <w:rsid w:val="009005AB"/>
    <w:rsid w:val="009148EE"/>
    <w:rsid w:val="009171FA"/>
    <w:rsid w:val="00917F0B"/>
    <w:rsid w:val="0092510D"/>
    <w:rsid w:val="00930E4E"/>
    <w:rsid w:val="00946917"/>
    <w:rsid w:val="00951209"/>
    <w:rsid w:val="00972092"/>
    <w:rsid w:val="00976617"/>
    <w:rsid w:val="009D0BF8"/>
    <w:rsid w:val="009D3691"/>
    <w:rsid w:val="009E7637"/>
    <w:rsid w:val="009F6A51"/>
    <w:rsid w:val="00A018C5"/>
    <w:rsid w:val="00A030FC"/>
    <w:rsid w:val="00A039DF"/>
    <w:rsid w:val="00A07C17"/>
    <w:rsid w:val="00A16856"/>
    <w:rsid w:val="00A27642"/>
    <w:rsid w:val="00A30F1D"/>
    <w:rsid w:val="00A55AB8"/>
    <w:rsid w:val="00A55CB9"/>
    <w:rsid w:val="00A56528"/>
    <w:rsid w:val="00A5721F"/>
    <w:rsid w:val="00A6515B"/>
    <w:rsid w:val="00A65554"/>
    <w:rsid w:val="00A93ACE"/>
    <w:rsid w:val="00AA6655"/>
    <w:rsid w:val="00AB7C12"/>
    <w:rsid w:val="00AC5E2F"/>
    <w:rsid w:val="00AF3779"/>
    <w:rsid w:val="00AF6B24"/>
    <w:rsid w:val="00B06BB6"/>
    <w:rsid w:val="00B17002"/>
    <w:rsid w:val="00B22AC4"/>
    <w:rsid w:val="00B238FC"/>
    <w:rsid w:val="00B33DEF"/>
    <w:rsid w:val="00B35FE1"/>
    <w:rsid w:val="00B37536"/>
    <w:rsid w:val="00B60228"/>
    <w:rsid w:val="00B70D01"/>
    <w:rsid w:val="00B82C8B"/>
    <w:rsid w:val="00B91FB3"/>
    <w:rsid w:val="00B92931"/>
    <w:rsid w:val="00BB1A69"/>
    <w:rsid w:val="00BB4856"/>
    <w:rsid w:val="00BB6BAB"/>
    <w:rsid w:val="00BC07C9"/>
    <w:rsid w:val="00BC0A59"/>
    <w:rsid w:val="00BC7EC3"/>
    <w:rsid w:val="00BD1733"/>
    <w:rsid w:val="00BD572C"/>
    <w:rsid w:val="00BD7D98"/>
    <w:rsid w:val="00BE1486"/>
    <w:rsid w:val="00BF1609"/>
    <w:rsid w:val="00BF3207"/>
    <w:rsid w:val="00BF59A0"/>
    <w:rsid w:val="00C031AD"/>
    <w:rsid w:val="00C07F0C"/>
    <w:rsid w:val="00C10E4C"/>
    <w:rsid w:val="00C26B8F"/>
    <w:rsid w:val="00C36B62"/>
    <w:rsid w:val="00C440FC"/>
    <w:rsid w:val="00C55635"/>
    <w:rsid w:val="00C55B4B"/>
    <w:rsid w:val="00C563A5"/>
    <w:rsid w:val="00C65501"/>
    <w:rsid w:val="00C66603"/>
    <w:rsid w:val="00C6734B"/>
    <w:rsid w:val="00C85BAB"/>
    <w:rsid w:val="00C8610F"/>
    <w:rsid w:val="00C90DF0"/>
    <w:rsid w:val="00C94954"/>
    <w:rsid w:val="00CA43A6"/>
    <w:rsid w:val="00CA5E83"/>
    <w:rsid w:val="00CA5EB9"/>
    <w:rsid w:val="00CB2594"/>
    <w:rsid w:val="00CC36C2"/>
    <w:rsid w:val="00CD1A2F"/>
    <w:rsid w:val="00CD4073"/>
    <w:rsid w:val="00CD75C9"/>
    <w:rsid w:val="00CD7857"/>
    <w:rsid w:val="00CE1D66"/>
    <w:rsid w:val="00CF1665"/>
    <w:rsid w:val="00CF5A96"/>
    <w:rsid w:val="00D02ED8"/>
    <w:rsid w:val="00D17DF5"/>
    <w:rsid w:val="00D17FA9"/>
    <w:rsid w:val="00D279F5"/>
    <w:rsid w:val="00D3295B"/>
    <w:rsid w:val="00D3299B"/>
    <w:rsid w:val="00D32A00"/>
    <w:rsid w:val="00D34293"/>
    <w:rsid w:val="00D370AC"/>
    <w:rsid w:val="00D37547"/>
    <w:rsid w:val="00D6297C"/>
    <w:rsid w:val="00D63C4E"/>
    <w:rsid w:val="00D7305A"/>
    <w:rsid w:val="00D82C94"/>
    <w:rsid w:val="00DB235A"/>
    <w:rsid w:val="00DC53CC"/>
    <w:rsid w:val="00DC7D4E"/>
    <w:rsid w:val="00DF29A8"/>
    <w:rsid w:val="00E003B4"/>
    <w:rsid w:val="00E15047"/>
    <w:rsid w:val="00E17338"/>
    <w:rsid w:val="00E206A5"/>
    <w:rsid w:val="00E257AF"/>
    <w:rsid w:val="00E328EE"/>
    <w:rsid w:val="00E404D3"/>
    <w:rsid w:val="00E46CA9"/>
    <w:rsid w:val="00E72C71"/>
    <w:rsid w:val="00E73B1D"/>
    <w:rsid w:val="00E81109"/>
    <w:rsid w:val="00E87959"/>
    <w:rsid w:val="00E87E0A"/>
    <w:rsid w:val="00EA5E46"/>
    <w:rsid w:val="00EA653D"/>
    <w:rsid w:val="00EA6775"/>
    <w:rsid w:val="00EB0BA6"/>
    <w:rsid w:val="00EB5BB9"/>
    <w:rsid w:val="00EB7212"/>
    <w:rsid w:val="00EC06F6"/>
    <w:rsid w:val="00EC7A31"/>
    <w:rsid w:val="00ED3C52"/>
    <w:rsid w:val="00ED477F"/>
    <w:rsid w:val="00ED5B2F"/>
    <w:rsid w:val="00EF032F"/>
    <w:rsid w:val="00EF43A2"/>
    <w:rsid w:val="00F03823"/>
    <w:rsid w:val="00F06244"/>
    <w:rsid w:val="00F1249A"/>
    <w:rsid w:val="00F16EC1"/>
    <w:rsid w:val="00F24DA8"/>
    <w:rsid w:val="00F26834"/>
    <w:rsid w:val="00F30AA0"/>
    <w:rsid w:val="00F315AC"/>
    <w:rsid w:val="00F3193B"/>
    <w:rsid w:val="00F335CC"/>
    <w:rsid w:val="00F3544F"/>
    <w:rsid w:val="00F50EBD"/>
    <w:rsid w:val="00F5384A"/>
    <w:rsid w:val="00F53EAD"/>
    <w:rsid w:val="00F607F2"/>
    <w:rsid w:val="00F6400A"/>
    <w:rsid w:val="00F64A32"/>
    <w:rsid w:val="00F74FF4"/>
    <w:rsid w:val="00F801FE"/>
    <w:rsid w:val="00F97D38"/>
    <w:rsid w:val="00FA406D"/>
    <w:rsid w:val="00FB30C1"/>
    <w:rsid w:val="00FB5377"/>
    <w:rsid w:val="00FC65D2"/>
    <w:rsid w:val="00FD5D2C"/>
    <w:rsid w:val="00FD6EB2"/>
    <w:rsid w:val="00FD7D2C"/>
    <w:rsid w:val="00FE73E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qFormat/>
    <w:rsid w:val="00F801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B1E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rsid w:val="00E003B4"/>
    <w:pPr>
      <w:keepNext/>
      <w:keepLines/>
      <w:spacing w:before="40" w:line="259" w:lineRule="auto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4">
    <w:name w:val="heading 4"/>
    <w:basedOn w:val="a"/>
    <w:next w:val="a"/>
    <w:link w:val="40"/>
    <w:rsid w:val="00E003B4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E003B4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E003B4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01F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B1E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003B4"/>
    <w:rPr>
      <w:rFonts w:ascii="Calibri" w:eastAsia="Calibri" w:hAnsi="Calibri" w:cs="Calibri"/>
      <w:color w:val="1E4D78"/>
      <w:sz w:val="24"/>
      <w:szCs w:val="24"/>
    </w:rPr>
  </w:style>
  <w:style w:type="character" w:customStyle="1" w:styleId="40">
    <w:name w:val="Заголовок 4 Знак"/>
    <w:basedOn w:val="a0"/>
    <w:link w:val="4"/>
    <w:rsid w:val="00E003B4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E003B4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E003B4"/>
    <w:rPr>
      <w:rFonts w:ascii="Calibri" w:eastAsia="Calibri" w:hAnsi="Calibri" w:cs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3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F801FE"/>
    <w:rPr>
      <w:color w:val="106BBE"/>
    </w:rPr>
  </w:style>
  <w:style w:type="paragraph" w:styleId="ac">
    <w:name w:val="Normal (Web)"/>
    <w:basedOn w:val="a"/>
    <w:uiPriority w:val="99"/>
    <w:unhideWhenUsed/>
    <w:rsid w:val="00A018C5"/>
    <w:pPr>
      <w:spacing w:before="90" w:after="90" w:line="240" w:lineRule="auto"/>
      <w:ind w:firstLine="675"/>
      <w:jc w:val="both"/>
    </w:pPr>
    <w:rPr>
      <w:sz w:val="24"/>
      <w:szCs w:val="24"/>
    </w:rPr>
  </w:style>
  <w:style w:type="paragraph" w:customStyle="1" w:styleId="c">
    <w:name w:val="c"/>
    <w:basedOn w:val="a"/>
    <w:uiPriority w:val="99"/>
    <w:semiHidden/>
    <w:rsid w:val="00A018C5"/>
    <w:pPr>
      <w:spacing w:before="90" w:after="90" w:line="240" w:lineRule="auto"/>
      <w:ind w:left="675" w:right="675"/>
      <w:jc w:val="center"/>
    </w:pPr>
    <w:rPr>
      <w:sz w:val="24"/>
      <w:szCs w:val="24"/>
    </w:rPr>
  </w:style>
  <w:style w:type="paragraph" w:customStyle="1" w:styleId="ad">
    <w:name w:val="МФ РТ"/>
    <w:basedOn w:val="a"/>
    <w:link w:val="ae"/>
    <w:qFormat/>
    <w:rsid w:val="008543B2"/>
    <w:pPr>
      <w:ind w:right="142" w:firstLine="709"/>
    </w:pPr>
    <w:rPr>
      <w:lang w:val="en-US"/>
    </w:rPr>
  </w:style>
  <w:style w:type="character" w:customStyle="1" w:styleId="ae">
    <w:name w:val="МФ РТ Знак"/>
    <w:link w:val="ad"/>
    <w:rsid w:val="008543B2"/>
    <w:rPr>
      <w:sz w:val="28"/>
      <w:lang w:val="en-US"/>
    </w:rPr>
  </w:style>
  <w:style w:type="paragraph" w:customStyle="1" w:styleId="af">
    <w:name w:val="ЭЭГ"/>
    <w:basedOn w:val="a"/>
    <w:rsid w:val="005E70F0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af0">
    <w:name w:val="мф рт"/>
    <w:basedOn w:val="a"/>
    <w:link w:val="af1"/>
    <w:qFormat/>
    <w:rsid w:val="00593BEB"/>
    <w:pPr>
      <w:spacing w:line="240" w:lineRule="auto"/>
    </w:pPr>
    <w:rPr>
      <w:sz w:val="20"/>
    </w:rPr>
  </w:style>
  <w:style w:type="character" w:customStyle="1" w:styleId="af1">
    <w:name w:val="мф рт Знак"/>
    <w:link w:val="af0"/>
    <w:rsid w:val="00593BEB"/>
  </w:style>
  <w:style w:type="paragraph" w:customStyle="1" w:styleId="11">
    <w:name w:val="Ñòèëü1"/>
    <w:basedOn w:val="a"/>
    <w:link w:val="12"/>
    <w:rsid w:val="00593BEB"/>
  </w:style>
  <w:style w:type="character" w:customStyle="1" w:styleId="12">
    <w:name w:val="Ñòèëü1 Знак"/>
    <w:link w:val="11"/>
    <w:rsid w:val="00593BEB"/>
    <w:rPr>
      <w:sz w:val="28"/>
    </w:rPr>
  </w:style>
  <w:style w:type="paragraph" w:styleId="af2">
    <w:name w:val="Title"/>
    <w:basedOn w:val="a"/>
    <w:next w:val="a"/>
    <w:link w:val="af3"/>
    <w:rsid w:val="00E003B4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3">
    <w:name w:val="Название Знак"/>
    <w:basedOn w:val="a0"/>
    <w:link w:val="af2"/>
    <w:rsid w:val="00E003B4"/>
    <w:rPr>
      <w:rFonts w:ascii="Calibri" w:eastAsia="Calibri" w:hAnsi="Calibri" w:cs="Calibri"/>
      <w:b/>
      <w:sz w:val="72"/>
      <w:szCs w:val="72"/>
    </w:rPr>
  </w:style>
  <w:style w:type="paragraph" w:styleId="af4">
    <w:name w:val="Subtitle"/>
    <w:basedOn w:val="a"/>
    <w:next w:val="a"/>
    <w:link w:val="af5"/>
    <w:rsid w:val="00E003B4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f5">
    <w:name w:val="Подзаголовок Знак"/>
    <w:basedOn w:val="a0"/>
    <w:link w:val="af4"/>
    <w:rsid w:val="00E003B4"/>
    <w:rPr>
      <w:rFonts w:ascii="Calibri" w:eastAsia="Calibri" w:hAnsi="Calibri" w:cs="Calibri"/>
      <w:color w:val="5A5A5A"/>
      <w:sz w:val="22"/>
      <w:szCs w:val="22"/>
    </w:rPr>
  </w:style>
  <w:style w:type="paragraph" w:styleId="af6">
    <w:name w:val="annotation text"/>
    <w:basedOn w:val="a"/>
    <w:link w:val="af7"/>
    <w:uiPriority w:val="99"/>
    <w:semiHidden/>
    <w:unhideWhenUsed/>
    <w:rsid w:val="00E003B4"/>
    <w:pPr>
      <w:spacing w:after="160" w:line="240" w:lineRule="auto"/>
    </w:pPr>
    <w:rPr>
      <w:rFonts w:ascii="Calibri" w:eastAsia="Calibri" w:hAnsi="Calibri" w:cs="Calibri"/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003B4"/>
    <w:rPr>
      <w:rFonts w:ascii="Calibri" w:eastAsia="Calibri" w:hAnsi="Calibri" w:cs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003B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003B4"/>
    <w:rPr>
      <w:rFonts w:ascii="Calibri" w:eastAsia="Calibri" w:hAnsi="Calibri" w:cs="Calibri"/>
      <w:b/>
      <w:bCs/>
    </w:rPr>
  </w:style>
  <w:style w:type="paragraph" w:styleId="afa">
    <w:name w:val="footnote text"/>
    <w:basedOn w:val="a"/>
    <w:link w:val="afb"/>
    <w:uiPriority w:val="99"/>
    <w:semiHidden/>
    <w:unhideWhenUsed/>
    <w:rsid w:val="00E003B4"/>
    <w:pPr>
      <w:spacing w:line="240" w:lineRule="auto"/>
    </w:pPr>
    <w:rPr>
      <w:rFonts w:ascii="Calibri" w:eastAsia="Calibri" w:hAnsi="Calibri" w:cs="Calibri"/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003B4"/>
    <w:rPr>
      <w:rFonts w:ascii="Calibri" w:eastAsia="Calibri" w:hAnsi="Calibri" w:cs="Calibri"/>
    </w:rPr>
  </w:style>
  <w:style w:type="paragraph" w:customStyle="1" w:styleId="ConsPlusNormal">
    <w:name w:val="ConsPlusNormal"/>
    <w:rsid w:val="00E003B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c">
    <w:name w:val="Hyperlink"/>
    <w:uiPriority w:val="99"/>
    <w:unhideWhenUsed/>
    <w:rsid w:val="00E003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.tatarstan.ru/npa_kabmin/post/?npa_id=435448" TargetMode="External"/><Relationship Id="rId18" Type="http://schemas.openxmlformats.org/officeDocument/2006/relationships/hyperlink" Target="https://pravo.tatarstan.ru/npa_kabmin/post/?npa_id=44011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43546835" TargetMode="External"/><Relationship Id="rId17" Type="http://schemas.openxmlformats.org/officeDocument/2006/relationships/hyperlink" Target="https://pravo.tatarstan.ru/npa_kabmin/post/?npa_id=4354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4354683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23904154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docs.cntd.ru/document/42390415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pravo.tatarstan.ru/npa_kabmin/post/?npa_id=4401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020D-9017-4C4E-B609-1A4B078A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18</TotalTime>
  <Pages>47</Pages>
  <Words>12020</Words>
  <Characters>68518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80378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5</cp:revision>
  <cp:lastPrinted>2023-07-07T10:47:00Z</cp:lastPrinted>
  <dcterms:created xsi:type="dcterms:W3CDTF">2023-07-07T12:03:00Z</dcterms:created>
  <dcterms:modified xsi:type="dcterms:W3CDTF">2023-07-07T13:17:00Z</dcterms:modified>
</cp:coreProperties>
</file>