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B36128" w:rsidTr="00E24942">
        <w:trPr>
          <w:jc w:val="right"/>
        </w:trPr>
        <w:tc>
          <w:tcPr>
            <w:tcW w:w="3084" w:type="dxa"/>
          </w:tcPr>
          <w:p w:rsidR="00EF5815" w:rsidRPr="00A74808" w:rsidRDefault="00EF5815" w:rsidP="00E2494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A33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B4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F5815" w:rsidRPr="00B36128" w:rsidRDefault="00EF5815" w:rsidP="00105F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к Закону Республики </w:t>
            </w:r>
            <w:r w:rsidR="001735E3" w:rsidRPr="00A7480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A74808">
              <w:rPr>
                <w:rFonts w:ascii="Times New Roman" w:hAnsi="Times New Roman" w:cs="Times New Roman"/>
                <w:sz w:val="24"/>
                <w:szCs w:val="24"/>
              </w:rPr>
              <w:t>Татарстан «О бюджете Рес</w:t>
            </w:r>
            <w:r w:rsidR="00185F2C" w:rsidRPr="00A74808">
              <w:rPr>
                <w:rFonts w:ascii="Times New Roman" w:hAnsi="Times New Roman" w:cs="Times New Roman"/>
                <w:sz w:val="24"/>
                <w:szCs w:val="24"/>
              </w:rPr>
              <w:t>публики</w:t>
            </w:r>
            <w:r w:rsidR="00185F2C"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Татарстан на 202</w:t>
            </w:r>
            <w:r w:rsidR="00105F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</w:t>
            </w:r>
            <w:r w:rsidR="001735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>период 20</w:t>
            </w:r>
            <w:r w:rsidR="00FC604F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F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66932" w:rsidRPr="00B36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F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6128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B36128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Pr="00B36128">
        <w:rPr>
          <w:b w:val="0"/>
          <w:bCs w:val="0"/>
          <w:sz w:val="24"/>
        </w:rPr>
        <w:tab/>
      </w:r>
      <w:r w:rsidR="001D041A" w:rsidRPr="00B36128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B36128" w:rsidRDefault="00EF5815" w:rsidP="00EF5815">
      <w:pPr>
        <w:rPr>
          <w:szCs w:val="28"/>
        </w:rPr>
      </w:pPr>
    </w:p>
    <w:p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DB76FC" w:rsidRPr="00B36128">
        <w:rPr>
          <w:rFonts w:ascii="Times New Roman" w:hAnsi="Times New Roman"/>
          <w:b w:val="0"/>
          <w:sz w:val="28"/>
          <w:szCs w:val="28"/>
        </w:rPr>
        <w:t>для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осуществлени</w:t>
      </w:r>
      <w:r w:rsidR="00DB76FC" w:rsidRPr="00B36128">
        <w:rPr>
          <w:rFonts w:ascii="Times New Roman" w:hAnsi="Times New Roman"/>
          <w:b w:val="0"/>
          <w:sz w:val="28"/>
          <w:szCs w:val="28"/>
        </w:rPr>
        <w:t>я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органами местного самоуправления государственных полномочий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:rsidR="005D0252" w:rsidRPr="00B36128" w:rsidRDefault="005D0252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а также в области обращения с животными</w:t>
      </w:r>
    </w:p>
    <w:p w:rsidR="00EF5815" w:rsidRPr="00B36128" w:rsidRDefault="00EF5815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на 20</w:t>
      </w:r>
      <w:r w:rsidR="00185F2C" w:rsidRPr="00B36128">
        <w:rPr>
          <w:rFonts w:ascii="Times New Roman" w:hAnsi="Times New Roman"/>
          <w:b w:val="0"/>
          <w:sz w:val="28"/>
          <w:szCs w:val="28"/>
        </w:rPr>
        <w:t>2</w:t>
      </w:r>
      <w:r w:rsidR="00105F9B">
        <w:rPr>
          <w:rFonts w:ascii="Times New Roman" w:hAnsi="Times New Roman"/>
          <w:b w:val="0"/>
          <w:sz w:val="28"/>
          <w:szCs w:val="28"/>
        </w:rPr>
        <w:t>4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 год</w:t>
      </w:r>
    </w:p>
    <w:p w:rsidR="00145553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  <w:r w:rsidRPr="00B36128">
        <w:rPr>
          <w:sz w:val="24"/>
          <w:szCs w:val="24"/>
        </w:rPr>
        <w:tab/>
      </w:r>
    </w:p>
    <w:p w:rsidR="00EF5815" w:rsidRPr="00B36128" w:rsidRDefault="00EF5815" w:rsidP="00EF5815">
      <w:pPr>
        <w:ind w:right="-1"/>
        <w:jc w:val="right"/>
        <w:rPr>
          <w:sz w:val="24"/>
          <w:szCs w:val="24"/>
        </w:rPr>
      </w:pPr>
      <w:r w:rsidRPr="00B36128">
        <w:rPr>
          <w:sz w:val="24"/>
          <w:szCs w:val="24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4395"/>
        <w:gridCol w:w="1701"/>
        <w:gridCol w:w="2126"/>
        <w:gridCol w:w="2126"/>
      </w:tblGrid>
      <w:tr w:rsidR="00D84011" w:rsidRPr="00414E0A" w:rsidTr="00E24942">
        <w:trPr>
          <w:trHeight w:val="315"/>
          <w:tblHeader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 xml:space="preserve">Наименование муниципального района </w:t>
            </w:r>
          </w:p>
          <w:p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(городского округа)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Всего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4011" w:rsidRPr="00414E0A" w:rsidRDefault="00D84011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в том числе:</w:t>
            </w:r>
          </w:p>
        </w:tc>
      </w:tr>
      <w:tr w:rsidR="00F60246" w:rsidRPr="00414E0A" w:rsidTr="00F60246">
        <w:trPr>
          <w:trHeight w:val="1335"/>
          <w:tblHeader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414E0A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246" w:rsidRPr="00414E0A" w:rsidRDefault="00F60246" w:rsidP="00E2494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414E0A" w:rsidRDefault="00F60246" w:rsidP="00B0199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содержание с</w:t>
            </w:r>
            <w:r w:rsidRPr="00414E0A">
              <w:rPr>
                <w:sz w:val="22"/>
                <w:szCs w:val="22"/>
              </w:rPr>
              <w:t>и</w:t>
            </w:r>
            <w:r w:rsidRPr="00414E0A">
              <w:rPr>
                <w:sz w:val="22"/>
                <w:szCs w:val="22"/>
              </w:rPr>
              <w:t>биреязвенных ск</w:t>
            </w:r>
            <w:r w:rsidRPr="00414E0A">
              <w:rPr>
                <w:sz w:val="22"/>
                <w:szCs w:val="22"/>
              </w:rPr>
              <w:t>о</w:t>
            </w:r>
            <w:r w:rsidRPr="00414E0A">
              <w:rPr>
                <w:sz w:val="22"/>
                <w:szCs w:val="22"/>
              </w:rPr>
              <w:t>томогильников и биотермических ям</w:t>
            </w:r>
            <w:hyperlink r:id="rId8" w:history="1">
              <w:r w:rsidR="00FF6D8D"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0246" w:rsidRPr="00414E0A" w:rsidRDefault="005D0252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организацию мероприятий при осуществлении де</w:t>
            </w:r>
            <w:r w:rsidRPr="00414E0A">
              <w:rPr>
                <w:sz w:val="22"/>
                <w:szCs w:val="22"/>
              </w:rPr>
              <w:t>я</w:t>
            </w:r>
            <w:r w:rsidRPr="00414E0A">
              <w:rPr>
                <w:sz w:val="22"/>
                <w:szCs w:val="22"/>
              </w:rPr>
              <w:t>тельности по обр</w:t>
            </w:r>
            <w:r w:rsidRPr="00414E0A">
              <w:rPr>
                <w:sz w:val="22"/>
                <w:szCs w:val="22"/>
              </w:rPr>
              <w:t>а</w:t>
            </w:r>
            <w:r w:rsidRPr="00414E0A">
              <w:rPr>
                <w:sz w:val="22"/>
                <w:szCs w:val="22"/>
              </w:rPr>
              <w:t>щению с животн</w:t>
            </w:r>
            <w:r w:rsidRPr="00414E0A">
              <w:rPr>
                <w:sz w:val="22"/>
                <w:szCs w:val="22"/>
              </w:rPr>
              <w:t>ы</w:t>
            </w:r>
            <w:r w:rsidRPr="00414E0A">
              <w:rPr>
                <w:sz w:val="22"/>
                <w:szCs w:val="22"/>
              </w:rPr>
              <w:t>ми без владельцев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1 560,3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1 002,5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557,8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1 687,4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985,0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702,4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705,2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372,5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332,7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3 502,6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1 252,1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2 250,5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Алексеевский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401,4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123,3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278,1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793,2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4 625,1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2 067,1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2 558,0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1 772,9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1 540,0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Арский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3 015,2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1 895,8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1 119,4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Атнинский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1 091,4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950,1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1 903,1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1 322,1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4 368,2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3 982,3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2 021,3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339,5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1 681,8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1 149,7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671,9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477,8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688,3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269,0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419,3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2 076,4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1 366,1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710,3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988,5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743,6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244,9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2 037,0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989,8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1 047,2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lastRenderedPageBreak/>
              <w:t>Заинский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648,1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626,7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8 471,3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907,1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7 564,2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841,9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700,6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414E0A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157,5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2 288,8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1 673,8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615,0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Лаишевский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1 484,7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666,2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818,5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2 372,1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1 421,0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951,1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1 920,6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1 439,0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414E0A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1 013,6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648,1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1 674,6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1 341,9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332,7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1 549,5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1 237,0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312,5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4 791,7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4 680,8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EF17E9">
              <w:rPr>
                <w:color w:val="000000"/>
                <w:sz w:val="22"/>
                <w:szCs w:val="22"/>
              </w:rPr>
              <w:t>й</w:t>
            </w:r>
            <w:r w:rsidRPr="00EF17E9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734,9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589,8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1 893,1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1 274,3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618,8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2 761,8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1 084,7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1 677,1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EF17E9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</w:t>
            </w:r>
            <w:r w:rsidRPr="00EF17E9">
              <w:rPr>
                <w:color w:val="000000"/>
                <w:sz w:val="22"/>
                <w:szCs w:val="22"/>
              </w:rPr>
              <w:t>й</w:t>
            </w:r>
            <w:r w:rsidRPr="00EF17E9">
              <w:rPr>
                <w:color w:val="000000"/>
                <w:sz w:val="22"/>
                <w:szCs w:val="22"/>
              </w:rPr>
              <w:t>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1 204,2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930,2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274,0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Сабинский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699,1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333,6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415,6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624,3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Тетюшский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1 402,7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1 161,9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3 023,1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2 428,8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594,3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952,8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803,6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149,2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764,9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540,7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1 488,3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612,1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876,2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proofErr w:type="spellStart"/>
            <w:r w:rsidRPr="00EF17E9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EF17E9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2 250,6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1 973,9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276,7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город Набережные Челны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13 199,1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13 164,6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38 117,6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38 117,6</w:t>
            </w:r>
          </w:p>
        </w:tc>
      </w:tr>
      <w:tr w:rsidR="00414E0A" w:rsidRPr="00414E0A" w:rsidTr="000E299A">
        <w:trPr>
          <w:trHeight w:val="375"/>
        </w:trPr>
        <w:tc>
          <w:tcPr>
            <w:tcW w:w="4395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131 531,4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43 196,0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12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88 335,4</w:t>
            </w:r>
          </w:p>
        </w:tc>
      </w:tr>
    </w:tbl>
    <w:p w:rsidR="00B01992" w:rsidRPr="00B36128" w:rsidRDefault="00B01992" w:rsidP="00B01992">
      <w:pPr>
        <w:ind w:left="-567" w:right="-1"/>
        <w:jc w:val="both"/>
        <w:rPr>
          <w:sz w:val="22"/>
          <w:szCs w:val="22"/>
        </w:rPr>
      </w:pPr>
    </w:p>
    <w:p w:rsidR="006749E4" w:rsidRPr="00B36128" w:rsidRDefault="006749E4" w:rsidP="00B01992">
      <w:pPr>
        <w:ind w:left="-567" w:right="-1"/>
        <w:jc w:val="both"/>
        <w:rPr>
          <w:sz w:val="22"/>
          <w:szCs w:val="22"/>
        </w:rPr>
      </w:pPr>
    </w:p>
    <w:p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:rsidR="00D84011" w:rsidRPr="00B36128" w:rsidRDefault="00BE2936" w:rsidP="005236A0">
      <w:pPr>
        <w:ind w:left="-567" w:right="-1"/>
        <w:jc w:val="both"/>
        <w:rPr>
          <w:sz w:val="24"/>
          <w:szCs w:val="24"/>
        </w:rPr>
      </w:pPr>
      <w:hyperlink r:id="rId9" w:history="1">
        <w:r w:rsidR="00FF6D8D" w:rsidRPr="00B36128">
          <w:rPr>
            <w:rStyle w:val="af2"/>
            <w:color w:val="auto"/>
            <w:sz w:val="22"/>
            <w:szCs w:val="22"/>
          </w:rPr>
          <w:t>&lt;*&gt;</w:t>
        </w:r>
      </w:hyperlink>
      <w:r w:rsidR="00FF6D8D" w:rsidRPr="00B36128">
        <w:rPr>
          <w:rStyle w:val="af2"/>
          <w:color w:val="auto"/>
          <w:sz w:val="22"/>
          <w:szCs w:val="22"/>
        </w:rPr>
        <w:t xml:space="preserve"> </w:t>
      </w:r>
      <w:r w:rsidR="00B01992" w:rsidRPr="00B36128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B36128">
        <w:rPr>
          <w:sz w:val="22"/>
          <w:szCs w:val="22"/>
        </w:rPr>
        <w:t>р</w:t>
      </w:r>
      <w:r w:rsidR="00B01992" w:rsidRPr="00B36128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  <w:r w:rsidR="00EF17E9">
        <w:rPr>
          <w:sz w:val="22"/>
          <w:szCs w:val="22"/>
        </w:rPr>
        <w:t>.</w:t>
      </w:r>
    </w:p>
    <w:p w:rsidR="001D041A" w:rsidRPr="00B36128" w:rsidRDefault="001D041A">
      <w:r w:rsidRPr="00B36128">
        <w:br w:type="page"/>
      </w:r>
    </w:p>
    <w:p w:rsidR="001D041A" w:rsidRPr="00B36128" w:rsidRDefault="001D041A" w:rsidP="001D041A">
      <w:pPr>
        <w:spacing w:line="360" w:lineRule="auto"/>
        <w:jc w:val="right"/>
        <w:rPr>
          <w:bCs/>
          <w:sz w:val="24"/>
        </w:rPr>
      </w:pPr>
      <w:r w:rsidRPr="00B36128">
        <w:rPr>
          <w:bCs/>
          <w:sz w:val="24"/>
        </w:rPr>
        <w:lastRenderedPageBreak/>
        <w:t>Таблица 2</w:t>
      </w:r>
    </w:p>
    <w:p w:rsidR="001D041A" w:rsidRPr="00B36128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B36128">
        <w:rPr>
          <w:bCs/>
          <w:szCs w:val="28"/>
        </w:rPr>
        <w:tab/>
      </w:r>
    </w:p>
    <w:p w:rsidR="00BA6F60" w:rsidRPr="00B36128" w:rsidRDefault="00BA6F60" w:rsidP="00BA6F60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>Распределение субвенций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бюджетам муниципальных районов и городских округов </w:t>
      </w:r>
      <w:r w:rsidR="00180730" w:rsidRPr="00B36128">
        <w:rPr>
          <w:rFonts w:ascii="Times New Roman" w:hAnsi="Times New Roman"/>
          <w:b w:val="0"/>
          <w:sz w:val="28"/>
          <w:szCs w:val="28"/>
        </w:rPr>
        <w:t xml:space="preserve">для осуществления </w:t>
      </w:r>
      <w:r w:rsidRPr="00B36128">
        <w:rPr>
          <w:rFonts w:ascii="Times New Roman" w:hAnsi="Times New Roman"/>
          <w:b w:val="0"/>
          <w:sz w:val="28"/>
          <w:szCs w:val="28"/>
        </w:rPr>
        <w:t xml:space="preserve">органами местного самоуправления государственных полномочий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Республики Татарстан в сфере организации проведения мероприятий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по предупреждению и ликвидации болезней животных, их лечению, </w:t>
      </w:r>
    </w:p>
    <w:p w:rsidR="00617AAE" w:rsidRPr="00B36128" w:rsidRDefault="00617AAE" w:rsidP="00617AAE">
      <w:pPr>
        <w:pStyle w:val="ConsPlusTitle"/>
        <w:widowControl/>
        <w:jc w:val="center"/>
        <w:rPr>
          <w:rFonts w:ascii="Times New Roman" w:hAnsi="Times New Roman"/>
          <w:b w:val="0"/>
          <w:sz w:val="28"/>
          <w:szCs w:val="28"/>
        </w:rPr>
      </w:pPr>
      <w:r w:rsidRPr="00B36128">
        <w:rPr>
          <w:rFonts w:ascii="Times New Roman" w:hAnsi="Times New Roman"/>
          <w:b w:val="0"/>
          <w:sz w:val="28"/>
          <w:szCs w:val="28"/>
        </w:rPr>
        <w:t xml:space="preserve">защите населения от болезней, общих для человека и животных, </w:t>
      </w:r>
    </w:p>
    <w:p w:rsidR="00617AAE" w:rsidRPr="00B36128" w:rsidRDefault="00617AAE" w:rsidP="00617AAE">
      <w:pPr>
        <w:jc w:val="center"/>
        <w:rPr>
          <w:szCs w:val="28"/>
        </w:rPr>
      </w:pPr>
      <w:r w:rsidRPr="00B36128">
        <w:rPr>
          <w:szCs w:val="28"/>
        </w:rPr>
        <w:t>а также в области обращения с животными</w:t>
      </w:r>
    </w:p>
    <w:p w:rsidR="001D041A" w:rsidRPr="00B36128" w:rsidRDefault="001D041A" w:rsidP="00617AAE">
      <w:pPr>
        <w:jc w:val="center"/>
        <w:rPr>
          <w:szCs w:val="28"/>
        </w:rPr>
      </w:pPr>
      <w:r w:rsidRPr="00B36128">
        <w:rPr>
          <w:szCs w:val="28"/>
        </w:rPr>
        <w:t>на плановый период 20</w:t>
      </w:r>
      <w:r w:rsidR="00FC604F" w:rsidRPr="00B36128">
        <w:rPr>
          <w:szCs w:val="28"/>
        </w:rPr>
        <w:t>2</w:t>
      </w:r>
      <w:r w:rsidR="00105F9B">
        <w:rPr>
          <w:szCs w:val="28"/>
        </w:rPr>
        <w:t>5</w:t>
      </w:r>
      <w:r w:rsidRPr="00B36128">
        <w:rPr>
          <w:szCs w:val="28"/>
        </w:rPr>
        <w:t xml:space="preserve"> и 20</w:t>
      </w:r>
      <w:r w:rsidR="00B66932" w:rsidRPr="00B36128">
        <w:rPr>
          <w:szCs w:val="28"/>
        </w:rPr>
        <w:t>2</w:t>
      </w:r>
      <w:r w:rsidR="00105F9B">
        <w:rPr>
          <w:szCs w:val="28"/>
        </w:rPr>
        <w:t>6</w:t>
      </w:r>
      <w:r w:rsidRPr="00B36128">
        <w:rPr>
          <w:szCs w:val="28"/>
        </w:rPr>
        <w:t xml:space="preserve"> годов</w:t>
      </w:r>
    </w:p>
    <w:p w:rsidR="001D041A" w:rsidRPr="00B36128" w:rsidRDefault="001D041A" w:rsidP="001D041A">
      <w:pPr>
        <w:jc w:val="center"/>
        <w:rPr>
          <w:szCs w:val="28"/>
        </w:rPr>
      </w:pPr>
    </w:p>
    <w:p w:rsidR="001D041A" w:rsidRPr="00B36128" w:rsidRDefault="001D041A" w:rsidP="001D041A">
      <w:pPr>
        <w:jc w:val="right"/>
        <w:rPr>
          <w:sz w:val="24"/>
          <w:szCs w:val="24"/>
        </w:rPr>
      </w:pPr>
      <w:r w:rsidRPr="00B36128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48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701"/>
        <w:gridCol w:w="1418"/>
        <w:gridCol w:w="1137"/>
        <w:gridCol w:w="1697"/>
        <w:gridCol w:w="1415"/>
      </w:tblGrid>
      <w:tr w:rsidR="008331DD" w:rsidRPr="00414E0A" w:rsidTr="008B1EF7">
        <w:trPr>
          <w:cantSplit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Наименование муниципального района</w:t>
            </w:r>
          </w:p>
          <w:p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 xml:space="preserve">(городского </w:t>
            </w:r>
            <w:r w:rsidR="00E60109" w:rsidRPr="00414E0A">
              <w:rPr>
                <w:rFonts w:ascii="Times New Roman" w:hAnsi="Times New Roman" w:cs="Times New Roman"/>
              </w:rPr>
              <w:t xml:space="preserve">  </w:t>
            </w:r>
            <w:r w:rsidRPr="00414E0A">
              <w:rPr>
                <w:rFonts w:ascii="Times New Roman" w:hAnsi="Times New Roman" w:cs="Times New Roman"/>
              </w:rPr>
              <w:t>округа)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414E0A" w:rsidRDefault="008331DD" w:rsidP="00105F9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20</w:t>
            </w:r>
            <w:r w:rsidR="00FC604F" w:rsidRPr="00414E0A">
              <w:rPr>
                <w:rFonts w:ascii="Times New Roman" w:hAnsi="Times New Roman" w:cs="Times New Roman"/>
              </w:rPr>
              <w:t>2</w:t>
            </w:r>
            <w:r w:rsidR="00105F9B" w:rsidRPr="00414E0A">
              <w:rPr>
                <w:rFonts w:ascii="Times New Roman" w:hAnsi="Times New Roman" w:cs="Times New Roman"/>
              </w:rPr>
              <w:t>5</w:t>
            </w:r>
            <w:r w:rsidRPr="00414E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414E0A" w:rsidRDefault="008331DD" w:rsidP="00105F9B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20</w:t>
            </w:r>
            <w:r w:rsidR="00B66932" w:rsidRPr="00414E0A">
              <w:rPr>
                <w:rFonts w:ascii="Times New Roman" w:hAnsi="Times New Roman" w:cs="Times New Roman"/>
              </w:rPr>
              <w:t>2</w:t>
            </w:r>
            <w:r w:rsidR="00105F9B" w:rsidRPr="00414E0A">
              <w:rPr>
                <w:rFonts w:ascii="Times New Roman" w:hAnsi="Times New Roman" w:cs="Times New Roman"/>
              </w:rPr>
              <w:t>6</w:t>
            </w:r>
            <w:r w:rsidRPr="00414E0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8331DD" w:rsidRPr="00414E0A" w:rsidTr="008B1EF7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414E0A" w:rsidRDefault="008331DD" w:rsidP="00E249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1DD" w:rsidRPr="00414E0A" w:rsidRDefault="008331DD" w:rsidP="00E24942">
            <w:pPr>
              <w:pStyle w:val="ConsNormal"/>
              <w:ind w:right="0" w:firstLine="0"/>
              <w:jc w:val="center"/>
              <w:rPr>
                <w:rFonts w:ascii="Times New Roman" w:hAnsi="Times New Roman" w:cs="Times New Roman"/>
              </w:rPr>
            </w:pPr>
            <w:r w:rsidRPr="00414E0A">
              <w:rPr>
                <w:rFonts w:ascii="Times New Roman" w:hAnsi="Times New Roman" w:cs="Times New Roman"/>
              </w:rPr>
              <w:t>в том числе:</w:t>
            </w:r>
          </w:p>
        </w:tc>
      </w:tr>
      <w:tr w:rsidR="00617AAE" w:rsidRPr="00414E0A" w:rsidTr="008B1EF7">
        <w:trPr>
          <w:cantSplit/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414E0A" w:rsidRDefault="00617AAE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содержание сибиреязве</w:t>
            </w:r>
            <w:r w:rsidRPr="00414E0A">
              <w:rPr>
                <w:sz w:val="22"/>
                <w:szCs w:val="22"/>
              </w:rPr>
              <w:t>н</w:t>
            </w:r>
            <w:r w:rsidRPr="00414E0A">
              <w:rPr>
                <w:sz w:val="22"/>
                <w:szCs w:val="22"/>
              </w:rPr>
              <w:t>ных скотом</w:t>
            </w:r>
            <w:r w:rsidRPr="00414E0A">
              <w:rPr>
                <w:sz w:val="22"/>
                <w:szCs w:val="22"/>
              </w:rPr>
              <w:t>о</w:t>
            </w:r>
            <w:r w:rsidRPr="00414E0A">
              <w:rPr>
                <w:sz w:val="22"/>
                <w:szCs w:val="22"/>
              </w:rPr>
              <w:t>гильников и биотермич</w:t>
            </w:r>
            <w:r w:rsidRPr="00414E0A">
              <w:rPr>
                <w:sz w:val="22"/>
                <w:szCs w:val="22"/>
              </w:rPr>
              <w:t>е</w:t>
            </w:r>
            <w:r w:rsidRPr="00414E0A">
              <w:rPr>
                <w:sz w:val="22"/>
                <w:szCs w:val="22"/>
              </w:rPr>
              <w:t>ских ям</w:t>
            </w:r>
            <w:hyperlink r:id="rId10" w:history="1">
              <w:r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414E0A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орган</w:t>
            </w:r>
            <w:r w:rsidRPr="00414E0A">
              <w:rPr>
                <w:sz w:val="22"/>
                <w:szCs w:val="22"/>
              </w:rPr>
              <w:t>и</w:t>
            </w:r>
            <w:r w:rsidRPr="00414E0A">
              <w:rPr>
                <w:sz w:val="22"/>
                <w:szCs w:val="22"/>
              </w:rPr>
              <w:t>зацию м</w:t>
            </w:r>
            <w:r w:rsidRPr="00414E0A">
              <w:rPr>
                <w:sz w:val="22"/>
                <w:szCs w:val="22"/>
              </w:rPr>
              <w:t>е</w:t>
            </w:r>
            <w:r w:rsidRPr="00414E0A">
              <w:rPr>
                <w:sz w:val="22"/>
                <w:szCs w:val="22"/>
              </w:rPr>
              <w:t>роприятий при ос</w:t>
            </w:r>
            <w:r w:rsidRPr="00414E0A">
              <w:rPr>
                <w:sz w:val="22"/>
                <w:szCs w:val="22"/>
              </w:rPr>
              <w:t>у</w:t>
            </w:r>
            <w:r w:rsidRPr="00414E0A">
              <w:rPr>
                <w:sz w:val="22"/>
                <w:szCs w:val="22"/>
              </w:rPr>
              <w:t>ществлении деятельн</w:t>
            </w:r>
            <w:r w:rsidRPr="00414E0A">
              <w:rPr>
                <w:sz w:val="22"/>
                <w:szCs w:val="22"/>
              </w:rPr>
              <w:t>о</w:t>
            </w:r>
            <w:r w:rsidRPr="00414E0A">
              <w:rPr>
                <w:sz w:val="22"/>
                <w:szCs w:val="22"/>
              </w:rPr>
              <w:t>сти по о</w:t>
            </w:r>
            <w:r w:rsidRPr="00414E0A">
              <w:rPr>
                <w:sz w:val="22"/>
                <w:szCs w:val="22"/>
              </w:rPr>
              <w:t>б</w:t>
            </w:r>
            <w:r w:rsidRPr="00414E0A">
              <w:rPr>
                <w:sz w:val="22"/>
                <w:szCs w:val="22"/>
              </w:rPr>
              <w:t>ращению с животными без владел</w:t>
            </w:r>
            <w:r w:rsidRPr="00414E0A">
              <w:rPr>
                <w:sz w:val="22"/>
                <w:szCs w:val="22"/>
              </w:rPr>
              <w:t>ь</w:t>
            </w:r>
            <w:r w:rsidRPr="00414E0A">
              <w:rPr>
                <w:sz w:val="22"/>
                <w:szCs w:val="22"/>
              </w:rPr>
              <w:t>цев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AAE" w:rsidRPr="00414E0A" w:rsidRDefault="00617AAE" w:rsidP="00E24942">
            <w:pPr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414E0A" w:rsidRDefault="00617AAE" w:rsidP="00E24942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содержание сибиреязве</w:t>
            </w:r>
            <w:r w:rsidRPr="00414E0A">
              <w:rPr>
                <w:sz w:val="22"/>
                <w:szCs w:val="22"/>
              </w:rPr>
              <w:t>н</w:t>
            </w:r>
            <w:r w:rsidRPr="00414E0A">
              <w:rPr>
                <w:sz w:val="22"/>
                <w:szCs w:val="22"/>
              </w:rPr>
              <w:t>ных скотом</w:t>
            </w:r>
            <w:r w:rsidRPr="00414E0A">
              <w:rPr>
                <w:sz w:val="22"/>
                <w:szCs w:val="22"/>
              </w:rPr>
              <w:t>о</w:t>
            </w:r>
            <w:r w:rsidRPr="00414E0A">
              <w:rPr>
                <w:sz w:val="22"/>
                <w:szCs w:val="22"/>
              </w:rPr>
              <w:t>гильников и биотермич</w:t>
            </w:r>
            <w:r w:rsidRPr="00414E0A">
              <w:rPr>
                <w:sz w:val="22"/>
                <w:szCs w:val="22"/>
              </w:rPr>
              <w:t>е</w:t>
            </w:r>
            <w:r w:rsidRPr="00414E0A">
              <w:rPr>
                <w:sz w:val="22"/>
                <w:szCs w:val="22"/>
              </w:rPr>
              <w:t>ских ям</w:t>
            </w:r>
            <w:hyperlink r:id="rId11" w:history="1">
              <w:r w:rsidRPr="00414E0A">
                <w:rPr>
                  <w:rStyle w:val="af2"/>
                  <w:color w:val="auto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AAE" w:rsidRPr="00414E0A" w:rsidRDefault="00617AAE" w:rsidP="00544F54">
            <w:pPr>
              <w:jc w:val="center"/>
              <w:rPr>
                <w:sz w:val="22"/>
                <w:szCs w:val="22"/>
              </w:rPr>
            </w:pPr>
            <w:r w:rsidRPr="00414E0A">
              <w:rPr>
                <w:sz w:val="22"/>
                <w:szCs w:val="22"/>
              </w:rPr>
              <w:t>на орган</w:t>
            </w:r>
            <w:r w:rsidRPr="00414E0A">
              <w:rPr>
                <w:sz w:val="22"/>
                <w:szCs w:val="22"/>
              </w:rPr>
              <w:t>и</w:t>
            </w:r>
            <w:r w:rsidRPr="00414E0A">
              <w:rPr>
                <w:sz w:val="22"/>
                <w:szCs w:val="22"/>
              </w:rPr>
              <w:t>зацию м</w:t>
            </w:r>
            <w:r w:rsidRPr="00414E0A">
              <w:rPr>
                <w:sz w:val="22"/>
                <w:szCs w:val="22"/>
              </w:rPr>
              <w:t>е</w:t>
            </w:r>
            <w:r w:rsidRPr="00414E0A">
              <w:rPr>
                <w:sz w:val="22"/>
                <w:szCs w:val="22"/>
              </w:rPr>
              <w:t>роприятий при ос</w:t>
            </w:r>
            <w:r w:rsidRPr="00414E0A">
              <w:rPr>
                <w:sz w:val="22"/>
                <w:szCs w:val="22"/>
              </w:rPr>
              <w:t>у</w:t>
            </w:r>
            <w:r w:rsidRPr="00414E0A">
              <w:rPr>
                <w:sz w:val="22"/>
                <w:szCs w:val="22"/>
              </w:rPr>
              <w:t>ществлении деятельн</w:t>
            </w:r>
            <w:r w:rsidRPr="00414E0A">
              <w:rPr>
                <w:sz w:val="22"/>
                <w:szCs w:val="22"/>
              </w:rPr>
              <w:t>о</w:t>
            </w:r>
            <w:r w:rsidRPr="00414E0A">
              <w:rPr>
                <w:sz w:val="22"/>
                <w:szCs w:val="22"/>
              </w:rPr>
              <w:t>сти по о</w:t>
            </w:r>
            <w:r w:rsidRPr="00414E0A">
              <w:rPr>
                <w:sz w:val="22"/>
                <w:szCs w:val="22"/>
              </w:rPr>
              <w:t>б</w:t>
            </w:r>
            <w:r w:rsidRPr="00414E0A">
              <w:rPr>
                <w:sz w:val="22"/>
                <w:szCs w:val="22"/>
              </w:rPr>
              <w:t>ращению с животными без вл</w:t>
            </w:r>
            <w:r w:rsidRPr="00414E0A">
              <w:rPr>
                <w:sz w:val="22"/>
                <w:szCs w:val="22"/>
              </w:rPr>
              <w:t>а</w:t>
            </w:r>
            <w:r w:rsidRPr="00414E0A">
              <w:rPr>
                <w:sz w:val="22"/>
                <w:szCs w:val="22"/>
              </w:rPr>
              <w:t>дельцев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Агрызский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1 560,3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1 002,5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557,8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1 560,3</w:t>
            </w:r>
          </w:p>
        </w:tc>
        <w:tc>
          <w:tcPr>
            <w:tcW w:w="1697" w:type="dxa"/>
            <w:tcBorders>
              <w:top w:val="single" w:sz="4" w:space="0" w:color="auto"/>
            </w:tcBorders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1 002,5</w:t>
            </w: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557,8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Азнакаевский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1 687,4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985,0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702,4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1 687,4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985,0</w:t>
            </w:r>
          </w:p>
        </w:tc>
        <w:tc>
          <w:tcPr>
            <w:tcW w:w="1415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702,4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705,2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372,5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332,7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705,2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372,5</w:t>
            </w:r>
          </w:p>
        </w:tc>
        <w:tc>
          <w:tcPr>
            <w:tcW w:w="1415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332,7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Актанышский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3 502,6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1 252,1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2 250,5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3 502,6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1 252,1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2 250,5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Алексеевский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401,4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123,3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278,1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401,4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123,3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278,1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Алькеевский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793,2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793,2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Альметьевский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4 625,1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2 067,1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2 558,0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4 625,1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2 067,1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2 558,0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1 772,9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1 540,0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232,9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1 772,9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1 540,0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232,9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Арский муниц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3 015,2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1 895,8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1 119,4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3 015,2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1 895,8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1 119,4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lastRenderedPageBreak/>
              <w:t>Атнинский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1 091,4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950,1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141,3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1 091,4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950,1</w:t>
            </w:r>
          </w:p>
        </w:tc>
        <w:tc>
          <w:tcPr>
            <w:tcW w:w="1415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1 903,1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1 322,1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581,0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1 903,1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1 322,1</w:t>
            </w:r>
          </w:p>
        </w:tc>
        <w:tc>
          <w:tcPr>
            <w:tcW w:w="1415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581,0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4 368,2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3 982,3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385,9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4 368,2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3 982,3</w:t>
            </w:r>
          </w:p>
        </w:tc>
        <w:tc>
          <w:tcPr>
            <w:tcW w:w="1415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385,9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Бугульминский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2 021,3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339,5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1 681,8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2 021,3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339,5</w:t>
            </w:r>
          </w:p>
        </w:tc>
        <w:tc>
          <w:tcPr>
            <w:tcW w:w="1415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1 681,8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Буинский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1 149,7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671,9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477,8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1 149,7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671,9</w:t>
            </w:r>
          </w:p>
        </w:tc>
        <w:tc>
          <w:tcPr>
            <w:tcW w:w="1415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477,8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688,3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269,0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419,3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688,3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269,0</w:t>
            </w:r>
          </w:p>
        </w:tc>
        <w:tc>
          <w:tcPr>
            <w:tcW w:w="1415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419,3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Высокогорский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2 076,4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1 366,1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710,3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2 076,4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1 366,1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710,3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988,5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743,6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244,9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988,5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743,6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244,9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Елабужский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2 037,0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989,8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1 047,2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2 037,0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989,8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1 047,2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Заинский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648,1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626,7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648,1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626,7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Зеленодольский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8 471,3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907,1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7 564,2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8 471,3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907,1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7 564,2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Кайбицкий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841,9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700,6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141,3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841,9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700,6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141,3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  <w:vAlign w:val="center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414E0A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157,5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331,0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173,5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157,5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Кукморский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2 288,8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1 673,8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615,0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2 288,8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1 673,8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615,0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lastRenderedPageBreak/>
              <w:t>Лаишевский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1 484,7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666,2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818,5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1 484,7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666,2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818,5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Лениногорский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2 372,1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1 421,0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951,1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2 372,1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1 421,0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951,1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Мамадышский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1 920,6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1 439,0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481,6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1 920,6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1 439,0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481,6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Менделеевский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1 013,6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648,1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365,5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1 013,6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648,1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Мензелинский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1 674,6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1 341,9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332,7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1 674,6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1 341,9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332,7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Муслюмовский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1 549,5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1 237,0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312,5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1 549,5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1 237,0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312,5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Нижнекамский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4 791,7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4 680,8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4 791,7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110,9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4 680,8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Новошешминский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734,9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589,8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145,1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734,9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589,8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145,1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Нурлатский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1 893,1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1 274,3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618,8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1 893,1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1 274,3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618,8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Пестречинский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2 761,8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1 084,7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1 677,1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2 761,8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1 084,7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1 677,1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Рыбно-</w:t>
            </w:r>
            <w:proofErr w:type="spellStart"/>
            <w:r w:rsidRPr="00414E0A">
              <w:rPr>
                <w:color w:val="000000"/>
                <w:sz w:val="22"/>
                <w:szCs w:val="22"/>
              </w:rPr>
              <w:t>Слободский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1 204,2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930,2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274,0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1 204,2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930,2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274,0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Сабинский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699,1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333,6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365,5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699,1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333,6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365,5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Сармановский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415,6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394,2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415,6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21,4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394,2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Спасский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lastRenderedPageBreak/>
              <w:t>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lastRenderedPageBreak/>
              <w:t>624,3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624,3</w:t>
            </w:r>
          </w:p>
        </w:tc>
        <w:tc>
          <w:tcPr>
            <w:tcW w:w="1697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400,1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lastRenderedPageBreak/>
              <w:t>Тетюшский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1 402,7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1 161,9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240,8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1 402,7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1 161,9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240,8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Тукаевский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</w:t>
            </w:r>
            <w:r w:rsidRPr="00414E0A">
              <w:rPr>
                <w:color w:val="000000"/>
                <w:sz w:val="22"/>
                <w:szCs w:val="22"/>
              </w:rPr>
              <w:t>и</w:t>
            </w:r>
            <w:r w:rsidRPr="00414E0A">
              <w:rPr>
                <w:color w:val="000000"/>
                <w:sz w:val="22"/>
                <w:szCs w:val="22"/>
              </w:rPr>
              <w:t>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3 023,1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2 428,8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594,3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3 023,1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2 428,8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594,3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Тюлячинский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952,8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803,6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149,2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952,8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803,6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149,2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Черемшанский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764,9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540,7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224,2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764,9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540,7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224,2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Чистопольский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1 488,3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612,1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876,2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1 488,3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612,1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876,2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proofErr w:type="spellStart"/>
            <w:r w:rsidRPr="00414E0A">
              <w:rPr>
                <w:color w:val="000000"/>
                <w:sz w:val="22"/>
                <w:szCs w:val="22"/>
              </w:rPr>
              <w:t>Ютазинский</w:t>
            </w:r>
            <w:proofErr w:type="spellEnd"/>
            <w:r w:rsidRPr="00414E0A">
              <w:rPr>
                <w:color w:val="000000"/>
                <w:sz w:val="22"/>
                <w:szCs w:val="22"/>
              </w:rPr>
              <w:t xml:space="preserve"> м</w:t>
            </w:r>
            <w:r w:rsidRPr="00414E0A">
              <w:rPr>
                <w:color w:val="000000"/>
                <w:sz w:val="22"/>
                <w:szCs w:val="22"/>
              </w:rPr>
              <w:t>у</w:t>
            </w:r>
            <w:r w:rsidRPr="00414E0A">
              <w:rPr>
                <w:color w:val="000000"/>
                <w:sz w:val="22"/>
                <w:szCs w:val="22"/>
              </w:rPr>
              <w:t>ниципальный район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2 250,6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1 973,9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276,7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2 250,6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1 973,9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276,7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город Набере</w:t>
            </w:r>
            <w:r w:rsidRPr="00414E0A">
              <w:rPr>
                <w:color w:val="000000"/>
                <w:sz w:val="22"/>
                <w:szCs w:val="22"/>
              </w:rPr>
              <w:t>ж</w:t>
            </w:r>
            <w:r w:rsidRPr="00414E0A">
              <w:rPr>
                <w:color w:val="000000"/>
                <w:sz w:val="22"/>
                <w:szCs w:val="22"/>
              </w:rPr>
              <w:t>ные Челны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13 199,1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13 164,6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13 199,1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34,5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13 164,6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город Казань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38 117,6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38 117,6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38 117,6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38 117,6</w:t>
            </w:r>
          </w:p>
        </w:tc>
      </w:tr>
      <w:tr w:rsidR="00414E0A" w:rsidRPr="00414E0A" w:rsidTr="008B1EF7">
        <w:trPr>
          <w:trHeight w:val="375"/>
        </w:trPr>
        <w:tc>
          <w:tcPr>
            <w:tcW w:w="1985" w:type="dxa"/>
            <w:shd w:val="clear" w:color="auto" w:fill="auto"/>
          </w:tcPr>
          <w:p w:rsidR="00414E0A" w:rsidRPr="00414E0A" w:rsidRDefault="00414E0A" w:rsidP="00414E0A">
            <w:pPr>
              <w:spacing w:after="60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414E0A" w:rsidRPr="00EF17E9" w:rsidRDefault="00414E0A" w:rsidP="00414E0A">
            <w:pPr>
              <w:spacing w:after="60"/>
              <w:ind w:hanging="108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131 531,4</w:t>
            </w:r>
          </w:p>
        </w:tc>
        <w:tc>
          <w:tcPr>
            <w:tcW w:w="1701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43 196,0</w:t>
            </w:r>
          </w:p>
        </w:tc>
        <w:tc>
          <w:tcPr>
            <w:tcW w:w="1418" w:type="dxa"/>
            <w:shd w:val="clear" w:color="auto" w:fill="auto"/>
            <w:noWrap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88 335,4</w:t>
            </w:r>
          </w:p>
        </w:tc>
        <w:tc>
          <w:tcPr>
            <w:tcW w:w="1137" w:type="dxa"/>
          </w:tcPr>
          <w:p w:rsidR="00414E0A" w:rsidRPr="00EF17E9" w:rsidRDefault="00414E0A" w:rsidP="00414E0A">
            <w:pPr>
              <w:spacing w:after="60"/>
              <w:ind w:hanging="108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131 531,4</w:t>
            </w:r>
          </w:p>
        </w:tc>
        <w:tc>
          <w:tcPr>
            <w:tcW w:w="1697" w:type="dxa"/>
          </w:tcPr>
          <w:p w:rsidR="00414E0A" w:rsidRPr="00EF17E9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EF17E9">
              <w:rPr>
                <w:color w:val="000000"/>
                <w:sz w:val="22"/>
                <w:szCs w:val="22"/>
              </w:rPr>
              <w:t>43 196,0</w:t>
            </w:r>
          </w:p>
        </w:tc>
        <w:tc>
          <w:tcPr>
            <w:tcW w:w="1415" w:type="dxa"/>
          </w:tcPr>
          <w:p w:rsidR="00414E0A" w:rsidRPr="00414E0A" w:rsidRDefault="00414E0A" w:rsidP="00414E0A">
            <w:pPr>
              <w:spacing w:after="60"/>
              <w:jc w:val="right"/>
              <w:rPr>
                <w:color w:val="000000"/>
                <w:sz w:val="22"/>
                <w:szCs w:val="22"/>
              </w:rPr>
            </w:pPr>
            <w:r w:rsidRPr="00414E0A">
              <w:rPr>
                <w:color w:val="000000"/>
                <w:sz w:val="22"/>
                <w:szCs w:val="22"/>
              </w:rPr>
              <w:t>88 335,4</w:t>
            </w:r>
          </w:p>
        </w:tc>
      </w:tr>
    </w:tbl>
    <w:p w:rsidR="000B7CEC" w:rsidRPr="00B36128" w:rsidRDefault="000B7CEC" w:rsidP="008331DD">
      <w:pPr>
        <w:rPr>
          <w:sz w:val="22"/>
          <w:szCs w:val="22"/>
        </w:rPr>
      </w:pPr>
    </w:p>
    <w:p w:rsidR="006749E4" w:rsidRPr="00B36128" w:rsidRDefault="006749E4" w:rsidP="008331DD">
      <w:pPr>
        <w:rPr>
          <w:sz w:val="22"/>
          <w:szCs w:val="22"/>
        </w:rPr>
      </w:pPr>
    </w:p>
    <w:p w:rsidR="00FF6D8D" w:rsidRPr="00B36128" w:rsidRDefault="00FF6D8D" w:rsidP="00FF6D8D">
      <w:pPr>
        <w:autoSpaceDE w:val="0"/>
        <w:autoSpaceDN w:val="0"/>
        <w:adjustRightInd w:val="0"/>
        <w:ind w:left="-567"/>
        <w:jc w:val="both"/>
        <w:rPr>
          <w:sz w:val="22"/>
          <w:szCs w:val="22"/>
        </w:rPr>
      </w:pPr>
      <w:r w:rsidRPr="00B36128">
        <w:rPr>
          <w:sz w:val="22"/>
          <w:szCs w:val="22"/>
        </w:rPr>
        <w:t>--------------------------------</w:t>
      </w:r>
    </w:p>
    <w:p w:rsidR="00B01992" w:rsidRPr="00B36128" w:rsidRDefault="00BE2936" w:rsidP="00B01992">
      <w:pPr>
        <w:ind w:left="-567" w:right="-1"/>
        <w:jc w:val="both"/>
        <w:rPr>
          <w:sz w:val="22"/>
          <w:szCs w:val="22"/>
        </w:rPr>
      </w:pPr>
      <w:hyperlink r:id="rId12" w:history="1">
        <w:r w:rsidR="009B41D5" w:rsidRPr="00B36128">
          <w:rPr>
            <w:rStyle w:val="af2"/>
            <w:color w:val="auto"/>
            <w:sz w:val="22"/>
            <w:szCs w:val="22"/>
          </w:rPr>
          <w:t>&lt;*&gt;</w:t>
        </w:r>
      </w:hyperlink>
      <w:r w:rsidR="009B41D5" w:rsidRPr="00B36128">
        <w:rPr>
          <w:rStyle w:val="af2"/>
          <w:color w:val="auto"/>
          <w:sz w:val="22"/>
          <w:szCs w:val="22"/>
        </w:rPr>
        <w:t xml:space="preserve"> </w:t>
      </w:r>
      <w:r w:rsidR="00B01992" w:rsidRPr="00B36128">
        <w:rPr>
          <w:sz w:val="22"/>
          <w:szCs w:val="22"/>
        </w:rPr>
        <w:t>Объем субвенции включает расходы на содержание сибиреязвенных скотомогильников и биоте</w:t>
      </w:r>
      <w:r w:rsidR="00B01992" w:rsidRPr="00B36128">
        <w:rPr>
          <w:sz w:val="22"/>
          <w:szCs w:val="22"/>
        </w:rPr>
        <w:t>р</w:t>
      </w:r>
      <w:r w:rsidR="00B01992" w:rsidRPr="00B36128">
        <w:rPr>
          <w:sz w:val="22"/>
          <w:szCs w:val="22"/>
        </w:rPr>
        <w:t>мических ям, принятие мер по обеспечению их безопасности, консервацию биотермических ям</w:t>
      </w:r>
      <w:r w:rsidR="00EF17E9">
        <w:rPr>
          <w:sz w:val="22"/>
          <w:szCs w:val="22"/>
        </w:rPr>
        <w:t>.</w:t>
      </w:r>
      <w:bookmarkStart w:id="0" w:name="_GoBack"/>
      <w:bookmarkEnd w:id="0"/>
    </w:p>
    <w:sectPr w:rsidR="00B01992" w:rsidRPr="00B36128" w:rsidSect="005E239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936" w:rsidRDefault="00BE2936" w:rsidP="005E239C">
      <w:r>
        <w:separator/>
      </w:r>
    </w:p>
  </w:endnote>
  <w:endnote w:type="continuationSeparator" w:id="0">
    <w:p w:rsidR="00BE2936" w:rsidRDefault="00BE2936" w:rsidP="005E2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936" w:rsidRDefault="00BE2936" w:rsidP="005E239C">
      <w:r>
        <w:separator/>
      </w:r>
    </w:p>
  </w:footnote>
  <w:footnote w:type="continuationSeparator" w:id="0">
    <w:p w:rsidR="00BE2936" w:rsidRDefault="00BE2936" w:rsidP="005E23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65751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607E6" w:rsidRPr="005E239C" w:rsidRDefault="00C86845">
        <w:pPr>
          <w:pStyle w:val="a6"/>
          <w:jc w:val="center"/>
          <w:rPr>
            <w:sz w:val="24"/>
          </w:rPr>
        </w:pPr>
        <w:r w:rsidRPr="005E239C">
          <w:rPr>
            <w:sz w:val="24"/>
          </w:rPr>
          <w:fldChar w:fldCharType="begin"/>
        </w:r>
        <w:r w:rsidR="00D607E6" w:rsidRPr="005E239C">
          <w:rPr>
            <w:sz w:val="24"/>
          </w:rPr>
          <w:instrText>PAGE   \* MERGEFORMAT</w:instrText>
        </w:r>
        <w:r w:rsidRPr="005E239C">
          <w:rPr>
            <w:sz w:val="24"/>
          </w:rPr>
          <w:fldChar w:fldCharType="separate"/>
        </w:r>
        <w:r w:rsidR="00EF17E9">
          <w:rPr>
            <w:noProof/>
            <w:sz w:val="24"/>
          </w:rPr>
          <w:t>6</w:t>
        </w:r>
        <w:r w:rsidRPr="005E239C">
          <w:rPr>
            <w:sz w:val="24"/>
          </w:rPr>
          <w:fldChar w:fldCharType="end"/>
        </w:r>
      </w:p>
    </w:sdtContent>
  </w:sdt>
  <w:p w:rsidR="00D607E6" w:rsidRDefault="00D607E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71C0"/>
    <w:rsid w:val="0004458C"/>
    <w:rsid w:val="000869E8"/>
    <w:rsid w:val="000B7CEC"/>
    <w:rsid w:val="00105F9B"/>
    <w:rsid w:val="00117160"/>
    <w:rsid w:val="00117A8D"/>
    <w:rsid w:val="00120560"/>
    <w:rsid w:val="00140239"/>
    <w:rsid w:val="00145553"/>
    <w:rsid w:val="001653BE"/>
    <w:rsid w:val="001735E3"/>
    <w:rsid w:val="00180730"/>
    <w:rsid w:val="00185F2C"/>
    <w:rsid w:val="001B4074"/>
    <w:rsid w:val="001D041A"/>
    <w:rsid w:val="0025718C"/>
    <w:rsid w:val="002D4CAC"/>
    <w:rsid w:val="002E312F"/>
    <w:rsid w:val="00342257"/>
    <w:rsid w:val="003964E8"/>
    <w:rsid w:val="003F7C34"/>
    <w:rsid w:val="00414E0A"/>
    <w:rsid w:val="00435BA8"/>
    <w:rsid w:val="004A22E6"/>
    <w:rsid w:val="004A7E8D"/>
    <w:rsid w:val="004E2F7E"/>
    <w:rsid w:val="004E3E5C"/>
    <w:rsid w:val="004F4AA9"/>
    <w:rsid w:val="00510DF9"/>
    <w:rsid w:val="005236A0"/>
    <w:rsid w:val="005A33AD"/>
    <w:rsid w:val="005A506A"/>
    <w:rsid w:val="005D0252"/>
    <w:rsid w:val="005E239C"/>
    <w:rsid w:val="006016A7"/>
    <w:rsid w:val="00602743"/>
    <w:rsid w:val="00617AAE"/>
    <w:rsid w:val="00626E95"/>
    <w:rsid w:val="00632E0B"/>
    <w:rsid w:val="006749E4"/>
    <w:rsid w:val="006B4455"/>
    <w:rsid w:val="006C259A"/>
    <w:rsid w:val="007D6016"/>
    <w:rsid w:val="007F1623"/>
    <w:rsid w:val="008331DD"/>
    <w:rsid w:val="00833847"/>
    <w:rsid w:val="00855556"/>
    <w:rsid w:val="008B1EF7"/>
    <w:rsid w:val="008D210A"/>
    <w:rsid w:val="00962531"/>
    <w:rsid w:val="00973053"/>
    <w:rsid w:val="009B41D5"/>
    <w:rsid w:val="009E63F9"/>
    <w:rsid w:val="00A55AF3"/>
    <w:rsid w:val="00A67B7A"/>
    <w:rsid w:val="00A74808"/>
    <w:rsid w:val="00AD0C72"/>
    <w:rsid w:val="00B01992"/>
    <w:rsid w:val="00B36128"/>
    <w:rsid w:val="00B66932"/>
    <w:rsid w:val="00B80432"/>
    <w:rsid w:val="00BA6F60"/>
    <w:rsid w:val="00BB160D"/>
    <w:rsid w:val="00BE2936"/>
    <w:rsid w:val="00C12032"/>
    <w:rsid w:val="00C13422"/>
    <w:rsid w:val="00C37FEE"/>
    <w:rsid w:val="00C86845"/>
    <w:rsid w:val="00CC46B1"/>
    <w:rsid w:val="00CE5C1E"/>
    <w:rsid w:val="00D607E6"/>
    <w:rsid w:val="00D7751A"/>
    <w:rsid w:val="00D84011"/>
    <w:rsid w:val="00DB76FC"/>
    <w:rsid w:val="00DC7EEA"/>
    <w:rsid w:val="00E24942"/>
    <w:rsid w:val="00E5060D"/>
    <w:rsid w:val="00E60109"/>
    <w:rsid w:val="00E96E17"/>
    <w:rsid w:val="00ED4DC3"/>
    <w:rsid w:val="00EF17E9"/>
    <w:rsid w:val="00EF5815"/>
    <w:rsid w:val="00F3749C"/>
    <w:rsid w:val="00F60246"/>
    <w:rsid w:val="00F916B3"/>
    <w:rsid w:val="00FC604F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8331D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239C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E23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239C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45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5553"/>
    <w:rPr>
      <w:rFonts w:ascii="Tahoma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B01992"/>
    <w:rPr>
      <w:sz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01992"/>
    <w:rPr>
      <w:lang w:eastAsia="ru-RU"/>
    </w:rPr>
  </w:style>
  <w:style w:type="character" w:styleId="ae">
    <w:name w:val="endnote reference"/>
    <w:basedOn w:val="a0"/>
    <w:uiPriority w:val="99"/>
    <w:semiHidden/>
    <w:unhideWhenUsed/>
    <w:rsid w:val="00B01992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B01992"/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01992"/>
    <w:rPr>
      <w:lang w:eastAsia="ru-RU"/>
    </w:rPr>
  </w:style>
  <w:style w:type="character" w:styleId="af1">
    <w:name w:val="footnote reference"/>
    <w:basedOn w:val="a0"/>
    <w:uiPriority w:val="99"/>
    <w:semiHidden/>
    <w:unhideWhenUsed/>
    <w:rsid w:val="00B01992"/>
    <w:rPr>
      <w:vertAlign w:val="superscript"/>
    </w:rPr>
  </w:style>
  <w:style w:type="character" w:styleId="af2">
    <w:name w:val="Hyperlink"/>
    <w:basedOn w:val="a0"/>
    <w:uiPriority w:val="99"/>
    <w:unhideWhenUsed/>
    <w:rsid w:val="009B41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C7FBEDD61DF0F579B5EA1E52A387171BB65860DF58783839DEBBFBB949F927EDF81B6EA2B7C849C9AABD0EWC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C7FBEDD61DF0F579B5EA1E52A387171BB65860DF58783839DEBBFBB949F927EDF81B6EA2B7C849C9AABD0EWC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C7FBEDD61DF0F579B5EA1E52A387171BB65860DF58783839DEBBFBB949F927EDF81B6EA2B7C849C9AABD0EWC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8C7FBEDD61DF0F579B5EA1E52A387171BB65860DF58783839DEBBFBB949F927EDF81B6EA2B7C849C9AABD0EW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C7FBEDD61DF0F579B5EA1E52A387171BB65860DF58783839DEBBFBB949F927EDF81B6EA2B7C849C9AABD0EWC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D49C9-3D46-4F41-A5F5-F63D93AB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12</cp:revision>
  <cp:lastPrinted>2023-11-21T13:23:00Z</cp:lastPrinted>
  <dcterms:created xsi:type="dcterms:W3CDTF">2022-11-22T14:41:00Z</dcterms:created>
  <dcterms:modified xsi:type="dcterms:W3CDTF">2023-11-21T13:27:00Z</dcterms:modified>
</cp:coreProperties>
</file>