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C3585" w:rsidRPr="005C3585">
        <w:rPr>
          <w:sz w:val="28"/>
          <w:szCs w:val="28"/>
        </w:rPr>
        <w:t>Управлени</w:t>
      </w:r>
      <w:r w:rsidR="005C3585">
        <w:rPr>
          <w:sz w:val="28"/>
          <w:szCs w:val="28"/>
        </w:rPr>
        <w:t>и</w:t>
      </w:r>
      <w:r w:rsidR="005C3585" w:rsidRPr="005C3585">
        <w:rPr>
          <w:sz w:val="28"/>
          <w:szCs w:val="28"/>
        </w:rPr>
        <w:t xml:space="preserve"> сельского хозяйства и продовольствия Министерства сельского хозяйства и продовольствия Республики Татарстан в Лениногорском муниципальном районе Республики Татарстан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D0548" w:rsidRDefault="00FD0548" w:rsidP="00FD05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C3585">
        <w:rPr>
          <w:sz w:val="28"/>
          <w:szCs w:val="28"/>
          <w:lang w:val="tt-RU"/>
        </w:rPr>
        <w:t>422,9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106ACC" w:rsidRPr="00857C80" w:rsidRDefault="00106ACC" w:rsidP="00106A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B75BF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 xml:space="preserve"> – </w:t>
      </w:r>
      <w:r w:rsidR="005C3585">
        <w:rPr>
          <w:sz w:val="28"/>
          <w:szCs w:val="28"/>
          <w:lang w:val="tt-RU"/>
        </w:rPr>
        <w:t>216,8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9450DA" w:rsidRDefault="009450DA" w:rsidP="00945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5C3585">
        <w:rPr>
          <w:sz w:val="28"/>
          <w:szCs w:val="28"/>
          <w:lang w:val="tt-RU"/>
        </w:rPr>
        <w:t>224,3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="00FD0548">
        <w:rPr>
          <w:sz w:val="28"/>
          <w:szCs w:val="28"/>
        </w:rPr>
        <w:t>.</w:t>
      </w:r>
    </w:p>
    <w:p w:rsidR="004532BC" w:rsidRDefault="004532BC" w:rsidP="004532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финансовые нарушения– </w:t>
      </w:r>
      <w:r w:rsidR="005C3585">
        <w:rPr>
          <w:sz w:val="28"/>
          <w:szCs w:val="28"/>
          <w:lang w:val="tt-RU"/>
        </w:rPr>
        <w:t>1 773,7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5C3585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E494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33</cp:revision>
  <dcterms:created xsi:type="dcterms:W3CDTF">2020-09-30T08:48:00Z</dcterms:created>
  <dcterms:modified xsi:type="dcterms:W3CDTF">2023-12-14T08:54:00Z</dcterms:modified>
</cp:coreProperties>
</file>